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59AB4" w14:textId="2E6A823C"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Pr="001A3057" w:rsidRDefault="00AD0C7B" w:rsidP="001A3057">
      <w:pPr>
        <w:pStyle w:val="Titul2"/>
        <w:spacing w:line="240" w:lineRule="auto"/>
        <w:rPr>
          <w:sz w:val="20"/>
          <w:szCs w:val="20"/>
        </w:rPr>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5B0916F9" w14:textId="77777777" w:rsidR="00EB46E5" w:rsidRDefault="00EB46E5" w:rsidP="00EB46E5">
      <w:pPr>
        <w:pStyle w:val="Titul2"/>
      </w:pPr>
      <w:r w:rsidRPr="006C2343">
        <w:t>Zhotovení stavby</w:t>
      </w:r>
      <w:r w:rsidR="0035531B">
        <w:t xml:space="preserve"> </w:t>
      </w:r>
    </w:p>
    <w:p w14:paraId="0938656A" w14:textId="53630D0E" w:rsidR="0035531B" w:rsidRDefault="0035531B" w:rsidP="00EB46E5">
      <w:pPr>
        <w:pStyle w:val="Titul2"/>
      </w:pPr>
      <w:r w:rsidRPr="0059022F">
        <w:t>„</w:t>
      </w:r>
      <w:r w:rsidR="0059022F" w:rsidRPr="0059022F">
        <w:t>Rekonstrukce v</w:t>
      </w:r>
      <w:r w:rsidR="00037327" w:rsidRPr="0059022F">
        <w:t>ýpravní budov</w:t>
      </w:r>
      <w:r w:rsidR="0059022F" w:rsidRPr="0059022F">
        <w:t>y</w:t>
      </w:r>
      <w:r w:rsidR="00037327" w:rsidRPr="0059022F">
        <w:t xml:space="preserve"> v </w:t>
      </w:r>
      <w:proofErr w:type="spellStart"/>
      <w:r w:rsidR="00037327" w:rsidRPr="0059022F">
        <w:t>žst</w:t>
      </w:r>
      <w:proofErr w:type="spellEnd"/>
      <w:r w:rsidR="00037327" w:rsidRPr="0059022F">
        <w:t>. Klatovy</w:t>
      </w:r>
      <w:r w:rsidRPr="0059022F">
        <w:t>“</w:t>
      </w:r>
    </w:p>
    <w:p w14:paraId="5A327CF0" w14:textId="77777777" w:rsidR="001A3057" w:rsidRDefault="001A3057" w:rsidP="00CA0AA1">
      <w:pPr>
        <w:pStyle w:val="Text1-1"/>
        <w:numPr>
          <w:ilvl w:val="0"/>
          <w:numId w:val="0"/>
        </w:numPr>
        <w:tabs>
          <w:tab w:val="left" w:pos="708"/>
        </w:tabs>
        <w:ind w:left="737" w:hanging="737"/>
      </w:pPr>
    </w:p>
    <w:p w14:paraId="6FD568D5" w14:textId="2A137500" w:rsidR="00CA0AA1" w:rsidRDefault="00CA0AA1" w:rsidP="00CA0AA1">
      <w:pPr>
        <w:pStyle w:val="Text1-1"/>
        <w:numPr>
          <w:ilvl w:val="0"/>
          <w:numId w:val="0"/>
        </w:numPr>
        <w:tabs>
          <w:tab w:val="left" w:pos="708"/>
        </w:tabs>
        <w:ind w:left="737" w:hanging="737"/>
      </w:pPr>
      <w:r>
        <w:t xml:space="preserve">Č.j. </w:t>
      </w:r>
      <w:r w:rsidR="00D158BF">
        <w:t>5344/2024-SŽ-SSZ-OVZ</w:t>
      </w:r>
    </w:p>
    <w:p w14:paraId="5948B081" w14:textId="77777777" w:rsidR="00037327" w:rsidRDefault="00037327" w:rsidP="00CA0AA1">
      <w:pPr>
        <w:pStyle w:val="Text1-1"/>
        <w:numPr>
          <w:ilvl w:val="0"/>
          <w:numId w:val="0"/>
        </w:numPr>
        <w:tabs>
          <w:tab w:val="left" w:pos="708"/>
        </w:tabs>
        <w:ind w:left="737" w:hanging="737"/>
      </w:pPr>
    </w:p>
    <w:p w14:paraId="1B166EAC" w14:textId="77777777" w:rsidR="00037327" w:rsidRDefault="00037327" w:rsidP="00CA0AA1">
      <w:pPr>
        <w:pStyle w:val="Text1-1"/>
        <w:numPr>
          <w:ilvl w:val="0"/>
          <w:numId w:val="0"/>
        </w:numPr>
        <w:tabs>
          <w:tab w:val="left" w:pos="708"/>
        </w:tabs>
        <w:ind w:left="737" w:hanging="737"/>
      </w:pPr>
    </w:p>
    <w:p w14:paraId="1497DAAC" w14:textId="77777777" w:rsidR="00037327" w:rsidRDefault="00037327" w:rsidP="00CA0AA1">
      <w:pPr>
        <w:pStyle w:val="Text1-1"/>
        <w:numPr>
          <w:ilvl w:val="0"/>
          <w:numId w:val="0"/>
        </w:numPr>
        <w:tabs>
          <w:tab w:val="left" w:pos="708"/>
        </w:tabs>
        <w:ind w:left="737" w:hanging="737"/>
      </w:pPr>
    </w:p>
    <w:p w14:paraId="1A8776F7" w14:textId="77777777" w:rsidR="00037327" w:rsidRDefault="00037327" w:rsidP="00CA0AA1">
      <w:pPr>
        <w:pStyle w:val="Text1-1"/>
        <w:numPr>
          <w:ilvl w:val="0"/>
          <w:numId w:val="0"/>
        </w:numPr>
        <w:tabs>
          <w:tab w:val="left" w:pos="708"/>
        </w:tabs>
        <w:ind w:left="737" w:hanging="737"/>
      </w:pPr>
    </w:p>
    <w:p w14:paraId="4015296A" w14:textId="77777777" w:rsidR="00037327" w:rsidRDefault="00037327" w:rsidP="00CA0AA1">
      <w:pPr>
        <w:pStyle w:val="Text1-1"/>
        <w:numPr>
          <w:ilvl w:val="0"/>
          <w:numId w:val="0"/>
        </w:numPr>
        <w:tabs>
          <w:tab w:val="left" w:pos="708"/>
        </w:tabs>
        <w:ind w:left="737" w:hanging="737"/>
      </w:pPr>
    </w:p>
    <w:p w14:paraId="3F23C734" w14:textId="77777777" w:rsidR="00037327" w:rsidRDefault="00037327" w:rsidP="00CA0AA1">
      <w:pPr>
        <w:pStyle w:val="Text1-1"/>
        <w:numPr>
          <w:ilvl w:val="0"/>
          <w:numId w:val="0"/>
        </w:numPr>
        <w:tabs>
          <w:tab w:val="left" w:pos="708"/>
        </w:tabs>
        <w:ind w:left="737" w:hanging="737"/>
      </w:pPr>
    </w:p>
    <w:p w14:paraId="76F196E3" w14:textId="77777777" w:rsidR="00037327" w:rsidRDefault="00037327" w:rsidP="00CA0AA1">
      <w:pPr>
        <w:pStyle w:val="Text1-1"/>
        <w:numPr>
          <w:ilvl w:val="0"/>
          <w:numId w:val="0"/>
        </w:numPr>
        <w:tabs>
          <w:tab w:val="left" w:pos="708"/>
        </w:tabs>
        <w:ind w:left="737" w:hanging="737"/>
      </w:pPr>
    </w:p>
    <w:p w14:paraId="205C3F24" w14:textId="77777777" w:rsidR="00037327" w:rsidRDefault="00037327" w:rsidP="00CA0AA1">
      <w:pPr>
        <w:pStyle w:val="Text1-1"/>
        <w:numPr>
          <w:ilvl w:val="0"/>
          <w:numId w:val="0"/>
        </w:numPr>
        <w:tabs>
          <w:tab w:val="left" w:pos="708"/>
        </w:tabs>
        <w:ind w:left="737" w:hanging="737"/>
      </w:pPr>
    </w:p>
    <w:p w14:paraId="285438CC" w14:textId="77777777" w:rsidR="00037327" w:rsidRDefault="00037327" w:rsidP="00CA0AA1">
      <w:pPr>
        <w:pStyle w:val="Text1-1"/>
        <w:numPr>
          <w:ilvl w:val="0"/>
          <w:numId w:val="0"/>
        </w:numPr>
        <w:tabs>
          <w:tab w:val="left" w:pos="708"/>
        </w:tabs>
        <w:ind w:left="737" w:hanging="737"/>
      </w:pPr>
    </w:p>
    <w:p w14:paraId="560D20AA" w14:textId="77777777" w:rsidR="001A3057" w:rsidRDefault="001A3057" w:rsidP="002B267F">
      <w:pPr>
        <w:spacing w:after="0"/>
        <w:rPr>
          <w:i/>
          <w:color w:val="FF0000"/>
        </w:rPr>
      </w:pPr>
    </w:p>
    <w:p w14:paraId="3AF8CBF5" w14:textId="77777777" w:rsidR="001A3057" w:rsidRDefault="001A3057" w:rsidP="001A3057">
      <w:pPr>
        <w:spacing w:after="0" w:line="240" w:lineRule="auto"/>
        <w:rPr>
          <w:i/>
          <w:color w:val="FF0000"/>
        </w:rPr>
      </w:pPr>
      <w:r w:rsidRPr="004C7962">
        <w:rPr>
          <w:noProof/>
          <w:lang w:eastAsia="cs-CZ"/>
        </w:rPr>
        <w:drawing>
          <wp:inline distT="0" distB="0" distL="0" distR="0" wp14:anchorId="51BA7BBD" wp14:editId="7A29F11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5B55C0E" w14:textId="77777777" w:rsidR="001A3057" w:rsidRDefault="001A3057" w:rsidP="001A3057">
      <w:pPr>
        <w:spacing w:after="0"/>
        <w:rPr>
          <w:i/>
          <w:color w:val="FF0000"/>
        </w:rPr>
      </w:pPr>
    </w:p>
    <w:p w14:paraId="6D4D576C" w14:textId="5BCF5408" w:rsidR="00543E03" w:rsidRDefault="00543E03" w:rsidP="00FE4333">
      <w:pPr>
        <w:pStyle w:val="Nadpisbezsl1-1"/>
      </w:pPr>
      <w:r>
        <w:rPr>
          <w:color w:val="FF0000"/>
        </w:rPr>
        <w:br w:type="textWrapping" w:clear="all"/>
      </w:r>
    </w:p>
    <w:p w14:paraId="3395771B" w14:textId="018BDA96" w:rsidR="00BD7E91" w:rsidRDefault="00BD7E91" w:rsidP="00FE4333">
      <w:pPr>
        <w:pStyle w:val="Nadpisbezsl1-1"/>
      </w:pPr>
      <w:r>
        <w:lastRenderedPageBreak/>
        <w:t>Obsah</w:t>
      </w:r>
      <w:r w:rsidR="00887F36">
        <w:t xml:space="preserve"> </w:t>
      </w:r>
    </w:p>
    <w:p w14:paraId="49C1B059" w14:textId="2710FB95" w:rsidR="00C21927" w:rsidRDefault="00BD7E91" w:rsidP="00C21927">
      <w:pPr>
        <w:pStyle w:val="Obsah1"/>
        <w:rPr>
          <w:rFonts w:eastAsiaTheme="minorEastAsia"/>
          <w:noProof/>
          <w:kern w:val="2"/>
          <w:sz w:val="24"/>
          <w:szCs w:val="24"/>
          <w:lang w:eastAsia="cs-CZ"/>
          <w14:ligatures w14:val="standardContextual"/>
        </w:rPr>
      </w:pPr>
      <w:r>
        <w:fldChar w:fldCharType="begin"/>
      </w:r>
      <w:r>
        <w:instrText xml:space="preserve"> TOC \o "1-2" \h \z \u </w:instrText>
      </w:r>
      <w:r>
        <w:fldChar w:fldCharType="separate"/>
      </w:r>
      <w:hyperlink w:anchor="_Toc163563410" w:history="1">
        <w:r w:rsidR="00C21927" w:rsidRPr="00B011DC">
          <w:rPr>
            <w:rStyle w:val="Hypertextovodkaz"/>
          </w:rPr>
          <w:t>1.</w:t>
        </w:r>
        <w:r w:rsidR="00C21927">
          <w:rPr>
            <w:rFonts w:eastAsiaTheme="minorEastAsia"/>
            <w:noProof/>
            <w:kern w:val="2"/>
            <w:sz w:val="24"/>
            <w:szCs w:val="24"/>
            <w:lang w:eastAsia="cs-CZ"/>
            <w14:ligatures w14:val="standardContextual"/>
          </w:rPr>
          <w:tab/>
        </w:r>
        <w:r w:rsidR="00C21927" w:rsidRPr="00B011DC">
          <w:rPr>
            <w:rStyle w:val="Hypertextovodkaz"/>
          </w:rPr>
          <w:t>ÚVODNÍ USTANOVENÍ</w:t>
        </w:r>
        <w:r w:rsidR="00C21927">
          <w:rPr>
            <w:noProof/>
            <w:webHidden/>
          </w:rPr>
          <w:tab/>
        </w:r>
        <w:r w:rsidR="00C21927">
          <w:rPr>
            <w:noProof/>
            <w:webHidden/>
          </w:rPr>
          <w:fldChar w:fldCharType="begin"/>
        </w:r>
        <w:r w:rsidR="00C21927">
          <w:rPr>
            <w:noProof/>
            <w:webHidden/>
          </w:rPr>
          <w:instrText xml:space="preserve"> PAGEREF _Toc163563410 \h </w:instrText>
        </w:r>
        <w:r w:rsidR="00C21927">
          <w:rPr>
            <w:noProof/>
            <w:webHidden/>
          </w:rPr>
        </w:r>
        <w:r w:rsidR="00C21927">
          <w:rPr>
            <w:noProof/>
            <w:webHidden/>
          </w:rPr>
          <w:fldChar w:fldCharType="separate"/>
        </w:r>
        <w:r w:rsidR="002C38B9">
          <w:rPr>
            <w:noProof/>
            <w:webHidden/>
          </w:rPr>
          <w:t>3</w:t>
        </w:r>
        <w:r w:rsidR="00C21927">
          <w:rPr>
            <w:noProof/>
            <w:webHidden/>
          </w:rPr>
          <w:fldChar w:fldCharType="end"/>
        </w:r>
      </w:hyperlink>
    </w:p>
    <w:p w14:paraId="26973168" w14:textId="15C57B0D" w:rsidR="00C21927" w:rsidRDefault="00000000" w:rsidP="00C21927">
      <w:pPr>
        <w:pStyle w:val="Obsah1"/>
        <w:rPr>
          <w:rFonts w:eastAsiaTheme="minorEastAsia"/>
          <w:noProof/>
          <w:kern w:val="2"/>
          <w:sz w:val="24"/>
          <w:szCs w:val="24"/>
          <w:lang w:eastAsia="cs-CZ"/>
          <w14:ligatures w14:val="standardContextual"/>
        </w:rPr>
      </w:pPr>
      <w:hyperlink w:anchor="_Toc163563411" w:history="1">
        <w:r w:rsidR="00C21927" w:rsidRPr="00B011DC">
          <w:rPr>
            <w:rStyle w:val="Hypertextovodkaz"/>
          </w:rPr>
          <w:t>2.</w:t>
        </w:r>
        <w:r w:rsidR="00C21927">
          <w:rPr>
            <w:rFonts w:eastAsiaTheme="minorEastAsia"/>
            <w:noProof/>
            <w:kern w:val="2"/>
            <w:sz w:val="24"/>
            <w:szCs w:val="24"/>
            <w:lang w:eastAsia="cs-CZ"/>
            <w14:ligatures w14:val="standardContextual"/>
          </w:rPr>
          <w:tab/>
        </w:r>
        <w:r w:rsidR="00C21927" w:rsidRPr="00B011DC">
          <w:rPr>
            <w:rStyle w:val="Hypertextovodkaz"/>
          </w:rPr>
          <w:t>IDENTIFIKAČNÍ ÚDAJE ZADAVATELE</w:t>
        </w:r>
        <w:r w:rsidR="00C21927">
          <w:rPr>
            <w:noProof/>
            <w:webHidden/>
          </w:rPr>
          <w:tab/>
        </w:r>
        <w:r w:rsidR="00C21927">
          <w:rPr>
            <w:noProof/>
            <w:webHidden/>
          </w:rPr>
          <w:fldChar w:fldCharType="begin"/>
        </w:r>
        <w:r w:rsidR="00C21927">
          <w:rPr>
            <w:noProof/>
            <w:webHidden/>
          </w:rPr>
          <w:instrText xml:space="preserve"> PAGEREF _Toc163563411 \h </w:instrText>
        </w:r>
        <w:r w:rsidR="00C21927">
          <w:rPr>
            <w:noProof/>
            <w:webHidden/>
          </w:rPr>
        </w:r>
        <w:r w:rsidR="00C21927">
          <w:rPr>
            <w:noProof/>
            <w:webHidden/>
          </w:rPr>
          <w:fldChar w:fldCharType="separate"/>
        </w:r>
        <w:r w:rsidR="002C38B9">
          <w:rPr>
            <w:noProof/>
            <w:webHidden/>
          </w:rPr>
          <w:t>3</w:t>
        </w:r>
        <w:r w:rsidR="00C21927">
          <w:rPr>
            <w:noProof/>
            <w:webHidden/>
          </w:rPr>
          <w:fldChar w:fldCharType="end"/>
        </w:r>
      </w:hyperlink>
    </w:p>
    <w:p w14:paraId="114F2BEA" w14:textId="47851911" w:rsidR="00C21927" w:rsidRDefault="00000000" w:rsidP="00C21927">
      <w:pPr>
        <w:pStyle w:val="Obsah1"/>
        <w:rPr>
          <w:rFonts w:eastAsiaTheme="minorEastAsia"/>
          <w:noProof/>
          <w:kern w:val="2"/>
          <w:sz w:val="24"/>
          <w:szCs w:val="24"/>
          <w:lang w:eastAsia="cs-CZ"/>
          <w14:ligatures w14:val="standardContextual"/>
        </w:rPr>
      </w:pPr>
      <w:hyperlink w:anchor="_Toc163563412" w:history="1">
        <w:r w:rsidR="00C21927" w:rsidRPr="00B011DC">
          <w:rPr>
            <w:rStyle w:val="Hypertextovodkaz"/>
          </w:rPr>
          <w:t>3.</w:t>
        </w:r>
        <w:r w:rsidR="00C21927">
          <w:rPr>
            <w:rFonts w:eastAsiaTheme="minorEastAsia"/>
            <w:noProof/>
            <w:kern w:val="2"/>
            <w:sz w:val="24"/>
            <w:szCs w:val="24"/>
            <w:lang w:eastAsia="cs-CZ"/>
            <w14:ligatures w14:val="standardContextual"/>
          </w:rPr>
          <w:tab/>
        </w:r>
        <w:r w:rsidR="00C21927" w:rsidRPr="00B011DC">
          <w:rPr>
            <w:rStyle w:val="Hypertextovodkaz"/>
          </w:rPr>
          <w:t>KOMUNIKACE MEZI ZADAVATELEM a DODAVATELEM</w:t>
        </w:r>
        <w:r w:rsidR="00C21927">
          <w:rPr>
            <w:noProof/>
            <w:webHidden/>
          </w:rPr>
          <w:tab/>
        </w:r>
        <w:r w:rsidR="00C21927">
          <w:rPr>
            <w:noProof/>
            <w:webHidden/>
          </w:rPr>
          <w:fldChar w:fldCharType="begin"/>
        </w:r>
        <w:r w:rsidR="00C21927">
          <w:rPr>
            <w:noProof/>
            <w:webHidden/>
          </w:rPr>
          <w:instrText xml:space="preserve"> PAGEREF _Toc163563412 \h </w:instrText>
        </w:r>
        <w:r w:rsidR="00C21927">
          <w:rPr>
            <w:noProof/>
            <w:webHidden/>
          </w:rPr>
        </w:r>
        <w:r w:rsidR="00C21927">
          <w:rPr>
            <w:noProof/>
            <w:webHidden/>
          </w:rPr>
          <w:fldChar w:fldCharType="separate"/>
        </w:r>
        <w:r w:rsidR="002C38B9">
          <w:rPr>
            <w:noProof/>
            <w:webHidden/>
          </w:rPr>
          <w:t>4</w:t>
        </w:r>
        <w:r w:rsidR="00C21927">
          <w:rPr>
            <w:noProof/>
            <w:webHidden/>
          </w:rPr>
          <w:fldChar w:fldCharType="end"/>
        </w:r>
      </w:hyperlink>
    </w:p>
    <w:p w14:paraId="25546E46" w14:textId="4A82BCD7" w:rsidR="00C21927" w:rsidRDefault="00000000" w:rsidP="00C21927">
      <w:pPr>
        <w:pStyle w:val="Obsah1"/>
        <w:rPr>
          <w:rFonts w:eastAsiaTheme="minorEastAsia"/>
          <w:noProof/>
          <w:kern w:val="2"/>
          <w:sz w:val="24"/>
          <w:szCs w:val="24"/>
          <w:lang w:eastAsia="cs-CZ"/>
          <w14:ligatures w14:val="standardContextual"/>
        </w:rPr>
      </w:pPr>
      <w:hyperlink w:anchor="_Toc163563413" w:history="1">
        <w:r w:rsidR="00C21927" w:rsidRPr="00B011DC">
          <w:rPr>
            <w:rStyle w:val="Hypertextovodkaz"/>
          </w:rPr>
          <w:t>4.</w:t>
        </w:r>
        <w:r w:rsidR="00C21927">
          <w:rPr>
            <w:rFonts w:eastAsiaTheme="minorEastAsia"/>
            <w:noProof/>
            <w:kern w:val="2"/>
            <w:sz w:val="24"/>
            <w:szCs w:val="24"/>
            <w:lang w:eastAsia="cs-CZ"/>
            <w14:ligatures w14:val="standardContextual"/>
          </w:rPr>
          <w:tab/>
        </w:r>
        <w:r w:rsidR="00C21927" w:rsidRPr="00B011DC">
          <w:rPr>
            <w:rStyle w:val="Hypertextovodkaz"/>
          </w:rPr>
          <w:t>ÚČEL a PŘEDMĚT PLNĚNÍ VEŘEJNÉ ZAKÁZKY</w:t>
        </w:r>
        <w:r w:rsidR="00C21927">
          <w:rPr>
            <w:noProof/>
            <w:webHidden/>
          </w:rPr>
          <w:tab/>
        </w:r>
        <w:r w:rsidR="00C21927">
          <w:rPr>
            <w:noProof/>
            <w:webHidden/>
          </w:rPr>
          <w:fldChar w:fldCharType="begin"/>
        </w:r>
        <w:r w:rsidR="00C21927">
          <w:rPr>
            <w:noProof/>
            <w:webHidden/>
          </w:rPr>
          <w:instrText xml:space="preserve"> PAGEREF _Toc163563413 \h </w:instrText>
        </w:r>
        <w:r w:rsidR="00C21927">
          <w:rPr>
            <w:noProof/>
            <w:webHidden/>
          </w:rPr>
        </w:r>
        <w:r w:rsidR="00C21927">
          <w:rPr>
            <w:noProof/>
            <w:webHidden/>
          </w:rPr>
          <w:fldChar w:fldCharType="separate"/>
        </w:r>
        <w:r w:rsidR="002C38B9">
          <w:rPr>
            <w:noProof/>
            <w:webHidden/>
          </w:rPr>
          <w:t>4</w:t>
        </w:r>
        <w:r w:rsidR="00C21927">
          <w:rPr>
            <w:noProof/>
            <w:webHidden/>
          </w:rPr>
          <w:fldChar w:fldCharType="end"/>
        </w:r>
      </w:hyperlink>
    </w:p>
    <w:p w14:paraId="33174B19" w14:textId="75EF2E6B" w:rsidR="00C21927" w:rsidRDefault="00000000" w:rsidP="00C21927">
      <w:pPr>
        <w:pStyle w:val="Obsah1"/>
        <w:rPr>
          <w:rFonts w:eastAsiaTheme="minorEastAsia"/>
          <w:noProof/>
          <w:kern w:val="2"/>
          <w:sz w:val="24"/>
          <w:szCs w:val="24"/>
          <w:lang w:eastAsia="cs-CZ"/>
          <w14:ligatures w14:val="standardContextual"/>
        </w:rPr>
      </w:pPr>
      <w:hyperlink w:anchor="_Toc163563414" w:history="1">
        <w:r w:rsidR="00C21927" w:rsidRPr="00B011DC">
          <w:rPr>
            <w:rStyle w:val="Hypertextovodkaz"/>
          </w:rPr>
          <w:t>5.</w:t>
        </w:r>
        <w:r w:rsidR="00C21927">
          <w:rPr>
            <w:rFonts w:eastAsiaTheme="minorEastAsia"/>
            <w:noProof/>
            <w:kern w:val="2"/>
            <w:sz w:val="24"/>
            <w:szCs w:val="24"/>
            <w:lang w:eastAsia="cs-CZ"/>
            <w14:ligatures w14:val="standardContextual"/>
          </w:rPr>
          <w:tab/>
        </w:r>
        <w:r w:rsidR="00C21927" w:rsidRPr="00B011DC">
          <w:rPr>
            <w:rStyle w:val="Hypertextovodkaz"/>
          </w:rPr>
          <w:t>ZDROJE FINANCOVÁNÍ a PŘEDPOKLÁDANÁ HODNOTA VEŘEJNÉ ZAKÁZKY</w:t>
        </w:r>
        <w:r w:rsidR="00C21927">
          <w:rPr>
            <w:noProof/>
            <w:webHidden/>
          </w:rPr>
          <w:tab/>
        </w:r>
        <w:r w:rsidR="00C21927">
          <w:rPr>
            <w:noProof/>
            <w:webHidden/>
          </w:rPr>
          <w:fldChar w:fldCharType="begin"/>
        </w:r>
        <w:r w:rsidR="00C21927">
          <w:rPr>
            <w:noProof/>
            <w:webHidden/>
          </w:rPr>
          <w:instrText xml:space="preserve"> PAGEREF _Toc163563414 \h </w:instrText>
        </w:r>
        <w:r w:rsidR="00C21927">
          <w:rPr>
            <w:noProof/>
            <w:webHidden/>
          </w:rPr>
        </w:r>
        <w:r w:rsidR="00C21927">
          <w:rPr>
            <w:noProof/>
            <w:webHidden/>
          </w:rPr>
          <w:fldChar w:fldCharType="separate"/>
        </w:r>
        <w:r w:rsidR="002C38B9">
          <w:rPr>
            <w:noProof/>
            <w:webHidden/>
          </w:rPr>
          <w:t>5</w:t>
        </w:r>
        <w:r w:rsidR="00C21927">
          <w:rPr>
            <w:noProof/>
            <w:webHidden/>
          </w:rPr>
          <w:fldChar w:fldCharType="end"/>
        </w:r>
      </w:hyperlink>
    </w:p>
    <w:p w14:paraId="1FA8C57E" w14:textId="412C4AD3" w:rsidR="00C21927" w:rsidRDefault="00000000" w:rsidP="00C21927">
      <w:pPr>
        <w:pStyle w:val="Obsah1"/>
        <w:rPr>
          <w:rFonts w:eastAsiaTheme="minorEastAsia"/>
          <w:noProof/>
          <w:kern w:val="2"/>
          <w:sz w:val="24"/>
          <w:szCs w:val="24"/>
          <w:lang w:eastAsia="cs-CZ"/>
          <w14:ligatures w14:val="standardContextual"/>
        </w:rPr>
      </w:pPr>
      <w:hyperlink w:anchor="_Toc163563415" w:history="1">
        <w:r w:rsidR="00C21927" w:rsidRPr="00B011DC">
          <w:rPr>
            <w:rStyle w:val="Hypertextovodkaz"/>
          </w:rPr>
          <w:t>6.</w:t>
        </w:r>
        <w:r w:rsidR="00C21927">
          <w:rPr>
            <w:rFonts w:eastAsiaTheme="minorEastAsia"/>
            <w:noProof/>
            <w:kern w:val="2"/>
            <w:sz w:val="24"/>
            <w:szCs w:val="24"/>
            <w:lang w:eastAsia="cs-CZ"/>
            <w14:ligatures w14:val="standardContextual"/>
          </w:rPr>
          <w:tab/>
        </w:r>
        <w:r w:rsidR="00C21927" w:rsidRPr="00B011DC">
          <w:rPr>
            <w:rStyle w:val="Hypertextovodkaz"/>
          </w:rPr>
          <w:t>OBSAH ZADÁVACÍ DOKUMENTACE</w:t>
        </w:r>
        <w:r w:rsidR="00C21927">
          <w:rPr>
            <w:noProof/>
            <w:webHidden/>
          </w:rPr>
          <w:tab/>
        </w:r>
        <w:r w:rsidR="00C21927">
          <w:rPr>
            <w:noProof/>
            <w:webHidden/>
          </w:rPr>
          <w:fldChar w:fldCharType="begin"/>
        </w:r>
        <w:r w:rsidR="00C21927">
          <w:rPr>
            <w:noProof/>
            <w:webHidden/>
          </w:rPr>
          <w:instrText xml:space="preserve"> PAGEREF _Toc163563415 \h </w:instrText>
        </w:r>
        <w:r w:rsidR="00C21927">
          <w:rPr>
            <w:noProof/>
            <w:webHidden/>
          </w:rPr>
        </w:r>
        <w:r w:rsidR="00C21927">
          <w:rPr>
            <w:noProof/>
            <w:webHidden/>
          </w:rPr>
          <w:fldChar w:fldCharType="separate"/>
        </w:r>
        <w:r w:rsidR="002C38B9">
          <w:rPr>
            <w:noProof/>
            <w:webHidden/>
          </w:rPr>
          <w:t>5</w:t>
        </w:r>
        <w:r w:rsidR="00C21927">
          <w:rPr>
            <w:noProof/>
            <w:webHidden/>
          </w:rPr>
          <w:fldChar w:fldCharType="end"/>
        </w:r>
      </w:hyperlink>
    </w:p>
    <w:p w14:paraId="28AD2A39" w14:textId="25C20501" w:rsidR="00C21927" w:rsidRDefault="00000000" w:rsidP="00C21927">
      <w:pPr>
        <w:pStyle w:val="Obsah1"/>
        <w:rPr>
          <w:rFonts w:eastAsiaTheme="minorEastAsia"/>
          <w:noProof/>
          <w:kern w:val="2"/>
          <w:sz w:val="24"/>
          <w:szCs w:val="24"/>
          <w:lang w:eastAsia="cs-CZ"/>
          <w14:ligatures w14:val="standardContextual"/>
        </w:rPr>
      </w:pPr>
      <w:hyperlink w:anchor="_Toc163563416" w:history="1">
        <w:r w:rsidR="00C21927" w:rsidRPr="00B011DC">
          <w:rPr>
            <w:rStyle w:val="Hypertextovodkaz"/>
          </w:rPr>
          <w:t>7.</w:t>
        </w:r>
        <w:r w:rsidR="00C21927">
          <w:rPr>
            <w:rFonts w:eastAsiaTheme="minorEastAsia"/>
            <w:noProof/>
            <w:kern w:val="2"/>
            <w:sz w:val="24"/>
            <w:szCs w:val="24"/>
            <w:lang w:eastAsia="cs-CZ"/>
            <w14:ligatures w14:val="standardContextual"/>
          </w:rPr>
          <w:tab/>
        </w:r>
        <w:r w:rsidR="00C21927" w:rsidRPr="00B011DC">
          <w:rPr>
            <w:rStyle w:val="Hypertextovodkaz"/>
          </w:rPr>
          <w:t>VYSVĚTLENÍ, ZMĚNY a DOPLNĚNÍ ZADÁVACÍ DOKUMENTACE</w:t>
        </w:r>
        <w:r w:rsidR="00C21927">
          <w:rPr>
            <w:noProof/>
            <w:webHidden/>
          </w:rPr>
          <w:tab/>
        </w:r>
        <w:r w:rsidR="00C21927">
          <w:rPr>
            <w:noProof/>
            <w:webHidden/>
          </w:rPr>
          <w:fldChar w:fldCharType="begin"/>
        </w:r>
        <w:r w:rsidR="00C21927">
          <w:rPr>
            <w:noProof/>
            <w:webHidden/>
          </w:rPr>
          <w:instrText xml:space="preserve"> PAGEREF _Toc163563416 \h </w:instrText>
        </w:r>
        <w:r w:rsidR="00C21927">
          <w:rPr>
            <w:noProof/>
            <w:webHidden/>
          </w:rPr>
        </w:r>
        <w:r w:rsidR="00C21927">
          <w:rPr>
            <w:noProof/>
            <w:webHidden/>
          </w:rPr>
          <w:fldChar w:fldCharType="separate"/>
        </w:r>
        <w:r w:rsidR="002C38B9">
          <w:rPr>
            <w:noProof/>
            <w:webHidden/>
          </w:rPr>
          <w:t>6</w:t>
        </w:r>
        <w:r w:rsidR="00C21927">
          <w:rPr>
            <w:noProof/>
            <w:webHidden/>
          </w:rPr>
          <w:fldChar w:fldCharType="end"/>
        </w:r>
      </w:hyperlink>
    </w:p>
    <w:p w14:paraId="16399012" w14:textId="7639FE95" w:rsidR="00C21927" w:rsidRDefault="00000000" w:rsidP="00C21927">
      <w:pPr>
        <w:pStyle w:val="Obsah1"/>
        <w:rPr>
          <w:rFonts w:eastAsiaTheme="minorEastAsia"/>
          <w:noProof/>
          <w:kern w:val="2"/>
          <w:sz w:val="24"/>
          <w:szCs w:val="24"/>
          <w:lang w:eastAsia="cs-CZ"/>
          <w14:ligatures w14:val="standardContextual"/>
        </w:rPr>
      </w:pPr>
      <w:hyperlink w:anchor="_Toc163563417" w:history="1">
        <w:r w:rsidR="00C21927" w:rsidRPr="00B011DC">
          <w:rPr>
            <w:rStyle w:val="Hypertextovodkaz"/>
          </w:rPr>
          <w:t>8.</w:t>
        </w:r>
        <w:r w:rsidR="00C21927">
          <w:rPr>
            <w:rFonts w:eastAsiaTheme="minorEastAsia"/>
            <w:noProof/>
            <w:kern w:val="2"/>
            <w:sz w:val="24"/>
            <w:szCs w:val="24"/>
            <w:lang w:eastAsia="cs-CZ"/>
            <w14:ligatures w14:val="standardContextual"/>
          </w:rPr>
          <w:tab/>
        </w:r>
        <w:r w:rsidR="00C21927" w:rsidRPr="00B011DC">
          <w:rPr>
            <w:rStyle w:val="Hypertextovodkaz"/>
          </w:rPr>
          <w:t>POŽADAVKY ZADAVATELE NA KVALIFIKACI</w:t>
        </w:r>
        <w:r w:rsidR="00C21927">
          <w:rPr>
            <w:noProof/>
            <w:webHidden/>
          </w:rPr>
          <w:tab/>
        </w:r>
        <w:r w:rsidR="00C21927">
          <w:rPr>
            <w:noProof/>
            <w:webHidden/>
          </w:rPr>
          <w:fldChar w:fldCharType="begin"/>
        </w:r>
        <w:r w:rsidR="00C21927">
          <w:rPr>
            <w:noProof/>
            <w:webHidden/>
          </w:rPr>
          <w:instrText xml:space="preserve"> PAGEREF _Toc163563417 \h </w:instrText>
        </w:r>
        <w:r w:rsidR="00C21927">
          <w:rPr>
            <w:noProof/>
            <w:webHidden/>
          </w:rPr>
        </w:r>
        <w:r w:rsidR="00C21927">
          <w:rPr>
            <w:noProof/>
            <w:webHidden/>
          </w:rPr>
          <w:fldChar w:fldCharType="separate"/>
        </w:r>
        <w:r w:rsidR="002C38B9">
          <w:rPr>
            <w:noProof/>
            <w:webHidden/>
          </w:rPr>
          <w:t>7</w:t>
        </w:r>
        <w:r w:rsidR="00C21927">
          <w:rPr>
            <w:noProof/>
            <w:webHidden/>
          </w:rPr>
          <w:fldChar w:fldCharType="end"/>
        </w:r>
      </w:hyperlink>
    </w:p>
    <w:p w14:paraId="3958C154" w14:textId="5BA37E8E" w:rsidR="00C21927" w:rsidRDefault="00000000" w:rsidP="00C21927">
      <w:pPr>
        <w:pStyle w:val="Obsah1"/>
        <w:rPr>
          <w:rFonts w:eastAsiaTheme="minorEastAsia"/>
          <w:noProof/>
          <w:kern w:val="2"/>
          <w:sz w:val="24"/>
          <w:szCs w:val="24"/>
          <w:lang w:eastAsia="cs-CZ"/>
          <w14:ligatures w14:val="standardContextual"/>
        </w:rPr>
      </w:pPr>
      <w:hyperlink w:anchor="_Toc163563418" w:history="1">
        <w:r w:rsidR="00C21927" w:rsidRPr="00B011DC">
          <w:rPr>
            <w:rStyle w:val="Hypertextovodkaz"/>
          </w:rPr>
          <w:t>9.</w:t>
        </w:r>
        <w:r w:rsidR="00C21927">
          <w:rPr>
            <w:rFonts w:eastAsiaTheme="minorEastAsia"/>
            <w:noProof/>
            <w:kern w:val="2"/>
            <w:sz w:val="24"/>
            <w:szCs w:val="24"/>
            <w:lang w:eastAsia="cs-CZ"/>
            <w14:ligatures w14:val="standardContextual"/>
          </w:rPr>
          <w:tab/>
        </w:r>
        <w:r w:rsidR="00C21927" w:rsidRPr="00B011DC">
          <w:rPr>
            <w:rStyle w:val="Hypertextovodkaz"/>
          </w:rPr>
          <w:t>DALŠÍ INFORMACE/DOKUMENTY PŘEDKLÁDANÉ DODAVATELEM v NABÍDCE</w:t>
        </w:r>
        <w:r w:rsidR="00C21927">
          <w:rPr>
            <w:noProof/>
            <w:webHidden/>
          </w:rPr>
          <w:tab/>
        </w:r>
        <w:r w:rsidR="00C21927">
          <w:rPr>
            <w:noProof/>
            <w:webHidden/>
          </w:rPr>
          <w:fldChar w:fldCharType="begin"/>
        </w:r>
        <w:r w:rsidR="00C21927">
          <w:rPr>
            <w:noProof/>
            <w:webHidden/>
          </w:rPr>
          <w:instrText xml:space="preserve"> PAGEREF _Toc163563418 \h </w:instrText>
        </w:r>
        <w:r w:rsidR="00C21927">
          <w:rPr>
            <w:noProof/>
            <w:webHidden/>
          </w:rPr>
        </w:r>
        <w:r w:rsidR="00C21927">
          <w:rPr>
            <w:noProof/>
            <w:webHidden/>
          </w:rPr>
          <w:fldChar w:fldCharType="separate"/>
        </w:r>
        <w:r w:rsidR="002C38B9">
          <w:rPr>
            <w:noProof/>
            <w:webHidden/>
          </w:rPr>
          <w:t>21</w:t>
        </w:r>
        <w:r w:rsidR="00C21927">
          <w:rPr>
            <w:noProof/>
            <w:webHidden/>
          </w:rPr>
          <w:fldChar w:fldCharType="end"/>
        </w:r>
      </w:hyperlink>
    </w:p>
    <w:p w14:paraId="1CFD9599" w14:textId="33651465" w:rsidR="00C21927" w:rsidRDefault="00000000" w:rsidP="00C21927">
      <w:pPr>
        <w:pStyle w:val="Obsah1"/>
        <w:rPr>
          <w:rFonts w:eastAsiaTheme="minorEastAsia"/>
          <w:noProof/>
          <w:kern w:val="2"/>
          <w:sz w:val="24"/>
          <w:szCs w:val="24"/>
          <w:lang w:eastAsia="cs-CZ"/>
          <w14:ligatures w14:val="standardContextual"/>
        </w:rPr>
      </w:pPr>
      <w:hyperlink w:anchor="_Toc163563419" w:history="1">
        <w:r w:rsidR="00C21927" w:rsidRPr="00B011DC">
          <w:rPr>
            <w:rStyle w:val="Hypertextovodkaz"/>
          </w:rPr>
          <w:t>10.</w:t>
        </w:r>
        <w:r w:rsidR="00C21927">
          <w:rPr>
            <w:rFonts w:eastAsiaTheme="minorEastAsia"/>
            <w:noProof/>
            <w:kern w:val="2"/>
            <w:sz w:val="24"/>
            <w:szCs w:val="24"/>
            <w:lang w:eastAsia="cs-CZ"/>
            <w14:ligatures w14:val="standardContextual"/>
          </w:rPr>
          <w:tab/>
        </w:r>
        <w:r w:rsidR="00C21927" w:rsidRPr="00B011DC">
          <w:rPr>
            <w:rStyle w:val="Hypertextovodkaz"/>
          </w:rPr>
          <w:t>PROHLÍDKA MÍSTA PLNĚNÍ (STAVENIŠTĚ)</w:t>
        </w:r>
        <w:r w:rsidR="00C21927">
          <w:rPr>
            <w:noProof/>
            <w:webHidden/>
          </w:rPr>
          <w:tab/>
        </w:r>
        <w:r w:rsidR="00C21927">
          <w:rPr>
            <w:noProof/>
            <w:webHidden/>
          </w:rPr>
          <w:fldChar w:fldCharType="begin"/>
        </w:r>
        <w:r w:rsidR="00C21927">
          <w:rPr>
            <w:noProof/>
            <w:webHidden/>
          </w:rPr>
          <w:instrText xml:space="preserve"> PAGEREF _Toc163563419 \h </w:instrText>
        </w:r>
        <w:r w:rsidR="00C21927">
          <w:rPr>
            <w:noProof/>
            <w:webHidden/>
          </w:rPr>
        </w:r>
        <w:r w:rsidR="00C21927">
          <w:rPr>
            <w:noProof/>
            <w:webHidden/>
          </w:rPr>
          <w:fldChar w:fldCharType="separate"/>
        </w:r>
        <w:r w:rsidR="002C38B9">
          <w:rPr>
            <w:noProof/>
            <w:webHidden/>
          </w:rPr>
          <w:t>22</w:t>
        </w:r>
        <w:r w:rsidR="00C21927">
          <w:rPr>
            <w:noProof/>
            <w:webHidden/>
          </w:rPr>
          <w:fldChar w:fldCharType="end"/>
        </w:r>
      </w:hyperlink>
    </w:p>
    <w:p w14:paraId="4760DF81" w14:textId="02D44792" w:rsidR="00C21927" w:rsidRDefault="00000000" w:rsidP="00C21927">
      <w:pPr>
        <w:pStyle w:val="Obsah1"/>
        <w:rPr>
          <w:rFonts w:eastAsiaTheme="minorEastAsia"/>
          <w:noProof/>
          <w:kern w:val="2"/>
          <w:sz w:val="24"/>
          <w:szCs w:val="24"/>
          <w:lang w:eastAsia="cs-CZ"/>
          <w14:ligatures w14:val="standardContextual"/>
        </w:rPr>
      </w:pPr>
      <w:hyperlink w:anchor="_Toc163563420" w:history="1">
        <w:r w:rsidR="00C21927" w:rsidRPr="00B011DC">
          <w:rPr>
            <w:rStyle w:val="Hypertextovodkaz"/>
          </w:rPr>
          <w:t>11.</w:t>
        </w:r>
        <w:r w:rsidR="00C21927">
          <w:rPr>
            <w:rFonts w:eastAsiaTheme="minorEastAsia"/>
            <w:noProof/>
            <w:kern w:val="2"/>
            <w:sz w:val="24"/>
            <w:szCs w:val="24"/>
            <w:lang w:eastAsia="cs-CZ"/>
            <w14:ligatures w14:val="standardContextual"/>
          </w:rPr>
          <w:tab/>
        </w:r>
        <w:r w:rsidR="00C21927" w:rsidRPr="00B011DC">
          <w:rPr>
            <w:rStyle w:val="Hypertextovodkaz"/>
          </w:rPr>
          <w:t>JAZYK NABÍDEK A KOMUNIKAČNÍ JAZYK</w:t>
        </w:r>
        <w:r w:rsidR="00C21927">
          <w:rPr>
            <w:noProof/>
            <w:webHidden/>
          </w:rPr>
          <w:tab/>
        </w:r>
        <w:r w:rsidR="00C21927">
          <w:rPr>
            <w:noProof/>
            <w:webHidden/>
          </w:rPr>
          <w:fldChar w:fldCharType="begin"/>
        </w:r>
        <w:r w:rsidR="00C21927">
          <w:rPr>
            <w:noProof/>
            <w:webHidden/>
          </w:rPr>
          <w:instrText xml:space="preserve"> PAGEREF _Toc163563420 \h </w:instrText>
        </w:r>
        <w:r w:rsidR="00C21927">
          <w:rPr>
            <w:noProof/>
            <w:webHidden/>
          </w:rPr>
        </w:r>
        <w:r w:rsidR="00C21927">
          <w:rPr>
            <w:noProof/>
            <w:webHidden/>
          </w:rPr>
          <w:fldChar w:fldCharType="separate"/>
        </w:r>
        <w:r w:rsidR="002C38B9">
          <w:rPr>
            <w:noProof/>
            <w:webHidden/>
          </w:rPr>
          <w:t>23</w:t>
        </w:r>
        <w:r w:rsidR="00C21927">
          <w:rPr>
            <w:noProof/>
            <w:webHidden/>
          </w:rPr>
          <w:fldChar w:fldCharType="end"/>
        </w:r>
      </w:hyperlink>
    </w:p>
    <w:p w14:paraId="6A6B384B" w14:textId="0534A04F" w:rsidR="00C21927" w:rsidRDefault="00000000" w:rsidP="00C21927">
      <w:pPr>
        <w:pStyle w:val="Obsah1"/>
        <w:rPr>
          <w:rFonts w:eastAsiaTheme="minorEastAsia"/>
          <w:noProof/>
          <w:kern w:val="2"/>
          <w:sz w:val="24"/>
          <w:szCs w:val="24"/>
          <w:lang w:eastAsia="cs-CZ"/>
          <w14:ligatures w14:val="standardContextual"/>
        </w:rPr>
      </w:pPr>
      <w:hyperlink w:anchor="_Toc163563421" w:history="1">
        <w:r w:rsidR="00C21927" w:rsidRPr="00B011DC">
          <w:rPr>
            <w:rStyle w:val="Hypertextovodkaz"/>
          </w:rPr>
          <w:t>12.</w:t>
        </w:r>
        <w:r w:rsidR="00C21927">
          <w:rPr>
            <w:rFonts w:eastAsiaTheme="minorEastAsia"/>
            <w:noProof/>
            <w:kern w:val="2"/>
            <w:sz w:val="24"/>
            <w:szCs w:val="24"/>
            <w:lang w:eastAsia="cs-CZ"/>
            <w14:ligatures w14:val="standardContextual"/>
          </w:rPr>
          <w:tab/>
        </w:r>
        <w:r w:rsidR="00C21927" w:rsidRPr="00B011DC">
          <w:rPr>
            <w:rStyle w:val="Hypertextovodkaz"/>
          </w:rPr>
          <w:t>OBSAH a PODÁVÁNÍ NABÍDEK</w:t>
        </w:r>
        <w:r w:rsidR="00C21927">
          <w:rPr>
            <w:noProof/>
            <w:webHidden/>
          </w:rPr>
          <w:tab/>
        </w:r>
        <w:r w:rsidR="00C21927">
          <w:rPr>
            <w:noProof/>
            <w:webHidden/>
          </w:rPr>
          <w:fldChar w:fldCharType="begin"/>
        </w:r>
        <w:r w:rsidR="00C21927">
          <w:rPr>
            <w:noProof/>
            <w:webHidden/>
          </w:rPr>
          <w:instrText xml:space="preserve"> PAGEREF _Toc163563421 \h </w:instrText>
        </w:r>
        <w:r w:rsidR="00C21927">
          <w:rPr>
            <w:noProof/>
            <w:webHidden/>
          </w:rPr>
        </w:r>
        <w:r w:rsidR="00C21927">
          <w:rPr>
            <w:noProof/>
            <w:webHidden/>
          </w:rPr>
          <w:fldChar w:fldCharType="separate"/>
        </w:r>
        <w:r w:rsidR="002C38B9">
          <w:rPr>
            <w:noProof/>
            <w:webHidden/>
          </w:rPr>
          <w:t>23</w:t>
        </w:r>
        <w:r w:rsidR="00C21927">
          <w:rPr>
            <w:noProof/>
            <w:webHidden/>
          </w:rPr>
          <w:fldChar w:fldCharType="end"/>
        </w:r>
      </w:hyperlink>
    </w:p>
    <w:p w14:paraId="2E5B8CAF" w14:textId="68474DE1" w:rsidR="00C21927" w:rsidRDefault="00000000" w:rsidP="00C21927">
      <w:pPr>
        <w:pStyle w:val="Obsah1"/>
        <w:rPr>
          <w:rFonts w:eastAsiaTheme="minorEastAsia"/>
          <w:noProof/>
          <w:kern w:val="2"/>
          <w:sz w:val="24"/>
          <w:szCs w:val="24"/>
          <w:lang w:eastAsia="cs-CZ"/>
          <w14:ligatures w14:val="standardContextual"/>
        </w:rPr>
      </w:pPr>
      <w:hyperlink w:anchor="_Toc163563422" w:history="1">
        <w:r w:rsidR="00C21927" w:rsidRPr="00B011DC">
          <w:rPr>
            <w:rStyle w:val="Hypertextovodkaz"/>
          </w:rPr>
          <w:t>13.</w:t>
        </w:r>
        <w:r w:rsidR="00C21927">
          <w:rPr>
            <w:rFonts w:eastAsiaTheme="minorEastAsia"/>
            <w:noProof/>
            <w:kern w:val="2"/>
            <w:sz w:val="24"/>
            <w:szCs w:val="24"/>
            <w:lang w:eastAsia="cs-CZ"/>
            <w14:ligatures w14:val="standardContextual"/>
          </w:rPr>
          <w:tab/>
        </w:r>
        <w:r w:rsidR="00C21927" w:rsidRPr="00B011DC">
          <w:rPr>
            <w:rStyle w:val="Hypertextovodkaz"/>
          </w:rPr>
          <w:t>POŽADAVKY NA ZPRACOVÁNÍ NABÍDKOVÉ CENY</w:t>
        </w:r>
        <w:r w:rsidR="00C21927">
          <w:rPr>
            <w:noProof/>
            <w:webHidden/>
          </w:rPr>
          <w:tab/>
        </w:r>
        <w:r w:rsidR="00C21927">
          <w:rPr>
            <w:noProof/>
            <w:webHidden/>
          </w:rPr>
          <w:fldChar w:fldCharType="begin"/>
        </w:r>
        <w:r w:rsidR="00C21927">
          <w:rPr>
            <w:noProof/>
            <w:webHidden/>
          </w:rPr>
          <w:instrText xml:space="preserve"> PAGEREF _Toc163563422 \h </w:instrText>
        </w:r>
        <w:r w:rsidR="00C21927">
          <w:rPr>
            <w:noProof/>
            <w:webHidden/>
          </w:rPr>
        </w:r>
        <w:r w:rsidR="00C21927">
          <w:rPr>
            <w:noProof/>
            <w:webHidden/>
          </w:rPr>
          <w:fldChar w:fldCharType="separate"/>
        </w:r>
        <w:r w:rsidR="002C38B9">
          <w:rPr>
            <w:noProof/>
            <w:webHidden/>
          </w:rPr>
          <w:t>25</w:t>
        </w:r>
        <w:r w:rsidR="00C21927">
          <w:rPr>
            <w:noProof/>
            <w:webHidden/>
          </w:rPr>
          <w:fldChar w:fldCharType="end"/>
        </w:r>
      </w:hyperlink>
    </w:p>
    <w:p w14:paraId="0930DD95" w14:textId="5E92BCF7" w:rsidR="00C21927" w:rsidRDefault="00000000" w:rsidP="00C21927">
      <w:pPr>
        <w:pStyle w:val="Obsah1"/>
        <w:rPr>
          <w:rFonts w:eastAsiaTheme="minorEastAsia"/>
          <w:noProof/>
          <w:kern w:val="2"/>
          <w:sz w:val="24"/>
          <w:szCs w:val="24"/>
          <w:lang w:eastAsia="cs-CZ"/>
          <w14:ligatures w14:val="standardContextual"/>
        </w:rPr>
      </w:pPr>
      <w:hyperlink w:anchor="_Toc163563423" w:history="1">
        <w:r w:rsidR="00C21927" w:rsidRPr="00B011DC">
          <w:rPr>
            <w:rStyle w:val="Hypertextovodkaz"/>
          </w:rPr>
          <w:t>14.</w:t>
        </w:r>
        <w:r w:rsidR="00C21927">
          <w:rPr>
            <w:rFonts w:eastAsiaTheme="minorEastAsia"/>
            <w:noProof/>
            <w:kern w:val="2"/>
            <w:sz w:val="24"/>
            <w:szCs w:val="24"/>
            <w:lang w:eastAsia="cs-CZ"/>
            <w14:ligatures w14:val="standardContextual"/>
          </w:rPr>
          <w:tab/>
        </w:r>
        <w:r w:rsidR="00C21927" w:rsidRPr="00B011DC">
          <w:rPr>
            <w:rStyle w:val="Hypertextovodkaz"/>
          </w:rPr>
          <w:t>VARIANTY NABÍDKY A VÝHRADA ZMĚNY DODAVATELE</w:t>
        </w:r>
        <w:r w:rsidR="00C21927">
          <w:rPr>
            <w:noProof/>
            <w:webHidden/>
          </w:rPr>
          <w:tab/>
        </w:r>
        <w:r w:rsidR="00C21927">
          <w:rPr>
            <w:noProof/>
            <w:webHidden/>
          </w:rPr>
          <w:fldChar w:fldCharType="begin"/>
        </w:r>
        <w:r w:rsidR="00C21927">
          <w:rPr>
            <w:noProof/>
            <w:webHidden/>
          </w:rPr>
          <w:instrText xml:space="preserve"> PAGEREF _Toc163563423 \h </w:instrText>
        </w:r>
        <w:r w:rsidR="00C21927">
          <w:rPr>
            <w:noProof/>
            <w:webHidden/>
          </w:rPr>
        </w:r>
        <w:r w:rsidR="00C21927">
          <w:rPr>
            <w:noProof/>
            <w:webHidden/>
          </w:rPr>
          <w:fldChar w:fldCharType="separate"/>
        </w:r>
        <w:r w:rsidR="002C38B9">
          <w:rPr>
            <w:noProof/>
            <w:webHidden/>
          </w:rPr>
          <w:t>26</w:t>
        </w:r>
        <w:r w:rsidR="00C21927">
          <w:rPr>
            <w:noProof/>
            <w:webHidden/>
          </w:rPr>
          <w:fldChar w:fldCharType="end"/>
        </w:r>
      </w:hyperlink>
    </w:p>
    <w:p w14:paraId="32B165F6" w14:textId="410EE9AC" w:rsidR="00C21927" w:rsidRDefault="00000000" w:rsidP="00C21927">
      <w:pPr>
        <w:pStyle w:val="Obsah1"/>
        <w:rPr>
          <w:rFonts w:eastAsiaTheme="minorEastAsia"/>
          <w:noProof/>
          <w:kern w:val="2"/>
          <w:sz w:val="24"/>
          <w:szCs w:val="24"/>
          <w:lang w:eastAsia="cs-CZ"/>
          <w14:ligatures w14:val="standardContextual"/>
        </w:rPr>
      </w:pPr>
      <w:hyperlink w:anchor="_Toc163563424" w:history="1">
        <w:r w:rsidR="00C21927" w:rsidRPr="00B011DC">
          <w:rPr>
            <w:rStyle w:val="Hypertextovodkaz"/>
          </w:rPr>
          <w:t>15.</w:t>
        </w:r>
        <w:r w:rsidR="00C21927">
          <w:rPr>
            <w:rFonts w:eastAsiaTheme="minorEastAsia"/>
            <w:noProof/>
            <w:kern w:val="2"/>
            <w:sz w:val="24"/>
            <w:szCs w:val="24"/>
            <w:lang w:eastAsia="cs-CZ"/>
            <w14:ligatures w14:val="standardContextual"/>
          </w:rPr>
          <w:tab/>
        </w:r>
        <w:r w:rsidR="00C21927" w:rsidRPr="00B011DC">
          <w:rPr>
            <w:rStyle w:val="Hypertextovodkaz"/>
          </w:rPr>
          <w:t>OTEVÍRÁNÍ NABÍDEK</w:t>
        </w:r>
        <w:r w:rsidR="00C21927">
          <w:rPr>
            <w:noProof/>
            <w:webHidden/>
          </w:rPr>
          <w:tab/>
        </w:r>
        <w:r w:rsidR="00C21927">
          <w:rPr>
            <w:noProof/>
            <w:webHidden/>
          </w:rPr>
          <w:fldChar w:fldCharType="begin"/>
        </w:r>
        <w:r w:rsidR="00C21927">
          <w:rPr>
            <w:noProof/>
            <w:webHidden/>
          </w:rPr>
          <w:instrText xml:space="preserve"> PAGEREF _Toc163563424 \h </w:instrText>
        </w:r>
        <w:r w:rsidR="00C21927">
          <w:rPr>
            <w:noProof/>
            <w:webHidden/>
          </w:rPr>
        </w:r>
        <w:r w:rsidR="00C21927">
          <w:rPr>
            <w:noProof/>
            <w:webHidden/>
          </w:rPr>
          <w:fldChar w:fldCharType="separate"/>
        </w:r>
        <w:r w:rsidR="002C38B9">
          <w:rPr>
            <w:noProof/>
            <w:webHidden/>
          </w:rPr>
          <w:t>26</w:t>
        </w:r>
        <w:r w:rsidR="00C21927">
          <w:rPr>
            <w:noProof/>
            <w:webHidden/>
          </w:rPr>
          <w:fldChar w:fldCharType="end"/>
        </w:r>
      </w:hyperlink>
    </w:p>
    <w:p w14:paraId="5AA1571F" w14:textId="2025A3A4" w:rsidR="00C21927" w:rsidRDefault="00000000" w:rsidP="00C21927">
      <w:pPr>
        <w:pStyle w:val="Obsah1"/>
        <w:rPr>
          <w:rFonts w:eastAsiaTheme="minorEastAsia"/>
          <w:noProof/>
          <w:kern w:val="2"/>
          <w:sz w:val="24"/>
          <w:szCs w:val="24"/>
          <w:lang w:eastAsia="cs-CZ"/>
          <w14:ligatures w14:val="standardContextual"/>
        </w:rPr>
      </w:pPr>
      <w:hyperlink w:anchor="_Toc163563425" w:history="1">
        <w:r w:rsidR="00C21927" w:rsidRPr="00B011DC">
          <w:rPr>
            <w:rStyle w:val="Hypertextovodkaz"/>
          </w:rPr>
          <w:t>16.</w:t>
        </w:r>
        <w:r w:rsidR="00C21927">
          <w:rPr>
            <w:rFonts w:eastAsiaTheme="minorEastAsia"/>
            <w:noProof/>
            <w:kern w:val="2"/>
            <w:sz w:val="24"/>
            <w:szCs w:val="24"/>
            <w:lang w:eastAsia="cs-CZ"/>
            <w14:ligatures w14:val="standardContextual"/>
          </w:rPr>
          <w:tab/>
        </w:r>
        <w:r w:rsidR="00C21927" w:rsidRPr="00B011DC">
          <w:rPr>
            <w:rStyle w:val="Hypertextovodkaz"/>
          </w:rPr>
          <w:t>POSOUZENÍ SPLNĚNÍ PODMÍNEK ÚČASTI</w:t>
        </w:r>
        <w:r w:rsidR="00C21927">
          <w:rPr>
            <w:noProof/>
            <w:webHidden/>
          </w:rPr>
          <w:tab/>
        </w:r>
        <w:r w:rsidR="00C21927">
          <w:rPr>
            <w:noProof/>
            <w:webHidden/>
          </w:rPr>
          <w:fldChar w:fldCharType="begin"/>
        </w:r>
        <w:r w:rsidR="00C21927">
          <w:rPr>
            <w:noProof/>
            <w:webHidden/>
          </w:rPr>
          <w:instrText xml:space="preserve"> PAGEREF _Toc163563425 \h </w:instrText>
        </w:r>
        <w:r w:rsidR="00C21927">
          <w:rPr>
            <w:noProof/>
            <w:webHidden/>
          </w:rPr>
        </w:r>
        <w:r w:rsidR="00C21927">
          <w:rPr>
            <w:noProof/>
            <w:webHidden/>
          </w:rPr>
          <w:fldChar w:fldCharType="separate"/>
        </w:r>
        <w:r w:rsidR="002C38B9">
          <w:rPr>
            <w:noProof/>
            <w:webHidden/>
          </w:rPr>
          <w:t>26</w:t>
        </w:r>
        <w:r w:rsidR="00C21927">
          <w:rPr>
            <w:noProof/>
            <w:webHidden/>
          </w:rPr>
          <w:fldChar w:fldCharType="end"/>
        </w:r>
      </w:hyperlink>
    </w:p>
    <w:p w14:paraId="7A982869" w14:textId="23C2B3DD" w:rsidR="00C21927" w:rsidRDefault="00000000" w:rsidP="00C21927">
      <w:pPr>
        <w:pStyle w:val="Obsah1"/>
        <w:rPr>
          <w:rFonts w:eastAsiaTheme="minorEastAsia"/>
          <w:noProof/>
          <w:kern w:val="2"/>
          <w:sz w:val="24"/>
          <w:szCs w:val="24"/>
          <w:lang w:eastAsia="cs-CZ"/>
          <w14:ligatures w14:val="standardContextual"/>
        </w:rPr>
      </w:pPr>
      <w:hyperlink w:anchor="_Toc163563426" w:history="1">
        <w:r w:rsidR="00C21927" w:rsidRPr="00B011DC">
          <w:rPr>
            <w:rStyle w:val="Hypertextovodkaz"/>
          </w:rPr>
          <w:t>17.</w:t>
        </w:r>
        <w:r w:rsidR="00C21927">
          <w:rPr>
            <w:rFonts w:eastAsiaTheme="minorEastAsia"/>
            <w:noProof/>
            <w:kern w:val="2"/>
            <w:sz w:val="24"/>
            <w:szCs w:val="24"/>
            <w:lang w:eastAsia="cs-CZ"/>
            <w14:ligatures w14:val="standardContextual"/>
          </w:rPr>
          <w:tab/>
        </w:r>
        <w:r w:rsidR="00C21927" w:rsidRPr="00B011DC">
          <w:rPr>
            <w:rStyle w:val="Hypertextovodkaz"/>
          </w:rPr>
          <w:t>HODNOCENÍ NABÍDEK</w:t>
        </w:r>
        <w:r w:rsidR="00C21927">
          <w:rPr>
            <w:noProof/>
            <w:webHidden/>
          </w:rPr>
          <w:tab/>
        </w:r>
        <w:r w:rsidR="00C21927">
          <w:rPr>
            <w:noProof/>
            <w:webHidden/>
          </w:rPr>
          <w:fldChar w:fldCharType="begin"/>
        </w:r>
        <w:r w:rsidR="00C21927">
          <w:rPr>
            <w:noProof/>
            <w:webHidden/>
          </w:rPr>
          <w:instrText xml:space="preserve"> PAGEREF _Toc163563426 \h </w:instrText>
        </w:r>
        <w:r w:rsidR="00C21927">
          <w:rPr>
            <w:noProof/>
            <w:webHidden/>
          </w:rPr>
        </w:r>
        <w:r w:rsidR="00C21927">
          <w:rPr>
            <w:noProof/>
            <w:webHidden/>
          </w:rPr>
          <w:fldChar w:fldCharType="separate"/>
        </w:r>
        <w:r w:rsidR="002C38B9">
          <w:rPr>
            <w:noProof/>
            <w:webHidden/>
          </w:rPr>
          <w:t>27</w:t>
        </w:r>
        <w:r w:rsidR="00C21927">
          <w:rPr>
            <w:noProof/>
            <w:webHidden/>
          </w:rPr>
          <w:fldChar w:fldCharType="end"/>
        </w:r>
      </w:hyperlink>
    </w:p>
    <w:p w14:paraId="3A53306B" w14:textId="2A1C1D02" w:rsidR="00C21927" w:rsidRDefault="00000000" w:rsidP="00C21927">
      <w:pPr>
        <w:pStyle w:val="Obsah1"/>
        <w:rPr>
          <w:rFonts w:eastAsiaTheme="minorEastAsia"/>
          <w:noProof/>
          <w:kern w:val="2"/>
          <w:sz w:val="24"/>
          <w:szCs w:val="24"/>
          <w:lang w:eastAsia="cs-CZ"/>
          <w14:ligatures w14:val="standardContextual"/>
        </w:rPr>
      </w:pPr>
      <w:hyperlink w:anchor="_Toc163563427" w:history="1">
        <w:r w:rsidR="00C21927" w:rsidRPr="00B011DC">
          <w:rPr>
            <w:rStyle w:val="Hypertextovodkaz"/>
          </w:rPr>
          <w:t>18.</w:t>
        </w:r>
        <w:r w:rsidR="00C21927">
          <w:rPr>
            <w:rFonts w:eastAsiaTheme="minorEastAsia"/>
            <w:noProof/>
            <w:kern w:val="2"/>
            <w:sz w:val="24"/>
            <w:szCs w:val="24"/>
            <w:lang w:eastAsia="cs-CZ"/>
            <w14:ligatures w14:val="standardContextual"/>
          </w:rPr>
          <w:tab/>
        </w:r>
        <w:r w:rsidR="00C21927" w:rsidRPr="00B011DC">
          <w:rPr>
            <w:rStyle w:val="Hypertextovodkaz"/>
          </w:rPr>
          <w:t>ZRUŠENÍ ZADÁVACÍHO ŘÍZENÍ</w:t>
        </w:r>
        <w:r w:rsidR="00C21927">
          <w:rPr>
            <w:noProof/>
            <w:webHidden/>
          </w:rPr>
          <w:tab/>
        </w:r>
        <w:r w:rsidR="00C21927">
          <w:rPr>
            <w:noProof/>
            <w:webHidden/>
          </w:rPr>
          <w:fldChar w:fldCharType="begin"/>
        </w:r>
        <w:r w:rsidR="00C21927">
          <w:rPr>
            <w:noProof/>
            <w:webHidden/>
          </w:rPr>
          <w:instrText xml:space="preserve"> PAGEREF _Toc163563427 \h </w:instrText>
        </w:r>
        <w:r w:rsidR="00C21927">
          <w:rPr>
            <w:noProof/>
            <w:webHidden/>
          </w:rPr>
        </w:r>
        <w:r w:rsidR="00C21927">
          <w:rPr>
            <w:noProof/>
            <w:webHidden/>
          </w:rPr>
          <w:fldChar w:fldCharType="separate"/>
        </w:r>
        <w:r w:rsidR="002C38B9">
          <w:rPr>
            <w:noProof/>
            <w:webHidden/>
          </w:rPr>
          <w:t>27</w:t>
        </w:r>
        <w:r w:rsidR="00C21927">
          <w:rPr>
            <w:noProof/>
            <w:webHidden/>
          </w:rPr>
          <w:fldChar w:fldCharType="end"/>
        </w:r>
      </w:hyperlink>
    </w:p>
    <w:p w14:paraId="24753E7B" w14:textId="5617AA36" w:rsidR="00C21927" w:rsidRDefault="00000000" w:rsidP="00C21927">
      <w:pPr>
        <w:pStyle w:val="Obsah1"/>
        <w:rPr>
          <w:rFonts w:eastAsiaTheme="minorEastAsia"/>
          <w:noProof/>
          <w:kern w:val="2"/>
          <w:sz w:val="24"/>
          <w:szCs w:val="24"/>
          <w:lang w:eastAsia="cs-CZ"/>
          <w14:ligatures w14:val="standardContextual"/>
        </w:rPr>
      </w:pPr>
      <w:hyperlink w:anchor="_Toc163563428" w:history="1">
        <w:r w:rsidR="00C21927" w:rsidRPr="00B011DC">
          <w:rPr>
            <w:rStyle w:val="Hypertextovodkaz"/>
          </w:rPr>
          <w:t>19.</w:t>
        </w:r>
        <w:r w:rsidR="00C21927">
          <w:rPr>
            <w:rFonts w:eastAsiaTheme="minorEastAsia"/>
            <w:noProof/>
            <w:kern w:val="2"/>
            <w:sz w:val="24"/>
            <w:szCs w:val="24"/>
            <w:lang w:eastAsia="cs-CZ"/>
            <w14:ligatures w14:val="standardContextual"/>
          </w:rPr>
          <w:tab/>
        </w:r>
        <w:r w:rsidR="00C21927" w:rsidRPr="00B011DC">
          <w:rPr>
            <w:rStyle w:val="Hypertextovodkaz"/>
          </w:rPr>
          <w:t>UZAVŘENÍ SMLOUVY</w:t>
        </w:r>
        <w:r w:rsidR="00C21927">
          <w:rPr>
            <w:noProof/>
            <w:webHidden/>
          </w:rPr>
          <w:tab/>
        </w:r>
        <w:r w:rsidR="00C21927">
          <w:rPr>
            <w:noProof/>
            <w:webHidden/>
          </w:rPr>
          <w:fldChar w:fldCharType="begin"/>
        </w:r>
        <w:r w:rsidR="00C21927">
          <w:rPr>
            <w:noProof/>
            <w:webHidden/>
          </w:rPr>
          <w:instrText xml:space="preserve"> PAGEREF _Toc163563428 \h </w:instrText>
        </w:r>
        <w:r w:rsidR="00C21927">
          <w:rPr>
            <w:noProof/>
            <w:webHidden/>
          </w:rPr>
        </w:r>
        <w:r w:rsidR="00C21927">
          <w:rPr>
            <w:noProof/>
            <w:webHidden/>
          </w:rPr>
          <w:fldChar w:fldCharType="separate"/>
        </w:r>
        <w:r w:rsidR="002C38B9">
          <w:rPr>
            <w:noProof/>
            <w:webHidden/>
          </w:rPr>
          <w:t>27</w:t>
        </w:r>
        <w:r w:rsidR="00C21927">
          <w:rPr>
            <w:noProof/>
            <w:webHidden/>
          </w:rPr>
          <w:fldChar w:fldCharType="end"/>
        </w:r>
      </w:hyperlink>
    </w:p>
    <w:p w14:paraId="40EAC4B5" w14:textId="74A7A066" w:rsidR="00C21927" w:rsidRDefault="00000000" w:rsidP="00C21927">
      <w:pPr>
        <w:pStyle w:val="Obsah1"/>
        <w:rPr>
          <w:rFonts w:eastAsiaTheme="minorEastAsia"/>
          <w:noProof/>
          <w:kern w:val="2"/>
          <w:sz w:val="24"/>
          <w:szCs w:val="24"/>
          <w:lang w:eastAsia="cs-CZ"/>
          <w14:ligatures w14:val="standardContextual"/>
        </w:rPr>
      </w:pPr>
      <w:hyperlink w:anchor="_Toc163563429" w:history="1">
        <w:r w:rsidR="00C21927" w:rsidRPr="00B011DC">
          <w:rPr>
            <w:rStyle w:val="Hypertextovodkaz"/>
          </w:rPr>
          <w:t>20.</w:t>
        </w:r>
        <w:r w:rsidR="00C21927">
          <w:rPr>
            <w:rFonts w:eastAsiaTheme="minorEastAsia"/>
            <w:noProof/>
            <w:kern w:val="2"/>
            <w:sz w:val="24"/>
            <w:szCs w:val="24"/>
            <w:lang w:eastAsia="cs-CZ"/>
            <w14:ligatures w14:val="standardContextual"/>
          </w:rPr>
          <w:tab/>
        </w:r>
        <w:r w:rsidR="00C21927" w:rsidRPr="00B011DC">
          <w:rPr>
            <w:rStyle w:val="Hypertextovodkaz"/>
          </w:rPr>
          <w:t>OCHRANA INFORMACÍ</w:t>
        </w:r>
        <w:r w:rsidR="00C21927">
          <w:rPr>
            <w:noProof/>
            <w:webHidden/>
          </w:rPr>
          <w:tab/>
        </w:r>
        <w:r w:rsidR="00C21927">
          <w:rPr>
            <w:noProof/>
            <w:webHidden/>
          </w:rPr>
          <w:fldChar w:fldCharType="begin"/>
        </w:r>
        <w:r w:rsidR="00C21927">
          <w:rPr>
            <w:noProof/>
            <w:webHidden/>
          </w:rPr>
          <w:instrText xml:space="preserve"> PAGEREF _Toc163563429 \h </w:instrText>
        </w:r>
        <w:r w:rsidR="00C21927">
          <w:rPr>
            <w:noProof/>
            <w:webHidden/>
          </w:rPr>
        </w:r>
        <w:r w:rsidR="00C21927">
          <w:rPr>
            <w:noProof/>
            <w:webHidden/>
          </w:rPr>
          <w:fldChar w:fldCharType="separate"/>
        </w:r>
        <w:r w:rsidR="002C38B9">
          <w:rPr>
            <w:noProof/>
            <w:webHidden/>
          </w:rPr>
          <w:t>30</w:t>
        </w:r>
        <w:r w:rsidR="00C21927">
          <w:rPr>
            <w:noProof/>
            <w:webHidden/>
          </w:rPr>
          <w:fldChar w:fldCharType="end"/>
        </w:r>
      </w:hyperlink>
    </w:p>
    <w:p w14:paraId="09892D4C" w14:textId="5C2A062D" w:rsidR="00C21927" w:rsidRDefault="00000000" w:rsidP="00C21927">
      <w:pPr>
        <w:pStyle w:val="Obsah1"/>
        <w:rPr>
          <w:rFonts w:eastAsiaTheme="minorEastAsia"/>
          <w:noProof/>
          <w:kern w:val="2"/>
          <w:sz w:val="24"/>
          <w:szCs w:val="24"/>
          <w:lang w:eastAsia="cs-CZ"/>
          <w14:ligatures w14:val="standardContextual"/>
        </w:rPr>
      </w:pPr>
      <w:hyperlink w:anchor="_Toc163563430" w:history="1">
        <w:r w:rsidR="00C21927" w:rsidRPr="00B011DC">
          <w:rPr>
            <w:rStyle w:val="Hypertextovodkaz"/>
          </w:rPr>
          <w:t>21.</w:t>
        </w:r>
        <w:r w:rsidR="00C21927">
          <w:rPr>
            <w:rFonts w:eastAsiaTheme="minorEastAsia"/>
            <w:noProof/>
            <w:kern w:val="2"/>
            <w:sz w:val="24"/>
            <w:szCs w:val="24"/>
            <w:lang w:eastAsia="cs-CZ"/>
            <w14:ligatures w14:val="standardContextual"/>
          </w:rPr>
          <w:tab/>
        </w:r>
        <w:r w:rsidR="00C21927" w:rsidRPr="00B011DC">
          <w:rPr>
            <w:rStyle w:val="Hypertextovodkaz"/>
          </w:rPr>
          <w:t>ZADÁVACÍ LHŮTA A JISTOTA ZA NABÍDKU</w:t>
        </w:r>
        <w:r w:rsidR="00C21927">
          <w:rPr>
            <w:noProof/>
            <w:webHidden/>
          </w:rPr>
          <w:tab/>
        </w:r>
        <w:r w:rsidR="00C21927">
          <w:rPr>
            <w:noProof/>
            <w:webHidden/>
          </w:rPr>
          <w:fldChar w:fldCharType="begin"/>
        </w:r>
        <w:r w:rsidR="00C21927">
          <w:rPr>
            <w:noProof/>
            <w:webHidden/>
          </w:rPr>
          <w:instrText xml:space="preserve"> PAGEREF _Toc163563430 \h </w:instrText>
        </w:r>
        <w:r w:rsidR="00C21927">
          <w:rPr>
            <w:noProof/>
            <w:webHidden/>
          </w:rPr>
        </w:r>
        <w:r w:rsidR="00C21927">
          <w:rPr>
            <w:noProof/>
            <w:webHidden/>
          </w:rPr>
          <w:fldChar w:fldCharType="separate"/>
        </w:r>
        <w:r w:rsidR="002C38B9">
          <w:rPr>
            <w:noProof/>
            <w:webHidden/>
          </w:rPr>
          <w:t>31</w:t>
        </w:r>
        <w:r w:rsidR="00C21927">
          <w:rPr>
            <w:noProof/>
            <w:webHidden/>
          </w:rPr>
          <w:fldChar w:fldCharType="end"/>
        </w:r>
      </w:hyperlink>
    </w:p>
    <w:p w14:paraId="6E9B7268" w14:textId="38B2FFA7" w:rsidR="00C21927" w:rsidRDefault="00000000" w:rsidP="00C21927">
      <w:pPr>
        <w:pStyle w:val="Obsah1"/>
        <w:rPr>
          <w:rFonts w:eastAsiaTheme="minorEastAsia"/>
          <w:noProof/>
          <w:kern w:val="2"/>
          <w:sz w:val="24"/>
          <w:szCs w:val="24"/>
          <w:lang w:eastAsia="cs-CZ"/>
          <w14:ligatures w14:val="standardContextual"/>
        </w:rPr>
      </w:pPr>
      <w:hyperlink w:anchor="_Toc163563431" w:history="1">
        <w:r w:rsidR="00C21927" w:rsidRPr="00B011DC">
          <w:rPr>
            <w:rStyle w:val="Hypertextovodkaz"/>
          </w:rPr>
          <w:t>22.</w:t>
        </w:r>
        <w:r w:rsidR="00C21927">
          <w:rPr>
            <w:rFonts w:eastAsiaTheme="minorEastAsia"/>
            <w:noProof/>
            <w:kern w:val="2"/>
            <w:sz w:val="24"/>
            <w:szCs w:val="24"/>
            <w:lang w:eastAsia="cs-CZ"/>
            <w14:ligatures w14:val="standardContextual"/>
          </w:rPr>
          <w:tab/>
        </w:r>
        <w:r w:rsidR="00C21927" w:rsidRPr="00B011DC">
          <w:rPr>
            <w:rStyle w:val="Hypertextovodkaz"/>
          </w:rPr>
          <w:t>SOCIÁLNĚ A ENVIRONMENTÁLNĚ ODPOVĚDNÉ ZADÁVÁNÍ, INOVACE</w:t>
        </w:r>
        <w:r w:rsidR="00C21927">
          <w:rPr>
            <w:noProof/>
            <w:webHidden/>
          </w:rPr>
          <w:tab/>
        </w:r>
        <w:r w:rsidR="00C21927">
          <w:rPr>
            <w:noProof/>
            <w:webHidden/>
          </w:rPr>
          <w:fldChar w:fldCharType="begin"/>
        </w:r>
        <w:r w:rsidR="00C21927">
          <w:rPr>
            <w:noProof/>
            <w:webHidden/>
          </w:rPr>
          <w:instrText xml:space="preserve"> PAGEREF _Toc163563431 \h </w:instrText>
        </w:r>
        <w:r w:rsidR="00C21927">
          <w:rPr>
            <w:noProof/>
            <w:webHidden/>
          </w:rPr>
        </w:r>
        <w:r w:rsidR="00C21927">
          <w:rPr>
            <w:noProof/>
            <w:webHidden/>
          </w:rPr>
          <w:fldChar w:fldCharType="separate"/>
        </w:r>
        <w:r w:rsidR="002C38B9">
          <w:rPr>
            <w:noProof/>
            <w:webHidden/>
          </w:rPr>
          <w:t>31</w:t>
        </w:r>
        <w:r w:rsidR="00C21927">
          <w:rPr>
            <w:noProof/>
            <w:webHidden/>
          </w:rPr>
          <w:fldChar w:fldCharType="end"/>
        </w:r>
      </w:hyperlink>
    </w:p>
    <w:p w14:paraId="5C80E9A7" w14:textId="7FFBE5E8" w:rsidR="00C21927" w:rsidRDefault="00000000" w:rsidP="00C21927">
      <w:pPr>
        <w:pStyle w:val="Obsah1"/>
        <w:rPr>
          <w:rFonts w:eastAsiaTheme="minorEastAsia"/>
          <w:noProof/>
          <w:kern w:val="2"/>
          <w:sz w:val="24"/>
          <w:szCs w:val="24"/>
          <w:lang w:eastAsia="cs-CZ"/>
          <w14:ligatures w14:val="standardContextual"/>
        </w:rPr>
      </w:pPr>
      <w:hyperlink w:anchor="_Toc163563432" w:history="1">
        <w:r w:rsidR="00C21927" w:rsidRPr="00B011DC">
          <w:rPr>
            <w:rStyle w:val="Hypertextovodkaz"/>
          </w:rPr>
          <w:t>23.</w:t>
        </w:r>
        <w:r w:rsidR="00C21927">
          <w:rPr>
            <w:rFonts w:eastAsiaTheme="minorEastAsia"/>
            <w:noProof/>
            <w:kern w:val="2"/>
            <w:sz w:val="24"/>
            <w:szCs w:val="24"/>
            <w:lang w:eastAsia="cs-CZ"/>
            <w14:ligatures w14:val="standardContextual"/>
          </w:rPr>
          <w:tab/>
        </w:r>
        <w:r w:rsidR="00C21927" w:rsidRPr="00B011DC">
          <w:rPr>
            <w:rStyle w:val="Hypertextovodkaz"/>
          </w:rPr>
          <w:t>Další zadávací podmínky v návaznosti na MEZINÁRODNÍ sankce, zákaz zadání veřejné zakázky</w:t>
        </w:r>
        <w:r w:rsidR="00C21927">
          <w:rPr>
            <w:noProof/>
            <w:webHidden/>
          </w:rPr>
          <w:tab/>
        </w:r>
        <w:r w:rsidR="00C21927">
          <w:rPr>
            <w:noProof/>
            <w:webHidden/>
          </w:rPr>
          <w:fldChar w:fldCharType="begin"/>
        </w:r>
        <w:r w:rsidR="00C21927">
          <w:rPr>
            <w:noProof/>
            <w:webHidden/>
          </w:rPr>
          <w:instrText xml:space="preserve"> PAGEREF _Toc163563432 \h </w:instrText>
        </w:r>
        <w:r w:rsidR="00C21927">
          <w:rPr>
            <w:noProof/>
            <w:webHidden/>
          </w:rPr>
        </w:r>
        <w:r w:rsidR="00C21927">
          <w:rPr>
            <w:noProof/>
            <w:webHidden/>
          </w:rPr>
          <w:fldChar w:fldCharType="separate"/>
        </w:r>
        <w:r w:rsidR="002C38B9">
          <w:rPr>
            <w:noProof/>
            <w:webHidden/>
          </w:rPr>
          <w:t>32</w:t>
        </w:r>
        <w:r w:rsidR="00C21927">
          <w:rPr>
            <w:noProof/>
            <w:webHidden/>
          </w:rPr>
          <w:fldChar w:fldCharType="end"/>
        </w:r>
      </w:hyperlink>
    </w:p>
    <w:p w14:paraId="58909ED5" w14:textId="63CAF7F6" w:rsidR="00C21927" w:rsidRDefault="00000000" w:rsidP="00C21927">
      <w:pPr>
        <w:pStyle w:val="Obsah1"/>
        <w:rPr>
          <w:rFonts w:eastAsiaTheme="minorEastAsia"/>
          <w:noProof/>
          <w:kern w:val="2"/>
          <w:sz w:val="24"/>
          <w:szCs w:val="24"/>
          <w:lang w:eastAsia="cs-CZ"/>
          <w14:ligatures w14:val="standardContextual"/>
        </w:rPr>
      </w:pPr>
      <w:hyperlink w:anchor="_Toc163563433" w:history="1">
        <w:r w:rsidR="00C21927" w:rsidRPr="00B011DC">
          <w:rPr>
            <w:rStyle w:val="Hypertextovodkaz"/>
          </w:rPr>
          <w:t>24.</w:t>
        </w:r>
        <w:r w:rsidR="00C21927">
          <w:rPr>
            <w:rFonts w:eastAsiaTheme="minorEastAsia"/>
            <w:noProof/>
            <w:kern w:val="2"/>
            <w:sz w:val="24"/>
            <w:szCs w:val="24"/>
            <w:lang w:eastAsia="cs-CZ"/>
            <w14:ligatures w14:val="standardContextual"/>
          </w:rPr>
          <w:tab/>
        </w:r>
        <w:r w:rsidR="00C21927" w:rsidRPr="00B011DC">
          <w:rPr>
            <w:rStyle w:val="Hypertextovodkaz"/>
          </w:rPr>
          <w:t>PŘÍLOHY TĚCHTO POKYNŮ</w:t>
        </w:r>
        <w:r w:rsidR="00C21927">
          <w:rPr>
            <w:noProof/>
            <w:webHidden/>
          </w:rPr>
          <w:tab/>
        </w:r>
        <w:r w:rsidR="00C21927">
          <w:rPr>
            <w:noProof/>
            <w:webHidden/>
          </w:rPr>
          <w:fldChar w:fldCharType="begin"/>
        </w:r>
        <w:r w:rsidR="00C21927">
          <w:rPr>
            <w:noProof/>
            <w:webHidden/>
          </w:rPr>
          <w:instrText xml:space="preserve"> PAGEREF _Toc163563433 \h </w:instrText>
        </w:r>
        <w:r w:rsidR="00C21927">
          <w:rPr>
            <w:noProof/>
            <w:webHidden/>
          </w:rPr>
        </w:r>
        <w:r w:rsidR="00C21927">
          <w:rPr>
            <w:noProof/>
            <w:webHidden/>
          </w:rPr>
          <w:fldChar w:fldCharType="separate"/>
        </w:r>
        <w:r w:rsidR="002C38B9">
          <w:rPr>
            <w:noProof/>
            <w:webHidden/>
          </w:rPr>
          <w:t>33</w:t>
        </w:r>
        <w:r w:rsidR="00C21927">
          <w:rPr>
            <w:noProof/>
            <w:webHidden/>
          </w:rPr>
          <w:fldChar w:fldCharType="end"/>
        </w:r>
      </w:hyperlink>
    </w:p>
    <w:p w14:paraId="7899C995" w14:textId="3265283E"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163563410"/>
      <w:bookmarkStart w:id="1" w:name="_Toc389559699"/>
      <w:bookmarkStart w:id="2" w:name="_Toc397429847"/>
      <w:bookmarkStart w:id="3" w:name="_Ref433028040"/>
      <w:bookmarkStart w:id="4" w:name="_Toc1048197"/>
      <w:r>
        <w:lastRenderedPageBreak/>
        <w:t>ÚVODNÍ USTANOVENÍ</w:t>
      </w:r>
      <w:bookmarkEnd w:id="0"/>
    </w:p>
    <w:p w14:paraId="790D174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64286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14F859FE"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106E02">
        <w:t xml:space="preserve"> sektorová veřejná zakázka</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3CF126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1BF1E674"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 xml:space="preserve">To neplatí v případě postupu dle § 40 odst. </w:t>
      </w:r>
      <w:r w:rsidR="00DA28BA">
        <w:rPr>
          <w:szCs w:val="24"/>
        </w:rPr>
        <w:t>6</w:t>
      </w:r>
      <w:r w:rsidR="00B77990" w:rsidRPr="00DD3B19">
        <w:rPr>
          <w:szCs w:val="24"/>
        </w:rPr>
        <w:t xml:space="preserve"> ZZVZ</w:t>
      </w:r>
      <w:r w:rsidR="001A3057">
        <w:rPr>
          <w:szCs w:val="24"/>
        </w:rPr>
        <w:t>.</w:t>
      </w:r>
    </w:p>
    <w:p w14:paraId="141769B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0878CD0" w14:textId="77777777" w:rsidR="0035531B" w:rsidRDefault="0035531B" w:rsidP="0035531B">
      <w:pPr>
        <w:pStyle w:val="Nadpis1-1"/>
      </w:pPr>
      <w:bookmarkStart w:id="5" w:name="_Toc163563411"/>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 xml:space="preserve">Identifikátor datové schránky: </w:t>
      </w:r>
      <w:proofErr w:type="spellStart"/>
      <w:r>
        <w:t>uccchjm</w:t>
      </w:r>
      <w:proofErr w:type="spellEnd"/>
    </w:p>
    <w:p w14:paraId="2A7267E6"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2089B48" w14:textId="7A395C7D" w:rsidR="0035531B" w:rsidRDefault="0035531B" w:rsidP="0035531B">
      <w:pPr>
        <w:pStyle w:val="Textbezslovn"/>
      </w:pPr>
      <w:r w:rsidRPr="000174E8">
        <w:tab/>
      </w:r>
      <w:r w:rsidRPr="000174E8">
        <w:tab/>
      </w:r>
    </w:p>
    <w:p w14:paraId="1F39B987" w14:textId="77777777" w:rsidR="0035531B" w:rsidRDefault="0035531B" w:rsidP="0035531B">
      <w:pPr>
        <w:pStyle w:val="Nadpis1-1"/>
      </w:pPr>
      <w:bookmarkStart w:id="6" w:name="_Toc163563412"/>
      <w:r>
        <w:t>KOMUNIKACE MEZI ZADAVATELEM</w:t>
      </w:r>
      <w:r w:rsidR="00845C50">
        <w:t xml:space="preserve"> a </w:t>
      </w:r>
      <w:r>
        <w:t>DODAVATELEM</w:t>
      </w:r>
      <w:bookmarkEnd w:id="6"/>
      <w:r>
        <w:t xml:space="preserve"> </w:t>
      </w:r>
    </w:p>
    <w:p w14:paraId="048F3582" w14:textId="26AA4265" w:rsidR="0035531B" w:rsidRDefault="00A44D82"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7D0570"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1A3057">
        <w:t xml:space="preserve"> s výjimkou případů, kdy komunikace s dodavatelem prostřednictvím elektronického nástroje nebude objektivně možná, např. s ohledem na chybějící registraci dodavatele v elektronickém nástroji</w:t>
      </w:r>
      <w:r w:rsidR="0035531B">
        <w:t>.</w:t>
      </w:r>
    </w:p>
    <w:p w14:paraId="05046EF5" w14:textId="1F4000EE" w:rsidR="0035531B" w:rsidRDefault="0035531B" w:rsidP="0035531B">
      <w:pPr>
        <w:pStyle w:val="Text1-1"/>
      </w:pPr>
      <w:r>
        <w:t xml:space="preserve">Kontaktní osobou zadavatele pro zadávací řízení je: </w:t>
      </w:r>
      <w:r w:rsidR="004E1FE7">
        <w:t>Vladimíra Hlídková</w:t>
      </w:r>
    </w:p>
    <w:p w14:paraId="16215F5C" w14:textId="1FC1162F" w:rsidR="0035531B" w:rsidRDefault="0035531B" w:rsidP="0035531B">
      <w:pPr>
        <w:pStyle w:val="Textbezslovn"/>
        <w:spacing w:after="0"/>
      </w:pPr>
      <w:r>
        <w:t xml:space="preserve">telefon: </w:t>
      </w:r>
      <w:r>
        <w:tab/>
      </w:r>
      <w:r w:rsidR="004E1FE7">
        <w:t>+420 724321788</w:t>
      </w:r>
    </w:p>
    <w:p w14:paraId="20E8B78B" w14:textId="77777777" w:rsidR="004E1FE7" w:rsidRDefault="0035531B" w:rsidP="004E1FE7">
      <w:pPr>
        <w:pStyle w:val="Textbezslovn"/>
        <w:spacing w:after="0"/>
      </w:pPr>
      <w:r>
        <w:t xml:space="preserve">e-mail: </w:t>
      </w:r>
      <w:r>
        <w:tab/>
      </w:r>
      <w:r w:rsidR="004E1FE7" w:rsidRPr="004B2D81">
        <w:t>hlidkova@spravazeleznic.cz</w:t>
      </w:r>
      <w:r w:rsidR="004E1FE7">
        <w:t xml:space="preserve"> </w:t>
      </w:r>
    </w:p>
    <w:p w14:paraId="247D272D" w14:textId="2FDB8E23" w:rsidR="004E1FE7" w:rsidRPr="004B2D81" w:rsidRDefault="004E1FE7" w:rsidP="004E1FE7">
      <w:pPr>
        <w:pStyle w:val="Textbezslovn"/>
        <w:spacing w:after="0"/>
      </w:pPr>
      <w:r>
        <w:t xml:space="preserve">adresa: </w:t>
      </w:r>
      <w:r>
        <w:tab/>
      </w:r>
      <w:r w:rsidRPr="004B2D81">
        <w:t>Správa železnic, státní organizace</w:t>
      </w:r>
    </w:p>
    <w:p w14:paraId="7054B339" w14:textId="77777777" w:rsidR="004E1FE7" w:rsidRPr="004B2D81" w:rsidRDefault="004E1FE7" w:rsidP="004E1FE7">
      <w:pPr>
        <w:pStyle w:val="Textbezslovn"/>
        <w:spacing w:after="0"/>
      </w:pPr>
      <w:r w:rsidRPr="004B2D81">
        <w:tab/>
      </w:r>
      <w:r w:rsidRPr="004B2D81">
        <w:tab/>
        <w:t>Stavební správa západ</w:t>
      </w:r>
    </w:p>
    <w:p w14:paraId="7C6C95A7" w14:textId="77777777" w:rsidR="004E1FE7" w:rsidRPr="004B2D81" w:rsidRDefault="004E1FE7" w:rsidP="004E1FE7">
      <w:pPr>
        <w:pStyle w:val="Ftext"/>
        <w:spacing w:before="0" w:after="0" w:line="240" w:lineRule="auto"/>
        <w:rPr>
          <w:rFonts w:asciiTheme="minorHAnsi" w:hAnsiTheme="minorHAnsi"/>
          <w:sz w:val="18"/>
          <w:szCs w:val="18"/>
        </w:rPr>
      </w:pPr>
      <w:r w:rsidRPr="004B2D81">
        <w:tab/>
      </w:r>
      <w:r w:rsidRPr="004B2D81">
        <w:tab/>
      </w:r>
      <w:r w:rsidRPr="004B2D81">
        <w:tab/>
      </w:r>
      <w:r w:rsidRPr="004B2D81">
        <w:rPr>
          <w:rFonts w:asciiTheme="minorHAnsi" w:hAnsiTheme="minorHAnsi"/>
          <w:sz w:val="18"/>
          <w:szCs w:val="18"/>
        </w:rPr>
        <w:t xml:space="preserve">Ke Štvanici 656/3, </w:t>
      </w:r>
    </w:p>
    <w:p w14:paraId="5DAFDAE9" w14:textId="14E90D33" w:rsidR="004E1FE7" w:rsidRPr="00DA101F" w:rsidRDefault="004E1FE7" w:rsidP="00DA101F">
      <w:pPr>
        <w:pStyle w:val="Ftext"/>
        <w:spacing w:before="0" w:after="0" w:line="240" w:lineRule="auto"/>
        <w:ind w:left="1418" w:firstLine="709"/>
        <w:rPr>
          <w:rFonts w:asciiTheme="minorHAnsi" w:hAnsiTheme="minorHAnsi"/>
          <w:sz w:val="18"/>
          <w:szCs w:val="18"/>
        </w:rPr>
      </w:pPr>
      <w:r w:rsidRPr="004B2D81">
        <w:rPr>
          <w:rFonts w:asciiTheme="minorHAnsi" w:hAnsiTheme="minorHAnsi"/>
          <w:sz w:val="18"/>
          <w:szCs w:val="18"/>
        </w:rPr>
        <w:t>186 00 Praha 8 – Karlín</w:t>
      </w:r>
    </w:p>
    <w:p w14:paraId="701C82F5" w14:textId="77777777" w:rsidR="0035531B" w:rsidRDefault="0035531B" w:rsidP="0035531B">
      <w:pPr>
        <w:pStyle w:val="Nadpis1-1"/>
      </w:pPr>
      <w:bookmarkStart w:id="7" w:name="_Toc163563413"/>
      <w:r>
        <w:t>ÚČEL</w:t>
      </w:r>
      <w:r w:rsidR="00845C50">
        <w:t xml:space="preserve"> a </w:t>
      </w:r>
      <w:r>
        <w:t>PŘEDMĚT PLNĚNÍ VEŘEJNÉ ZAKÁZKY</w:t>
      </w:r>
      <w:bookmarkEnd w:id="7"/>
    </w:p>
    <w:p w14:paraId="10D8F196" w14:textId="77777777" w:rsidR="0035531B" w:rsidRDefault="0035531B" w:rsidP="0035531B">
      <w:pPr>
        <w:pStyle w:val="Text1-1"/>
      </w:pPr>
      <w:r>
        <w:t>Účel veřejné zakázky</w:t>
      </w:r>
    </w:p>
    <w:p w14:paraId="6DB8AF47" w14:textId="474D5CD2" w:rsidR="0035531B" w:rsidRDefault="007F24A6" w:rsidP="0035531B">
      <w:pPr>
        <w:pStyle w:val="Textbezslovn"/>
      </w:pPr>
      <w:r>
        <w:t>Účelem veřejné zakázky „Rekonstrukce výpravní budovy v </w:t>
      </w:r>
      <w:proofErr w:type="spellStart"/>
      <w:r>
        <w:t>žst</w:t>
      </w:r>
      <w:proofErr w:type="spellEnd"/>
      <w:r>
        <w:t xml:space="preserve">. Klatovy“ je zásadní zlepšení celkového technického a estetického stavu a podstatné prodloužení životnosti budovy. </w:t>
      </w:r>
    </w:p>
    <w:p w14:paraId="612921F0" w14:textId="77777777" w:rsidR="0035531B" w:rsidRDefault="0035531B" w:rsidP="0035531B">
      <w:pPr>
        <w:pStyle w:val="Text1-1"/>
      </w:pPr>
      <w:r>
        <w:t>Předmět plnění veřejné zakázky</w:t>
      </w:r>
    </w:p>
    <w:p w14:paraId="4488A280" w14:textId="2CF6348C" w:rsidR="003B6BDA" w:rsidRDefault="003B6BDA" w:rsidP="005F56E1">
      <w:pPr>
        <w:pStyle w:val="Textbezslovn"/>
      </w:pPr>
      <w:r>
        <w:t>Předmětem díla je zhotovení stavby „Rekonstrukce výpravní budovy v </w:t>
      </w:r>
      <w:proofErr w:type="spellStart"/>
      <w:r>
        <w:t>žst</w:t>
      </w:r>
      <w:proofErr w:type="spellEnd"/>
      <w:r>
        <w:t xml:space="preserve">. Klatovy“, jejímž cílem je kompletní rekonstrukce historické památkově chráněné výpravní budovy zahrnující i vestavbu výtahů vedoucích do podchodu a na ostrovní nástupiště, rekonstrukci 1. nástupiště, úpravu zpevněných ploch okolo výpravní budovy včetně manipulačního dvora, umístění nových parkovacích stání při vjezdu do dvora a novostavbu </w:t>
      </w:r>
      <w:proofErr w:type="spellStart"/>
      <w:r>
        <w:t>cyklodomu</w:t>
      </w:r>
      <w:proofErr w:type="spellEnd"/>
      <w:r>
        <w:t xml:space="preserve"> v přednádraží.</w:t>
      </w:r>
    </w:p>
    <w:p w14:paraId="04C7828F" w14:textId="3FA5AA70"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E85162" w14:textId="77777777" w:rsidR="0035531B" w:rsidRDefault="0035531B" w:rsidP="0035531B">
      <w:pPr>
        <w:pStyle w:val="Text1-1"/>
      </w:pPr>
      <w:r>
        <w:t>Klasifikace předmětu veřejné zakázky</w:t>
      </w:r>
    </w:p>
    <w:p w14:paraId="3313BF73" w14:textId="77777777" w:rsidR="0059022F" w:rsidRPr="00505901" w:rsidRDefault="0059022F" w:rsidP="0059022F">
      <w:pPr>
        <w:pStyle w:val="Textbezslovn"/>
        <w:spacing w:after="0"/>
      </w:pPr>
      <w:r w:rsidRPr="00505901">
        <w:t>CPV kód 45000000-7 - Stavební práce</w:t>
      </w:r>
    </w:p>
    <w:p w14:paraId="17A47805" w14:textId="77777777" w:rsidR="0059022F" w:rsidRPr="00505901" w:rsidRDefault="0059022F" w:rsidP="0059022F">
      <w:pPr>
        <w:pStyle w:val="Textbezslovn"/>
        <w:spacing w:after="0"/>
      </w:pPr>
      <w:r w:rsidRPr="00505901">
        <w:t>CPV kód 45213320-2 - Stavební úpravy objektů sloužících železniční dopravě</w:t>
      </w:r>
    </w:p>
    <w:p w14:paraId="1B9D181C" w14:textId="77777777" w:rsidR="0059022F" w:rsidRDefault="0059022F" w:rsidP="0059022F">
      <w:pPr>
        <w:pStyle w:val="Textbezslovn"/>
      </w:pPr>
      <w:r w:rsidRPr="00505901">
        <w:t>CPV kód 45454100-5 – Rekonstrukce budov</w:t>
      </w:r>
    </w:p>
    <w:p w14:paraId="5BC5B8A5" w14:textId="7851C193"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470A81">
        <w:t>, resp. je přílohou č. 6 Smlouvy o dílo</w:t>
      </w:r>
      <w:r>
        <w:t>.</w:t>
      </w:r>
    </w:p>
    <w:p w14:paraId="4B497CF0" w14:textId="77777777" w:rsidR="0035531B" w:rsidRDefault="0035531B" w:rsidP="006F6B09">
      <w:pPr>
        <w:pStyle w:val="Nadpis1-1"/>
      </w:pPr>
      <w:bookmarkStart w:id="8" w:name="_Toc163563414"/>
      <w:r>
        <w:lastRenderedPageBreak/>
        <w:t>ZDROJE FINANCOVÁNÍ</w:t>
      </w:r>
      <w:r w:rsidR="00845C50">
        <w:t xml:space="preserve"> a </w:t>
      </w:r>
      <w:r>
        <w:t>PŘEDPOKLÁDANÁ HODNOTA VEŘEJNÉ ZAKÁZKY</w:t>
      </w:r>
      <w:bookmarkEnd w:id="8"/>
    </w:p>
    <w:p w14:paraId="5D4AEBB6" w14:textId="4E90E714" w:rsidR="0035531B" w:rsidRDefault="00730846" w:rsidP="00730846">
      <w:pPr>
        <w:pStyle w:val="Text1-1"/>
      </w:pPr>
      <w:r w:rsidRPr="00730846">
        <w:t>U této zakázky se předpokládá financování prostředků Státního fondu dopravní infrastruktury</w:t>
      </w:r>
      <w:r w:rsidR="0035531B">
        <w:t>.</w:t>
      </w:r>
    </w:p>
    <w:p w14:paraId="2C836C7B"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48E576BC" w14:textId="5CBB84BC" w:rsidR="0035531B" w:rsidRDefault="0035531B" w:rsidP="0035531B">
      <w:pPr>
        <w:pStyle w:val="Text1-1"/>
      </w:pPr>
      <w:r>
        <w:t>Předpokládaná hodnota veřejné zakázky</w:t>
      </w:r>
    </w:p>
    <w:p w14:paraId="51D7E9BC" w14:textId="2FE59DE8" w:rsidR="00F96EBF" w:rsidRPr="0044101C" w:rsidRDefault="00F96EBF" w:rsidP="00F96EBF">
      <w:pPr>
        <w:pStyle w:val="Textbezslovn"/>
        <w:rPr>
          <w:rStyle w:val="Tun9b"/>
          <w:b w:val="0"/>
        </w:rPr>
      </w:pPr>
      <w:r w:rsidRPr="00C95514">
        <w:rPr>
          <w:rStyle w:val="Tun9b"/>
        </w:rPr>
        <w:t xml:space="preserve">Zadavatel nesděluje výši předpokládané </w:t>
      </w:r>
      <w:r w:rsidRPr="00C67483">
        <w:rPr>
          <w:rStyle w:val="Tun9b"/>
        </w:rPr>
        <w:t xml:space="preserve">hodnoty veřejné zakázky. Zadavatel stanovuje závaznou zadávací podmínku tak, že částka </w:t>
      </w:r>
      <w:r w:rsidR="00C95514" w:rsidRPr="00C67483">
        <w:rPr>
          <w:rStyle w:val="Tun9b"/>
        </w:rPr>
        <w:t>3</w:t>
      </w:r>
      <w:r w:rsidR="00A71C07" w:rsidRPr="00C67483">
        <w:rPr>
          <w:rStyle w:val="Tun9b"/>
        </w:rPr>
        <w:t>93 284 470</w:t>
      </w:r>
      <w:r w:rsidR="00C95514" w:rsidRPr="00C67483">
        <w:rPr>
          <w:rStyle w:val="Tun9b"/>
        </w:rPr>
        <w:t xml:space="preserve">,- </w:t>
      </w:r>
      <w:r w:rsidRPr="00C67483">
        <w:rPr>
          <w:rStyle w:val="Tun9b"/>
        </w:rPr>
        <w:t>Kč je</w:t>
      </w:r>
      <w:r w:rsidRPr="00C95514">
        <w:rPr>
          <w:rStyle w:val="Tun9b"/>
        </w:rPr>
        <w:t xml:space="preserve"> nejvyšší přípustnou nabídkovou cenou (bez DPH), a to pod sankcí vyloučení z další účasti v zadávacím řízení.</w:t>
      </w:r>
    </w:p>
    <w:p w14:paraId="1C2C9E34" w14:textId="31E71FED" w:rsidR="0035531B" w:rsidRDefault="0035531B" w:rsidP="006F6B09">
      <w:pPr>
        <w:pStyle w:val="Nadpis1-1"/>
      </w:pPr>
      <w:bookmarkStart w:id="9" w:name="_Toc163563415"/>
      <w:r>
        <w:t>OBSAH ZADÁVACÍ DOKUMENTACE</w:t>
      </w:r>
      <w:bookmarkEnd w:id="9"/>
      <w:r>
        <w:t xml:space="preserve"> </w:t>
      </w:r>
    </w:p>
    <w:p w14:paraId="76BDF645" w14:textId="16A11B4D"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106E02" w:rsidRPr="00106E02">
        <w:t xml:space="preserve"> </w:t>
      </w:r>
      <w:r w:rsidR="00106E02">
        <w:t>sektorová veřejná zakázka</w:t>
      </w:r>
      <w:r>
        <w:t xml:space="preserve">: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2F5B3B8C"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106E02">
        <w:t>sektorová veřejná zakázka</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6453E217"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https://www.sfdi.cz/pravidla-metodiky-a-ceniky/metodiky/</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FDEE0B5" w14:textId="58C55B96" w:rsidR="00470A81" w:rsidRDefault="00470A81" w:rsidP="00470A81">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788EE576" w14:textId="77777777" w:rsidR="00FE4A0B" w:rsidRDefault="00FE4A0B" w:rsidP="00FE4A0B">
      <w:pPr>
        <w:pStyle w:val="Textbezslovn"/>
        <w:tabs>
          <w:tab w:val="left" w:pos="1701"/>
        </w:tabs>
        <w:spacing w:after="0"/>
        <w:ind w:left="1701" w:hanging="964"/>
      </w:pPr>
      <w:r>
        <w:tab/>
        <w:t>Metodika měření pro účely článku 12 Červené knihy FIDIC (1. vydání, 05/2019) – schváleno Ministerstvem dopravy dne 7. 5. 2019</w:t>
      </w:r>
    </w:p>
    <w:p w14:paraId="1D05E577" w14:textId="77777777" w:rsidR="00FE4A0B" w:rsidRDefault="00FE4A0B" w:rsidP="00FE4A0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0640DAFA" w14:textId="61BB644F" w:rsidR="00FE4A0B" w:rsidRDefault="00FE4A0B" w:rsidP="00FE4A0B">
      <w:pPr>
        <w:pStyle w:val="Textbezslovn"/>
        <w:tabs>
          <w:tab w:val="left" w:pos="1701"/>
        </w:tabs>
        <w:spacing w:after="0"/>
        <w:ind w:left="1701" w:hanging="964"/>
      </w:pPr>
      <w:r>
        <w:tab/>
        <w:t>Metodika pro akceleraci - 1. vydání, schváleno Ministerstvem dopravy dne 11.</w:t>
      </w:r>
      <w:r w:rsidR="00B03789">
        <w:t> </w:t>
      </w:r>
      <w:r>
        <w:t>2. 2020</w:t>
      </w:r>
    </w:p>
    <w:p w14:paraId="5007D483" w14:textId="77777777" w:rsidR="00DA101F" w:rsidRDefault="00DA101F" w:rsidP="00FE4A0B">
      <w:pPr>
        <w:pStyle w:val="Textbezslovn"/>
        <w:tabs>
          <w:tab w:val="left" w:pos="1701"/>
        </w:tabs>
        <w:spacing w:after="0"/>
        <w:ind w:left="1701" w:hanging="964"/>
      </w:pP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Pr="00F96EBF" w:rsidRDefault="0035531B" w:rsidP="00845C50">
      <w:pPr>
        <w:pStyle w:val="Textbezslovn"/>
        <w:tabs>
          <w:tab w:val="left" w:pos="1701"/>
        </w:tabs>
        <w:spacing w:after="0"/>
        <w:ind w:left="1701" w:hanging="964"/>
      </w:pPr>
      <w:r w:rsidRPr="006B0249">
        <w:lastRenderedPageBreak/>
        <w:t>Část 1</w:t>
      </w:r>
      <w:r w:rsidRPr="006B0249">
        <w:tab/>
      </w:r>
      <w:r w:rsidRPr="00F96EBF">
        <w:t>Komentář</w:t>
      </w:r>
      <w:r w:rsidR="00BC6D2B" w:rsidRPr="00F96EBF">
        <w:t xml:space="preserve"> k </w:t>
      </w:r>
      <w:r w:rsidRPr="00F96EBF">
        <w:t xml:space="preserve">soupisu prací </w:t>
      </w:r>
    </w:p>
    <w:p w14:paraId="6D46EDFC" w14:textId="77777777" w:rsidR="0035531B" w:rsidRPr="00F96EBF" w:rsidRDefault="0035531B" w:rsidP="003B7962">
      <w:pPr>
        <w:pStyle w:val="Textbezslovn"/>
        <w:tabs>
          <w:tab w:val="left" w:pos="567"/>
          <w:tab w:val="left" w:pos="1701"/>
        </w:tabs>
        <w:spacing w:after="0"/>
        <w:ind w:left="1701" w:hanging="964"/>
      </w:pPr>
      <w:r w:rsidRPr="00F96EBF">
        <w:t>Část 2</w:t>
      </w:r>
      <w:r w:rsidRPr="00F96EBF">
        <w:tab/>
        <w:t xml:space="preserve">Rekapitulace ceny dle </w:t>
      </w:r>
      <w:r w:rsidR="006A500E" w:rsidRPr="00F96EBF">
        <w:t>SO a PS</w:t>
      </w:r>
      <w:r w:rsidR="003B7962" w:rsidRPr="00F96EBF">
        <w:t xml:space="preserve"> </w:t>
      </w:r>
      <w:r w:rsidR="002809B1" w:rsidRPr="00F96EBF">
        <w:t>(pouze u formátu XLSX)</w:t>
      </w:r>
    </w:p>
    <w:p w14:paraId="5524BBC8" w14:textId="77777777" w:rsidR="0035531B" w:rsidRPr="00F96EBF" w:rsidRDefault="0035531B" w:rsidP="00845C50">
      <w:pPr>
        <w:pStyle w:val="Textbezslovn"/>
        <w:tabs>
          <w:tab w:val="left" w:pos="1701"/>
        </w:tabs>
        <w:ind w:left="1701" w:hanging="964"/>
      </w:pPr>
      <w:r w:rsidRPr="00F96EBF">
        <w:t>Část 3</w:t>
      </w:r>
      <w:r w:rsidRPr="00F96EBF">
        <w:tab/>
        <w:t xml:space="preserve">Soupis prací členěný dle </w:t>
      </w:r>
      <w:r w:rsidR="006A500E" w:rsidRPr="00F96EBF">
        <w:t>SO a PS</w:t>
      </w:r>
      <w:r w:rsidRPr="00F96EBF">
        <w:t xml:space="preserve"> </w:t>
      </w:r>
    </w:p>
    <w:p w14:paraId="7D44BC66" w14:textId="6630CBE8" w:rsidR="005A3D2F" w:rsidRDefault="0035531B" w:rsidP="00845C50">
      <w:pPr>
        <w:pStyle w:val="Text1-1"/>
        <w:spacing w:after="0"/>
      </w:pPr>
      <w:r w:rsidRPr="00F96EBF">
        <w:t>Zadávací dokumentace je přístupná na profilu</w:t>
      </w:r>
      <w:r w:rsidRPr="008C2654">
        <w:t xml:space="preserve"> zadavatele</w:t>
      </w:r>
      <w:r w:rsidR="005A3D2F" w:rsidRPr="008C2654">
        <w:t xml:space="preserve"> </w:t>
      </w:r>
      <w:hyperlink r:id="rId13"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zahájení zadávacího řízení –</w:t>
      </w:r>
      <w:r w:rsidR="00106E02" w:rsidRPr="00106E02">
        <w:t xml:space="preserve"> </w:t>
      </w:r>
      <w:r w:rsidR="00106E02">
        <w:t>sektorová veřejná zakázka</w:t>
      </w:r>
      <w:r w:rsidRPr="008C2654">
        <w:t>, které je dostupné</w:t>
      </w:r>
      <w:r w:rsidR="00845C50" w:rsidRPr="008C2654">
        <w:t xml:space="preserve"> </w:t>
      </w:r>
      <w:r w:rsidRPr="008C2654">
        <w:t>na stránkách Věstníku veřejných zakázek dostupných z:</w:t>
      </w:r>
      <w:r w:rsidR="00845C50" w:rsidRPr="008C2654">
        <w:t xml:space="preserve"> </w:t>
      </w:r>
      <w:hyperlink r:id="rId14" w:history="1">
        <w:r w:rsidR="009F3EDA">
          <w:rPr>
            <w:rStyle w:val="Hypertextovodkaz"/>
          </w:rPr>
          <w:t>https://vvz.nipez.cz/</w:t>
        </w:r>
      </w:hyperlink>
      <w:r w:rsidR="009F3EDA">
        <w:t>.</w:t>
      </w:r>
    </w:p>
    <w:p w14:paraId="6B6A3CB4" w14:textId="77777777" w:rsidR="004906B0" w:rsidRPr="008C2654" w:rsidRDefault="004906B0" w:rsidP="004906B0">
      <w:pPr>
        <w:pStyle w:val="Text1-1"/>
        <w:numPr>
          <w:ilvl w:val="0"/>
          <w:numId w:val="0"/>
        </w:numPr>
        <w:spacing w:after="0"/>
        <w:ind w:left="737"/>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6"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6BE7318C" w14:textId="77777777" w:rsidR="00867047" w:rsidRDefault="00867047" w:rsidP="00867047">
      <w:pPr>
        <w:pStyle w:val="Odrka1-3"/>
        <w:numPr>
          <w:ilvl w:val="0"/>
          <w:numId w:val="38"/>
        </w:numPr>
        <w:ind w:left="993" w:hanging="284"/>
      </w:pPr>
      <w:r w:rsidRPr="009A7C72">
        <w:t>Projektová dokumentace PDPS „Rekonstrukce výpravní budovy v </w:t>
      </w:r>
      <w:proofErr w:type="spellStart"/>
      <w:r w:rsidRPr="009A7C72">
        <w:t>žst</w:t>
      </w:r>
      <w:proofErr w:type="spellEnd"/>
      <w:r w:rsidRPr="009A7C72">
        <w:t>. Klatovy“, zpracovatel Společnost AFRY Klatovy, Magistrů 1275/13,140 000 Praha 4, 09/2023</w:t>
      </w:r>
      <w:r>
        <w:t>.</w:t>
      </w:r>
      <w:r w:rsidRPr="009A7C72">
        <w:t xml:space="preserve"> </w:t>
      </w:r>
    </w:p>
    <w:p w14:paraId="536B0DD0" w14:textId="77777777" w:rsidR="0035531B" w:rsidRDefault="0035531B" w:rsidP="006E069C">
      <w:pPr>
        <w:pStyle w:val="Odrka1-3"/>
        <w:numPr>
          <w:ilvl w:val="0"/>
          <w:numId w:val="38"/>
        </w:numPr>
        <w:ind w:left="993" w:hanging="284"/>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403E8768" w14:textId="77777777" w:rsidR="0035531B" w:rsidRDefault="0035531B" w:rsidP="0035531B">
      <w:pPr>
        <w:pStyle w:val="Text1-1"/>
      </w:pPr>
      <w:r>
        <w:t>Pro vyloučení pochybností zadavatel uvádí, že ohledně této veřejné zakázky nevedl předběžné tržní konzultace.</w:t>
      </w:r>
    </w:p>
    <w:p w14:paraId="13664F32" w14:textId="77777777" w:rsidR="0035531B" w:rsidRDefault="0035531B" w:rsidP="00CC4380">
      <w:pPr>
        <w:pStyle w:val="Nadpis1-1"/>
      </w:pPr>
      <w:bookmarkStart w:id="10" w:name="_Toc163563416"/>
      <w:r>
        <w:t>VYSVĚTLENÍ, ZMĚNY</w:t>
      </w:r>
      <w:r w:rsidR="00845C50">
        <w:t xml:space="preserve"> a </w:t>
      </w:r>
      <w:r>
        <w:t>DOPLNĚNÍ ZADÁVACÍ DOKUMENTACE</w:t>
      </w:r>
      <w:bookmarkEnd w:id="10"/>
      <w:r>
        <w:t xml:space="preserve"> </w:t>
      </w:r>
    </w:p>
    <w:p w14:paraId="56F8E67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AD3626" w14:textId="10721360"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01031305" w14:textId="0F8010D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163563417"/>
      <w:r>
        <w:lastRenderedPageBreak/>
        <w:t>POŽADAVKY ZADAVATELE NA KVALIFIKACI</w:t>
      </w:r>
      <w:bookmarkEnd w:id="11"/>
    </w:p>
    <w:p w14:paraId="2B192572" w14:textId="790B5E3E"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106E02">
        <w:t xml:space="preserve"> sektorová veřejná zakázka </w:t>
      </w:r>
      <w:r w:rsidR="00845C50">
        <w:t>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1C1FB4A4" w:rsidR="0035531B" w:rsidRDefault="0035531B" w:rsidP="00CC4380">
      <w:pPr>
        <w:pStyle w:val="Odrka1-2-"/>
      </w:pPr>
      <w:r>
        <w:t xml:space="preserve">potvrzení příslušné </w:t>
      </w:r>
      <w:r w:rsidR="00B03789">
        <w:t xml:space="preserve">územní </w:t>
      </w:r>
      <w:r>
        <w:t>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DDCA65" w14:textId="77777777" w:rsidR="0035531B"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67AF3097" w14:textId="77777777" w:rsidR="0035531B" w:rsidRDefault="0035531B" w:rsidP="00092CC9">
      <w:pPr>
        <w:pStyle w:val="Odrka1-1"/>
      </w:pPr>
      <w:r>
        <w:t>Odborná způsobilost:</w:t>
      </w:r>
    </w:p>
    <w:p w14:paraId="46E7FDBA" w14:textId="77777777" w:rsidR="00B031AE" w:rsidRPr="006E069C" w:rsidRDefault="0035531B" w:rsidP="00E2714C">
      <w:pPr>
        <w:pStyle w:val="Odrka1-2-"/>
      </w:pPr>
      <w:r>
        <w:t>Zadavatel požaduje předložení dokladu</w:t>
      </w:r>
      <w:r w:rsidR="00092CC9">
        <w:t xml:space="preserve"> o </w:t>
      </w:r>
      <w:r>
        <w:t>autorizaci</w:t>
      </w:r>
      <w:r w:rsidR="00092CC9">
        <w:t xml:space="preserve"> v </w:t>
      </w:r>
      <w:r>
        <w:t xml:space="preserve">rozsahu dle § 5 odst. 3 </w:t>
      </w:r>
      <w:r w:rsidRPr="006E069C">
        <w:t xml:space="preserve">písm. </w:t>
      </w:r>
    </w:p>
    <w:p w14:paraId="4CFD9F7D" w14:textId="1B4661E6" w:rsidR="00B031AE" w:rsidRDefault="00B031AE" w:rsidP="00B031AE">
      <w:pPr>
        <w:pStyle w:val="Odrka1-2-"/>
        <w:numPr>
          <w:ilvl w:val="0"/>
          <w:numId w:val="0"/>
        </w:numPr>
        <w:ind w:left="1531"/>
      </w:pPr>
      <w:r w:rsidRPr="006E069C">
        <w:rPr>
          <w:b/>
        </w:rPr>
        <w:t>a)</w:t>
      </w:r>
      <w:r w:rsidRPr="006E069C">
        <w:t xml:space="preserve"> pozemní stavby</w:t>
      </w:r>
    </w:p>
    <w:p w14:paraId="76267F68" w14:textId="19979A8A" w:rsidR="00973F69" w:rsidRPr="0057684D" w:rsidRDefault="00973F69" w:rsidP="00B031AE">
      <w:pPr>
        <w:pStyle w:val="Odrka1-2-"/>
        <w:numPr>
          <w:ilvl w:val="0"/>
          <w:numId w:val="0"/>
        </w:numPr>
        <w:ind w:left="1531"/>
      </w:pPr>
      <w:r w:rsidRPr="0057684D">
        <w:rPr>
          <w:b/>
        </w:rPr>
        <w:t xml:space="preserve">b) </w:t>
      </w:r>
      <w:r w:rsidRPr="0057684D">
        <w:t>dopravní stavby</w:t>
      </w:r>
    </w:p>
    <w:p w14:paraId="38DC4CDC" w14:textId="77777777" w:rsidR="00B031AE" w:rsidRPr="006E069C" w:rsidRDefault="00B031AE" w:rsidP="00B031AE">
      <w:pPr>
        <w:pStyle w:val="Odrka1-2-"/>
        <w:numPr>
          <w:ilvl w:val="0"/>
          <w:numId w:val="0"/>
        </w:numPr>
        <w:ind w:left="1531"/>
      </w:pPr>
      <w:r w:rsidRPr="006E069C">
        <w:rPr>
          <w:b/>
        </w:rPr>
        <w:t>e)</w:t>
      </w:r>
      <w:r w:rsidRPr="006E069C">
        <w:t xml:space="preserve"> technologická zařízení staveb</w:t>
      </w:r>
    </w:p>
    <w:p w14:paraId="767D7494" w14:textId="77777777" w:rsidR="00B031AE" w:rsidRPr="006E069C" w:rsidRDefault="00B031AE" w:rsidP="00B031AE">
      <w:pPr>
        <w:pStyle w:val="Odrka1-2-"/>
        <w:numPr>
          <w:ilvl w:val="0"/>
          <w:numId w:val="0"/>
        </w:numPr>
        <w:ind w:left="1531"/>
      </w:pPr>
      <w:r w:rsidRPr="006E069C">
        <w:rPr>
          <w:b/>
        </w:rPr>
        <w:t>f)</w:t>
      </w:r>
      <w:r w:rsidRPr="006E069C">
        <w:t xml:space="preserve"> technika prostředí staveb - specializace technická zařízení, nebo specializace vytápění a vzduchotechnika a specializace zdravotní technika</w:t>
      </w:r>
    </w:p>
    <w:p w14:paraId="66628FB6" w14:textId="72AB266A" w:rsidR="000A1AE3" w:rsidRDefault="00B031AE" w:rsidP="00AC5A82">
      <w:pPr>
        <w:pStyle w:val="Odrka1-2-"/>
        <w:numPr>
          <w:ilvl w:val="0"/>
          <w:numId w:val="0"/>
        </w:numPr>
        <w:ind w:left="1531"/>
      </w:pPr>
      <w:r w:rsidRPr="006E069C">
        <w:rPr>
          <w:b/>
        </w:rPr>
        <w:t>f)</w:t>
      </w:r>
      <w:r w:rsidRPr="006E069C">
        <w:t xml:space="preserve"> technika prostředí staveb - specializace elektrotechnická zařízení</w:t>
      </w:r>
      <w:r w:rsidR="0035531B">
        <w:t xml:space="preserve"> </w:t>
      </w:r>
    </w:p>
    <w:p w14:paraId="7F37585D" w14:textId="06F7AADD" w:rsidR="0035531B" w:rsidRPr="008A700B" w:rsidRDefault="0035531B" w:rsidP="00B031AE">
      <w:pPr>
        <w:pStyle w:val="Odrka1-2-"/>
        <w:numPr>
          <w:ilvl w:val="0"/>
          <w:numId w:val="0"/>
        </w:numPr>
        <w:ind w:left="1531"/>
      </w:pPr>
      <w:r w:rsidRPr="008A700B">
        <w:t>zákona č. 360/1992 Sb.,</w:t>
      </w:r>
      <w:r w:rsidR="00092CC9" w:rsidRPr="008A700B">
        <w:t xml:space="preserve"> o </w:t>
      </w:r>
      <w:r w:rsidRPr="008A700B">
        <w:t>výkonu povolání autorizovaných architektů</w:t>
      </w:r>
      <w:r w:rsidR="00845C50" w:rsidRPr="008A700B">
        <w:t xml:space="preserve"> a</w:t>
      </w:r>
      <w:r w:rsidR="00092CC9" w:rsidRPr="008A700B">
        <w:t xml:space="preserve"> o </w:t>
      </w:r>
      <w:r w:rsidRPr="008A700B">
        <w:t>výkonu povolání autorizovaných inženýrů</w:t>
      </w:r>
      <w:r w:rsidR="00845C50" w:rsidRPr="008A700B">
        <w:t xml:space="preserve"> a </w:t>
      </w:r>
      <w:r w:rsidRPr="008A700B">
        <w:t>techniků činných ve výstavbě, ve znění pozdějších předpisů.</w:t>
      </w:r>
    </w:p>
    <w:p w14:paraId="23017DEA" w14:textId="77777777" w:rsidR="00E2714C" w:rsidRPr="008A700B" w:rsidRDefault="00E2714C" w:rsidP="00E2714C">
      <w:pPr>
        <w:pStyle w:val="Odrka1-2-"/>
      </w:pPr>
      <w:r w:rsidRPr="008A700B">
        <w:t>Zadavatel požaduje předložení povolení Ministerstva kultury ČR podle zákona č. 20/1987 Sb., o státní památkové péči, ve znění pozdějších předpisů, k restaurování pro následující specializace:</w:t>
      </w:r>
    </w:p>
    <w:p w14:paraId="6F5A047F" w14:textId="31CDB815" w:rsidR="00627DEA" w:rsidRPr="008A700B" w:rsidRDefault="00627DEA" w:rsidP="00627DEA">
      <w:pPr>
        <w:pStyle w:val="Odrka1-3"/>
      </w:pPr>
      <w:r w:rsidRPr="008A700B">
        <w:t xml:space="preserve">kód 1 dle </w:t>
      </w:r>
      <w:r w:rsidR="00EF464E" w:rsidRPr="008A700B">
        <w:t>T</w:t>
      </w:r>
      <w:r w:rsidRPr="008A700B">
        <w:t>řídníku specializací restaurátorských prací (malířská umělecká díla) – Nástěnná malba a sgrafita,</w:t>
      </w:r>
    </w:p>
    <w:p w14:paraId="6B6B6C9A" w14:textId="3C1BCC3B" w:rsidR="00627DEA" w:rsidRPr="008A700B" w:rsidRDefault="00627DEA" w:rsidP="00627DEA">
      <w:pPr>
        <w:pStyle w:val="Odrka1-3"/>
      </w:pPr>
      <w:r w:rsidRPr="008A700B">
        <w:t xml:space="preserve">kód 2b dle </w:t>
      </w:r>
      <w:r w:rsidR="00EF464E" w:rsidRPr="008A700B">
        <w:t>T</w:t>
      </w:r>
      <w:r w:rsidRPr="008A700B">
        <w:t>řídníku specializací restaurátorských prací (sochařská umělecká díla) -  Nepolychromovaná figurální sochařská díla v kameni a štuku.</w:t>
      </w:r>
    </w:p>
    <w:p w14:paraId="30B92822" w14:textId="77777777" w:rsidR="00627DEA" w:rsidRDefault="00627DEA" w:rsidP="00627DEA">
      <w:pPr>
        <w:pStyle w:val="Odrka1-1"/>
        <w:numPr>
          <w:ilvl w:val="0"/>
          <w:numId w:val="0"/>
        </w:numPr>
        <w:tabs>
          <w:tab w:val="left" w:pos="708"/>
        </w:tabs>
        <w:ind w:left="1418"/>
        <w:rPr>
          <w:rFonts w:ascii="Verdana" w:hAnsi="Verdana"/>
        </w:rPr>
      </w:pPr>
      <w:r w:rsidRPr="008A700B">
        <w:rPr>
          <w:rFonts w:ascii="Verdana" w:hAnsi="Verdana"/>
        </w:rPr>
        <w:t>Dodavatel předloží povolení pro výše uvedené</w:t>
      </w:r>
      <w:r>
        <w:rPr>
          <w:rFonts w:ascii="Verdana" w:hAnsi="Verdana"/>
        </w:rPr>
        <w:t xml:space="preserve"> restaurátorské specializace dle požadovaných kódů či dle kódů jim nadřazených, které představují vyšší úroveň restaurátorských specializací, pokud ze specifik příslušné restaurátorské specializace vyplývá oprávnění pro restaurování požadovaných </w:t>
      </w:r>
      <w:r>
        <w:rPr>
          <w:rFonts w:ascii="Verdana" w:hAnsi="Verdana"/>
          <w:u w:val="single"/>
        </w:rPr>
        <w:t>uměleckých děl a materiálů.</w:t>
      </w:r>
    </w:p>
    <w:p w14:paraId="3069A9E5" w14:textId="77777777" w:rsidR="00627DEA" w:rsidRDefault="00627DEA" w:rsidP="00627DEA">
      <w:pPr>
        <w:pStyle w:val="Odrka1-1"/>
        <w:numPr>
          <w:ilvl w:val="0"/>
          <w:numId w:val="0"/>
        </w:numPr>
        <w:tabs>
          <w:tab w:val="left" w:pos="708"/>
        </w:tabs>
        <w:ind w:left="1418"/>
        <w:rPr>
          <w:rFonts w:ascii="Verdana" w:hAnsi="Verdana"/>
        </w:rPr>
      </w:pPr>
      <w:r>
        <w:rPr>
          <w:rFonts w:ascii="Verdana" w:hAnsi="Verdana"/>
        </w:rPr>
        <w:t xml:space="preserve">Zadavatel dále upřesňuje, že kromě povolení Ministerstva kultury ČR dle Přílohy č. 1 – Třídníku specializací restaurátorských prací zákona č. 20/1987 Sb., o státní památkové péči, ve znění pozdějších předpisů jsou rovněž pořád platná i povolení Ministerstva kultury ČR k restaurování památek vydaná před účinností novely č. 361/1999 Sb., kterou se mění zákon č. 20/1987 Sb., o státní památkové péči, ve znění zákona č. 242/1992 Sb., kterou došlo k doplnění Přílohy č. 1 – Třídníku specializací restaurátorských prací. Pro splnění požadavků na povolení </w:t>
      </w:r>
      <w:r>
        <w:rPr>
          <w:rFonts w:ascii="Verdana" w:hAnsi="Verdana"/>
        </w:rPr>
        <w:lastRenderedPageBreak/>
        <w:t xml:space="preserve">k restaurování dle bodu 8.3 Pokynů pro dodavatele je proto možné předložit i povolení s podobně formulovaným textem. Rozhodující je, zda z obsahového vymezení povolení vyplývá oprávnění pro restaurování požadovaných </w:t>
      </w:r>
      <w:r>
        <w:rPr>
          <w:rFonts w:ascii="Verdana" w:hAnsi="Verdana"/>
          <w:u w:val="single"/>
        </w:rPr>
        <w:t>uměleckých děl a materiálů.</w:t>
      </w: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Pr="00C67483"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w:t>
      </w:r>
      <w:r w:rsidRPr="00C67483">
        <w:t>dodavatel vznikl později, postačí, doloží-li údaje</w:t>
      </w:r>
      <w:r w:rsidR="00092CC9" w:rsidRPr="00C67483">
        <w:t xml:space="preserve"> o </w:t>
      </w:r>
      <w:r w:rsidRPr="00C67483">
        <w:t>svém obratu</w:t>
      </w:r>
      <w:r w:rsidR="00092CC9" w:rsidRPr="00C67483">
        <w:t xml:space="preserve"> v </w:t>
      </w:r>
      <w:r w:rsidRPr="00C67483">
        <w:t>požadované výši za všechna účetní období od svého vzniku;</w:t>
      </w:r>
    </w:p>
    <w:p w14:paraId="3F5C1A03" w14:textId="781ADA1A" w:rsidR="0035531B" w:rsidRPr="00C67483" w:rsidRDefault="0035531B" w:rsidP="00092CC9">
      <w:pPr>
        <w:pStyle w:val="Odrka1-1"/>
      </w:pPr>
      <w:r w:rsidRPr="00C67483">
        <w:t>celkový roční obrat dodavatele, zjištěný podle zvláštních právních předpisů, nesmí činit</w:t>
      </w:r>
      <w:r w:rsidR="00092CC9" w:rsidRPr="00C67483">
        <w:t xml:space="preserve"> v </w:t>
      </w:r>
      <w:r w:rsidRPr="00C67483">
        <w:t>žádném</w:t>
      </w:r>
      <w:r w:rsidR="0060115D" w:rsidRPr="00C67483">
        <w:t xml:space="preserve"> z </w:t>
      </w:r>
      <w:r w:rsidRPr="00C67483">
        <w:t xml:space="preserve">bezprostředně předcházejících tří uzavřených účetních období méně než </w:t>
      </w:r>
      <w:proofErr w:type="gramStart"/>
      <w:r w:rsidR="00627DEA" w:rsidRPr="00C67483">
        <w:rPr>
          <w:b/>
          <w:bCs/>
        </w:rPr>
        <w:t>1</w:t>
      </w:r>
      <w:r w:rsidR="00946CCD" w:rsidRPr="00C67483">
        <w:rPr>
          <w:b/>
          <w:bCs/>
        </w:rPr>
        <w:t>1</w:t>
      </w:r>
      <w:r w:rsidR="00B67607" w:rsidRPr="00C67483">
        <w:rPr>
          <w:b/>
          <w:bCs/>
        </w:rPr>
        <w:t>3</w:t>
      </w:r>
      <w:r w:rsidR="00627DEA" w:rsidRPr="00C67483">
        <w:rPr>
          <w:b/>
          <w:bCs/>
        </w:rPr>
        <w:t xml:space="preserve">  mil.</w:t>
      </w:r>
      <w:proofErr w:type="gramEnd"/>
      <w:r w:rsidR="00627DEA" w:rsidRPr="00C67483">
        <w:t xml:space="preserve"> </w:t>
      </w:r>
      <w:r w:rsidRPr="00C67483">
        <w:rPr>
          <w:b/>
        </w:rPr>
        <w:t>Kč</w:t>
      </w:r>
      <w:r w:rsidRPr="00C67483">
        <w:t xml:space="preserve"> bez DPH;</w:t>
      </w:r>
    </w:p>
    <w:p w14:paraId="4B5EC06D" w14:textId="77777777" w:rsidR="0035531B" w:rsidRPr="00C67483" w:rsidRDefault="0035531B" w:rsidP="00092CC9">
      <w:pPr>
        <w:pStyle w:val="Odrka1-1"/>
      </w:pPr>
      <w:r w:rsidRPr="00C67483">
        <w:t>zadavatel pro vyloučení pochybností výslovně</w:t>
      </w:r>
      <w:r w:rsidR="00092CC9" w:rsidRPr="00C67483">
        <w:t xml:space="preserve"> v </w:t>
      </w:r>
      <w:r w:rsidRPr="00C67483">
        <w:t>souladu</w:t>
      </w:r>
      <w:r w:rsidR="00845C50" w:rsidRPr="00C67483">
        <w:t xml:space="preserve"> s </w:t>
      </w:r>
      <w:r w:rsidRPr="00C67483">
        <w:t>§ 84 ZZVZ uvádí, že požadovaného obratu musí dosáhnout dodavatel sám, případně jej může prokázat jako celek samostatně jeden</w:t>
      </w:r>
      <w:r w:rsidR="0060115D" w:rsidRPr="00C67483">
        <w:t xml:space="preserve"> z </w:t>
      </w:r>
      <w:r w:rsidRPr="00C67483">
        <w:t>členů společnosti, nebo jiná osoba; sčítání obratů několika dodavatelů/jiných osob za účelem dosažení požadované minimální hodnoty není připouštěno;</w:t>
      </w:r>
    </w:p>
    <w:p w14:paraId="0D08FF8D" w14:textId="77777777" w:rsidR="0035531B" w:rsidRDefault="0035531B" w:rsidP="00092CC9">
      <w:pPr>
        <w:pStyle w:val="Odrka1-1"/>
      </w:pPr>
      <w:r w:rsidRPr="00C67483">
        <w:t>dodavatel prokáže splnění tohoto</w:t>
      </w:r>
      <w:r>
        <w:t xml:space="preserve">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2D56D58C" w14:textId="3381E022" w:rsidR="00973F69" w:rsidRDefault="0035531B" w:rsidP="00CC4380">
      <w:pPr>
        <w:pStyle w:val="Textbezslovn"/>
      </w:pPr>
      <w:r>
        <w:t xml:space="preserve">Zadavatel požaduje předložení </w:t>
      </w:r>
      <w:r w:rsidRPr="00B73AD5">
        <w:rPr>
          <w:b/>
        </w:rPr>
        <w:t>seznamu</w:t>
      </w:r>
      <w:r>
        <w:t xml:space="preserve"> stavebních prací </w:t>
      </w:r>
      <w:r w:rsidR="005629D8">
        <w:t>spočívajících v</w:t>
      </w:r>
      <w:r w:rsidR="00C6660C">
        <w:t xml:space="preserve"> </w:t>
      </w:r>
      <w:r w:rsidR="005629D8">
        <w:t>provedení</w:t>
      </w:r>
      <w:r w:rsidR="00973F69">
        <w:t>:</w:t>
      </w:r>
    </w:p>
    <w:p w14:paraId="109BBF08" w14:textId="4F452E58" w:rsidR="00973F69" w:rsidRDefault="00973F69" w:rsidP="00CC4380">
      <w:pPr>
        <w:pStyle w:val="Textbezslovn"/>
      </w:pPr>
      <w:r w:rsidRPr="00596D76">
        <w:t>-</w:t>
      </w:r>
      <w:r w:rsidR="005629D8" w:rsidRPr="00596D76">
        <w:t xml:space="preserve"> novostavby, rekonstrukce</w:t>
      </w:r>
      <w:r w:rsidR="005629D8">
        <w:t xml:space="preserve"> nebo opravy </w:t>
      </w:r>
      <w:r w:rsidR="0035531B">
        <w:t xml:space="preserve">na </w:t>
      </w:r>
      <w:r w:rsidR="00D13174" w:rsidRPr="00D4399E">
        <w:rPr>
          <w:b/>
        </w:rPr>
        <w:t>pozemních</w:t>
      </w:r>
      <w:r w:rsidR="00D13174" w:rsidRPr="00812E0E">
        <w:rPr>
          <w:b/>
        </w:rPr>
        <w:t xml:space="preserve"> </w:t>
      </w:r>
      <w:r w:rsidR="0035531B" w:rsidRPr="00812E0E">
        <w:rPr>
          <w:b/>
        </w:rPr>
        <w:t>stavbách</w:t>
      </w:r>
      <w:r w:rsidR="00427AD3">
        <w:t xml:space="preserve"> </w:t>
      </w:r>
      <w:r w:rsidR="00427AD3" w:rsidRPr="00CB37BD">
        <w:rPr>
          <w:rFonts w:ascii="Verdana" w:eastAsia="Verdana" w:hAnsi="Verdana" w:cs="Times New Roman"/>
          <w:color w:val="000000"/>
        </w:rPr>
        <w:t xml:space="preserve">ve smyslu </w:t>
      </w:r>
      <w:proofErr w:type="spellStart"/>
      <w:r w:rsidR="00427AD3" w:rsidRPr="00CB37BD">
        <w:rPr>
          <w:rFonts w:ascii="Verdana" w:eastAsia="Verdana" w:hAnsi="Verdana" w:cs="Times New Roman"/>
          <w:color w:val="000000"/>
        </w:rPr>
        <w:t>ust</w:t>
      </w:r>
      <w:proofErr w:type="spellEnd"/>
      <w:r w:rsidR="00427AD3"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w:t>
      </w:r>
      <w:r w:rsidR="00427AD3" w:rsidRPr="00627DEA">
        <w:rPr>
          <w:rFonts w:ascii="Verdana" w:eastAsia="Verdana" w:hAnsi="Verdana" w:cs="Times New Roman"/>
          <w:color w:val="000000"/>
        </w:rPr>
        <w:t xml:space="preserve">, ve znění </w:t>
      </w:r>
      <w:r w:rsidR="00427AD3" w:rsidRPr="00627DEA">
        <w:rPr>
          <w:rFonts w:ascii="Verdana" w:eastAsia="Verdana" w:hAnsi="Verdana" w:cs="Times New Roman"/>
          <w:color w:val="000000"/>
        </w:rPr>
        <w:lastRenderedPageBreak/>
        <w:t xml:space="preserve">pozdějších předpisů </w:t>
      </w:r>
      <w:r w:rsidR="002841D4" w:rsidRPr="00627DEA">
        <w:t xml:space="preserve">(dále jen „autorizační zákon“), </w:t>
      </w:r>
      <w:r w:rsidR="00427AD3" w:rsidRPr="00627DEA">
        <w:rPr>
          <w:rFonts w:ascii="Verdana" w:eastAsia="Verdana" w:hAnsi="Verdana" w:cs="Times New Roman"/>
          <w:color w:val="000000"/>
        </w:rPr>
        <w:t xml:space="preserve">a to </w:t>
      </w:r>
      <w:r w:rsidR="00427AD3" w:rsidRPr="00627DEA">
        <w:rPr>
          <w:rFonts w:ascii="Verdana" w:eastAsia="Verdana" w:hAnsi="Verdana" w:cs="Times New Roman"/>
          <w:b/>
          <w:bCs/>
          <w:color w:val="000000"/>
        </w:rPr>
        <w:t>s výjimkou</w:t>
      </w:r>
      <w:r w:rsidR="00427AD3" w:rsidRPr="00627DEA">
        <w:rPr>
          <w:rFonts w:ascii="Verdana" w:eastAsia="Verdana" w:hAnsi="Verdana" w:cs="Times New Roman"/>
          <w:color w:val="000000"/>
        </w:rPr>
        <w:t xml:space="preserve"> budov a hal pro výrobu</w:t>
      </w:r>
      <w:r w:rsidR="000C117A" w:rsidRPr="00627DEA">
        <w:rPr>
          <w:rFonts w:ascii="Verdana" w:eastAsia="Verdana" w:hAnsi="Verdana" w:cs="Times New Roman"/>
          <w:color w:val="000000"/>
        </w:rPr>
        <w:t>,</w:t>
      </w:r>
      <w:r w:rsidR="00427AD3" w:rsidRPr="00627DEA">
        <w:rPr>
          <w:rFonts w:ascii="Verdana" w:eastAsia="Verdana" w:hAnsi="Verdana" w:cs="Times New Roman"/>
          <w:color w:val="000000"/>
        </w:rPr>
        <w:t xml:space="preserve"> staveb pro zemědělství, skladování a staveb průmyslových</w:t>
      </w:r>
      <w:r w:rsidR="006C4D31" w:rsidRPr="00627DEA">
        <w:rPr>
          <w:rFonts w:ascii="Verdana" w:eastAsia="Verdana" w:hAnsi="Verdana" w:cs="Times New Roman"/>
          <w:color w:val="000000"/>
        </w:rPr>
        <w:t>,</w:t>
      </w:r>
      <w:r w:rsidR="0035531B" w:rsidRPr="00627DEA">
        <w:t xml:space="preserve"> </w:t>
      </w:r>
    </w:p>
    <w:p w14:paraId="5825F653" w14:textId="54D7C98C" w:rsidR="00973F69" w:rsidRDefault="00973F69" w:rsidP="00CC4380">
      <w:pPr>
        <w:pStyle w:val="Textbezslovn"/>
        <w:rPr>
          <w:rFonts w:ascii="Verdana" w:eastAsia="Verdana" w:hAnsi="Verdana" w:cs="Times New Roman"/>
          <w:color w:val="000000"/>
        </w:rPr>
      </w:pPr>
      <w:r>
        <w:t xml:space="preserve">- novostavby nebo rekonstrukce nástupiště jako součásti stavby železniční dráhy, jak je vymezena v </w:t>
      </w:r>
      <w:r w:rsidRPr="00CB37BD">
        <w:rPr>
          <w:rFonts w:ascii="Verdana" w:eastAsia="Verdana" w:hAnsi="Verdana" w:cs="Times New Roman"/>
          <w:color w:val="000000"/>
        </w:rPr>
        <w:t>§</w:t>
      </w:r>
      <w:r>
        <w:rPr>
          <w:rFonts w:ascii="Verdana" w:eastAsia="Verdana" w:hAnsi="Verdana" w:cs="Times New Roman"/>
          <w:color w:val="000000"/>
        </w:rPr>
        <w:t xml:space="preserve"> 5 odst. 1 a v </w:t>
      </w:r>
      <w:r w:rsidRPr="00CB37BD">
        <w:rPr>
          <w:rFonts w:ascii="Verdana" w:eastAsia="Verdana" w:hAnsi="Verdana" w:cs="Times New Roman"/>
          <w:color w:val="000000"/>
        </w:rPr>
        <w:t>§</w:t>
      </w:r>
      <w:r>
        <w:rPr>
          <w:rFonts w:ascii="Verdana" w:eastAsia="Verdana" w:hAnsi="Verdana" w:cs="Times New Roman"/>
          <w:color w:val="000000"/>
        </w:rPr>
        <w:t xml:space="preserve"> 3 odst. 1 zákona č.266/1994 Sb., o drahách, ve znění pozdějších předpisů,</w:t>
      </w:r>
    </w:p>
    <w:p w14:paraId="4F72491B" w14:textId="3843C66F" w:rsidR="00310D73" w:rsidRDefault="00310D73" w:rsidP="00CC4380">
      <w:pPr>
        <w:pStyle w:val="Textbezslovn"/>
      </w:pPr>
      <w:r w:rsidRPr="00596D76">
        <w:rPr>
          <w:rFonts w:ascii="Verdana" w:eastAsia="Verdana" w:hAnsi="Verdana" w:cs="Times New Roman"/>
          <w:color w:val="000000"/>
        </w:rPr>
        <w:t xml:space="preserve">- novostavby nebo rekonstrukce železničního </w:t>
      </w:r>
      <w:r w:rsidR="002F35E4" w:rsidRPr="00596D76">
        <w:rPr>
          <w:rFonts w:ascii="Verdana" w:eastAsia="Verdana" w:hAnsi="Verdana" w:cs="Times New Roman"/>
          <w:color w:val="000000"/>
        </w:rPr>
        <w:t xml:space="preserve">železobetonového </w:t>
      </w:r>
      <w:r w:rsidRPr="00596D76">
        <w:rPr>
          <w:rFonts w:ascii="Verdana" w:eastAsia="Verdana" w:hAnsi="Verdana" w:cs="Times New Roman"/>
          <w:color w:val="000000"/>
        </w:rPr>
        <w:t>mostu jako součásti stavby železniční dráhy, jak je vymezena</w:t>
      </w:r>
      <w:r>
        <w:rPr>
          <w:rFonts w:ascii="Verdana" w:eastAsia="Verdana" w:hAnsi="Verdana" w:cs="Times New Roman"/>
          <w:color w:val="000000"/>
        </w:rPr>
        <w:t xml:space="preserve"> v </w:t>
      </w:r>
      <w:r w:rsidRPr="00CB37BD">
        <w:rPr>
          <w:rFonts w:ascii="Verdana" w:eastAsia="Verdana" w:hAnsi="Verdana" w:cs="Times New Roman"/>
          <w:color w:val="000000"/>
        </w:rPr>
        <w:t>§</w:t>
      </w:r>
      <w:r>
        <w:rPr>
          <w:rFonts w:ascii="Verdana" w:eastAsia="Verdana" w:hAnsi="Verdana" w:cs="Times New Roman"/>
          <w:color w:val="000000"/>
        </w:rPr>
        <w:t xml:space="preserve"> 5 odst. 1 a v </w:t>
      </w:r>
      <w:r w:rsidRPr="00CB37BD">
        <w:rPr>
          <w:rFonts w:ascii="Verdana" w:eastAsia="Verdana" w:hAnsi="Verdana" w:cs="Times New Roman"/>
          <w:color w:val="000000"/>
        </w:rPr>
        <w:t>§</w:t>
      </w:r>
      <w:r>
        <w:rPr>
          <w:rFonts w:ascii="Verdana" w:eastAsia="Verdana" w:hAnsi="Verdana" w:cs="Times New Roman"/>
          <w:color w:val="000000"/>
        </w:rPr>
        <w:t xml:space="preserve"> 3 odst. 1 zákona č.266/1994 Sb., o drahách, ve znění pozdějších předpisů,</w:t>
      </w:r>
    </w:p>
    <w:p w14:paraId="70D0C461" w14:textId="2029E577" w:rsidR="0035531B" w:rsidRPr="00C67483" w:rsidRDefault="006C4D31" w:rsidP="00CC4380">
      <w:pPr>
        <w:pStyle w:val="Textbezslovn"/>
      </w:pPr>
      <w:r w:rsidRPr="00627DEA">
        <w:t xml:space="preserve">poskytnutých dodavatelem </w:t>
      </w:r>
      <w:r w:rsidR="0035531B" w:rsidRPr="00627DEA">
        <w:t>za posledních 5 let před zahájením zadávacího řízení (dále jako „</w:t>
      </w:r>
      <w:r w:rsidR="0035531B" w:rsidRPr="00627DEA">
        <w:rPr>
          <w:rStyle w:val="Tun9b"/>
        </w:rPr>
        <w:t>stavební práce</w:t>
      </w:r>
      <w:r w:rsidR="0035531B" w:rsidRPr="00C67483">
        <w:t xml:space="preserve">“). Předloženým seznamem stavebních prací přitom musí dodavatel prokázat, že hodnota stavebních prací jím poskytnutých na uvedených stavbách za posledních 5 let </w:t>
      </w:r>
      <w:r w:rsidR="005F3082" w:rsidRPr="00C67483">
        <w:t xml:space="preserve">před zahájením zadávacího řízení </w:t>
      </w:r>
      <w:r w:rsidR="0035531B" w:rsidRPr="00C67483">
        <w:t>činí</w:t>
      </w:r>
      <w:r w:rsidR="00092CC9" w:rsidRPr="00C67483">
        <w:t xml:space="preserve"> v </w:t>
      </w:r>
      <w:r w:rsidR="0035531B" w:rsidRPr="00C67483">
        <w:t xml:space="preserve">součtu, včetně případných poddodávek, nejméně </w:t>
      </w:r>
      <w:r w:rsidR="00C71FD6" w:rsidRPr="00C67483">
        <w:rPr>
          <w:b/>
          <w:bCs/>
        </w:rPr>
        <w:t>3</w:t>
      </w:r>
      <w:r w:rsidR="00B077BF" w:rsidRPr="00C67483">
        <w:rPr>
          <w:b/>
          <w:bCs/>
        </w:rPr>
        <w:t>93</w:t>
      </w:r>
      <w:r w:rsidR="00C71FD6" w:rsidRPr="00C67483">
        <w:rPr>
          <w:b/>
          <w:bCs/>
        </w:rPr>
        <w:t xml:space="preserve"> mil.</w:t>
      </w:r>
      <w:r w:rsidR="0035531B" w:rsidRPr="00C67483">
        <w:rPr>
          <w:b/>
          <w:bCs/>
        </w:rPr>
        <w:t xml:space="preserve"> </w:t>
      </w:r>
      <w:r w:rsidR="0035531B" w:rsidRPr="00C67483">
        <w:rPr>
          <w:b/>
        </w:rPr>
        <w:t>Kč</w:t>
      </w:r>
      <w:r w:rsidR="0035531B" w:rsidRPr="00C67483">
        <w:t xml:space="preserve"> </w:t>
      </w:r>
      <w:r w:rsidR="00D05140" w:rsidRPr="00C67483">
        <w:t xml:space="preserve"> </w:t>
      </w:r>
      <w:r w:rsidR="0035531B" w:rsidRPr="00C67483">
        <w:t xml:space="preserve">bez DPH </w:t>
      </w:r>
      <w:r w:rsidR="005F3082" w:rsidRPr="00C67483">
        <w:t xml:space="preserve">Hodnotou stavebních prací se </w:t>
      </w:r>
      <w:r w:rsidR="005F3082" w:rsidRPr="00C67483">
        <w:rPr>
          <w:rFonts w:cs="Arial"/>
          <w:iCs/>
        </w:rPr>
        <w:t>pro účely posouzení splnění kritérií technické kvalifikace</w:t>
      </w:r>
      <w:r w:rsidR="005F3082" w:rsidRPr="00C67483">
        <w:t xml:space="preserve"> rozumí cena, za kterou dodavatel provedl předmětné stavební práce; tato cena nebude upravována o míru inflace tak, aby odpovídala současným hodnotám stavebních prací.</w:t>
      </w:r>
    </w:p>
    <w:p w14:paraId="140AB979" w14:textId="65FA4DA0" w:rsidR="00D13174" w:rsidRPr="00C67483" w:rsidRDefault="0035531B" w:rsidP="00930B79">
      <w:pPr>
        <w:pStyle w:val="Textbezslovn"/>
      </w:pPr>
      <w:r w:rsidRPr="00C67483">
        <w:t>Zadavatel dále požaduje, aby dodavatel kromě informací uvedených</w:t>
      </w:r>
      <w:r w:rsidR="00092CC9" w:rsidRPr="00C67483">
        <w:t xml:space="preserve"> v </w:t>
      </w:r>
      <w:r w:rsidRPr="00C67483">
        <w:t xml:space="preserve">seznamu stavebních prací předložil </w:t>
      </w:r>
      <w:r w:rsidRPr="00C67483">
        <w:rPr>
          <w:rStyle w:val="Tun9b"/>
        </w:rPr>
        <w:t>osvědčení objednatelů</w:t>
      </w:r>
      <w:r w:rsidR="00092CC9" w:rsidRPr="00C67483">
        <w:t xml:space="preserve"> o </w:t>
      </w:r>
      <w:r w:rsidRPr="00C67483">
        <w:t>řádném poskytnutí</w:t>
      </w:r>
      <w:r w:rsidR="00845C50" w:rsidRPr="00C67483">
        <w:t xml:space="preserve"> a </w:t>
      </w:r>
      <w:r w:rsidRPr="00C67483">
        <w:t>dokončení nejvýznamnějších stavebních prací tak, aby prokázal, že dodavatel</w:t>
      </w:r>
      <w:r w:rsidR="00092CC9" w:rsidRPr="00C67483">
        <w:t xml:space="preserve"> v </w:t>
      </w:r>
      <w:r w:rsidRPr="00C67483">
        <w:t>posledních 5 letech před zahájením zadávacího řízení řádně poskytl</w:t>
      </w:r>
      <w:r w:rsidR="001F343C" w:rsidRPr="00C67483">
        <w:t xml:space="preserve"> a dokončil alespoň následující nejvýznamnější stavební práce (dále jen jako „</w:t>
      </w:r>
      <w:r w:rsidR="001F343C" w:rsidRPr="00C67483">
        <w:rPr>
          <w:rStyle w:val="Tun9b"/>
        </w:rPr>
        <w:t>nejvýznamnější stavební práce</w:t>
      </w:r>
      <w:r w:rsidR="008C4097" w:rsidRPr="00C67483">
        <w:rPr>
          <w:rStyle w:val="Tun9b"/>
        </w:rPr>
        <w:t>)</w:t>
      </w:r>
      <w:r w:rsidR="00D13174" w:rsidRPr="00C67483">
        <w:t>:</w:t>
      </w:r>
    </w:p>
    <w:p w14:paraId="323F783F" w14:textId="4E7DE88D" w:rsidR="00544160" w:rsidRPr="00C67483" w:rsidRDefault="00544160" w:rsidP="001F15AF">
      <w:pPr>
        <w:pStyle w:val="Odrka1-2-"/>
        <w:numPr>
          <w:ilvl w:val="1"/>
          <w:numId w:val="26"/>
        </w:numPr>
      </w:pPr>
      <w:bookmarkStart w:id="12" w:name="_Hlk164073302"/>
      <w:r w:rsidRPr="00C67483">
        <w:t xml:space="preserve">alespoň </w:t>
      </w:r>
      <w:r w:rsidRPr="00C67483">
        <w:rPr>
          <w:b/>
        </w:rPr>
        <w:t xml:space="preserve">jednu </w:t>
      </w:r>
      <w:r w:rsidRPr="00C67483">
        <w:t xml:space="preserve">nejvýznamnější stavební práci spočívající v provedení rekonstrukce či opravy </w:t>
      </w:r>
      <w:r w:rsidRPr="00C67483">
        <w:rPr>
          <w:b/>
        </w:rPr>
        <w:t>památkově chráněné vícepodlažní budovy</w:t>
      </w:r>
      <w:r w:rsidRPr="00C67483">
        <w:t xml:space="preserve"> zapsané v seznamu kulturních památek, u níž hodnota jednotlivé nejvýznamnější stavební práce, včetně případných poddodávek, musí dosahovat alespoň</w:t>
      </w:r>
      <w:r w:rsidR="00D725C3" w:rsidRPr="00C67483">
        <w:t xml:space="preserve"> </w:t>
      </w:r>
      <w:r w:rsidR="00DA101F">
        <w:t xml:space="preserve">      </w:t>
      </w:r>
      <w:r w:rsidR="00DA101F">
        <w:rPr>
          <w:b/>
        </w:rPr>
        <w:t>18</w:t>
      </w:r>
      <w:r w:rsidR="00310D73" w:rsidRPr="00C67483">
        <w:rPr>
          <w:b/>
        </w:rPr>
        <w:t xml:space="preserve">0 </w:t>
      </w:r>
      <w:r w:rsidR="00D725C3" w:rsidRPr="00C67483">
        <w:rPr>
          <w:b/>
        </w:rPr>
        <w:t>mil</w:t>
      </w:r>
      <w:r w:rsidR="00D725C3" w:rsidRPr="00C67483">
        <w:rPr>
          <w:b/>
          <w:bCs/>
        </w:rPr>
        <w:t>. Kč</w:t>
      </w:r>
      <w:r w:rsidR="00D725C3" w:rsidRPr="00C67483">
        <w:t xml:space="preserve"> bez DPH (částka Kč se vztahuje k hodnotě rekonstrukce či opravy památkově chráněné budovy</w:t>
      </w:r>
      <w:r w:rsidR="0057684D" w:rsidRPr="00C67483">
        <w:t>),</w:t>
      </w:r>
    </w:p>
    <w:bookmarkEnd w:id="12"/>
    <w:p w14:paraId="5567E570" w14:textId="4549BDCB" w:rsidR="00EB7854" w:rsidRPr="00C67483" w:rsidRDefault="00EB7854" w:rsidP="0057684D">
      <w:pPr>
        <w:pStyle w:val="Odrka1-2-"/>
        <w:numPr>
          <w:ilvl w:val="1"/>
          <w:numId w:val="26"/>
        </w:numPr>
      </w:pPr>
      <w:r w:rsidRPr="00C67483">
        <w:t xml:space="preserve">alespoň </w:t>
      </w:r>
      <w:r w:rsidRPr="00C67483">
        <w:rPr>
          <w:b/>
        </w:rPr>
        <w:t>jednu</w:t>
      </w:r>
      <w:r w:rsidRPr="00C67483">
        <w:t xml:space="preserve"> </w:t>
      </w:r>
      <w:r w:rsidR="00A003AD" w:rsidRPr="00C67483">
        <w:t xml:space="preserve">nejvýznamnější stavební práci </w:t>
      </w:r>
      <w:r w:rsidRPr="00C67483">
        <w:t xml:space="preserve">spočívající v provedení </w:t>
      </w:r>
      <w:r w:rsidRPr="00C67483">
        <w:rPr>
          <w:b/>
        </w:rPr>
        <w:t>novostavby nebo rekonstrukce nástupiště včetně zastřešení</w:t>
      </w:r>
      <w:r w:rsidRPr="00C67483">
        <w:t xml:space="preserve"> jako součásti stavby železniční dráhy, jak je vymezen</w:t>
      </w:r>
      <w:r w:rsidR="0057684D" w:rsidRPr="00C67483">
        <w:t>a</w:t>
      </w:r>
      <w:r w:rsidRPr="00C67483">
        <w:t xml:space="preserve"> v </w:t>
      </w:r>
      <w:r w:rsidRPr="00C67483">
        <w:rPr>
          <w:rFonts w:ascii="Verdana" w:eastAsia="Verdana" w:hAnsi="Verdana" w:cs="Times New Roman"/>
          <w:color w:val="000000"/>
        </w:rPr>
        <w:t>§ 5 odst.</w:t>
      </w:r>
      <w:r w:rsidR="00A340F8" w:rsidRPr="00C67483">
        <w:rPr>
          <w:rFonts w:ascii="Verdana" w:eastAsia="Verdana" w:hAnsi="Verdana" w:cs="Times New Roman"/>
          <w:color w:val="000000"/>
        </w:rPr>
        <w:t xml:space="preserve"> </w:t>
      </w:r>
      <w:r w:rsidRPr="00C67483">
        <w:rPr>
          <w:rFonts w:ascii="Verdana" w:eastAsia="Verdana" w:hAnsi="Verdana" w:cs="Times New Roman"/>
          <w:color w:val="000000"/>
        </w:rPr>
        <w:t>1 a v § 3 odst.</w:t>
      </w:r>
      <w:r w:rsidR="00D725C3" w:rsidRPr="00C67483">
        <w:rPr>
          <w:rFonts w:ascii="Verdana" w:eastAsia="Verdana" w:hAnsi="Verdana" w:cs="Times New Roman"/>
          <w:color w:val="000000"/>
        </w:rPr>
        <w:t xml:space="preserve"> </w:t>
      </w:r>
      <w:r w:rsidRPr="00C67483">
        <w:rPr>
          <w:rFonts w:ascii="Verdana" w:eastAsia="Verdana" w:hAnsi="Verdana" w:cs="Times New Roman"/>
          <w:color w:val="000000"/>
        </w:rPr>
        <w:t>1 zákona č.266/1994 Sb.,</w:t>
      </w:r>
      <w:r w:rsidR="00D725C3" w:rsidRPr="00C67483">
        <w:rPr>
          <w:rFonts w:ascii="Verdana" w:eastAsia="Verdana" w:hAnsi="Verdana" w:cs="Times New Roman"/>
          <w:color w:val="000000"/>
        </w:rPr>
        <w:t xml:space="preserve"> o drahách, ve znění</w:t>
      </w:r>
      <w:r w:rsidRPr="00C67483">
        <w:rPr>
          <w:rFonts w:ascii="Verdana" w:eastAsia="Verdana" w:hAnsi="Verdana" w:cs="Times New Roman"/>
          <w:color w:val="000000"/>
        </w:rPr>
        <w:t xml:space="preserve"> pozdějších předpisů, u </w:t>
      </w:r>
      <w:r w:rsidR="0057684D" w:rsidRPr="00C67483">
        <w:rPr>
          <w:rFonts w:ascii="Verdana" w:eastAsia="Verdana" w:hAnsi="Verdana" w:cs="Times New Roman"/>
          <w:color w:val="000000"/>
        </w:rPr>
        <w:t xml:space="preserve">níž </w:t>
      </w:r>
      <w:r w:rsidRPr="00C67483">
        <w:rPr>
          <w:rFonts w:ascii="Verdana" w:eastAsia="Verdana" w:hAnsi="Verdana" w:cs="Times New Roman"/>
          <w:color w:val="000000"/>
        </w:rPr>
        <w:t xml:space="preserve">hodnota stavební práce, včetně případných poddodávek, musí dosahovat nejméně </w:t>
      </w:r>
      <w:r w:rsidR="00DA101F">
        <w:rPr>
          <w:rFonts w:ascii="Verdana" w:eastAsia="Verdana" w:hAnsi="Verdana" w:cs="Times New Roman"/>
          <w:color w:val="000000"/>
        </w:rPr>
        <w:t xml:space="preserve">       </w:t>
      </w:r>
      <w:r w:rsidR="00310D73" w:rsidRPr="00C67483">
        <w:rPr>
          <w:rFonts w:ascii="Verdana" w:eastAsia="Verdana" w:hAnsi="Verdana" w:cs="Times New Roman"/>
          <w:b/>
          <w:bCs/>
          <w:color w:val="000000"/>
        </w:rPr>
        <w:t>1</w:t>
      </w:r>
      <w:r w:rsidR="00FC38E1" w:rsidRPr="00C67483">
        <w:rPr>
          <w:rFonts w:ascii="Verdana" w:eastAsia="Verdana" w:hAnsi="Verdana" w:cs="Times New Roman"/>
          <w:b/>
          <w:bCs/>
          <w:color w:val="000000"/>
        </w:rPr>
        <w:t>3</w:t>
      </w:r>
      <w:r w:rsidRPr="00C67483">
        <w:rPr>
          <w:rFonts w:ascii="Verdana" w:eastAsia="Verdana" w:hAnsi="Verdana" w:cs="Times New Roman"/>
          <w:b/>
          <w:bCs/>
          <w:color w:val="000000"/>
        </w:rPr>
        <w:t xml:space="preserve"> mil. Kč</w:t>
      </w:r>
      <w:r w:rsidRPr="00C67483">
        <w:rPr>
          <w:rFonts w:ascii="Verdana" w:eastAsia="Verdana" w:hAnsi="Verdana" w:cs="Times New Roman"/>
          <w:color w:val="000000"/>
        </w:rPr>
        <w:t xml:space="preserve"> bez DPH, (částka Kč se vztahuje k hodnotě stavební části novostavby nebo rekonstrukce nástupiště včetně zastřešení nástupiště jak</w:t>
      </w:r>
      <w:r w:rsidR="00A340F8" w:rsidRPr="00C67483">
        <w:rPr>
          <w:rFonts w:ascii="Verdana" w:eastAsia="Verdana" w:hAnsi="Verdana" w:cs="Times New Roman"/>
          <w:color w:val="000000"/>
        </w:rPr>
        <w:t>o</w:t>
      </w:r>
      <w:r w:rsidRPr="00C67483">
        <w:rPr>
          <w:rFonts w:ascii="Verdana" w:eastAsia="Verdana" w:hAnsi="Verdana" w:cs="Times New Roman"/>
          <w:color w:val="000000"/>
        </w:rPr>
        <w:t xml:space="preserve"> součásti stavby železniční dráhy),</w:t>
      </w:r>
    </w:p>
    <w:p w14:paraId="2EAED471" w14:textId="13F570E3" w:rsidR="00310D73" w:rsidRPr="00C67483" w:rsidRDefault="00310D73" w:rsidP="001F15AF">
      <w:pPr>
        <w:pStyle w:val="Odrka1-2-"/>
        <w:numPr>
          <w:ilvl w:val="1"/>
          <w:numId w:val="26"/>
        </w:numPr>
      </w:pPr>
      <w:r w:rsidRPr="00C67483">
        <w:rPr>
          <w:rFonts w:ascii="Verdana" w:eastAsia="Verdana" w:hAnsi="Verdana" w:cs="Times New Roman"/>
          <w:color w:val="000000"/>
        </w:rPr>
        <w:t xml:space="preserve">alespoň jednu </w:t>
      </w:r>
      <w:r w:rsidR="00A003AD" w:rsidRPr="00C67483">
        <w:t xml:space="preserve">nejvýznamnější stavební práci </w:t>
      </w:r>
      <w:r w:rsidRPr="00C67483">
        <w:rPr>
          <w:rFonts w:ascii="Verdana" w:eastAsia="Verdana" w:hAnsi="Verdana" w:cs="Times New Roman"/>
          <w:color w:val="000000"/>
        </w:rPr>
        <w:t xml:space="preserve">spočívající v </w:t>
      </w:r>
      <w:r w:rsidRPr="00C67483">
        <w:rPr>
          <w:rFonts w:ascii="Verdana" w:eastAsia="Verdana" w:hAnsi="Verdana" w:cs="Times New Roman"/>
          <w:b/>
          <w:color w:val="000000"/>
        </w:rPr>
        <w:t>provedení novostavby nebo rekonstrukce železničního</w:t>
      </w:r>
      <w:r w:rsidR="00FC38E1" w:rsidRPr="00C67483">
        <w:rPr>
          <w:rFonts w:ascii="Verdana" w:eastAsia="Verdana" w:hAnsi="Verdana" w:cs="Times New Roman"/>
          <w:b/>
          <w:color w:val="000000"/>
        </w:rPr>
        <w:t xml:space="preserve"> železobetonového</w:t>
      </w:r>
      <w:r w:rsidRPr="00C67483">
        <w:rPr>
          <w:rFonts w:ascii="Verdana" w:eastAsia="Verdana" w:hAnsi="Verdana" w:cs="Times New Roman"/>
          <w:b/>
          <w:color w:val="000000"/>
        </w:rPr>
        <w:t xml:space="preserve"> mostu </w:t>
      </w:r>
      <w:r w:rsidR="00A340F8" w:rsidRPr="00C67483">
        <w:rPr>
          <w:rFonts w:ascii="Verdana" w:eastAsia="Verdana" w:hAnsi="Verdana" w:cs="Times New Roman"/>
          <w:color w:val="000000"/>
        </w:rPr>
        <w:t xml:space="preserve">jako součásti stavby železniční dráhy, jak je vymezena </w:t>
      </w:r>
      <w:r w:rsidR="00A340F8" w:rsidRPr="00C67483">
        <w:t xml:space="preserve">v </w:t>
      </w:r>
      <w:r w:rsidR="00A340F8" w:rsidRPr="00C67483">
        <w:rPr>
          <w:rFonts w:ascii="Verdana" w:eastAsia="Verdana" w:hAnsi="Verdana" w:cs="Times New Roman"/>
          <w:color w:val="000000"/>
        </w:rPr>
        <w:t xml:space="preserve">§ 5 odst. 1 a v § 3 odst. 1  zákona č.266/1994 Sb., o drahách, ve znění pozdějších předpisů, u </w:t>
      </w:r>
      <w:r w:rsidR="0057684D" w:rsidRPr="00C67483">
        <w:rPr>
          <w:rFonts w:ascii="Verdana" w:eastAsia="Verdana" w:hAnsi="Verdana" w:cs="Times New Roman"/>
          <w:color w:val="000000"/>
        </w:rPr>
        <w:t xml:space="preserve">níž </w:t>
      </w:r>
      <w:r w:rsidR="00A340F8" w:rsidRPr="00C67483">
        <w:rPr>
          <w:rFonts w:ascii="Verdana" w:eastAsia="Verdana" w:hAnsi="Verdana" w:cs="Times New Roman"/>
          <w:color w:val="000000"/>
        </w:rPr>
        <w:t xml:space="preserve">hodnota stavební práce, včetně případných poddodávek, musí dosahovat nejméně </w:t>
      </w:r>
      <w:r w:rsidR="00FC38E1" w:rsidRPr="00C67483">
        <w:rPr>
          <w:rFonts w:ascii="Verdana" w:eastAsia="Verdana" w:hAnsi="Verdana" w:cs="Times New Roman"/>
          <w:b/>
          <w:color w:val="000000"/>
        </w:rPr>
        <w:t xml:space="preserve"> 7</w:t>
      </w:r>
      <w:r w:rsidR="00A340F8" w:rsidRPr="00C67483">
        <w:rPr>
          <w:rFonts w:ascii="Verdana" w:eastAsia="Verdana" w:hAnsi="Verdana" w:cs="Times New Roman"/>
          <w:b/>
          <w:color w:val="000000"/>
        </w:rPr>
        <w:t xml:space="preserve"> mil. Kč</w:t>
      </w:r>
      <w:r w:rsidR="00A340F8" w:rsidRPr="00C67483">
        <w:rPr>
          <w:rFonts w:ascii="Verdana" w:eastAsia="Verdana" w:hAnsi="Verdana" w:cs="Times New Roman"/>
          <w:color w:val="000000"/>
        </w:rPr>
        <w:t xml:space="preserve"> bez DPH, (částka se vztahuje k hodnotě stavební části novostavby nebo rekonstrukce železničního mostu jako součásti stavby železniční dráhy</w:t>
      </w:r>
      <w:r w:rsidR="0057684D" w:rsidRPr="00C67483">
        <w:rPr>
          <w:rFonts w:ascii="Verdana" w:eastAsia="Verdana" w:hAnsi="Verdana" w:cs="Times New Roman"/>
          <w:color w:val="000000"/>
        </w:rPr>
        <w:t>)</w:t>
      </w:r>
      <w:r w:rsidR="00A340F8" w:rsidRPr="00C67483">
        <w:rPr>
          <w:rFonts w:ascii="Verdana" w:eastAsia="Verdana" w:hAnsi="Verdana" w:cs="Times New Roman"/>
          <w:color w:val="000000"/>
        </w:rPr>
        <w:t>,</w:t>
      </w:r>
    </w:p>
    <w:p w14:paraId="2DE2F6C2" w14:textId="77777777" w:rsidR="00544210" w:rsidRPr="00C67483" w:rsidRDefault="00544210" w:rsidP="00544210">
      <w:pPr>
        <w:pStyle w:val="Odrka1-2-"/>
        <w:numPr>
          <w:ilvl w:val="0"/>
          <w:numId w:val="0"/>
        </w:numPr>
        <w:ind w:left="1077"/>
      </w:pPr>
      <w:r w:rsidRPr="00C67483">
        <w:t>přičemž:</w:t>
      </w:r>
    </w:p>
    <w:p w14:paraId="33B812F7" w14:textId="35308515" w:rsidR="0078789A" w:rsidRPr="00C67483" w:rsidRDefault="0078789A" w:rsidP="001774BE">
      <w:pPr>
        <w:pStyle w:val="Odrka1-2-"/>
      </w:pPr>
      <w:r w:rsidRPr="00C67483">
        <w:t xml:space="preserve">předmět plnění alespoň jedné </w:t>
      </w:r>
      <w:r w:rsidR="00A003AD" w:rsidRPr="00C67483">
        <w:t xml:space="preserve">nejvýznamnější stavební práci </w:t>
      </w:r>
      <w:r w:rsidRPr="00C67483">
        <w:t xml:space="preserve">musí zahrnovat rekonstrukci či opravu </w:t>
      </w:r>
      <w:r w:rsidRPr="00C67483">
        <w:rPr>
          <w:b/>
        </w:rPr>
        <w:t>obvodového pláště a keramického obkladu</w:t>
      </w:r>
      <w:r w:rsidRPr="00C67483">
        <w:t xml:space="preserve"> na památkově chráněném objektu, a to v hodnotě nejméně </w:t>
      </w:r>
      <w:r w:rsidR="00C050AF" w:rsidRPr="00C67483">
        <w:rPr>
          <w:b/>
        </w:rPr>
        <w:t>10 mil. Kč</w:t>
      </w:r>
      <w:r w:rsidR="00C050AF" w:rsidRPr="00C67483">
        <w:t xml:space="preserve"> bez DPH (částka se vztahuje k hodnotě rekonstrukce či opravy obvodového pláště a keramického obkladu),</w:t>
      </w:r>
    </w:p>
    <w:p w14:paraId="18E30916" w14:textId="77777777" w:rsidR="00FC38E1" w:rsidRPr="00C67483" w:rsidRDefault="00FC38E1" w:rsidP="00FC38E1">
      <w:pPr>
        <w:pStyle w:val="Odrka1-2-"/>
      </w:pPr>
      <w:r w:rsidRPr="00C67483">
        <w:t xml:space="preserve">předmět plnění alespoň jedné nejvýznamnější stavební práce musí zahrnovat rekonstrukci či opravu </w:t>
      </w:r>
      <w:r w:rsidRPr="00C67483">
        <w:rPr>
          <w:b/>
        </w:rPr>
        <w:t xml:space="preserve">střechy, tj. </w:t>
      </w:r>
      <w:r w:rsidRPr="00C67483">
        <w:rPr>
          <w:b/>
          <w:bCs/>
        </w:rPr>
        <w:t>střešní konstrukce – tesařská oprava</w:t>
      </w:r>
      <w:r w:rsidRPr="00C67483">
        <w:t xml:space="preserve"> </w:t>
      </w:r>
      <w:r w:rsidRPr="00C67483">
        <w:rPr>
          <w:b/>
          <w:bCs/>
        </w:rPr>
        <w:t>dřevěného krovu</w:t>
      </w:r>
      <w:r w:rsidRPr="00C67483">
        <w:t xml:space="preserve">, na památkově chráněném objektu, a to v hodnotě nejméně </w:t>
      </w:r>
      <w:r w:rsidRPr="00C67483">
        <w:rPr>
          <w:b/>
        </w:rPr>
        <w:t>4,5 mil</w:t>
      </w:r>
      <w:r w:rsidRPr="00C67483">
        <w:t xml:space="preserve">. </w:t>
      </w:r>
      <w:r w:rsidRPr="00C67483">
        <w:rPr>
          <w:b/>
          <w:bCs/>
        </w:rPr>
        <w:t>Kč</w:t>
      </w:r>
      <w:r w:rsidRPr="00C67483">
        <w:t xml:space="preserve"> bez DPH (částka se vztahuje k hodnotě rekonstrukce či opravy střechy),</w:t>
      </w:r>
    </w:p>
    <w:p w14:paraId="58E0407F" w14:textId="77777777" w:rsidR="00FC38E1" w:rsidRPr="00C67483" w:rsidRDefault="00FC38E1" w:rsidP="00FC38E1">
      <w:pPr>
        <w:pStyle w:val="Odrka1-2-"/>
      </w:pPr>
      <w:r w:rsidRPr="00C67483">
        <w:lastRenderedPageBreak/>
        <w:t xml:space="preserve">předmět plnění alespoň jedné nejvýznamnější stavební práce musí zahrnovat rekonstrukci či opravu </w:t>
      </w:r>
      <w:r w:rsidRPr="00C67483">
        <w:rPr>
          <w:b/>
        </w:rPr>
        <w:t xml:space="preserve">střechy, tj. </w:t>
      </w:r>
      <w:r w:rsidRPr="00C67483">
        <w:rPr>
          <w:b/>
          <w:bCs/>
        </w:rPr>
        <w:t>střešní konstrukce – oprava či výměna</w:t>
      </w:r>
      <w:r w:rsidRPr="00C67483">
        <w:t xml:space="preserve"> </w:t>
      </w:r>
      <w:r w:rsidRPr="00C67483">
        <w:rPr>
          <w:b/>
          <w:bCs/>
        </w:rPr>
        <w:t>keramické střešní krytiny</w:t>
      </w:r>
      <w:r w:rsidRPr="00C67483">
        <w:t xml:space="preserve"> na památkově chráněném objektu, a to v hodnotě nejméně </w:t>
      </w:r>
      <w:r w:rsidRPr="00C67483">
        <w:rPr>
          <w:b/>
        </w:rPr>
        <w:t>1 mil</w:t>
      </w:r>
      <w:r w:rsidRPr="00C67483">
        <w:t xml:space="preserve">. </w:t>
      </w:r>
      <w:r w:rsidRPr="00C67483">
        <w:rPr>
          <w:b/>
          <w:bCs/>
        </w:rPr>
        <w:t>Kč</w:t>
      </w:r>
      <w:r w:rsidRPr="00C67483">
        <w:t xml:space="preserve"> bez DPH (částka se vztahuje k hodnotě rekonstrukce či </w:t>
      </w:r>
      <w:proofErr w:type="gramStart"/>
      <w:r w:rsidRPr="00C67483">
        <w:t>opravy  střechy</w:t>
      </w:r>
      <w:proofErr w:type="gramEnd"/>
      <w:r w:rsidRPr="00C67483">
        <w:t>),</w:t>
      </w:r>
    </w:p>
    <w:p w14:paraId="2E17281F" w14:textId="77777777" w:rsidR="00FC38E1" w:rsidRPr="00C67483" w:rsidRDefault="00FC38E1" w:rsidP="00FC38E1">
      <w:pPr>
        <w:pStyle w:val="Odrka1-2-"/>
      </w:pPr>
      <w:r w:rsidRPr="00C67483">
        <w:t xml:space="preserve">předmět plnění alespoň jedné nejvýznamnější stavební práce musí zahrnovat rekonstrukci či opravu </w:t>
      </w:r>
      <w:r w:rsidRPr="00C67483">
        <w:rPr>
          <w:b/>
        </w:rPr>
        <w:t xml:space="preserve">střechy, tj. </w:t>
      </w:r>
      <w:r w:rsidRPr="00C67483">
        <w:rPr>
          <w:b/>
          <w:bCs/>
        </w:rPr>
        <w:t>střešní konstrukce – provedení</w:t>
      </w:r>
      <w:r w:rsidRPr="00C67483">
        <w:t xml:space="preserve"> </w:t>
      </w:r>
      <w:r w:rsidRPr="00C67483">
        <w:rPr>
          <w:b/>
          <w:bCs/>
        </w:rPr>
        <w:t>nových klempířských prvků</w:t>
      </w:r>
      <w:r w:rsidRPr="00C67483">
        <w:t xml:space="preserve"> na památkově chráněném objektu, a to v hodnotě nejméně </w:t>
      </w:r>
      <w:r w:rsidRPr="00C67483">
        <w:rPr>
          <w:b/>
        </w:rPr>
        <w:t>5 mil</w:t>
      </w:r>
      <w:r w:rsidRPr="00C67483">
        <w:t xml:space="preserve">. </w:t>
      </w:r>
      <w:r w:rsidRPr="00C67483">
        <w:rPr>
          <w:b/>
          <w:bCs/>
        </w:rPr>
        <w:t>Kč</w:t>
      </w:r>
      <w:r w:rsidRPr="00C67483">
        <w:t xml:space="preserve"> bez DPH (částka se vztahuje k hodnotě rekonstrukce či opravy střechy),</w:t>
      </w:r>
    </w:p>
    <w:p w14:paraId="517A3275" w14:textId="3C2F4E8C" w:rsidR="001774BE" w:rsidRPr="00C67483" w:rsidRDefault="001774BE" w:rsidP="001774BE">
      <w:pPr>
        <w:pStyle w:val="Odrka1-2-"/>
      </w:pPr>
      <w:r w:rsidRPr="00C67483">
        <w:t xml:space="preserve">předmět plnění alespoň jedné </w:t>
      </w:r>
      <w:r w:rsidR="00C33384" w:rsidRPr="00C67483">
        <w:t xml:space="preserve">nejvýznamnější </w:t>
      </w:r>
      <w:r w:rsidRPr="00C67483">
        <w:t xml:space="preserve">stavební práce musí zahrnovat </w:t>
      </w:r>
      <w:r w:rsidRPr="00C67483">
        <w:rPr>
          <w:b/>
        </w:rPr>
        <w:t>repasi, repliku, opravu či výměnu dřevěných výplní otvorů</w:t>
      </w:r>
      <w:r w:rsidRPr="00C67483">
        <w:t xml:space="preserve"> (oken, dveří, vrat aj.) na památkově chráněném objektu, a to v hodnotě </w:t>
      </w:r>
      <w:proofErr w:type="gramStart"/>
      <w:r w:rsidRPr="00C67483">
        <w:t xml:space="preserve">nejméně </w:t>
      </w:r>
      <w:r w:rsidR="00CF1289" w:rsidRPr="00C67483">
        <w:rPr>
          <w:b/>
          <w:bCs/>
        </w:rPr>
        <w:t xml:space="preserve"> </w:t>
      </w:r>
      <w:r w:rsidR="00FC38E1" w:rsidRPr="00C67483">
        <w:rPr>
          <w:b/>
          <w:bCs/>
        </w:rPr>
        <w:t>10</w:t>
      </w:r>
      <w:proofErr w:type="gramEnd"/>
      <w:r w:rsidR="00FC38E1" w:rsidRPr="00C67483">
        <w:rPr>
          <w:b/>
          <w:bCs/>
        </w:rPr>
        <w:t xml:space="preserve"> </w:t>
      </w:r>
      <w:r w:rsidR="00716903" w:rsidRPr="00C67483">
        <w:rPr>
          <w:b/>
          <w:bCs/>
        </w:rPr>
        <w:t>mil.</w:t>
      </w:r>
      <w:r w:rsidRPr="00C67483">
        <w:t xml:space="preserve"> </w:t>
      </w:r>
      <w:r w:rsidRPr="00C67483">
        <w:rPr>
          <w:b/>
        </w:rPr>
        <w:t xml:space="preserve">Kč </w:t>
      </w:r>
      <w:r w:rsidRPr="00C67483">
        <w:t>bez DPH (vztaženo k jedné rea</w:t>
      </w:r>
      <w:r w:rsidR="00C7590F" w:rsidRPr="00C67483">
        <w:t>lizaci dřevěných výplní otvorů).</w:t>
      </w:r>
    </w:p>
    <w:p w14:paraId="483F3C28" w14:textId="077F27DE" w:rsidR="00A25EE7" w:rsidRDefault="00A25EE7" w:rsidP="00386196">
      <w:pPr>
        <w:pStyle w:val="Textbezslovn"/>
        <w:ind w:left="1077"/>
      </w:pPr>
      <w:r w:rsidRPr="00C67483">
        <w:rPr>
          <w:rFonts w:ascii="Verdana" w:eastAsia="Verdana" w:hAnsi="Verdana" w:cs="Times New Roman"/>
          <w:color w:val="000000"/>
        </w:rPr>
        <w:t>Pokud tyto Pokyny zmiňují „</w:t>
      </w:r>
      <w:r w:rsidRPr="00C67483">
        <w:rPr>
          <w:rFonts w:ascii="Verdana" w:eastAsia="Verdana" w:hAnsi="Verdana" w:cs="Times New Roman"/>
          <w:b/>
          <w:color w:val="000000"/>
        </w:rPr>
        <w:t>památkově chráněný objekt</w:t>
      </w:r>
      <w:r w:rsidR="000B0AF3" w:rsidRPr="00C67483">
        <w:rPr>
          <w:rFonts w:ascii="Verdana" w:eastAsia="Verdana" w:hAnsi="Verdana" w:cs="Times New Roman"/>
          <w:b/>
          <w:color w:val="000000"/>
        </w:rPr>
        <w:t xml:space="preserve"> či budovu</w:t>
      </w:r>
      <w:r w:rsidRPr="00C67483">
        <w:rPr>
          <w:rFonts w:ascii="Verdana" w:eastAsia="Verdana" w:hAnsi="Verdana" w:cs="Times New Roman"/>
          <w:color w:val="000000"/>
        </w:rPr>
        <w:t xml:space="preserve">“ rozumí se tím nemovitá kulturní památka či nemovitá národní kulturní památka zapsaná do Ústředního seznamu kulturních památek České republiky podle </w:t>
      </w:r>
      <w:proofErr w:type="spellStart"/>
      <w:r w:rsidRPr="00C67483">
        <w:rPr>
          <w:rFonts w:ascii="Verdana" w:eastAsia="Verdana" w:hAnsi="Verdana" w:cs="Times New Roman"/>
          <w:color w:val="000000"/>
        </w:rPr>
        <w:t>ust</w:t>
      </w:r>
      <w:proofErr w:type="spellEnd"/>
      <w:r w:rsidRPr="00C67483">
        <w:rPr>
          <w:rFonts w:ascii="Verdana" w:eastAsia="Verdana" w:hAnsi="Verdana" w:cs="Times New Roman"/>
          <w:color w:val="000000"/>
        </w:rPr>
        <w:t xml:space="preserve">. § 7 odst. 1 zákona č. 20/1987 Sb., o státní památkové péči, ve znění pozdějších předpisů. Dále se tím rozumí nemovitý objekt v jiném členském státě Evropské unie, </w:t>
      </w:r>
      <w:r w:rsidR="00B24D20" w:rsidRPr="00C67483">
        <w:t>Evropského hospodářského prostoru nebo Švýcarské konfederaci,</w:t>
      </w:r>
      <w:r w:rsidR="00B24D20" w:rsidRPr="00C67483">
        <w:rPr>
          <w:rFonts w:ascii="Verdana" w:eastAsia="Verdana" w:hAnsi="Verdana" w:cs="Times New Roman"/>
          <w:color w:val="000000"/>
        </w:rPr>
        <w:t xml:space="preserve"> </w:t>
      </w:r>
      <w:r w:rsidRPr="00C67483">
        <w:rPr>
          <w:rFonts w:ascii="Verdana" w:eastAsia="Verdana" w:hAnsi="Verdana" w:cs="Times New Roman"/>
          <w:color w:val="000000"/>
        </w:rPr>
        <w:t>který v tomto státě požívá obdobný stupeň památkové ochrany podle tamních právních předpisů.</w:t>
      </w:r>
      <w:r w:rsidR="005B299F" w:rsidRPr="00C67483">
        <w:t xml:space="preserve"> Současně se musí jednat o </w:t>
      </w:r>
      <w:r w:rsidR="005B299F" w:rsidRPr="00C67483">
        <w:rPr>
          <w:b/>
        </w:rPr>
        <w:t>pozemní</w:t>
      </w:r>
      <w:r w:rsidR="005B299F" w:rsidRPr="00C67483">
        <w:t xml:space="preserve"> </w:t>
      </w:r>
      <w:r w:rsidR="005B299F" w:rsidRPr="00C67483">
        <w:rPr>
          <w:b/>
        </w:rPr>
        <w:t>stavbu</w:t>
      </w:r>
      <w:r w:rsidR="005B299F" w:rsidRPr="00C67483">
        <w:t xml:space="preserve"> ve smyslu </w:t>
      </w:r>
      <w:proofErr w:type="spellStart"/>
      <w:r w:rsidR="005B299F" w:rsidRPr="00C67483">
        <w:t>ust</w:t>
      </w:r>
      <w:proofErr w:type="spellEnd"/>
      <w:r w:rsidR="005B299F" w:rsidRPr="00C67483">
        <w:t>. § 5 odst. 3</w:t>
      </w:r>
      <w:r w:rsidR="005B299F" w:rsidRPr="00F96EBF">
        <w:t xml:space="preserve"> písm. a) autorizačního zákona, a to </w:t>
      </w:r>
      <w:r w:rsidR="005B299F" w:rsidRPr="00F96EBF">
        <w:rPr>
          <w:b/>
          <w:bCs/>
        </w:rPr>
        <w:t>s výjimkou</w:t>
      </w:r>
      <w:r w:rsidR="005B299F" w:rsidRPr="00F96EBF">
        <w:t xml:space="preserve"> budov a hal pro výrobu, staveb pro zemědělství, skladování a staveb průmyslových.</w:t>
      </w:r>
    </w:p>
    <w:p w14:paraId="3CF39875" w14:textId="4A78D0A2"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w:t>
      </w:r>
      <w:r w:rsidR="00EB0B27">
        <w:t xml:space="preserve">účinném do 31.12.2023 (dále též „starý stavební zákon“) </w:t>
      </w:r>
      <w:r w:rsidR="008C3F62">
        <w:t xml:space="preserve">či ve smyslu </w:t>
      </w:r>
      <w:r w:rsidR="00EB0B27">
        <w:t xml:space="preserve">§ 6 odst. 1 </w:t>
      </w:r>
      <w:r w:rsidR="008C3F62">
        <w:t>zákona č. 283/2021 Sb., stavební zákon, ve znění pozdějších předpisů</w:t>
      </w:r>
      <w:r w:rsidR="00EB0B27">
        <w:t xml:space="preserve"> (dále též „nový stavební zákon“)</w:t>
      </w:r>
      <w:r>
        <w:t xml:space="preserve">. </w:t>
      </w:r>
    </w:p>
    <w:p w14:paraId="682C96BF" w14:textId="7FE7B4A6" w:rsidR="00386196" w:rsidRDefault="00386196" w:rsidP="00386196">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w:t>
      </w:r>
      <w:r w:rsidR="009A7C99">
        <w:t>ve smyslu</w:t>
      </w:r>
      <w:r>
        <w:t xml:space="preserve"> </w:t>
      </w:r>
      <w:r w:rsidR="00D32160">
        <w:t xml:space="preserve">starého </w:t>
      </w:r>
      <w:r>
        <w:t>stavebního zákona</w:t>
      </w:r>
      <w:r w:rsidR="00D32160">
        <w:t xml:space="preserve"> nebo § 6 odst. 1 nového stavebního zákona</w:t>
      </w:r>
      <w:r>
        <w:t>.</w:t>
      </w:r>
    </w:p>
    <w:p w14:paraId="119FF9DA" w14:textId="77777777" w:rsidR="00386196" w:rsidRDefault="00386196" w:rsidP="00386196">
      <w:pPr>
        <w:pStyle w:val="Textbezslovn"/>
      </w:pPr>
      <w:r>
        <w:t xml:space="preserve">Za rekonstrukci ani opravu se nepovažují údržbové práce, jež mají pro účely posouzení splnění kritérií technické kvalifikace v těchto zadávacích podmínkách následující význam: </w:t>
      </w:r>
    </w:p>
    <w:p w14:paraId="4140D937" w14:textId="30373482" w:rsidR="00386196" w:rsidRDefault="00386196" w:rsidP="00386196">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9A7C99">
        <w:t>ve smyslu</w:t>
      </w:r>
      <w:r>
        <w:t xml:space="preserve"> </w:t>
      </w:r>
      <w:r w:rsidR="00D32160">
        <w:t xml:space="preserve">starého </w:t>
      </w:r>
      <w:r>
        <w:t xml:space="preserve">stavebního zákona </w:t>
      </w:r>
      <w:r w:rsidR="00D32160">
        <w:t xml:space="preserve">nebo § 6 odst. 1 nového stavebního zákona </w:t>
      </w:r>
      <w:r>
        <w:t xml:space="preserve">ani o technické zhodnocení dle zákona č. 586/1992 Sb., o daních z příjmů, ve znění pozdějších předpisů (dále jen „zákon o daních z příjmů). </w:t>
      </w:r>
    </w:p>
    <w:p w14:paraId="0990FB06" w14:textId="33E6A954"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FD9F595" w14:textId="4C3ADF2F" w:rsidR="0035531B" w:rsidRDefault="001D5A3F" w:rsidP="00B429CF">
      <w:pPr>
        <w:pStyle w:val="Textbezslovn"/>
      </w:pPr>
      <w:r w:rsidRPr="001D5A3F">
        <w:lastRenderedPageBreak/>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20C7D">
        <w:t>c</w:t>
      </w:r>
      <w:r w:rsidRPr="001D5A3F">
        <w:t>, státní organizace</w:t>
      </w:r>
      <w:r w:rsidR="0035531B">
        <w:t xml:space="preserve">. </w:t>
      </w:r>
    </w:p>
    <w:p w14:paraId="17AF56D5" w14:textId="77777777" w:rsidR="0035531B" w:rsidRDefault="001D5A3F" w:rsidP="00930B79">
      <w:pPr>
        <w:pStyle w:val="Textbezslovn"/>
      </w:pPr>
      <w:r w:rsidRPr="001D5A3F">
        <w:t xml:space="preserve">Doba </w:t>
      </w:r>
      <w:r w:rsidR="00676009" w:rsidRPr="00C71FD6">
        <w:t xml:space="preserve">posledních </w:t>
      </w:r>
      <w:r w:rsidRPr="00C71FD6">
        <w:t xml:space="preserve">5 let </w:t>
      </w:r>
      <w:r w:rsidR="00676009" w:rsidRPr="00C71FD6">
        <w:t xml:space="preserve">před zahájením zadávacího řízení </w:t>
      </w:r>
      <w:r w:rsidRPr="00C71FD6">
        <w:t xml:space="preserve">se </w:t>
      </w:r>
      <w:r w:rsidR="000316E5" w:rsidRPr="00C71FD6">
        <w:t>pro účely prokázání technické kvalifikace ohledně referenčních</w:t>
      </w:r>
      <w:r w:rsidR="000316E5">
        <w:t xml:space="preserve"> zakázek </w:t>
      </w:r>
      <w:r w:rsidRPr="001D5A3F">
        <w:t xml:space="preserve">považuje za splněnou, pokud byly stavební/nejvýznamnější stavební práce </w:t>
      </w:r>
      <w:r w:rsidR="000316E5">
        <w:t xml:space="preserve">dokončeny </w:t>
      </w:r>
      <w:r w:rsidRPr="001D5A3F">
        <w:t>v průběhu této doby</w:t>
      </w:r>
      <w:r w:rsidR="000316E5" w:rsidRPr="000316E5">
        <w:t xml:space="preserve"> </w:t>
      </w:r>
      <w:r w:rsidR="000316E5">
        <w:t>nebo kdykoli po zahájení zadávacího řízení, včetně doby po podání nabídek, a to nejpozději do doby zadavatelem případně stanovené k předložení údajů a dokladů dle § 46 ZZVZ. Pro</w:t>
      </w:r>
      <w:r w:rsidRPr="001D5A3F">
        <w:t xml:space="preserve"> prokázání kvalifikace postačuje, aby byl požadovaný finanční objem stavebních/ nejvýznamnějších stavebních prací dosažen za celou dobu realizace stavebních/nejvýznamnějších stavebních prací, nikoliv pouze v </w:t>
      </w:r>
      <w:r w:rsidRPr="00C71FD6">
        <w:t>průběhu posledních 5 let</w:t>
      </w:r>
      <w:r w:rsidRPr="001D5A3F">
        <w:t xml:space="preserve"> před zahájením zadávacího řízení</w:t>
      </w:r>
      <w:r w:rsidR="0035531B">
        <w:t>.</w:t>
      </w:r>
    </w:p>
    <w:p w14:paraId="3CA2ED0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16C734C" w14:textId="54E08A91"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96210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2CF99D68" w:rsidR="0035531B" w:rsidRDefault="001D5A3F" w:rsidP="00930B79">
      <w:pPr>
        <w:pStyle w:val="Textbezslovn"/>
      </w:pPr>
      <w:r w:rsidRPr="001D5A3F">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w:t>
      </w:r>
      <w:r w:rsidRPr="001D5A3F">
        <w:lastRenderedPageBreak/>
        <w:t>postačuje bez dalšího. Toto ustanovení se použije obdobně i v případě, kdy dodavatel použil k prokázání kvalifikace referenční zakázky, které poskytl jako poddodavatel</w:t>
      </w:r>
      <w:r w:rsidR="0035531B">
        <w:t>.</w:t>
      </w:r>
    </w:p>
    <w:p w14:paraId="6875B38A" w14:textId="77777777" w:rsidR="0035531B" w:rsidRDefault="001D5A3F" w:rsidP="00930B79">
      <w:pPr>
        <w:pStyle w:val="Textbezslovn"/>
      </w:pPr>
      <w:r w:rsidRPr="001D5A3F">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1BE69EFE" w:rsidR="0035531B" w:rsidRDefault="001D5A3F" w:rsidP="00930B79">
      <w:pPr>
        <w:pStyle w:val="Textbezslovn"/>
      </w:pPr>
      <w:r w:rsidRPr="001D5A3F">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5B04AA">
        <w:t xml:space="preserve"> praxe</w:t>
      </w:r>
      <w:r w:rsidRPr="001D5A3F">
        <w:t xml:space="preserve"> jednou osobou a pomocí jiné osoby odborná způsobilost. </w:t>
      </w:r>
      <w:r w:rsidR="007C26A5">
        <w:t xml:space="preserve">I v případě, že bude kvalifikace jednotlivých členů odborného personálu </w:t>
      </w:r>
      <w:r w:rsidR="005B1B2D">
        <w:t xml:space="preserve">v plném rozsahu </w:t>
      </w:r>
      <w:r w:rsidR="007C26A5">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22E3BA60" w14:textId="47E87DC6" w:rsidR="0035531B" w:rsidRDefault="0035531B" w:rsidP="00930B79">
      <w:pPr>
        <w:pStyle w:val="Textbezslovn"/>
      </w:pPr>
      <w:r>
        <w:t>Přílohou seznamu budou profesní životopisy každého člena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471A566C" w14:textId="77777777" w:rsidR="0035531B" w:rsidRPr="00C71FD6" w:rsidRDefault="0035531B" w:rsidP="00962108">
      <w:pPr>
        <w:pStyle w:val="Odstavec1-1a"/>
        <w:numPr>
          <w:ilvl w:val="0"/>
          <w:numId w:val="12"/>
        </w:numPr>
        <w:rPr>
          <w:rStyle w:val="Tun9b"/>
        </w:rPr>
      </w:pPr>
      <w:bookmarkStart w:id="13" w:name="_Hlk164073277"/>
      <w:r w:rsidRPr="00C71FD6">
        <w:rPr>
          <w:rStyle w:val="Tun9b"/>
        </w:rPr>
        <w:t>stavbyvedoucí</w:t>
      </w:r>
    </w:p>
    <w:p w14:paraId="35BB3771" w14:textId="7F7F09F8" w:rsidR="0035531B" w:rsidRPr="00A77A64" w:rsidRDefault="0035531B" w:rsidP="001D5A3F">
      <w:pPr>
        <w:pStyle w:val="Odrka1-2-"/>
      </w:pPr>
      <w:r w:rsidRPr="00A77A64">
        <w:t>nejméně 5 let praxe</w:t>
      </w:r>
      <w:r w:rsidR="00092CC9" w:rsidRPr="00A77A64">
        <w:t xml:space="preserve"> v </w:t>
      </w:r>
      <w:r w:rsidRPr="00A77A64">
        <w:t xml:space="preserve">řízení provádění </w:t>
      </w:r>
      <w:r w:rsidR="001D5A3F" w:rsidRPr="00A77A64">
        <w:t xml:space="preserve">pozemních </w:t>
      </w:r>
      <w:r w:rsidRPr="00A77A64">
        <w:t xml:space="preserve">staveb; </w:t>
      </w:r>
    </w:p>
    <w:p w14:paraId="6A4AC250" w14:textId="37FFF8BF" w:rsidR="0035531B" w:rsidRPr="00C67483" w:rsidRDefault="001D5A3F" w:rsidP="007C26A5">
      <w:pPr>
        <w:pStyle w:val="Odrka1-2-"/>
      </w:pPr>
      <w:r w:rsidRPr="00C67483">
        <w:t>zkušenost s řízením realizace alespoň jedné zakázky</w:t>
      </w:r>
      <w:r w:rsidR="00EE55E4" w:rsidRPr="00C67483">
        <w:t xml:space="preserve"> na stavební práce</w:t>
      </w:r>
      <w:r w:rsidRPr="00C67483">
        <w:t>, jež zahrnovala</w:t>
      </w:r>
      <w:r w:rsidR="007C26A5" w:rsidRPr="00C67483">
        <w:t>,</w:t>
      </w:r>
      <w:r w:rsidRPr="00C67483">
        <w:t xml:space="preserve"> rekonstrukci </w:t>
      </w:r>
      <w:r w:rsidR="007C26A5" w:rsidRPr="00C67483">
        <w:t xml:space="preserve">nebo opravu </w:t>
      </w:r>
      <w:r w:rsidR="00130FA7" w:rsidRPr="00C67483">
        <w:t xml:space="preserve">vícepodlažní </w:t>
      </w:r>
      <w:r w:rsidR="00A80E23" w:rsidRPr="00C67483">
        <w:t>památkově chráněné budovy zapsané v</w:t>
      </w:r>
      <w:r w:rsidR="0078789A" w:rsidRPr="00C67483">
        <w:t> </w:t>
      </w:r>
      <w:r w:rsidR="00A80E23" w:rsidRPr="00C67483">
        <w:t>seznamu</w:t>
      </w:r>
      <w:r w:rsidR="0078789A" w:rsidRPr="00C67483">
        <w:t xml:space="preserve"> nemovitých </w:t>
      </w:r>
      <w:r w:rsidR="00A80E23" w:rsidRPr="00C67483">
        <w:t xml:space="preserve">kulturních památek </w:t>
      </w:r>
      <w:r w:rsidRPr="00C67483">
        <w:t xml:space="preserve">v hodnotě nejméně </w:t>
      </w:r>
      <w:r w:rsidR="00DA101F">
        <w:rPr>
          <w:b/>
          <w:bCs/>
        </w:rPr>
        <w:t>180</w:t>
      </w:r>
      <w:r w:rsidR="00571165" w:rsidRPr="00C67483">
        <w:t xml:space="preserve"> </w:t>
      </w:r>
      <w:r w:rsidRPr="00C67483">
        <w:rPr>
          <w:b/>
        </w:rPr>
        <w:t>mil. Kč</w:t>
      </w:r>
      <w:r w:rsidRPr="00C67483">
        <w:t xml:space="preserve"> bez DPH (částka Kč se vztahuje k hodnotě rekonstrukce</w:t>
      </w:r>
      <w:r w:rsidR="007C26A5" w:rsidRPr="00C67483">
        <w:t xml:space="preserve"> nebo opravy</w:t>
      </w:r>
      <w:r w:rsidRPr="00C67483">
        <w:t xml:space="preserve"> </w:t>
      </w:r>
      <w:r w:rsidR="007C26A5" w:rsidRPr="00C67483">
        <w:t>požadované pozemní stavby</w:t>
      </w:r>
      <w:r w:rsidRPr="00C67483">
        <w:t xml:space="preserve">), a to v posledních 10 letech před zahájením zadávacího řízení; </w:t>
      </w:r>
    </w:p>
    <w:bookmarkEnd w:id="13"/>
    <w:p w14:paraId="510D7637" w14:textId="120AB1DB" w:rsidR="001D5A3F" w:rsidRPr="00C67483" w:rsidRDefault="001D5A3F" w:rsidP="001D5A3F">
      <w:pPr>
        <w:pStyle w:val="Odrka1-2-"/>
      </w:pPr>
      <w:r w:rsidRPr="00C67483">
        <w:t xml:space="preserve">musí předložit doklad o autorizaci v rozsahu dle § 5 odst. 3 písm. a) </w:t>
      </w:r>
      <w:r w:rsidR="00DC7C3C" w:rsidRPr="00C67483">
        <w:t xml:space="preserve">autorizačního </w:t>
      </w:r>
      <w:r w:rsidRPr="00C67483">
        <w:t>zákona, tedy v oboru pozemní stavby;</w:t>
      </w:r>
    </w:p>
    <w:p w14:paraId="716C1E9E" w14:textId="77777777" w:rsidR="001B30CC" w:rsidRDefault="001B30CC" w:rsidP="001B30CC">
      <w:pPr>
        <w:pStyle w:val="Odrka1-2-"/>
        <w:numPr>
          <w:ilvl w:val="0"/>
          <w:numId w:val="0"/>
        </w:numPr>
        <w:ind w:left="1531"/>
      </w:pPr>
    </w:p>
    <w:p w14:paraId="17349D87" w14:textId="77777777" w:rsidR="00DA101F" w:rsidRDefault="00DA101F" w:rsidP="001B30CC">
      <w:pPr>
        <w:pStyle w:val="Odrka1-2-"/>
        <w:numPr>
          <w:ilvl w:val="0"/>
          <w:numId w:val="0"/>
        </w:numPr>
        <w:ind w:left="1531"/>
      </w:pPr>
    </w:p>
    <w:p w14:paraId="0CBA79F5" w14:textId="77777777" w:rsidR="00DA101F" w:rsidRPr="00C67483" w:rsidRDefault="00DA101F" w:rsidP="001B30CC">
      <w:pPr>
        <w:pStyle w:val="Odrka1-2-"/>
        <w:numPr>
          <w:ilvl w:val="0"/>
          <w:numId w:val="0"/>
        </w:numPr>
        <w:ind w:left="1531"/>
      </w:pPr>
    </w:p>
    <w:p w14:paraId="0C7CFF30" w14:textId="77777777" w:rsidR="001D5A3F" w:rsidRPr="00C67483" w:rsidRDefault="001D5A3F" w:rsidP="00962108">
      <w:pPr>
        <w:pStyle w:val="Odstavec1-1a"/>
        <w:numPr>
          <w:ilvl w:val="0"/>
          <w:numId w:val="12"/>
        </w:numPr>
        <w:rPr>
          <w:rStyle w:val="Tun9b"/>
        </w:rPr>
      </w:pPr>
      <w:r w:rsidRPr="00C67483">
        <w:rPr>
          <w:rStyle w:val="Tun9b"/>
        </w:rPr>
        <w:lastRenderedPageBreak/>
        <w:t>specialista (vedoucí prací) na pozemní stavby - zástupce stavbyvedoucího</w:t>
      </w:r>
    </w:p>
    <w:p w14:paraId="3F7D4D17" w14:textId="7CF0F836" w:rsidR="0035531B" w:rsidRPr="00C67483" w:rsidRDefault="0035531B" w:rsidP="001D5A3F">
      <w:pPr>
        <w:pStyle w:val="Odrka1-2-"/>
      </w:pPr>
      <w:r w:rsidRPr="00C67483">
        <w:t xml:space="preserve">nejméně 5 let </w:t>
      </w:r>
      <w:r w:rsidR="001D5A3F" w:rsidRPr="00C67483">
        <w:t xml:space="preserve">praxe v oboru své specializace </w:t>
      </w:r>
      <w:r w:rsidR="00B011D7" w:rsidRPr="00C67483">
        <w:t xml:space="preserve">(pozemní stavby) </w:t>
      </w:r>
      <w:r w:rsidR="001D5A3F" w:rsidRPr="00C67483">
        <w:t>při provádění staveb</w:t>
      </w:r>
      <w:r w:rsidRPr="00C67483">
        <w:t>;</w:t>
      </w:r>
    </w:p>
    <w:p w14:paraId="4503420C" w14:textId="4064DCE3" w:rsidR="0035531B" w:rsidRPr="00C67483" w:rsidRDefault="001D5A3F" w:rsidP="00930B79">
      <w:pPr>
        <w:pStyle w:val="Odrka1-2-"/>
      </w:pPr>
      <w:r w:rsidRPr="00C67483">
        <w:t>zkušenost s realizací alespoň jedné zakázky na stavební práce</w:t>
      </w:r>
      <w:r w:rsidR="000B3202" w:rsidRPr="00C67483">
        <w:t xml:space="preserve">, jež zahrnovala, rekonstrukci nebo opravu </w:t>
      </w:r>
      <w:r w:rsidR="00A340F8" w:rsidRPr="00C67483">
        <w:t xml:space="preserve">památkově chráněné </w:t>
      </w:r>
      <w:r w:rsidR="0078789A" w:rsidRPr="00C67483">
        <w:t>bu</w:t>
      </w:r>
      <w:r w:rsidR="00A340F8" w:rsidRPr="00C67483">
        <w:t xml:space="preserve">dovy zapsané v seznamu </w:t>
      </w:r>
      <w:r w:rsidR="0078789A" w:rsidRPr="00C67483">
        <w:t xml:space="preserve">nemovitých </w:t>
      </w:r>
      <w:r w:rsidR="00A340F8" w:rsidRPr="00C67483">
        <w:t>kulturních památek</w:t>
      </w:r>
      <w:r w:rsidR="002E7C6D" w:rsidRPr="00C67483">
        <w:t>,</w:t>
      </w:r>
      <w:r w:rsidR="000B3202" w:rsidRPr="00C67483">
        <w:t xml:space="preserve"> </w:t>
      </w:r>
      <w:r w:rsidR="002E7C6D" w:rsidRPr="00C67483">
        <w:t xml:space="preserve">v </w:t>
      </w:r>
      <w:r w:rsidRPr="00C67483">
        <w:t xml:space="preserve">hodnotě nejméně </w:t>
      </w:r>
      <w:r w:rsidR="00950B95" w:rsidRPr="00C67483">
        <w:rPr>
          <w:b/>
          <w:bCs/>
        </w:rPr>
        <w:t>100</w:t>
      </w:r>
      <w:r w:rsidRPr="00C67483">
        <w:t xml:space="preserve"> </w:t>
      </w:r>
      <w:r w:rsidRPr="00C67483">
        <w:rPr>
          <w:b/>
        </w:rPr>
        <w:t>mil. Kč</w:t>
      </w:r>
      <w:r w:rsidRPr="00C67483">
        <w:t xml:space="preserve"> bez DPH</w:t>
      </w:r>
      <w:r w:rsidR="002E7C6D" w:rsidRPr="00C67483">
        <w:t xml:space="preserve">, </w:t>
      </w:r>
      <w:r w:rsidRPr="00C67483">
        <w:t xml:space="preserve">(částka Kč se vztahuje k hodnotě rekonstrukce </w:t>
      </w:r>
      <w:r w:rsidR="002E7C6D" w:rsidRPr="00C67483">
        <w:t>nebo opravy požadované pozemní stavby</w:t>
      </w:r>
      <w:r w:rsidRPr="00C67483">
        <w:t xml:space="preserve">), a to v posledních 10 letech před zahájením zadávacího řízení; </w:t>
      </w:r>
    </w:p>
    <w:p w14:paraId="2909A645" w14:textId="20615A3B" w:rsidR="0035531B" w:rsidRPr="00C67483" w:rsidRDefault="00FC668F" w:rsidP="00FC668F">
      <w:pPr>
        <w:pStyle w:val="Odrka1-2-"/>
      </w:pPr>
      <w:r w:rsidRPr="00C67483">
        <w:t>musí předložit doklad o autorizaci v rozsahu dle § 5 odst. 3 písm. a) autorizačního zákona, tedy v oboru pozemní stavby</w:t>
      </w:r>
      <w:r w:rsidR="0035531B" w:rsidRPr="00C67483">
        <w:t>;</w:t>
      </w:r>
    </w:p>
    <w:p w14:paraId="2D9EAF0E" w14:textId="231B8795" w:rsidR="007B6C45" w:rsidRPr="00C67483" w:rsidRDefault="007B6C45" w:rsidP="00D840C4">
      <w:pPr>
        <w:pStyle w:val="Odstavec1-1a"/>
        <w:rPr>
          <w:rStyle w:val="Tun9b"/>
        </w:rPr>
      </w:pPr>
      <w:r w:rsidRPr="00C67483">
        <w:rPr>
          <w:rStyle w:val="Tun9b"/>
        </w:rPr>
        <w:t xml:space="preserve">      specialista (vedoucí prací) na dopravní stavby</w:t>
      </w:r>
    </w:p>
    <w:p w14:paraId="297EE841" w14:textId="3E7273F2" w:rsidR="007B6C45" w:rsidRPr="00C67483" w:rsidRDefault="007B6C45" w:rsidP="00926D7F">
      <w:pPr>
        <w:pStyle w:val="Odrka1-2-"/>
        <w:rPr>
          <w:rStyle w:val="Tun9b"/>
          <w:b w:val="0"/>
        </w:rPr>
      </w:pPr>
      <w:r w:rsidRPr="00C67483">
        <w:rPr>
          <w:rStyle w:val="Tun9b"/>
          <w:b w:val="0"/>
        </w:rPr>
        <w:t>nejméně 5 let praxe v oboru své specializace (dopravní stavby) při provádění staveb</w:t>
      </w:r>
      <w:r w:rsidR="00C62EE5" w:rsidRPr="00C67483">
        <w:rPr>
          <w:rStyle w:val="Tun9b"/>
          <w:b w:val="0"/>
        </w:rPr>
        <w:t>;</w:t>
      </w:r>
    </w:p>
    <w:p w14:paraId="09DCB352" w14:textId="2A548460" w:rsidR="007B6C45" w:rsidRPr="00C67483" w:rsidRDefault="007B6C45" w:rsidP="00926D7F">
      <w:pPr>
        <w:pStyle w:val="Odrka1-2-"/>
      </w:pPr>
      <w:r w:rsidRPr="00C67483">
        <w:rPr>
          <w:rStyle w:val="Tun9b"/>
          <w:b w:val="0"/>
        </w:rPr>
        <w:t>zkušenost s realizací alespoň jedné zakázky na stavební práce spočívající v prove</w:t>
      </w:r>
      <w:r w:rsidR="00492DF0" w:rsidRPr="00C67483">
        <w:rPr>
          <w:rStyle w:val="Tun9b"/>
          <w:b w:val="0"/>
        </w:rPr>
        <w:t>d</w:t>
      </w:r>
      <w:r w:rsidRPr="00C67483">
        <w:rPr>
          <w:rStyle w:val="Tun9b"/>
          <w:b w:val="0"/>
        </w:rPr>
        <w:t xml:space="preserve">ení novostavby nebo rekonstrukce nástupiště včetně zastřešení nástupiště jako součást </w:t>
      </w:r>
      <w:r w:rsidR="00492DF0" w:rsidRPr="00C67483">
        <w:rPr>
          <w:rStyle w:val="Tun9b"/>
        </w:rPr>
        <w:t>stavby železniční dráhy</w:t>
      </w:r>
      <w:r w:rsidR="00492DF0" w:rsidRPr="00C67483">
        <w:rPr>
          <w:rStyle w:val="Tun9b"/>
          <w:b w:val="0"/>
        </w:rPr>
        <w:t>, jak je vymezena</w:t>
      </w:r>
      <w:r w:rsidR="00492DF0" w:rsidRPr="00C67483">
        <w:rPr>
          <w:rStyle w:val="Tun9b"/>
        </w:rPr>
        <w:t xml:space="preserve"> </w:t>
      </w:r>
      <w:r w:rsidR="00492DF0" w:rsidRPr="00C67483">
        <w:rPr>
          <w:rStyle w:val="Tun9b"/>
          <w:b w:val="0"/>
        </w:rPr>
        <w:t>v</w:t>
      </w:r>
      <w:r w:rsidR="00492DF0" w:rsidRPr="00C67483">
        <w:rPr>
          <w:rStyle w:val="Tun9b"/>
        </w:rPr>
        <w:t xml:space="preserve"> </w:t>
      </w:r>
      <w:r w:rsidR="00492DF0" w:rsidRPr="00C67483">
        <w:t xml:space="preserve">§ 5 odst.1 a v § 3 odst. 1 zákona č. 266/1994 Sb., o drahách, ve znění pozdějších předpisů, u níž </w:t>
      </w:r>
      <w:r w:rsidR="00492DF0" w:rsidRPr="00C67483">
        <w:rPr>
          <w:b/>
        </w:rPr>
        <w:t>hodnota stavební práce</w:t>
      </w:r>
      <w:r w:rsidR="00492DF0" w:rsidRPr="00C67483">
        <w:t xml:space="preserve">, včetně případných poddodávek, musí dosahovat alespoň </w:t>
      </w:r>
      <w:r w:rsidR="00492DF0" w:rsidRPr="00C67483">
        <w:rPr>
          <w:b/>
        </w:rPr>
        <w:t xml:space="preserve"> </w:t>
      </w:r>
      <w:r w:rsidR="00FC38E1" w:rsidRPr="00C67483">
        <w:rPr>
          <w:b/>
        </w:rPr>
        <w:t xml:space="preserve">13 </w:t>
      </w:r>
      <w:r w:rsidR="00492DF0" w:rsidRPr="00C67483">
        <w:rPr>
          <w:b/>
        </w:rPr>
        <w:t>mil</w:t>
      </w:r>
      <w:r w:rsidR="00492DF0" w:rsidRPr="00C67483">
        <w:t xml:space="preserve">. </w:t>
      </w:r>
      <w:r w:rsidR="00492DF0" w:rsidRPr="00C67483">
        <w:rPr>
          <w:b/>
          <w:bCs/>
        </w:rPr>
        <w:t>Kč</w:t>
      </w:r>
      <w:r w:rsidR="00492DF0" w:rsidRPr="00C67483">
        <w:t xml:space="preserve"> bez DPH ( částka se vztahuje k hodnotě stavební části novostavby nebo rekonstrukce nástupiště včetně zastřešení nástupiště stavby železniční dráhy), a to v posledních 10 letech před zahájením zadávacího řízení</w:t>
      </w:r>
    </w:p>
    <w:p w14:paraId="644B08AC" w14:textId="07D00F18" w:rsidR="00FC38E1" w:rsidRPr="00C67483" w:rsidRDefault="00492DF0" w:rsidP="00FC38E1">
      <w:pPr>
        <w:pStyle w:val="Odrka1-2-"/>
      </w:pPr>
      <w:r w:rsidRPr="00C67483">
        <w:t>musí předložit doklad o autorizaci v rozsahu dle § 5 odst. 3 písm. b) autorizačního zákona, tedy v oboru dopravní stavby</w:t>
      </w:r>
      <w:r w:rsidR="00C62EE5" w:rsidRPr="00C67483">
        <w:t>;</w:t>
      </w:r>
    </w:p>
    <w:p w14:paraId="1149D7AE" w14:textId="77777777" w:rsidR="00FC38E1" w:rsidRPr="00C67483" w:rsidRDefault="00FC38E1" w:rsidP="00FC38E1">
      <w:pPr>
        <w:pStyle w:val="Odstavec1-1a"/>
        <w:rPr>
          <w:b/>
        </w:rPr>
      </w:pPr>
      <w:r w:rsidRPr="00C67483">
        <w:rPr>
          <w:b/>
        </w:rPr>
        <w:t>specialista (vedoucí prací) na mosty a inženýrské konstrukce</w:t>
      </w:r>
    </w:p>
    <w:p w14:paraId="58E3E56F" w14:textId="77777777" w:rsidR="00FC38E1" w:rsidRPr="00C67483" w:rsidRDefault="00FC38E1" w:rsidP="00FC38E1">
      <w:pPr>
        <w:pStyle w:val="Odrka1-2-"/>
      </w:pPr>
      <w:r w:rsidRPr="00C67483">
        <w:t>nejméně 5 let praxe v oboru své specializace (mosty a inženýrské konstrukce) při provádění staveb;</w:t>
      </w:r>
    </w:p>
    <w:p w14:paraId="39E5A825" w14:textId="434A7AD2" w:rsidR="00FC38E1" w:rsidRPr="00C67483" w:rsidRDefault="00FC38E1" w:rsidP="00FC38E1">
      <w:pPr>
        <w:pStyle w:val="Odrka1-2-"/>
      </w:pPr>
      <w:r w:rsidRPr="00C67483">
        <w:t xml:space="preserve">zkušenost s realizací alespoň jedné zakázky - stavby železničních drah, jež zahrnovala </w:t>
      </w:r>
      <w:r w:rsidRPr="00C67483">
        <w:rPr>
          <w:rFonts w:ascii="Verdana" w:eastAsia="Verdana" w:hAnsi="Verdana" w:cs="Times New Roman"/>
          <w:b/>
          <w:color w:val="000000"/>
        </w:rPr>
        <w:t xml:space="preserve">novostavbu nebo rekonstrukci min. 1 železničního železobetonového mostu </w:t>
      </w:r>
      <w:r w:rsidRPr="00C67483">
        <w:rPr>
          <w:rFonts w:ascii="Verdana" w:eastAsia="Verdana" w:hAnsi="Verdana" w:cs="Times New Roman"/>
          <w:color w:val="000000"/>
        </w:rPr>
        <w:t xml:space="preserve">jako součásti stavby železniční dráhy, jak je vymezena </w:t>
      </w:r>
      <w:r w:rsidRPr="00C67483">
        <w:t xml:space="preserve">v </w:t>
      </w:r>
      <w:r w:rsidRPr="00C67483">
        <w:rPr>
          <w:rFonts w:ascii="Verdana" w:eastAsia="Verdana" w:hAnsi="Verdana" w:cs="Times New Roman"/>
          <w:color w:val="000000"/>
        </w:rPr>
        <w:t xml:space="preserve">§ 5 </w:t>
      </w:r>
      <w:r w:rsidRPr="00DA101F">
        <w:rPr>
          <w:rFonts w:ascii="Verdana" w:eastAsia="Verdana" w:hAnsi="Verdana" w:cs="Times New Roman"/>
          <w:color w:val="000000"/>
        </w:rPr>
        <w:t xml:space="preserve">odst. 1 a v § 3 odst. 1  zákona č.266/1994 Sb., </w:t>
      </w:r>
      <w:r w:rsidRPr="00DA101F">
        <w:t>v</w:t>
      </w:r>
      <w:r w:rsidR="00C67483" w:rsidRPr="00DA101F">
        <w:t> h</w:t>
      </w:r>
      <w:r w:rsidRPr="00DA101F">
        <w:t xml:space="preserve">odnotě nejméně </w:t>
      </w:r>
      <w:r w:rsidRPr="00DA101F">
        <w:rPr>
          <w:b/>
          <w:bCs/>
        </w:rPr>
        <w:t>7 mil. Kč bez DPH</w:t>
      </w:r>
      <w:r w:rsidRPr="00DA101F">
        <w:t>] (částka Kč se vztahuje k hodnotě novostavby nebo rekonstrukce</w:t>
      </w:r>
      <w:r w:rsidR="00C67483" w:rsidRPr="00DA101F">
        <w:t xml:space="preserve"> 1</w:t>
      </w:r>
      <w:r w:rsidRPr="00DA101F">
        <w:t xml:space="preserve"> železničního železobeton</w:t>
      </w:r>
      <w:r w:rsidR="00BB64F6" w:rsidRPr="00DA101F">
        <w:t>o</w:t>
      </w:r>
      <w:r w:rsidRPr="00DA101F">
        <w:t>vého mostu , nikoli k hodnotě zakázky jako celku), a to v posledních</w:t>
      </w:r>
      <w:r w:rsidRPr="00C67483">
        <w:t xml:space="preserve"> 10 letech před zahájením zadávacího řízení;</w:t>
      </w:r>
    </w:p>
    <w:p w14:paraId="6E55B927" w14:textId="3C1F441B" w:rsidR="00FC38E1" w:rsidRPr="00C67483" w:rsidRDefault="00FC38E1" w:rsidP="00FC38E1">
      <w:pPr>
        <w:pStyle w:val="Odrka1-2-"/>
      </w:pPr>
      <w:r w:rsidRPr="00C67483">
        <w:t>musí předložit doklad o autorizaci v rozsahu dle § 5 odst. 3 písm. d) autorizačního zákona, tedy v oboru mosty a inženýrské konstrukce;</w:t>
      </w:r>
    </w:p>
    <w:p w14:paraId="36C96E8E" w14:textId="77777777" w:rsidR="001B30CC" w:rsidRPr="00C67483" w:rsidRDefault="001B30CC" w:rsidP="001B30CC">
      <w:pPr>
        <w:pStyle w:val="Odrka1-2-"/>
        <w:numPr>
          <w:ilvl w:val="0"/>
          <w:numId w:val="0"/>
        </w:numPr>
        <w:ind w:left="1531"/>
        <w:rPr>
          <w:rStyle w:val="Tun9b"/>
          <w:b w:val="0"/>
        </w:rPr>
      </w:pPr>
    </w:p>
    <w:p w14:paraId="723C6BB9" w14:textId="136F3DB3" w:rsidR="00D840C4" w:rsidRPr="006002F7" w:rsidRDefault="0035531B" w:rsidP="00D840C4">
      <w:pPr>
        <w:pStyle w:val="Odstavec1-1a"/>
        <w:rPr>
          <w:rStyle w:val="Tun9b"/>
        </w:rPr>
      </w:pPr>
      <w:r w:rsidRPr="00C67483">
        <w:rPr>
          <w:rStyle w:val="Tun9b"/>
        </w:rPr>
        <w:t xml:space="preserve">specialista (vedoucí prací) na </w:t>
      </w:r>
      <w:r w:rsidR="00FC668F" w:rsidRPr="00C67483">
        <w:rPr>
          <w:rStyle w:val="Tun9b"/>
        </w:rPr>
        <w:t>technická zařízení budov</w:t>
      </w:r>
      <w:r w:rsidR="00D840C4" w:rsidRPr="00C67483">
        <w:rPr>
          <w:rStyle w:val="Tun9b"/>
        </w:rPr>
        <w:t xml:space="preserve"> -</w:t>
      </w:r>
      <w:r w:rsidR="00D840C4" w:rsidRPr="006002F7">
        <w:rPr>
          <w:rStyle w:val="Tun9b"/>
        </w:rPr>
        <w:t xml:space="preserve"> vytápění a vzduchotechnika</w:t>
      </w:r>
    </w:p>
    <w:p w14:paraId="21B3952C" w14:textId="468587E9" w:rsidR="0035531B" w:rsidRPr="006002F7" w:rsidRDefault="0035531B" w:rsidP="00930B79">
      <w:pPr>
        <w:pStyle w:val="Odrka1-2-"/>
      </w:pPr>
      <w:r w:rsidRPr="006002F7">
        <w:t>nejméně 5 let praxe</w:t>
      </w:r>
      <w:r w:rsidR="00092CC9" w:rsidRPr="006002F7">
        <w:t xml:space="preserve"> v </w:t>
      </w:r>
      <w:r w:rsidRPr="006002F7">
        <w:t xml:space="preserve">oboru své specializace </w:t>
      </w:r>
      <w:r w:rsidR="00B011D7" w:rsidRPr="006002F7">
        <w:t xml:space="preserve">(vytápění a vzduchotechnika) </w:t>
      </w:r>
      <w:r w:rsidRPr="006002F7">
        <w:t>při provádění staveb;</w:t>
      </w:r>
    </w:p>
    <w:p w14:paraId="016E81F8" w14:textId="77777777" w:rsidR="0035531B" w:rsidRDefault="00FC668F" w:rsidP="00FC668F">
      <w:pPr>
        <w:pStyle w:val="Odrka1-2-"/>
      </w:pPr>
      <w:r w:rsidRPr="006002F7">
        <w:t xml:space="preserve">musí předložit doklad o autorizaci v rozsahu dle § 5 odst. 3 písm. f) </w:t>
      </w:r>
      <w:r w:rsidR="00AA1C51" w:rsidRPr="006002F7">
        <w:t xml:space="preserve">autorizačního zákona, tedy </w:t>
      </w:r>
      <w:r w:rsidR="00182D71" w:rsidRPr="006002F7">
        <w:t xml:space="preserve">v oboru technika prostředí staveb - specializace technická zařízení </w:t>
      </w:r>
      <w:r w:rsidRPr="006002F7">
        <w:t xml:space="preserve">nebo </w:t>
      </w:r>
      <w:r w:rsidR="00182D71" w:rsidRPr="006002F7">
        <w:t>specializace vytápění a vzduchotechnika</w:t>
      </w:r>
      <w:r w:rsidR="0035531B" w:rsidRPr="006002F7">
        <w:t>;</w:t>
      </w:r>
    </w:p>
    <w:p w14:paraId="786B85F8" w14:textId="77777777" w:rsidR="001B30CC" w:rsidRPr="006002F7" w:rsidRDefault="001B30CC" w:rsidP="001B30CC">
      <w:pPr>
        <w:pStyle w:val="Odrka1-2-"/>
        <w:numPr>
          <w:ilvl w:val="0"/>
          <w:numId w:val="0"/>
        </w:numPr>
        <w:ind w:left="1531"/>
      </w:pPr>
    </w:p>
    <w:p w14:paraId="077CB76D" w14:textId="77777777" w:rsidR="00D840C4" w:rsidRPr="006002F7" w:rsidRDefault="00D840C4" w:rsidP="00D840C4">
      <w:pPr>
        <w:pStyle w:val="Odstavec1-1a"/>
        <w:rPr>
          <w:rStyle w:val="Tun9b"/>
        </w:rPr>
      </w:pPr>
      <w:r w:rsidRPr="006002F7">
        <w:rPr>
          <w:rStyle w:val="Tun9b"/>
        </w:rPr>
        <w:t>specialista (vedoucí prací) na technická zařízení budov - zdravotní technika</w:t>
      </w:r>
    </w:p>
    <w:p w14:paraId="41E17F9A" w14:textId="250D24FF" w:rsidR="00D840C4" w:rsidRPr="006002F7" w:rsidRDefault="00D840C4" w:rsidP="00D840C4">
      <w:pPr>
        <w:pStyle w:val="Odrka1-2-"/>
      </w:pPr>
      <w:r w:rsidRPr="006002F7">
        <w:t xml:space="preserve">nejméně 5 let praxe v oboru své specializace </w:t>
      </w:r>
      <w:r w:rsidR="00B011D7" w:rsidRPr="006002F7">
        <w:t xml:space="preserve">(zdravotní technika) </w:t>
      </w:r>
      <w:r w:rsidRPr="006002F7">
        <w:t>při provádění staveb;</w:t>
      </w:r>
    </w:p>
    <w:p w14:paraId="02E90420" w14:textId="77777777" w:rsidR="00D840C4" w:rsidRPr="001B30CC" w:rsidRDefault="00D840C4" w:rsidP="00D840C4">
      <w:pPr>
        <w:pStyle w:val="Odrka1-2-"/>
        <w:rPr>
          <w:b/>
        </w:rPr>
      </w:pPr>
      <w:r w:rsidRPr="006002F7">
        <w:t>musí předložit doklad o autorizaci v rozsahu dle § 5 odst. 3 písm. f)</w:t>
      </w:r>
      <w:r w:rsidR="00182D71" w:rsidRPr="006002F7">
        <w:t xml:space="preserve"> </w:t>
      </w:r>
      <w:r w:rsidR="00AA1C51" w:rsidRPr="006002F7">
        <w:t xml:space="preserve">autorizačního zákona, tedy </w:t>
      </w:r>
      <w:r w:rsidR="00182D71" w:rsidRPr="006002F7">
        <w:t>v oboru technika prostředí staveb - specializace technická zařízení</w:t>
      </w:r>
      <w:r w:rsidRPr="006002F7">
        <w:t xml:space="preserve"> nebo </w:t>
      </w:r>
      <w:r w:rsidR="00182D71" w:rsidRPr="006002F7">
        <w:t>specializace zdravotní technika</w:t>
      </w:r>
      <w:r w:rsidRPr="006002F7">
        <w:t>;</w:t>
      </w:r>
    </w:p>
    <w:p w14:paraId="536B9223" w14:textId="77777777" w:rsidR="001B30CC" w:rsidRPr="006002F7" w:rsidRDefault="001B30CC" w:rsidP="001B30CC">
      <w:pPr>
        <w:pStyle w:val="Odrka1-2-"/>
        <w:numPr>
          <w:ilvl w:val="0"/>
          <w:numId w:val="0"/>
        </w:numPr>
        <w:ind w:left="1531"/>
        <w:rPr>
          <w:rStyle w:val="Tun9b"/>
        </w:rPr>
      </w:pPr>
    </w:p>
    <w:p w14:paraId="404FF68C" w14:textId="77777777" w:rsidR="0035531B" w:rsidRPr="00C45C4D" w:rsidRDefault="0035531B" w:rsidP="00FC668F">
      <w:pPr>
        <w:pStyle w:val="Odstavec1-1a"/>
        <w:rPr>
          <w:rStyle w:val="Tun9b"/>
        </w:rPr>
      </w:pPr>
      <w:r w:rsidRPr="00C45C4D">
        <w:rPr>
          <w:rStyle w:val="Tun9b"/>
        </w:rPr>
        <w:t xml:space="preserve">specialista (vedoucí prací) na </w:t>
      </w:r>
      <w:r w:rsidR="00FC668F" w:rsidRPr="00C45C4D">
        <w:rPr>
          <w:rStyle w:val="Tun9b"/>
        </w:rPr>
        <w:t>elektrotechnická zařízení</w:t>
      </w:r>
    </w:p>
    <w:p w14:paraId="0E21BC44" w14:textId="2A3226F7" w:rsidR="0035531B" w:rsidRPr="00C45C4D" w:rsidRDefault="0035531B" w:rsidP="008B2021">
      <w:pPr>
        <w:pStyle w:val="Odrka1-2-"/>
      </w:pPr>
      <w:r w:rsidRPr="00C45C4D">
        <w:t>nejméně 5 let praxe</w:t>
      </w:r>
      <w:r w:rsidR="00092CC9" w:rsidRPr="00C45C4D">
        <w:t xml:space="preserve"> v </w:t>
      </w:r>
      <w:r w:rsidRPr="00C45C4D">
        <w:t xml:space="preserve">oboru své specializace </w:t>
      </w:r>
      <w:r w:rsidR="00B011D7" w:rsidRPr="00C45C4D">
        <w:t xml:space="preserve">(elektrotechnická zařízení) </w:t>
      </w:r>
      <w:r w:rsidRPr="00C45C4D">
        <w:t>při provádění staveb;</w:t>
      </w:r>
    </w:p>
    <w:p w14:paraId="3F402CBC" w14:textId="77777777" w:rsidR="0035531B" w:rsidRDefault="00FC668F" w:rsidP="00FC668F">
      <w:pPr>
        <w:pStyle w:val="Odrka1-2-"/>
      </w:pPr>
      <w:r w:rsidRPr="00C45C4D">
        <w:t xml:space="preserve">musí předložit doklad o autorizaci v rozsahu dle § 5 odst. 3 písm. f) </w:t>
      </w:r>
      <w:r w:rsidR="00AA1C51" w:rsidRPr="00C45C4D">
        <w:t xml:space="preserve">autorizačního zákona, tedy </w:t>
      </w:r>
      <w:r w:rsidR="00182D71" w:rsidRPr="00C45C4D">
        <w:t>v oboru technika prostředí staveb - specializace elektrotechnická zařízení</w:t>
      </w:r>
      <w:r w:rsidR="0035531B" w:rsidRPr="00C45C4D">
        <w:t>;</w:t>
      </w:r>
    </w:p>
    <w:p w14:paraId="7DC64299" w14:textId="77777777" w:rsidR="001B30CC" w:rsidRPr="00C45C4D" w:rsidRDefault="001B30CC" w:rsidP="001B30CC">
      <w:pPr>
        <w:pStyle w:val="Odrka1-2-"/>
        <w:numPr>
          <w:ilvl w:val="0"/>
          <w:numId w:val="0"/>
        </w:numPr>
        <w:ind w:left="1531"/>
      </w:pPr>
    </w:p>
    <w:p w14:paraId="7A0E51F7" w14:textId="77777777" w:rsidR="00B011D7" w:rsidRPr="00C45C4D" w:rsidRDefault="00B011D7" w:rsidP="00B011D7">
      <w:pPr>
        <w:pStyle w:val="Odstavec1-1a"/>
        <w:rPr>
          <w:b/>
        </w:rPr>
      </w:pPr>
      <w:r w:rsidRPr="00C45C4D">
        <w:rPr>
          <w:b/>
        </w:rPr>
        <w:t>specialista (vedoucí prací) na sdělovací zařízení</w:t>
      </w:r>
    </w:p>
    <w:p w14:paraId="3F87AA9C" w14:textId="2AD34A66" w:rsidR="00B011D7" w:rsidRPr="00C45C4D" w:rsidRDefault="00B011D7" w:rsidP="00B011D7">
      <w:pPr>
        <w:pStyle w:val="Odrka1-2-"/>
      </w:pPr>
      <w:r w:rsidRPr="00C45C4D">
        <w:t>nejméně 5 let praxe v oboru své specializace (sdělovací zařízení) při provádění staveb;</w:t>
      </w:r>
    </w:p>
    <w:p w14:paraId="52A8E6DB" w14:textId="77777777" w:rsidR="00B011D7" w:rsidRPr="001B30CC" w:rsidRDefault="00B011D7" w:rsidP="00B011D7">
      <w:pPr>
        <w:pStyle w:val="Odrka1-2-"/>
        <w:rPr>
          <w:b/>
        </w:rPr>
      </w:pPr>
      <w:r w:rsidRPr="00C45C4D">
        <w:t>musí předložit doklad o autorizaci v rozsahu dle § 5 odst. 3 písm. e) autorizačního zákona, tedy v oboru technologická zařízení staveb;</w:t>
      </w:r>
    </w:p>
    <w:p w14:paraId="0443BC9A" w14:textId="77777777" w:rsidR="001B30CC" w:rsidRPr="00C45C4D" w:rsidRDefault="001B30CC" w:rsidP="001B30CC">
      <w:pPr>
        <w:pStyle w:val="Odrka1-2-"/>
        <w:numPr>
          <w:ilvl w:val="0"/>
          <w:numId w:val="0"/>
        </w:numPr>
        <w:ind w:left="1531"/>
        <w:rPr>
          <w:rStyle w:val="Tun9b"/>
        </w:rPr>
      </w:pPr>
    </w:p>
    <w:p w14:paraId="34AD44A3" w14:textId="77777777" w:rsidR="00FC668F" w:rsidRPr="00C45C4D" w:rsidRDefault="00FC668F" w:rsidP="00FC668F">
      <w:pPr>
        <w:pStyle w:val="Odstavec1-1a"/>
        <w:rPr>
          <w:rStyle w:val="Tun9b"/>
        </w:rPr>
      </w:pPr>
      <w:r w:rsidRPr="00C45C4D">
        <w:rPr>
          <w:rStyle w:val="Tun9b"/>
        </w:rPr>
        <w:t>osoba odpovědná za požární bezpečnost staveb</w:t>
      </w:r>
    </w:p>
    <w:p w14:paraId="0392F790" w14:textId="01E44BC2" w:rsidR="00FC668F" w:rsidRPr="001B7E1A" w:rsidRDefault="00FC668F" w:rsidP="00FC668F">
      <w:pPr>
        <w:pStyle w:val="Odrka1-2-"/>
      </w:pPr>
      <w:r w:rsidRPr="001B7E1A">
        <w:t xml:space="preserve">nejméně 5 let praxe v oboru </w:t>
      </w:r>
      <w:r w:rsidR="00B011D7" w:rsidRPr="001B7E1A">
        <w:t>své specializace (</w:t>
      </w:r>
      <w:r w:rsidRPr="001B7E1A">
        <w:t>požární bezpečnost staveb</w:t>
      </w:r>
      <w:r w:rsidR="00B011D7" w:rsidRPr="001B7E1A">
        <w:t>) při provádění staveb</w:t>
      </w:r>
      <w:r w:rsidRPr="001B7E1A">
        <w:t>;</w:t>
      </w:r>
    </w:p>
    <w:p w14:paraId="38300915" w14:textId="7217ED05" w:rsidR="00FC668F" w:rsidRPr="001B30CC" w:rsidRDefault="00FC668F" w:rsidP="00FC668F">
      <w:pPr>
        <w:pStyle w:val="Odrka1-2-"/>
        <w:rPr>
          <w:b/>
        </w:rPr>
      </w:pPr>
      <w:r w:rsidRPr="001B7E1A">
        <w:t>musí předložit doklad o autorizaci v rozsahu dle § 5 odst. 3 písm. j) autorizačního zákona, tedy v oboru požární bezpečnost staveb;</w:t>
      </w:r>
    </w:p>
    <w:p w14:paraId="555044FB" w14:textId="77777777" w:rsidR="001B30CC" w:rsidRPr="001B7E1A" w:rsidRDefault="001B30CC" w:rsidP="001B30CC">
      <w:pPr>
        <w:pStyle w:val="Odrka1-2-"/>
        <w:numPr>
          <w:ilvl w:val="0"/>
          <w:numId w:val="0"/>
        </w:numPr>
        <w:ind w:left="1531"/>
        <w:rPr>
          <w:b/>
        </w:rPr>
      </w:pPr>
    </w:p>
    <w:p w14:paraId="4F4AEE22" w14:textId="033225C9" w:rsidR="00FC0A44" w:rsidRPr="00BD1078" w:rsidRDefault="00FC0A44" w:rsidP="00FC0A44">
      <w:pPr>
        <w:pStyle w:val="Odstavec1-1a"/>
        <w:rPr>
          <w:rStyle w:val="Tun9b"/>
        </w:rPr>
      </w:pPr>
      <w:r w:rsidRPr="00BD1078">
        <w:rPr>
          <w:rStyle w:val="Tun9b"/>
        </w:rPr>
        <w:t>osoba odpově</w:t>
      </w:r>
      <w:r>
        <w:rPr>
          <w:rStyle w:val="Tun9b"/>
        </w:rPr>
        <w:t>dná za odpadové hospodářství</w:t>
      </w:r>
    </w:p>
    <w:p w14:paraId="417D010C" w14:textId="410799A4" w:rsidR="00FC0A44" w:rsidRPr="005D5AC2" w:rsidRDefault="00FC0A44" w:rsidP="00FC0A44">
      <w:pPr>
        <w:pStyle w:val="Odrka1-2-"/>
        <w:rPr>
          <w:b/>
        </w:rPr>
      </w:pPr>
      <w:r>
        <w:t>nejméně 5 let praxe v oboru odpadového hospodářství</w:t>
      </w:r>
      <w:r w:rsidR="00C62EE5">
        <w:t>;</w:t>
      </w:r>
    </w:p>
    <w:p w14:paraId="3215D149" w14:textId="77777777" w:rsidR="005E61F9" w:rsidRDefault="005E61F9" w:rsidP="00130FA7">
      <w:pPr>
        <w:pStyle w:val="Odrka1-2-"/>
        <w:numPr>
          <w:ilvl w:val="0"/>
          <w:numId w:val="0"/>
        </w:numPr>
        <w:ind w:left="1531" w:hanging="454"/>
      </w:pPr>
    </w:p>
    <w:p w14:paraId="175911B8" w14:textId="007A3A19" w:rsidR="002554F6" w:rsidRPr="0049108C" w:rsidRDefault="002554F6" w:rsidP="002554F6">
      <w:pPr>
        <w:pStyle w:val="Odstavec1-1a"/>
        <w:rPr>
          <w:rStyle w:val="Tun9b"/>
        </w:rPr>
      </w:pPr>
      <w:r w:rsidRPr="0049108C">
        <w:rPr>
          <w:rStyle w:val="Tun9b"/>
        </w:rPr>
        <w:t>specialista</w:t>
      </w:r>
      <w:r>
        <w:rPr>
          <w:rStyle w:val="Tun9b"/>
        </w:rPr>
        <w:t xml:space="preserve"> </w:t>
      </w:r>
      <w:bookmarkStart w:id="14" w:name="_Hlk162519830"/>
      <w:r>
        <w:rPr>
          <w:rStyle w:val="Tun9b"/>
        </w:rPr>
        <w:t>pro restaurování nástěnných maleb a sgrafita</w:t>
      </w:r>
      <w:r w:rsidRPr="0049108C">
        <w:rPr>
          <w:rStyle w:val="Tun9b"/>
        </w:rPr>
        <w:t xml:space="preserve"> </w:t>
      </w:r>
      <w:bookmarkEnd w:id="14"/>
    </w:p>
    <w:p w14:paraId="4F096B4D" w14:textId="52E51EF8" w:rsidR="002554F6" w:rsidRPr="00926D7F" w:rsidRDefault="002554F6" w:rsidP="002554F6">
      <w:pPr>
        <w:pStyle w:val="Odrka1-2-"/>
      </w:pPr>
      <w:r w:rsidRPr="00926D7F">
        <w:t xml:space="preserve">nejméně 5 let praxe v oboru restaurování </w:t>
      </w:r>
      <w:r>
        <w:t>nástěnných maleb a sgrafita</w:t>
      </w:r>
      <w:r w:rsidRPr="00926D7F">
        <w:t>;</w:t>
      </w:r>
    </w:p>
    <w:p w14:paraId="3766504D" w14:textId="36CAEDB4" w:rsidR="002554F6" w:rsidRPr="00BB64F6" w:rsidRDefault="002554F6" w:rsidP="002554F6">
      <w:pPr>
        <w:pStyle w:val="Odrka1-2-"/>
      </w:pPr>
      <w:r>
        <w:t xml:space="preserve">zkušenost s realizací alespoň jedné zakázky v oboru restaurování nástěnných maleb a sgrafita na památkově chráněném objektu zapsaném v seznamu nemovitých kulturních památek, a to v hodnotě </w:t>
      </w:r>
      <w:r w:rsidRPr="00DA101F">
        <w:t xml:space="preserve">min. </w:t>
      </w:r>
      <w:r w:rsidR="00DA101F" w:rsidRPr="00DA101F">
        <w:rPr>
          <w:b/>
        </w:rPr>
        <w:t>18</w:t>
      </w:r>
      <w:r w:rsidRPr="00DA101F">
        <w:rPr>
          <w:b/>
        </w:rPr>
        <w:t>0 tis.</w:t>
      </w:r>
      <w:r w:rsidRPr="00DA101F">
        <w:t xml:space="preserve"> </w:t>
      </w:r>
      <w:r w:rsidRPr="00DA101F">
        <w:rPr>
          <w:b/>
          <w:bCs/>
        </w:rPr>
        <w:t>Kč</w:t>
      </w:r>
      <w:r w:rsidRPr="00DA101F">
        <w:t xml:space="preserve"> bez DPH</w:t>
      </w:r>
      <w:r>
        <w:t xml:space="preserve"> za jednu realizaci (částka se vztahuje k hodnotě prací v oboru restaurování nástěnných maleb a </w:t>
      </w:r>
      <w:r w:rsidR="0078789A">
        <w:t xml:space="preserve">sgrafita na památkově chráněném objektu zapsaném v seznamu nemovitých kulturních památek, nikoliv k hodnotě zakázky jako </w:t>
      </w:r>
      <w:r w:rsidR="0078789A" w:rsidRPr="00BB64F6">
        <w:t>celku), a to v posledních 10-ti letech p</w:t>
      </w:r>
      <w:r w:rsidR="00571165" w:rsidRPr="00BB64F6">
        <w:t>řed zahájením zadávacího řízení,</w:t>
      </w:r>
    </w:p>
    <w:p w14:paraId="3E69F3F0" w14:textId="2117ED28" w:rsidR="002F35E4" w:rsidRPr="00BB64F6" w:rsidRDefault="002F35E4" w:rsidP="002F35E4">
      <w:pPr>
        <w:pStyle w:val="Odrka1-2-"/>
      </w:pPr>
      <w:r w:rsidRPr="00BB64F6">
        <w:t>povolení k restaurování Ministerstva kultury ČR podle zákona č.20/1987 Sb., o státní památkové péči, ve znění pozdějších předpisů, k provádění restaurátorských prací spočívající v restaurování nástěnných maleb a sgrafita</w:t>
      </w:r>
    </w:p>
    <w:p w14:paraId="0B677595" w14:textId="77777777" w:rsidR="001B30CC" w:rsidRPr="00BB64F6" w:rsidRDefault="001B30CC" w:rsidP="005D5AC2">
      <w:pPr>
        <w:pStyle w:val="Odrka1-2-"/>
        <w:numPr>
          <w:ilvl w:val="0"/>
          <w:numId w:val="0"/>
        </w:numPr>
        <w:ind w:left="1531"/>
      </w:pPr>
    </w:p>
    <w:p w14:paraId="65DAD532" w14:textId="0E646BA9" w:rsidR="00571165" w:rsidRPr="00BB64F6" w:rsidRDefault="00571165" w:rsidP="00571165">
      <w:pPr>
        <w:pStyle w:val="Odstavec1-1a"/>
        <w:rPr>
          <w:rStyle w:val="Tun9b"/>
        </w:rPr>
      </w:pPr>
      <w:r w:rsidRPr="00BB64F6">
        <w:rPr>
          <w:rStyle w:val="Tun9b"/>
        </w:rPr>
        <w:t xml:space="preserve">specialista </w:t>
      </w:r>
      <w:bookmarkStart w:id="15" w:name="_Hlk162519864"/>
      <w:r w:rsidRPr="00BB64F6">
        <w:rPr>
          <w:rStyle w:val="Tun9b"/>
        </w:rPr>
        <w:t>pro restaurování nepolychromovaných figurálních sochařských děl</w:t>
      </w:r>
      <w:r w:rsidR="00950B95" w:rsidRPr="00BB64F6">
        <w:rPr>
          <w:rStyle w:val="Tun9b"/>
        </w:rPr>
        <w:t xml:space="preserve"> v kameni a štuku</w:t>
      </w:r>
    </w:p>
    <w:bookmarkEnd w:id="15"/>
    <w:p w14:paraId="3D82E978" w14:textId="21D11755" w:rsidR="00950B95" w:rsidRPr="00BB64F6" w:rsidRDefault="00950B95" w:rsidP="00130FA7">
      <w:pPr>
        <w:pStyle w:val="Odrka1-2-"/>
      </w:pPr>
      <w:r w:rsidRPr="00BB64F6">
        <w:rPr>
          <w:rStyle w:val="Tun9b"/>
          <w:b w:val="0"/>
        </w:rPr>
        <w:t xml:space="preserve">nejméně </w:t>
      </w:r>
      <w:r w:rsidRPr="00BB64F6">
        <w:t>5 let praxe v oboru restaurování nepolychromovaných figurálních sochařských děl v kameni a štuku</w:t>
      </w:r>
      <w:r w:rsidR="001F06F7" w:rsidRPr="00BB64F6">
        <w:t>;</w:t>
      </w:r>
    </w:p>
    <w:p w14:paraId="156B222C" w14:textId="4B69452D" w:rsidR="002F35E4" w:rsidRPr="00BB64F6" w:rsidRDefault="00950B95" w:rsidP="00950B95">
      <w:pPr>
        <w:pStyle w:val="Odrka1-2-"/>
      </w:pPr>
      <w:r w:rsidRPr="00BB64F6">
        <w:t xml:space="preserve">zkušenost s realizací alespoň jedné zakázky v oboru restaurování nepolychromovaných figurálních sochařských děl v kameni a štuku na památkově chráněném objektu zapsaném v seznamu nemovitých kulturních památek, a to v hodnotě min. </w:t>
      </w:r>
      <w:r w:rsidRPr="00BB64F6">
        <w:rPr>
          <w:b/>
        </w:rPr>
        <w:t>500 tis.</w:t>
      </w:r>
      <w:r w:rsidRPr="00BB64F6">
        <w:t xml:space="preserve"> Kč bez DPH za jednu realizaci (částka se vztahuje k hodnotě prací v oboru restaurování </w:t>
      </w:r>
      <w:r w:rsidR="00E66F79" w:rsidRPr="00BB64F6">
        <w:t>nepolychromovaných figurálních sochařských děl v kameni a štuku</w:t>
      </w:r>
      <w:r w:rsidRPr="00BB64F6">
        <w:t xml:space="preserve"> na památkově chráněném objektu zapsaném v seznamu nemovitých kulturních památek, nikoliv k hodnotě zakázky jako celku), a to v posledních 10-ti letech před zahájením zadávacího řízení</w:t>
      </w:r>
      <w:r w:rsidR="002F35E4" w:rsidRPr="00BB64F6">
        <w:t>,</w:t>
      </w:r>
    </w:p>
    <w:p w14:paraId="7ACEA599" w14:textId="568F5B84" w:rsidR="00950B95" w:rsidRPr="00BB64F6" w:rsidRDefault="002F35E4" w:rsidP="002F35E4">
      <w:pPr>
        <w:pStyle w:val="Odrka1-2-"/>
      </w:pPr>
      <w:r w:rsidRPr="00BB64F6">
        <w:t xml:space="preserve"> povolení k restaurování Ministerstva kultury ČR podle zákona č.20/1987 Sb., o státní památkové péči, ve znění pozdějších předpisů, k provádění restaurátorských prací spočívající v restaurování nástěnných maleb a sgrafit.</w:t>
      </w:r>
    </w:p>
    <w:p w14:paraId="1D2D057B" w14:textId="0D23AFB8" w:rsidR="0035531B" w:rsidRDefault="0035531B" w:rsidP="0016034A">
      <w:pPr>
        <w:pStyle w:val="Textbezslovn"/>
        <w:spacing w:before="240"/>
      </w:pPr>
      <w:r w:rsidRPr="00926D7F">
        <w:rPr>
          <w:rStyle w:val="Tun9b"/>
        </w:rPr>
        <w:lastRenderedPageBreak/>
        <w:t>Zkušeností</w:t>
      </w:r>
      <w:r w:rsidR="00845C50" w:rsidRPr="00926D7F">
        <w:rPr>
          <w:rStyle w:val="Tun9b"/>
        </w:rPr>
        <w:t xml:space="preserve"> s </w:t>
      </w:r>
      <w:r w:rsidRPr="00926D7F">
        <w:rPr>
          <w:rStyle w:val="Tun9b"/>
        </w:rPr>
        <w:t>realizací</w:t>
      </w:r>
      <w:r w:rsidRPr="00926D7F">
        <w:t xml:space="preserve"> stavby se</w:t>
      </w:r>
      <w:r w:rsidR="00BB4AF2" w:rsidRPr="00926D7F">
        <w:t xml:space="preserve"> u </w:t>
      </w:r>
      <w:r w:rsidRPr="00926D7F">
        <w:t>příslušných členů</w:t>
      </w:r>
      <w:r>
        <w:t xml:space="preserve">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83292A1" w14:textId="19F3E50C"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984FC7">
        <w:t xml:space="preserve"> zakázky na stavební práce, jež zahrnovala požadovanou stavbu</w:t>
      </w:r>
      <w:r>
        <w:t>.</w:t>
      </w:r>
      <w:r w:rsidR="00092CC9">
        <w:t xml:space="preserve"> </w:t>
      </w:r>
      <w:r w:rsidR="00EE2244">
        <w:t>V</w:t>
      </w:r>
      <w:r w:rsidR="00092CC9">
        <w:t> </w:t>
      </w:r>
      <w:r>
        <w:t>této lhůtě tyto referenční stavby musely být dokončeny (mohly však být zahájeny dříve)</w:t>
      </w:r>
      <w:r w:rsidR="00191BF7">
        <w:t xml:space="preserve">, rovněž obdobně jako u referenčních zakázek dodavatele budou uznány i referenční stavby </w:t>
      </w:r>
      <w:r w:rsidR="00F24C5D">
        <w:t xml:space="preserve">(obdobně i referenční zakázky na projektové práce, jsou-li takové u členů personálu požadovány) </w:t>
      </w:r>
      <w:r w:rsidR="00191BF7">
        <w:t>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2EFD17F1" w:rsidR="0035531B" w:rsidRDefault="00312C06" w:rsidP="008B2021">
      <w:pPr>
        <w:pStyle w:val="Textbezslovn"/>
      </w:pPr>
      <w:r w:rsidRPr="008B2021">
        <w:rPr>
          <w:rStyle w:val="Tun9b"/>
        </w:rPr>
        <w:t xml:space="preserve">Zadavatel uzná pouze takovou zkušenost člena odborného personálu, která </w:t>
      </w:r>
      <w:r>
        <w:rPr>
          <w:rStyle w:val="Tun9b"/>
        </w:rPr>
        <w:t>v </w:t>
      </w:r>
      <w:r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xml:space="preserve">. </w:t>
      </w:r>
      <w:r w:rsidR="0035531B">
        <w:t>Zkušenost člena odborného personálu lze splnit (posčítat)</w:t>
      </w:r>
      <w:r w:rsidR="0060115D">
        <w:t xml:space="preserve"> z </w:t>
      </w:r>
      <w:r w:rsidR="0035531B">
        <w:t xml:space="preserve">více referenčních zakázek/staveb, jednotlivá zkušenost na jedné zakázce však musela trvat nepřetržitě nejméně </w:t>
      </w:r>
      <w:r w:rsidR="00923507">
        <w:rPr>
          <w:rStyle w:val="Tun9b"/>
        </w:rPr>
        <w:t>6</w:t>
      </w:r>
      <w:r w:rsidR="0035531B" w:rsidRPr="008B2021">
        <w:rPr>
          <w:rStyle w:val="Tun9b"/>
        </w:rPr>
        <w:t xml:space="preserve"> měsíc</w:t>
      </w:r>
      <w:r w:rsidR="00923507">
        <w:rPr>
          <w:rStyle w:val="Tun9b"/>
        </w:rPr>
        <w:t>ů</w:t>
      </w:r>
      <w:r w:rsidR="0035531B">
        <w:t>. Zadavatel výslovně upozorňuje, že zkušenost člena odborného personálu bude uznána pouze tehdy, pokud se člen odborného personálu realizace dané stavby</w:t>
      </w:r>
      <w:r w:rsidR="00092CC9">
        <w:t xml:space="preserve"> v </w:t>
      </w:r>
      <w:r w:rsidR="0035531B">
        <w:t>požadovaném období řádně účastnil (nebude tedy uznána referenční zakázka/stavba, která sice byla dokončena</w:t>
      </w:r>
      <w:r w:rsidR="00092CC9">
        <w:t xml:space="preserve"> v </w:t>
      </w:r>
      <w:r w:rsidR="0035531B">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rsidR="0035531B">
        <w:t xml:space="preserve">).   </w:t>
      </w:r>
    </w:p>
    <w:p w14:paraId="507D5CCA" w14:textId="233EE4D1" w:rsidR="0016034A" w:rsidRDefault="0016034A" w:rsidP="0016034A">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w:t>
      </w:r>
      <w:r w:rsidR="00F24C5D">
        <w:t xml:space="preserve">nebo realizací stavby nebo zpracováním dokumentace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w:t>
      </w:r>
      <w:r>
        <w:lastRenderedPageBreak/>
        <w:t>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36BEEBA0"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5B04AA">
        <w:t>ou</w:t>
      </w:r>
      <w:r>
        <w:t xml:space="preserve"> praxi, zkušenosti, odbornou způsobilost a požadavky na prevenci střetu zájmů.</w:t>
      </w:r>
      <w:r w:rsidR="0035531B">
        <w:t xml:space="preserve">    </w:t>
      </w:r>
    </w:p>
    <w:p w14:paraId="69AB7681" w14:textId="77777777" w:rsidR="0035531B" w:rsidRPr="0006499F" w:rsidRDefault="0035531B" w:rsidP="0035531B">
      <w:pPr>
        <w:pStyle w:val="Text1-1"/>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6F3602" w14:textId="77777777" w:rsidR="005B04AA" w:rsidRDefault="005B04AA" w:rsidP="005B04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477DA85" w14:textId="77777777" w:rsidR="005B04AA" w:rsidRDefault="005B04AA" w:rsidP="005B04AA">
      <w:pPr>
        <w:pStyle w:val="Odrka1-1"/>
      </w:pPr>
      <w:r>
        <w:t>základní způsobilost podle § 74 odst. 1 písm. a) ZZVZ včetně použití § 74 odst. 2 a 3 ZZVZ, a to způsobem uvedeným v § 75 odst. 1 písm. a) ZZVZ či v § 81 ZZVZ.</w:t>
      </w:r>
    </w:p>
    <w:p w14:paraId="49CF3D3B" w14:textId="0F506A71" w:rsidR="005B04AA" w:rsidRDefault="005B04AA" w:rsidP="005B04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65DDB74" w14:textId="16FB4FB6" w:rsidR="0035531B" w:rsidRDefault="0035531B" w:rsidP="005B04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A44D82" w:rsidRPr="00A44D82">
        <w:t xml:space="preserve"> </w:t>
      </w:r>
      <w:r w:rsidR="00A44D82" w:rsidRPr="0060313F">
        <w:t xml:space="preserve">v případě jeho nezpůsobilosti; důvody nezpůsobilosti se posuzují podle § 48 odst. 5 nebo 6 </w:t>
      </w:r>
      <w:r w:rsidR="00A44D82">
        <w:t xml:space="preserve">ZZVZ </w:t>
      </w:r>
      <w:r w:rsidR="00A44D82" w:rsidRPr="0060313F">
        <w:t>obdobně</w:t>
      </w:r>
      <w:r>
        <w:t xml:space="preserve">.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274B31EA" w:rsidR="0035531B" w:rsidRDefault="0035531B" w:rsidP="0006499F">
      <w:pPr>
        <w:pStyle w:val="Textbezslovn"/>
      </w:pPr>
      <w:r>
        <w:t>Ve výše uveden</w:t>
      </w:r>
      <w:r w:rsidR="005B04AA">
        <w:t>ých</w:t>
      </w:r>
      <w:r>
        <w:t xml:space="preserve"> případ</w:t>
      </w:r>
      <w:r w:rsidR="005B04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165DAF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w:t>
      </w:r>
      <w:r>
        <w:lastRenderedPageBreak/>
        <w:t xml:space="preserve">zakázky se rozumí písemné čestné prohlášení </w:t>
      </w:r>
      <w:r w:rsidR="00A44D8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A44D82">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69197989"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3A29AE">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2E4FB1E" w14:textId="714A0CE9"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6287D2FC"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3A29AE">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znění </w:t>
      </w:r>
      <w:r>
        <w:lastRenderedPageBreak/>
        <w:t>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3E22FAB" w14:textId="77777777" w:rsidR="00C647F3" w:rsidRPr="00B31875" w:rsidRDefault="00C647F3" w:rsidP="00C647F3">
      <w:pPr>
        <w:pStyle w:val="Odrka1-1"/>
      </w:pPr>
      <w:r w:rsidRPr="00B31875">
        <w:t>Restaurování kulturních památek, které jsou díly výtvarných umění, nebo uměleckořemeslnými pracemi je v ČR regulovanou činností. Uznávacím orgánem je Ministerstvo kultury. Při uznávání odborné kvalifikace a bezúhonnosti postupuje Ministerstvo kultury podle zákona č. 18/2004 Sb., o uznávání odborné kvalifikace, ve znění pozdějších předpisů a podle zákona č. 20/1987 Sb., o státní památkové péči, ve znění pozdějších předpisů.</w:t>
      </w:r>
    </w:p>
    <w:p w14:paraId="44C834F1" w14:textId="77777777" w:rsidR="0035531B" w:rsidRPr="00B31875" w:rsidRDefault="0035531B" w:rsidP="0006499F">
      <w:pPr>
        <w:pStyle w:val="Odrka1-1"/>
        <w:spacing w:after="0"/>
      </w:pPr>
      <w:r w:rsidRPr="00B31875">
        <w:t>Informace</w:t>
      </w:r>
      <w:r w:rsidR="00BC6D2B" w:rsidRPr="00B31875">
        <w:t xml:space="preserve"> k </w:t>
      </w:r>
      <w:r w:rsidRPr="00B31875">
        <w:t>doložení pověření Ministerstva dopravy ČR</w:t>
      </w:r>
      <w:r w:rsidR="00BC6D2B" w:rsidRPr="00B31875">
        <w:t xml:space="preserve"> k </w:t>
      </w:r>
      <w:r w:rsidRPr="00B31875">
        <w:t>provádění technických prohlídek</w:t>
      </w:r>
      <w:r w:rsidR="00845C50" w:rsidRPr="00B31875">
        <w:t xml:space="preserve"> a </w:t>
      </w:r>
      <w:r w:rsidRPr="00B31875">
        <w:t>zkoušek určených technických zařízení (UTZ) dle § 47 odst. 4 zákona č. 266/1994 Sb.,</w:t>
      </w:r>
      <w:r w:rsidR="00092CC9" w:rsidRPr="00B31875">
        <w:t xml:space="preserve"> o </w:t>
      </w:r>
      <w:r w:rsidRPr="00B31875">
        <w:t>drahách, ve znění pozdějších předpisů: osoba žádající</w:t>
      </w:r>
      <w:r w:rsidR="00092CC9" w:rsidRPr="00B31875">
        <w:t xml:space="preserve"> o </w:t>
      </w:r>
      <w:r w:rsidRPr="00B31875">
        <w:t>uvedené pověření postupuje podle „Podmínek pro pověřování právnických osob podle § 47 odst. 4 zákona č. 266/1994 Sb.,</w:t>
      </w:r>
      <w:r w:rsidR="00092CC9" w:rsidRPr="00B31875">
        <w:t xml:space="preserve"> o </w:t>
      </w:r>
      <w:r w:rsidRPr="00B31875">
        <w:t>dráhách, ve znění pozdějších předpisů,</w:t>
      </w:r>
      <w:r w:rsidR="00BC6D2B" w:rsidRPr="00B31875">
        <w:t xml:space="preserve"> k </w:t>
      </w:r>
      <w:r w:rsidRPr="00B31875">
        <w:t>provádění technických prohlídek</w:t>
      </w:r>
      <w:r w:rsidR="00845C50" w:rsidRPr="00B31875">
        <w:t xml:space="preserve"> a </w:t>
      </w:r>
      <w:r w:rsidRPr="00B31875">
        <w:t>zkoušek určených technických zařízení“ stanovených Ministerstvem dopravy, jež jsou dostupné na internetových stránkách Ministerstva dopravy:</w:t>
      </w:r>
    </w:p>
    <w:p w14:paraId="4FA3D372" w14:textId="77777777" w:rsidR="0035531B" w:rsidRPr="00B31875" w:rsidRDefault="00000000" w:rsidP="00401373">
      <w:pPr>
        <w:pStyle w:val="Textbezslovn"/>
        <w:spacing w:after="0"/>
        <w:ind w:left="1077"/>
      </w:pPr>
      <w:hyperlink r:id="rId19" w:history="1">
        <w:r w:rsidR="008D552B" w:rsidRPr="00B31875">
          <w:rPr>
            <w:rStyle w:val="Hypertextovodkaz"/>
            <w:rFonts w:cs="Calibri"/>
          </w:rPr>
          <w:t>http://www.mdcr.cz/cs/Drazni_doprava/Seznam_pravnickych_osob/</w:t>
        </w:r>
      </w:hyperlink>
      <w:r w:rsidR="0035531B" w:rsidRPr="00B31875">
        <w:t xml:space="preserve"> </w:t>
      </w:r>
    </w:p>
    <w:p w14:paraId="5AF3AAB5" w14:textId="77777777" w:rsidR="0035531B" w:rsidRDefault="0035531B" w:rsidP="0006499F">
      <w:pPr>
        <w:pStyle w:val="Textbezslovn"/>
        <w:ind w:left="1077"/>
      </w:pPr>
      <w:r w:rsidRPr="00B31875">
        <w:t>Doklady</w:t>
      </w:r>
      <w:r w:rsidR="00092CC9" w:rsidRPr="00B31875">
        <w:t xml:space="preserve"> o </w:t>
      </w:r>
      <w:r w:rsidRPr="00B31875">
        <w:t>splnění výše uvedených povinností dokládá vybraný dodavatel jako podmínku pro uzavření smlouvy.</w:t>
      </w: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4A2DAE46" w:rsidR="0035531B" w:rsidRDefault="003A29AE" w:rsidP="0006499F">
      <w:pPr>
        <w:pStyle w:val="Textbezslovn"/>
      </w:pPr>
      <w:r w:rsidRPr="003A29AE">
        <w:t xml:space="preserve"> </w:t>
      </w:r>
      <w:r>
        <w:t>Dodavatel může ekonomickou kvalifikaci, technickou kvalifikaci nebo profesní způsobilost s výjimkou kritéria podle § 77 odst. 1 ZZVZ prokázat prostřednictvím jiných osob.</w:t>
      </w:r>
      <w:r w:rsidR="0035531B">
        <w:t xml:space="preserve"> </w:t>
      </w:r>
      <w:r w:rsidR="00470A81">
        <w:t>Za jiné osoby považuje zadavatel jak poddodavatele, tak i osoby, které s dodavatelem tvoří koncern</w:t>
      </w:r>
      <w:r w:rsidR="00106E02">
        <w:t>, případně i osoby, které poskytnou vě</w:t>
      </w:r>
      <w:r w:rsidR="00106E02" w:rsidRPr="00A82AE5">
        <w:t>c</w:t>
      </w:r>
      <w:r w:rsidR="00106E02">
        <w:t>i</w:t>
      </w:r>
      <w:r w:rsidR="00106E02" w:rsidRPr="00A82AE5">
        <w:t xml:space="preserve"> nebo práv</w:t>
      </w:r>
      <w:r w:rsidR="00106E02">
        <w:t>a</w:t>
      </w:r>
      <w:r w:rsidR="00106E02" w:rsidRPr="00A82AE5">
        <w:t>, s nimiž bude dodavatel oprávněn disponovat při plnění veřejné zakázky</w:t>
      </w:r>
      <w:r w:rsidR="00470A81">
        <w:t>.</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lastRenderedPageBreak/>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0CD231F5" w:rsidR="0035531B" w:rsidRPr="0006499F" w:rsidRDefault="00A44D82"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26608A" w14:textId="1E916C0A" w:rsidR="0035531B" w:rsidRDefault="00A44D82"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F528844" w14:textId="573E5115" w:rsidR="0035531B" w:rsidRDefault="0035531B" w:rsidP="0006499F">
      <w:pPr>
        <w:pStyle w:val="Odrka1-2-"/>
      </w:pPr>
      <w:r>
        <w:t xml:space="preserve">Požadavek ohledně </w:t>
      </w:r>
      <w:r w:rsidR="00A44D82">
        <w:t xml:space="preserve">předložení smlouvy nebo potvrzení o její existenci, jejímž obsahem je závazek </w:t>
      </w:r>
      <w:r>
        <w:t>jiné osoby</w:t>
      </w:r>
      <w:r w:rsidR="00A44D82">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A44D82" w:rsidRPr="00A44D82">
        <w:t xml:space="preserve"> </w:t>
      </w:r>
      <w:r w:rsidR="00A44D82" w:rsidRPr="00C66878">
        <w:t xml:space="preserve">z obsahu smlouvy nebo potvrzení o její existenci vyplývá závazek jiné osoby plnit veřejnou zakázku </w:t>
      </w:r>
      <w:r w:rsidR="00A44D82"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A44D82" w:rsidRPr="00A44D82">
        <w:rPr>
          <w:b/>
          <w:color w:val="000000"/>
        </w:rPr>
        <w:t xml:space="preserve"> </w:t>
      </w:r>
      <w:r w:rsidR="00A44D82">
        <w:rPr>
          <w:b/>
          <w:color w:val="000000"/>
        </w:rPr>
        <w:t xml:space="preserve">ze smlouvy nebo potvrzení o její existenci </w:t>
      </w:r>
      <w:r w:rsidR="00A44D82" w:rsidRPr="00E86BE3">
        <w:rPr>
          <w:b/>
          <w:color w:val="000000"/>
        </w:rPr>
        <w:t>vyplývat závazek, že jiná osoba bude vykonávat stavební práce</w:t>
      </w:r>
      <w:r w:rsidR="00A44D82">
        <w:rPr>
          <w:b/>
          <w:color w:val="000000"/>
        </w:rPr>
        <w:t>, resp. příslušné části plnění</w:t>
      </w:r>
      <w:r w:rsidR="00A44D82" w:rsidRPr="00E86BE3">
        <w:rPr>
          <w:b/>
          <w:color w:val="000000"/>
        </w:rPr>
        <w:t>, ke kterým se prokazované kritérium kvalifikace vztahuje</w:t>
      </w:r>
      <w:r w:rsidRPr="0006499F">
        <w:rPr>
          <w:rStyle w:val="Tun9b"/>
        </w:rPr>
        <w:t>.</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C7985C7" w:rsidR="0035531B" w:rsidRDefault="00A44D82"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6DAF818" w14:textId="213577ED" w:rsidR="0035531B" w:rsidRDefault="0035531B" w:rsidP="005E5291">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524E33">
        <w:t xml:space="preserve"> (viz níže, je-li tak v čl. 9.3 těchto Pokynů stanoveno)</w:t>
      </w:r>
      <w:r>
        <w:t xml:space="preserve">. Toto omezení se </w:t>
      </w:r>
      <w:r w:rsidR="0076448A">
        <w:t xml:space="preserve">však </w:t>
      </w:r>
      <w:r>
        <w:t>nevztahuje na osoby, které</w:t>
      </w:r>
      <w:r w:rsidR="00845C50">
        <w:t xml:space="preserve"> s </w:t>
      </w:r>
      <w:r>
        <w:t>dodavatelem tvoří koncern</w:t>
      </w:r>
      <w:r w:rsidR="00B12859">
        <w:t xml:space="preserve"> (za splnění podmínek uvedených v čl. 9.3 těchto Pokynů)</w:t>
      </w:r>
      <w:r>
        <w:t>. Jejich prostřednictvím dodavatel může za splnění ostatních podmínek dle § 83 ZZVZ prokazovat i tyto části kvalifikace.</w:t>
      </w:r>
    </w:p>
    <w:p w14:paraId="55EC6C06" w14:textId="6BE47D5C" w:rsidR="009E73E1" w:rsidRPr="00DC3174" w:rsidRDefault="009E73E1" w:rsidP="009E73E1">
      <w:pPr>
        <w:pStyle w:val="Text1-1"/>
        <w:rPr>
          <w:b/>
        </w:rPr>
      </w:pPr>
      <w:r w:rsidRPr="00DC3174">
        <w:rPr>
          <w:rStyle w:val="Tun9b"/>
        </w:rPr>
        <w:t>Změny</w:t>
      </w:r>
      <w:r w:rsidRPr="00DC3174">
        <w:rPr>
          <w:b/>
        </w:rPr>
        <w:t xml:space="preserve"> v kvalifikaci </w:t>
      </w:r>
      <w:r w:rsidR="003A29AE">
        <w:rPr>
          <w:b/>
        </w:rPr>
        <w:t>účastníka zadávacího řízení</w:t>
      </w:r>
    </w:p>
    <w:p w14:paraId="69F8FDF7" w14:textId="16344395" w:rsidR="009E73E1" w:rsidRDefault="009E73E1" w:rsidP="009E73E1">
      <w:pPr>
        <w:pStyle w:val="Textbezslovn"/>
      </w:pPr>
      <w:r>
        <w:t>Pokud po předložení dokladů nebo prohlášení o kvalifikaci dojde v průběhu zadávacího řízení ke změně kvalifikace</w:t>
      </w:r>
      <w:r w:rsidR="003A29AE">
        <w:t xml:space="preserve"> účastníka zadávacího řízení</w:t>
      </w:r>
      <w:r>
        <w:t xml:space="preserve">, je </w:t>
      </w:r>
      <w:r w:rsidR="003A29AE">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lastRenderedPageBreak/>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40F7635A" w:rsidR="009E73E1" w:rsidRDefault="00A44D82" w:rsidP="009E73E1">
      <w:pPr>
        <w:pStyle w:val="Textbezslovn"/>
        <w:spacing w:before="240" w:after="0"/>
      </w:pPr>
      <w:r w:rsidRPr="0062553C">
        <w:t xml:space="preserve">Zadavatel může vyloučit účastníka zadávacího řízení, pokud prokáže, že účastník zadávacího řízení nesplnil povinnost podle </w:t>
      </w:r>
      <w:r>
        <w:t>předchozího odstavce.</w:t>
      </w:r>
    </w:p>
    <w:p w14:paraId="7975F15F" w14:textId="77777777" w:rsidR="0035531B" w:rsidRDefault="0035531B" w:rsidP="00193D8F">
      <w:pPr>
        <w:pStyle w:val="Nadpis1-1"/>
      </w:pPr>
      <w:bookmarkStart w:id="16" w:name="_Toc163563418"/>
      <w:r>
        <w:t>DALŠÍ INFORMACE/DOKUMENTY PŘEDKLÁDANÉ DODAVATELEM</w:t>
      </w:r>
      <w:r w:rsidR="00092CC9">
        <w:t xml:space="preserve"> v </w:t>
      </w:r>
      <w:r>
        <w:t>NABÍDCE</w:t>
      </w:r>
      <w:bookmarkEnd w:id="16"/>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65B8B85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DE4E26" w:rsidRPr="00DE4E26">
        <w:t xml:space="preserve"> </w:t>
      </w:r>
      <w:r w:rsidR="00DE4E26">
        <w:t>Zadavatel stanovuje zadávací podmínku, že n</w:t>
      </w:r>
      <w:r w:rsidR="00DE4E26" w:rsidRPr="004B09BF">
        <w:t xml:space="preserve">abídka účastníka </w:t>
      </w:r>
      <w:r w:rsidR="00DE4E26">
        <w:t xml:space="preserve">zadávacího </w:t>
      </w:r>
      <w:r w:rsidR="00DE4E26" w:rsidRPr="004B09BF">
        <w:t xml:space="preserve">řízení musí být mj. i v souladu se zákonem </w:t>
      </w:r>
      <w:r w:rsidR="00DE4E26">
        <w:t>č</w:t>
      </w:r>
      <w:r w:rsidR="00DE4E26" w:rsidRPr="000D22AD">
        <w:t>. 159/2006 Sb., o střetu zájmů, ve znění pozdějších předpisů</w:t>
      </w:r>
      <w:r w:rsidR="00DE4E26" w:rsidRPr="004B09BF">
        <w:t xml:space="preserve"> </w:t>
      </w:r>
      <w:r w:rsidR="00DE4E26">
        <w:t xml:space="preserve">(dále jen „zákon </w:t>
      </w:r>
      <w:r w:rsidR="00DE4E26" w:rsidRPr="004B09BF">
        <w:t>o střetu zájmů</w:t>
      </w:r>
      <w:r w:rsidR="00DE4E26">
        <w:t xml:space="preserve">“) a zadavatel </w:t>
      </w:r>
      <w:r w:rsidR="00DE4E26" w:rsidRPr="00895982">
        <w:t xml:space="preserve">požaduje, aby dodavatel a </w:t>
      </w:r>
      <w:r w:rsidR="00DE4E26">
        <w:t xml:space="preserve">každý </w:t>
      </w:r>
      <w:r w:rsidR="00DE4E26" w:rsidRPr="00895982">
        <w:t xml:space="preserve">jeho poddodavatel, prostřednictvím kterého prokazuje kvalifikaci, nebyli ve střetu zájmů dle § 4b </w:t>
      </w:r>
      <w:r w:rsidR="00DE4E26">
        <w:t>z</w:t>
      </w:r>
      <w:r w:rsidR="00DE4E26" w:rsidRPr="00895982">
        <w:t>ákona o střetu zájmů</w:t>
      </w:r>
      <w:r w:rsidR="00DE4E26">
        <w:t xml:space="preserve">. Součástí formuláře </w:t>
      </w:r>
      <w:r w:rsidR="00DE4E26" w:rsidRPr="00B71CC3">
        <w:t>obsaženého v Příloze č. 1 t</w:t>
      </w:r>
      <w:r w:rsidR="00DE4E26">
        <w:t xml:space="preserve">ěchto Pokynů proto bude </w:t>
      </w:r>
      <w:r w:rsidR="00DE4E26" w:rsidRPr="000D22AD">
        <w:t xml:space="preserve">prohlášení ke střetu zájmů ve smyslu ustanovení § 4b zákona </w:t>
      </w:r>
      <w:r w:rsidR="00DE4E26">
        <w:t>o</w:t>
      </w:r>
      <w:r w:rsidR="00DE4E26" w:rsidRPr="000D22AD">
        <w:t xml:space="preserve"> střetu zájmů</w:t>
      </w:r>
      <w:r w:rsidR="00DE4E26">
        <w:t>.</w:t>
      </w:r>
    </w:p>
    <w:p w14:paraId="5039F4D1" w14:textId="6E1173F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3A29A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B9E1F7A" w14:textId="3DB67CE9"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CE2C5B2" w14:textId="71C91671" w:rsidR="00AF3D24" w:rsidRDefault="00AF3D24" w:rsidP="00193D8F">
      <w:pPr>
        <w:pStyle w:val="Odrka1-1"/>
      </w:pPr>
      <w:r>
        <w:t xml:space="preserve">Dodavatel je povinen předložit ve své nabídce čestné prohlášení </w:t>
      </w:r>
      <w:r w:rsidRPr="00010882">
        <w:rPr>
          <w:lang w:eastAsia="cs-CZ"/>
        </w:rPr>
        <w:t xml:space="preserve">o splnění podmínek v souvislosti </w:t>
      </w:r>
      <w:r w:rsidR="00DC6908">
        <w:rPr>
          <w:lang w:eastAsia="cs-CZ"/>
        </w:rPr>
        <w:t>s mezinárodními sankcemi</w:t>
      </w:r>
      <w:r w:rsidR="00DC6908">
        <w:t xml:space="preserve"> </w:t>
      </w:r>
      <w:r>
        <w:t>zpracované ve formě formuláře dle Přílohy č. 11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lastRenderedPageBreak/>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461A2047" w14:textId="77777777" w:rsidR="0035531B" w:rsidRDefault="00401373" w:rsidP="00401373">
      <w:pPr>
        <w:pStyle w:val="Odrka1-1"/>
      </w:pPr>
      <w:r w:rsidRPr="00401373">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2278ABDF" w14:textId="77777777" w:rsidR="0035531B" w:rsidRPr="0060115D" w:rsidRDefault="0035531B" w:rsidP="0035531B">
      <w:pPr>
        <w:pStyle w:val="Text1-1"/>
        <w:rPr>
          <w:rStyle w:val="Tun9b"/>
        </w:rPr>
      </w:pPr>
      <w:r w:rsidRPr="0060115D">
        <w:rPr>
          <w:rStyle w:val="Tun9b"/>
        </w:rPr>
        <w:t>Poddodavatelské omezení</w:t>
      </w:r>
    </w:p>
    <w:p w14:paraId="1C2B4FF8" w14:textId="77777777" w:rsidR="0035531B" w:rsidRDefault="0035531B" w:rsidP="00BC6D2B">
      <w:pPr>
        <w:pStyle w:val="Odrka1-1"/>
      </w:pPr>
      <w:r>
        <w:t>Zadavatel nevymezuje žádné činnosti při plnění veřejné zakázky, které musí být plněny přímo vybraným dodavatelem.</w:t>
      </w:r>
    </w:p>
    <w:p w14:paraId="44A7AD58" w14:textId="2BB88DBF" w:rsidR="00BC6D2B" w:rsidRDefault="00BC6D2B" w:rsidP="00BC6D2B">
      <w:pPr>
        <w:pStyle w:val="Text1-1"/>
      </w:pPr>
      <w:r>
        <w:t xml:space="preserve">Dopis nabídky a </w:t>
      </w:r>
      <w:r w:rsidR="003A29AE">
        <w:t xml:space="preserve">závazný </w:t>
      </w:r>
      <w:r>
        <w:t>návrh smlouvy na plnění této veřejné zakázky:</w:t>
      </w:r>
    </w:p>
    <w:p w14:paraId="6FB1D10C" w14:textId="77777777"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17" w:name="_Toc163563419"/>
      <w:r>
        <w:t>PROHLÍDKA MÍSTA PLNĚNÍ (STAVENIŠTĚ)</w:t>
      </w:r>
      <w:bookmarkEnd w:id="17"/>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w:t>
      </w:r>
      <w:r w:rsidR="00845C50">
        <w:lastRenderedPageBreak/>
        <w:t>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18" w:name="_Toc163563420"/>
      <w:r>
        <w:t>JAZYK NABÍDEK</w:t>
      </w:r>
      <w:r w:rsidR="00B818CE" w:rsidRPr="00B818CE">
        <w:t xml:space="preserve"> </w:t>
      </w:r>
      <w:r w:rsidR="00B818CE">
        <w:t>A KOMUNIKAČNÍ JAZYK</w:t>
      </w:r>
      <w:bookmarkEnd w:id="18"/>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4D04B5DF"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5B04AA">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AB0C96">
        <w:t xml:space="preserve">písemným </w:t>
      </w:r>
      <w:r>
        <w:t>čestným prohlášením.</w:t>
      </w:r>
    </w:p>
    <w:p w14:paraId="41E8D584" w14:textId="77777777" w:rsidR="0035531B" w:rsidRDefault="0035531B" w:rsidP="00BC6D2B">
      <w:pPr>
        <w:pStyle w:val="Nadpis1-1"/>
      </w:pPr>
      <w:bookmarkStart w:id="19" w:name="_Toc163563421"/>
      <w:r>
        <w:t>OBSAH</w:t>
      </w:r>
      <w:r w:rsidR="00845C50">
        <w:t xml:space="preserve"> a </w:t>
      </w:r>
      <w:r>
        <w:t>PODÁVÁNÍ NABÍDEK</w:t>
      </w:r>
      <w:bookmarkEnd w:id="19"/>
    </w:p>
    <w:p w14:paraId="1C5412AE" w14:textId="2FF94301" w:rsidR="0035531B" w:rsidRDefault="0035531B" w:rsidP="0035531B">
      <w:pPr>
        <w:pStyle w:val="Text1-1"/>
      </w:pPr>
      <w:r>
        <w:t>Dodavatel může podat</w:t>
      </w:r>
      <w:r w:rsidR="00092CC9">
        <w:t xml:space="preserve"> v </w:t>
      </w:r>
      <w:r>
        <w:t>zadávacím řízení jen jednu nabídku</w:t>
      </w:r>
      <w:r w:rsidR="00AF3D24">
        <w:t xml:space="preserve"> </w:t>
      </w:r>
      <w:r w:rsidR="00AF3D24" w:rsidRPr="00283302">
        <w:t xml:space="preserve">(samostatně nebo společně s dalšími dodavateli) </w:t>
      </w:r>
      <w:r w:rsidR="00AF3D24" w:rsidRPr="00570157">
        <w:t>pokrývající celý předmět veřejné zakázky</w:t>
      </w:r>
      <w:r w:rsidR="00AF3D24" w:rsidRPr="00283302">
        <w:t xml:space="preserve"> a </w:t>
      </w:r>
      <w:r w:rsidR="00AF3D24">
        <w:t xml:space="preserve">v případě jejího podání </w:t>
      </w:r>
      <w:r w:rsidR="00AF3D24" w:rsidRPr="00283302">
        <w:t>nesmí být současně</w:t>
      </w:r>
      <w:r w:rsidR="00AF3D24">
        <w:t xml:space="preserve"> osobou</w:t>
      </w:r>
      <w:r w:rsidR="00AF3D24" w:rsidRPr="00283302">
        <w:t xml:space="preserve">, </w:t>
      </w:r>
      <w:r w:rsidR="00AF3D24">
        <w:t xml:space="preserve">jejímž </w:t>
      </w:r>
      <w:r w:rsidR="00AF3D24" w:rsidRPr="00283302">
        <w:t xml:space="preserve">prostřednictvím jiný dodavatel v tomto </w:t>
      </w:r>
      <w:r w:rsidR="00AF3D24">
        <w:t xml:space="preserve">zadávacím </w:t>
      </w:r>
      <w:r w:rsidR="00AF3D24"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106E02" w:rsidRPr="00106E02">
        <w:t xml:space="preserve"> </w:t>
      </w:r>
      <w:r w:rsidR="00106E02">
        <w:t>sektorová veřejná zakázka</w:t>
      </w:r>
      <w:r>
        <w:t>,</w:t>
      </w:r>
      <w:r w:rsidR="00845C50">
        <w:t xml:space="preserve"> a </w:t>
      </w:r>
      <w:r>
        <w:t xml:space="preserve">to prostřednictvím elektronického nástroje E-ZAK na níže uvedenou elektronickou adresu </w:t>
      </w:r>
      <w:hyperlink r:id="rId20"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0EC5A9D0" w:rsidR="00A54FB5" w:rsidRPr="004B7AF3" w:rsidRDefault="007D77B1" w:rsidP="003548AD">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1521B8">
          <w:rPr>
            <w:rStyle w:val="Hypertextovodkaz"/>
          </w:rPr>
          <w:t>https://zakazky.spravazeleznic.cz/manual.html</w:t>
        </w:r>
      </w:hyperlink>
      <w:r>
        <w:t xml:space="preserve">. Nabídka nemusí být opatřena elektronickým podpisem osoby oprávněné jednat za dodavatele. </w:t>
      </w:r>
      <w:r w:rsidR="00AB0C96" w:rsidRPr="00683213">
        <w:t>Uznávaný</w:t>
      </w:r>
      <w:r w:rsidR="00AB0C96">
        <w:t xml:space="preserve"> e</w:t>
      </w:r>
      <w:r>
        <w:t xml:space="preserve">lektronický podpis </w:t>
      </w:r>
      <w:r w:rsidR="00AB0C96" w:rsidRPr="00683213">
        <w:t>založený na kvalifikovaném certifikátu</w:t>
      </w:r>
      <w:r w:rsidR="00AB0C96">
        <w:t xml:space="preserve"> </w:t>
      </w:r>
      <w:r>
        <w:t>je vyžadován pouze při registraci dodavatele do elektronického nástroje</w:t>
      </w:r>
      <w:r w:rsidR="00AB0C96">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w:t>
      </w:r>
      <w:r w:rsidR="00025C3A">
        <w:t>1</w:t>
      </w:r>
      <w:r w:rsidRPr="002C4A72">
        <w:t xml:space="preserve"> odst. 2 a 3 </w:t>
      </w:r>
      <w:proofErr w:type="spellStart"/>
      <w:r w:rsidRPr="002C4A72">
        <w:t>vyhl</w:t>
      </w:r>
      <w:proofErr w:type="spellEnd"/>
      <w:r>
        <w:t>.</w:t>
      </w:r>
      <w:r w:rsidRPr="002C4A72">
        <w:t xml:space="preserve"> č. </w:t>
      </w:r>
      <w:r w:rsidR="00025C3A">
        <w:t>345</w:t>
      </w:r>
      <w:r w:rsidRPr="002C4A72">
        <w:t>/20</w:t>
      </w:r>
      <w:r w:rsidR="00025C3A">
        <w:t>23</w:t>
      </w:r>
      <w:r w:rsidRPr="002C4A72">
        <w:t xml:space="preserve">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w:t>
      </w:r>
      <w:r w:rsidRPr="004B7AF3">
        <w:t xml:space="preserve">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rsidRPr="004B7AF3">
        <w:t>ve formátu XLSX a ve formátu XML. Soupis prací ve formátu XML má strukturu dat dle datového předpisu XDC (popis datového předpisu viz</w:t>
      </w:r>
      <w:r w:rsidR="005E5291" w:rsidRPr="004B7AF3">
        <w:t xml:space="preserve"> </w:t>
      </w:r>
      <w:hyperlink r:id="rId22" w:history="1">
        <w:r w:rsidR="00524E33" w:rsidRPr="004B7AF3">
          <w:rPr>
            <w:rStyle w:val="Hypertextovodkaz"/>
            <w:noProof w:val="0"/>
          </w:rPr>
          <w:t>https://xdc.spravazeleznic.cz</w:t>
        </w:r>
      </w:hyperlink>
      <w:r w:rsidR="00A54FB5" w:rsidRPr="004B7AF3">
        <w:t xml:space="preserve">) /) [DOPLNÍ ZADAVATEL dle skutečnosti]. </w:t>
      </w:r>
      <w:r w:rsidR="00A54FB5" w:rsidRPr="004B7AF3">
        <w:rPr>
          <w:b/>
        </w:rPr>
        <w:t>Oceněný Soupis prací bude dodavatelem v nabídce předložen pouze ve formátu XML (datový předpis XDC).</w:t>
      </w:r>
      <w:r w:rsidR="00A54FB5" w:rsidRPr="004B7AF3">
        <w:t xml:space="preserve"> V případě změn a doplnění zadávací dokumentace budou případné změny či úpravy Soupisu prací zadavatelem prováděny ve formátu XML </w:t>
      </w:r>
      <w:r w:rsidR="00A54FB5" w:rsidRPr="004B7AF3">
        <w:rPr>
          <w:rFonts w:ascii="Verdana" w:hAnsi="Verdana"/>
          <w:sz w:val="20"/>
          <w:szCs w:val="20"/>
        </w:rPr>
        <w:t>a XLSX</w:t>
      </w:r>
      <w:r w:rsidR="00A54FB5" w:rsidRPr="004B7AF3">
        <w:t xml:space="preserve">.  Soupis prací ve formátu XML (datový předpis XDC / </w:t>
      </w:r>
      <w:r w:rsidR="00B15004" w:rsidRPr="004B7AF3">
        <w:t>[DOPLNÍ ZADAVATEL dle skutečnosti]</w:t>
      </w:r>
      <w:r w:rsidR="00A54FB5" w:rsidRPr="004B7AF3">
        <w:t xml:space="preserve">) může dodavatel také vyplnit v modulu pro ocenění nabídkové ceny na zabezpečeném serveru </w:t>
      </w:r>
      <w:hyperlink r:id="rId23" w:history="1">
        <w:r w:rsidR="00524E33" w:rsidRPr="004B7AF3">
          <w:rPr>
            <w:rStyle w:val="Hypertextovodkaz"/>
            <w:noProof w:val="0"/>
          </w:rPr>
          <w:t>https://xdc.spravazeleznic.cz</w:t>
        </w:r>
      </w:hyperlink>
      <w:r w:rsidR="00A54FB5" w:rsidRPr="004B7AF3">
        <w:rPr>
          <w:rStyle w:val="Hypertextovodkaz"/>
          <w:noProof w:val="0"/>
        </w:rPr>
        <w:t xml:space="preserve">/ </w:t>
      </w:r>
    </w:p>
    <w:p w14:paraId="789F4E14" w14:textId="77777777" w:rsidR="0035531B" w:rsidRPr="004B7AF3" w:rsidRDefault="0035531B" w:rsidP="0035531B">
      <w:pPr>
        <w:pStyle w:val="Text1-1"/>
      </w:pPr>
      <w:r w:rsidRPr="004B7AF3">
        <w:t>Nabídka bude předložena</w:t>
      </w:r>
      <w:r w:rsidR="00092CC9" w:rsidRPr="004B7AF3">
        <w:t xml:space="preserve"> v </w:t>
      </w:r>
      <w:r w:rsidRPr="004B7AF3">
        <w:t>následující struktuře:</w:t>
      </w:r>
    </w:p>
    <w:p w14:paraId="12834C8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21C9DA8" w14:textId="2A639F77"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AF3D24">
        <w:t xml:space="preserve">, včetně prohlášení k zakázaným dohodám a prohlášení ke střetu zájmů </w:t>
      </w:r>
      <w:r>
        <w:t>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77777777"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C41B64D" w14:textId="11020946" w:rsidR="00AF3D24" w:rsidRDefault="00AF3D24" w:rsidP="00BC6D2B">
      <w:pPr>
        <w:pStyle w:val="Odrka1-1"/>
      </w:pPr>
      <w:r w:rsidRPr="00010882">
        <w:rPr>
          <w:lang w:eastAsia="cs-CZ"/>
        </w:rPr>
        <w:t xml:space="preserve">Čestné prohlášení o splnění podmínek v souvislosti </w:t>
      </w:r>
      <w:r w:rsidR="00DC6908">
        <w:rPr>
          <w:lang w:eastAsia="cs-CZ"/>
        </w:rPr>
        <w:t>s mezinárodními sankcemi</w:t>
      </w:r>
      <w:r w:rsidR="00DC6908">
        <w:t xml:space="preserve"> </w:t>
      </w:r>
      <w:r>
        <w:t>zpracované ve formě formuláře obsaženého v příloze č. 11 těchto Pokynů.</w:t>
      </w:r>
    </w:p>
    <w:p w14:paraId="04940BE3" w14:textId="5C469EAA"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363A6B44"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08629F40" w14:textId="77777777" w:rsidR="0035531B" w:rsidRDefault="0035531B" w:rsidP="0035531B">
      <w:pPr>
        <w:pStyle w:val="Text1-1"/>
      </w:pPr>
      <w:r>
        <w:lastRenderedPageBreak/>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20" w:name="_Toc163563422"/>
      <w:r>
        <w:t>POŽADAVKY NA ZPRACOVÁNÍ NABÍDKOVÉ CENY</w:t>
      </w:r>
      <w:bookmarkEnd w:id="20"/>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49A8E324" w:rsidR="0035531B" w:rsidRDefault="0035531B" w:rsidP="0035531B">
      <w:pPr>
        <w:pStyle w:val="Text1-1"/>
      </w:pPr>
      <w:r>
        <w:t xml:space="preserve">Dodavatelé ocení všechny položky Soupisu prací </w:t>
      </w:r>
      <w:r w:rsidR="003A5CA8">
        <w:t>(není-li v </w:t>
      </w:r>
      <w:r w:rsidR="00805ECA">
        <w:t xml:space="preserve"> zadávacích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20A7CBC0" w14:textId="4C98499D" w:rsidR="00C90BB8" w:rsidRDefault="00C90BB8" w:rsidP="00C90BB8">
      <w:pPr>
        <w:pStyle w:val="Text1-1"/>
      </w:pPr>
      <w:r w:rsidRPr="00C90BB8">
        <w:rPr>
          <w:b/>
        </w:rPr>
        <w:t>Zadavatel nesděluje výši předpokládané hodnoty zakázky. Zadavatel stanovuje závaznou zadávací podmínku tak, že částka 3</w:t>
      </w:r>
      <w:r w:rsidR="00D3220E">
        <w:rPr>
          <w:b/>
        </w:rPr>
        <w:t>93 284 470</w:t>
      </w:r>
      <w:r w:rsidRPr="00C90BB8">
        <w:rPr>
          <w:b/>
        </w:rPr>
        <w:t>,- Kč je nejvyšší přípustnou nabídkovou cenou (bez DPH), a to pod sankcí vyloučení z další účasti v zadávacím řízení.</w:t>
      </w:r>
      <w:r w:rsidRPr="00E7314B">
        <w:t xml:space="preserve"> Nabídková cena bude v Dopise nabídky uvedena v Kč bez DPH. Nabídková cena bude v nabídce zaokrouhlená na dvě desetinná místa. V případě </w:t>
      </w:r>
      <w:r w:rsidRPr="00E7314B">
        <w:lastRenderedPageBreak/>
        <w:t>rozporu mezi nabídkovou cenou uvedenou v Dopise nabídky a nabídkovou cenou uvedenou v oceněném Soupisu prací bude mít přednost nabídková cena uvedená v Dopise nabídky.</w:t>
      </w:r>
    </w:p>
    <w:p w14:paraId="1ED42711" w14:textId="77777777" w:rsidR="00C90BB8" w:rsidRDefault="00C90BB8" w:rsidP="00C90BB8">
      <w:pPr>
        <w:pStyle w:val="Text1-1"/>
        <w:numPr>
          <w:ilvl w:val="0"/>
          <w:numId w:val="0"/>
        </w:numPr>
        <w:ind w:left="737"/>
      </w:pPr>
    </w:p>
    <w:p w14:paraId="2DB8E935" w14:textId="77777777" w:rsidR="0035531B" w:rsidRDefault="0035531B" w:rsidP="007038DC">
      <w:pPr>
        <w:pStyle w:val="Nadpis1-1"/>
      </w:pPr>
      <w:bookmarkStart w:id="21" w:name="_Toc163563423"/>
      <w:r>
        <w:t>VARIANTY NABÍDKY</w:t>
      </w:r>
      <w:r w:rsidR="00013E8B">
        <w:t xml:space="preserve"> A</w:t>
      </w:r>
      <w:r>
        <w:t xml:space="preserve"> VÝHRADA ZMĚNY DODAVATELE</w:t>
      </w:r>
      <w:bookmarkEnd w:id="21"/>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22" w:name="_Toc163563424"/>
      <w:r>
        <w:t>OTEVÍRÁNÍ NABÍDEK</w:t>
      </w:r>
      <w:bookmarkEnd w:id="22"/>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23" w:name="_Toc163563425"/>
      <w:r>
        <w:t>POSOUZENÍ SPLNĚNÍ PODMÍNEK ÚČASTI</w:t>
      </w:r>
      <w:bookmarkEnd w:id="23"/>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4F2328BA" w:rsidR="0035531B" w:rsidRDefault="0035531B" w:rsidP="0035531B">
      <w:pPr>
        <w:pStyle w:val="Text1-1"/>
      </w:pPr>
      <w:r>
        <w:lastRenderedPageBreak/>
        <w:t>Zadavatel je oprávněn ověřovat věrohodnost</w:t>
      </w:r>
      <w:r w:rsidR="00092CC9">
        <w:t xml:space="preserve"> </w:t>
      </w:r>
      <w:r w:rsidR="00E25A59">
        <w:t xml:space="preserve">účastníkem </w:t>
      </w:r>
      <w:r>
        <w:t>poskytnutých údajů</w:t>
      </w:r>
      <w:r w:rsidR="00845C50">
        <w:t xml:space="preserve"> a </w:t>
      </w:r>
      <w:r>
        <w:t>dokladů</w:t>
      </w:r>
      <w:r w:rsidR="00845C50">
        <w:t xml:space="preserve"> a </w:t>
      </w:r>
      <w:r>
        <w:t>rovněž si je i sám opatřovat</w:t>
      </w:r>
      <w:r w:rsidR="00E25A59">
        <w:t xml:space="preserve">, </w:t>
      </w:r>
      <w:r w:rsidR="00E25A59" w:rsidRPr="004039B9">
        <w:t>pokud nejde o údaje</w:t>
      </w:r>
      <w:r w:rsidR="00E25A59">
        <w:t xml:space="preserve"> a</w:t>
      </w:r>
      <w:r w:rsidR="00E25A5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A4534A">
        <w:t>, to však neplatí pro</w:t>
      </w:r>
      <w:r w:rsidR="00A4534A" w:rsidRPr="00E86BE3">
        <w:rPr>
          <w:b/>
        </w:rPr>
        <w:t xml:space="preserve"> </w:t>
      </w:r>
      <w:r w:rsidR="00A4534A" w:rsidRPr="000C68DF">
        <w:t>posouzení skutečností rozhodných pro složení jistoty</w:t>
      </w:r>
      <w:r w:rsidR="00A4534A">
        <w:t xml:space="preserve"> za nabídku</w:t>
      </w:r>
      <w:r>
        <w:t xml:space="preserve">.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4" w:name="_Toc163563426"/>
      <w:r>
        <w:t>HODNOCENÍ NABÍDEK</w:t>
      </w:r>
      <w:bookmarkEnd w:id="24"/>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5" w:name="_Toc163563427"/>
      <w:r>
        <w:t>ZRUŠENÍ ZADÁVACÍHO ŘÍZENÍ</w:t>
      </w:r>
      <w:bookmarkEnd w:id="25"/>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7382439" w14:textId="77777777" w:rsidR="009D6DC8" w:rsidRDefault="009D6DC8" w:rsidP="00AC2CD2">
      <w:pPr>
        <w:pStyle w:val="Text1-1"/>
      </w:pPr>
      <w:r w:rsidRPr="00E7314B">
        <w:t>Zadavatel si mimo jiné vyhrazuje právo zrušit zadávací řízení v případě, že k hodnocení připadnou pouze nabídky s nabídkovou cenou převyšující nejvyšší přípustnou nabídkovou cenu uvedenou v čl. 5.3 těchto Pokynů.</w:t>
      </w:r>
    </w:p>
    <w:p w14:paraId="2B5FA06A" w14:textId="77777777" w:rsidR="0035531B" w:rsidRPr="00926D7F" w:rsidRDefault="0035531B" w:rsidP="007038DC">
      <w:pPr>
        <w:pStyle w:val="Nadpis1-1"/>
      </w:pPr>
      <w:bookmarkStart w:id="26" w:name="_Toc163563428"/>
      <w:r w:rsidRPr="00926D7F">
        <w:t>UZAVŘENÍ SMLOUVY</w:t>
      </w:r>
      <w:bookmarkEnd w:id="26"/>
    </w:p>
    <w:p w14:paraId="0E99C187" w14:textId="77777777" w:rsidR="0035531B" w:rsidRPr="00926D7F" w:rsidRDefault="000279AA" w:rsidP="000279AA">
      <w:pPr>
        <w:pStyle w:val="Text1-1"/>
      </w:pPr>
      <w:r w:rsidRPr="00926D7F">
        <w:t xml:space="preserve">Uzavření smlouvy s vybraným dodavatelem upravuje § 124 ZZVZ. Smlouva bude uzavřena písemně v souladu s nabídkou vybraného dodavatele a v podobě uvedené v dílu 2 této zadávací dokumentace s názvem Smlouva a její součásti. </w:t>
      </w:r>
    </w:p>
    <w:p w14:paraId="513F2EE5" w14:textId="7F55762E" w:rsidR="0035531B" w:rsidRPr="00926D7F" w:rsidRDefault="0035531B" w:rsidP="00AC2CD2">
      <w:pPr>
        <w:pStyle w:val="Text1-1"/>
      </w:pPr>
      <w:r w:rsidRPr="00926D7F">
        <w:t>Zadavatel si</w:t>
      </w:r>
      <w:r w:rsidR="00092CC9" w:rsidRPr="00926D7F">
        <w:t xml:space="preserve"> v </w:t>
      </w:r>
      <w:r w:rsidRPr="00926D7F">
        <w:t>souladu</w:t>
      </w:r>
      <w:r w:rsidR="00845C50" w:rsidRPr="00926D7F">
        <w:t xml:space="preserve"> s </w:t>
      </w:r>
      <w:r w:rsidRPr="00926D7F">
        <w:t>§ 100 odst. 1 ZZVZ vyhrazuje změnu závazku ze smlouvy, která bude uzavřena</w:t>
      </w:r>
      <w:r w:rsidR="00845C50" w:rsidRPr="00926D7F">
        <w:t xml:space="preserve"> s </w:t>
      </w:r>
      <w:r w:rsidRPr="00926D7F">
        <w:t>vybraným dodavatelem. Podrobnosti jsou uvedeny ve smlouvě. Vyhrazenou změnou závazku je měření množství každé původní měřitelné položky</w:t>
      </w:r>
      <w:r w:rsidR="00845C50" w:rsidRPr="00926D7F">
        <w:t xml:space="preserve"> s </w:t>
      </w:r>
      <w:r w:rsidRPr="00926D7F">
        <w:t>jednotkovou cenou v</w:t>
      </w:r>
      <w:r w:rsidR="003A5CA8" w:rsidRPr="00926D7F">
        <w:t xml:space="preserve"> Soupisu prací</w:t>
      </w:r>
      <w:r w:rsidRPr="00926D7F">
        <w:t xml:space="preserve"> podle článku 12 Smluvních podmínek. Množství prací</w:t>
      </w:r>
      <w:r w:rsidR="00092CC9" w:rsidRPr="00926D7F">
        <w:t xml:space="preserve"> v </w:t>
      </w:r>
      <w:r w:rsidRPr="00926D7F">
        <w:t>takto vyhrazené změně se nezapočít</w:t>
      </w:r>
      <w:r w:rsidR="00EB5D4D" w:rsidRPr="00926D7F">
        <w:t>ává do limitů pro změny podle § </w:t>
      </w:r>
      <w:r w:rsidRPr="00926D7F">
        <w:t xml:space="preserve">222 ZZVZ. </w:t>
      </w:r>
      <w:r w:rsidR="00E87EFC" w:rsidRPr="00926D7F">
        <w:rPr>
          <w:szCs w:val="24"/>
        </w:rPr>
        <w:lastRenderedPageBreak/>
        <w:t>Zadavatel si dále vyhrazuje právo valorizovat smluvní cenu sjednanou ve smlouvě uzavřené s vybraným dodavatelem na základě zadávacího řízení této veřejné zakázky, a to za podmínek a způsobem stanovenými smlouvou</w:t>
      </w:r>
      <w:r w:rsidR="00E87EFC" w:rsidRPr="00926D7F">
        <w:t xml:space="preserve"> podle článku 13.8 Smluvních podmínek</w:t>
      </w:r>
      <w:r w:rsidR="00E87EFC" w:rsidRPr="00926D7F">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E7314B" w:rsidRPr="00926D7F">
        <w:t xml:space="preserve"> </w:t>
      </w:r>
    </w:p>
    <w:p w14:paraId="7FF6E8BF" w14:textId="700E856F" w:rsidR="000279AA" w:rsidRPr="00E25A59" w:rsidRDefault="000279AA" w:rsidP="00CB0D9F">
      <w:pPr>
        <w:pStyle w:val="Text1-1"/>
      </w:pPr>
      <w:r w:rsidRPr="00926D7F">
        <w:t>Vybraný dodavatel je před uzavřením smlouvy povinen poskytnout zadavateli nezbytnou součinnost, především pak před</w:t>
      </w:r>
      <w:r w:rsidRPr="000279AA">
        <w:t xml:space="preserve"> podpisem smlouvy ze strany objednatele předložit prostřednictvím elektronického nástroje E-ZAK na adrese: </w:t>
      </w:r>
      <w:hyperlink r:id="rId24" w:history="1">
        <w:r w:rsidR="007D0570" w:rsidRPr="00A6336E">
          <w:rPr>
            <w:rStyle w:val="Hypertextovodkaz"/>
            <w:noProof w:val="0"/>
          </w:rPr>
          <w:t>https://zakazky.spravazeleznic.cz/</w:t>
        </w:r>
      </w:hyperlink>
      <w:r w:rsidRPr="000279AA">
        <w:t>, případně jinou formou písemné elektronické komunikace (zadavatel preferuje komunikaci prostřednictvím elektronického nástroje E-ZAK) dokumenty uvedené v článku 19.4</w:t>
      </w:r>
      <w:r w:rsidR="00427B96">
        <w:t xml:space="preserve"> </w:t>
      </w:r>
      <w:r w:rsidRPr="000279AA">
        <w:t>a případně i v článku 19.5</w:t>
      </w:r>
      <w:r w:rsidR="00E7314B">
        <w:t xml:space="preserve"> až </w:t>
      </w:r>
      <w:r w:rsidR="00617724">
        <w:t>19.10</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E25A59">
        <w:t xml:space="preserve">Bez ohledu na výše uvedené si však zadavatel vyhrazuje možnost v případě potřeby postupovat v souladu s § 123 odst. 2 ZZVZ. </w:t>
      </w:r>
      <w:r w:rsidR="00E25A59" w:rsidRPr="007B3D4D">
        <w:t xml:space="preserve">Pokud vybraný dodavatel odmítne uzavřít smlouvu nebo zadavateli neposkytne </w:t>
      </w:r>
      <w:r w:rsidR="00E25A59">
        <w:t xml:space="preserve">řádnou </w:t>
      </w:r>
      <w:r w:rsidR="00E25A59" w:rsidRPr="007B3D4D">
        <w:t xml:space="preserve">součinnost k jejímu uzavření </w:t>
      </w:r>
      <w:r w:rsidRPr="000279AA">
        <w:t>(</w:t>
      </w:r>
      <w:r w:rsidR="00E25A59">
        <w:t>např. nepředloží některý</w:t>
      </w:r>
      <w:r w:rsidRPr="000279AA">
        <w:t xml:space="preserve">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w:t>
      </w:r>
      <w:r w:rsidRPr="00E25A59">
        <w:t xml:space="preserve">. </w:t>
      </w:r>
      <w:r w:rsidR="00CB0D9F" w:rsidRPr="00CB0D9F">
        <w:t>Zadavatel je oprávněn v písemné výzvě určit další doklady, které je vybraný dodavatel povinen předložit v souladu s § 122 odst. 4 ZZVZ.</w:t>
      </w:r>
      <w:r w:rsidR="00CB0D9F">
        <w:t xml:space="preserve"> </w:t>
      </w:r>
      <w:r w:rsidRPr="00E25A59">
        <w:t xml:space="preserve">Zadavatel upozorňuje, že je vázán § 211 </w:t>
      </w:r>
      <w:r w:rsidR="00E25A59" w:rsidRPr="00E25A59">
        <w:t>ZZVZ</w:t>
      </w:r>
      <w:r w:rsidRPr="00E25A59">
        <w:t xml:space="preserve"> stanovujícím povinnost písemné elektronické komunikace mezi zadavatelem a dodavatelem, která se vztahuje na veškeré předkládané doklady, včetně dokladů předkládaných vybraným dodavatelem na základě výzvy dle § 122 </w:t>
      </w:r>
      <w:r w:rsidR="00E25A59" w:rsidRPr="00E25A59">
        <w:t>ZZVZ</w:t>
      </w:r>
      <w:r w:rsidRPr="00E25A59">
        <w:t xml:space="preserve">. </w:t>
      </w:r>
      <w:r w:rsidR="00E25A59" w:rsidRPr="00B55F59">
        <w:rPr>
          <w:rStyle w:val="Tun9b"/>
          <w:b w:val="0"/>
        </w:rPr>
        <w:t xml:space="preserve">Pokud je požadován </w:t>
      </w:r>
      <w:r w:rsidR="00E25A59">
        <w:t>o</w:t>
      </w:r>
      <w:r w:rsidRPr="00E25A59">
        <w:t>riginál nebo úředně ověřená kopie dokladu</w:t>
      </w:r>
      <w:r w:rsidR="00E25A59">
        <w:t>,</w:t>
      </w:r>
      <w:r w:rsidRPr="00E25A59">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66C97D5" w14:textId="74975AB2" w:rsidR="00E25A59" w:rsidRDefault="00E25A59" w:rsidP="000C52C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631D0583" w14:textId="55E4D484" w:rsidR="0035531B" w:rsidRDefault="0035531B" w:rsidP="000C52C1">
      <w:pPr>
        <w:pStyle w:val="Odrka1-1"/>
      </w:pPr>
      <w:r>
        <w:t xml:space="preserve">originálu </w:t>
      </w:r>
      <w:r w:rsidR="00E25A59" w:rsidRPr="005D6606">
        <w:t>nebo úředně ověřené kopi</w:t>
      </w:r>
      <w:r w:rsidR="00E25A59">
        <w:t>e</w:t>
      </w:r>
      <w:r w:rsidR="00E25A59" w:rsidRPr="005D6606">
        <w:t xml:space="preserve"> </w:t>
      </w:r>
      <w:r>
        <w:t xml:space="preserve">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0C52C1">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B694F20" w14:textId="2F99C838"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505CB0CA" w14:textId="00159042" w:rsidR="0035531B" w:rsidRDefault="0035531B" w:rsidP="007038DC">
      <w:pPr>
        <w:pStyle w:val="Odrka1-1"/>
      </w:pPr>
      <w:r>
        <w:lastRenderedPageBreak/>
        <w:t xml:space="preserve">kopií </w:t>
      </w:r>
      <w:r w:rsidR="004D7241">
        <w:t xml:space="preserve">smluv </w:t>
      </w:r>
      <w:r w:rsidR="00CE4D88">
        <w:t xml:space="preserve">s poddodavateli </w:t>
      </w:r>
      <w:r w:rsidR="004D7241">
        <w:t xml:space="preserve">nebo poddodavateli </w:t>
      </w:r>
      <w:r w:rsidR="004D7241" w:rsidRPr="008578B0">
        <w:t>podepsan</w:t>
      </w:r>
      <w:r w:rsidR="004D7241">
        <w:t>ých</w:t>
      </w:r>
      <w:r w:rsidR="004D7241" w:rsidRPr="008578B0">
        <w:t xml:space="preserve"> potvrzení o jej</w:t>
      </w:r>
      <w:r w:rsidR="004D7241">
        <w:t>ich</w:t>
      </w:r>
      <w:r w:rsidR="004D7241" w:rsidRPr="008578B0">
        <w:t xml:space="preserve"> existenci</w:t>
      </w:r>
      <w:r w:rsidR="004D7241">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232C563E" w:rsidR="0035531B" w:rsidRDefault="000279AA" w:rsidP="00AC2CD2">
      <w:pPr>
        <w:pStyle w:val="Odrka1-1"/>
      </w:pPr>
      <w:r w:rsidRPr="000279AA">
        <w:t xml:space="preserve">kopie </w:t>
      </w:r>
      <w:r w:rsidR="005B04AA">
        <w:t xml:space="preserve">dokladu </w:t>
      </w:r>
      <w:r w:rsidR="005B04AA" w:rsidRPr="00B118B5">
        <w:t>o úspěšném složení zkoušky z odborné způsobilosti k výkonu činností v</w:t>
      </w:r>
      <w:r w:rsidR="005B04AA">
        <w:t> </w:t>
      </w:r>
      <w:r w:rsidR="005B04AA" w:rsidRPr="00B118B5">
        <w:t>elektrotechnice</w:t>
      </w:r>
      <w:r w:rsidR="005B04AA">
        <w:t xml:space="preserve"> pro osobu znalou pro řízení činnosti dle § 19 odst. 2 zák. 250/2021 Sb., </w:t>
      </w:r>
      <w:r w:rsidR="005B04AA" w:rsidRPr="008979C9">
        <w:t>o bezpečnosti práce v souvislosti s provozem vyhrazených technických zařízení a o změně souvisejících zákonů</w:t>
      </w:r>
      <w:r w:rsidR="005B04AA">
        <w:t xml:space="preserve">, </w:t>
      </w:r>
      <w:r w:rsidR="00524E33">
        <w:t xml:space="preserve">resp. pro vedoucího elektrotechnika dle § 7 nařízení vlády </w:t>
      </w:r>
      <w:r w:rsidR="00524E33" w:rsidRPr="00705E91">
        <w:t>č. 194/2022 Sb., o požadavcích na odbornou způsobilost k výkonu činnosti na elektrických zařízeních a na odbornou způsobilost v elektrotechnice</w:t>
      </w:r>
      <w:r w:rsidR="00524E33">
        <w:t xml:space="preserve">, </w:t>
      </w:r>
      <w:r w:rsidR="005B04AA">
        <w:t xml:space="preserve">nebo </w:t>
      </w:r>
      <w:r w:rsidRPr="000279AA">
        <w:t xml:space="preserve">dokladu o elektrotechnické kvalifikaci při činnostech na </w:t>
      </w:r>
      <w:r w:rsidR="00524E33">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70879349" w14:textId="39E5F1A3" w:rsidR="0035531B" w:rsidRDefault="000279AA" w:rsidP="000279AA">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rsidR="0035531B">
        <w:t>;</w:t>
      </w:r>
    </w:p>
    <w:p w14:paraId="6031D116" w14:textId="11A2D1B2" w:rsidR="0035531B" w:rsidRDefault="0035531B" w:rsidP="00AC2CD2">
      <w:pPr>
        <w:pStyle w:val="Odrka1-1"/>
      </w:pPr>
      <w:r>
        <w:t>kopie pověření Ministerstva dopravy ČR</w:t>
      </w:r>
      <w:r w:rsidR="00BC6D2B">
        <w:t xml:space="preserve"> k </w:t>
      </w:r>
      <w:r>
        <w:t>provádění technických prohlídek</w:t>
      </w:r>
      <w:r w:rsidR="00845C50">
        <w:t xml:space="preserve"> a </w:t>
      </w:r>
      <w:r>
        <w:t xml:space="preserve">zkoušek určených technických zařízení (UTZ) </w:t>
      </w:r>
      <w:r w:rsidRPr="00AC2CD2">
        <w:t>dle § 47 odst. 4 zákona č. 266/1994 Sb.,</w:t>
      </w:r>
      <w:r w:rsidR="00092CC9" w:rsidRPr="00AC2CD2">
        <w:t xml:space="preserve"> o </w:t>
      </w:r>
      <w:r w:rsidRPr="00AC2CD2">
        <w:t>drahách, ve znění pozdějších předpisů,</w:t>
      </w:r>
      <w:r w:rsidR="00845C50" w:rsidRPr="00AC2CD2">
        <w:t xml:space="preserve"> a </w:t>
      </w:r>
      <w:r w:rsidRPr="00AC2CD2">
        <w:t>to elektrických UTZ železničních drah</w:t>
      </w:r>
      <w:r w:rsidR="00092CC9" w:rsidRPr="00AC2CD2">
        <w:t xml:space="preserve"> v </w:t>
      </w:r>
      <w:r w:rsidRPr="00AC2CD2">
        <w:t>rozsahu:</w:t>
      </w:r>
      <w:r w:rsidR="00A4673A" w:rsidRPr="00AC2CD2">
        <w:t xml:space="preserve"> </w:t>
      </w:r>
      <w:r w:rsidR="00984335" w:rsidRPr="00AC2CD2">
        <w:t>elektrické sítě drah a elektrické rozvody drah.</w:t>
      </w:r>
      <w:r w:rsidRPr="00AC2CD2">
        <w:t xml:space="preserve"> Zadavatel upřesňuje,</w:t>
      </w:r>
      <w:r>
        <w:t xml:space="preserve"> že pokud bude </w:t>
      </w:r>
      <w:r w:rsidR="004D7241">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53B9BDC" w14:textId="77777777" w:rsidR="00C71A05" w:rsidRDefault="00C71A05" w:rsidP="00384E70">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3CCC5619" w:rsidR="00C71A05" w:rsidRDefault="00C71A05" w:rsidP="00C71A05">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F96CC3D" w14:textId="256D0FDF" w:rsidR="00E7314B" w:rsidRDefault="00E7314B" w:rsidP="0035531B">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lastRenderedPageBreak/>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1A7BE3A4" w14:textId="13B4867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6EE43CB0"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4F91C41" w14:textId="7A70EA92" w:rsidR="00E7314B" w:rsidRDefault="00E7314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CC5FE9" w:rsidRPr="00CC5FE9">
        <w:t xml:space="preserve"> </w:t>
      </w:r>
      <w:r w:rsidR="00CC5FE9">
        <w:t xml:space="preserve">mezinárodní </w:t>
      </w:r>
      <w:r w:rsidR="00CC5FE9" w:rsidRPr="000C72CF">
        <w:t>sankce, zákaz zadání veřejné zakázky</w:t>
      </w:r>
      <w:r>
        <w:t>).</w:t>
      </w:r>
    </w:p>
    <w:p w14:paraId="58E3CCD6" w14:textId="6C8EFF75" w:rsidR="00617724" w:rsidRDefault="00617724" w:rsidP="0035531B">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0D5049">
        <w:t>dle čl. 8.10 těchto Pokynů ve vztahu</w:t>
      </w:r>
      <w:r>
        <w:t xml:space="preserve"> k této jiné osobě.</w:t>
      </w:r>
    </w:p>
    <w:p w14:paraId="1667502D" w14:textId="77777777" w:rsidR="0035531B" w:rsidRDefault="0035531B" w:rsidP="00B77C6D">
      <w:pPr>
        <w:pStyle w:val="Nadpis1-1"/>
      </w:pPr>
      <w:bookmarkStart w:id="27" w:name="_Toc163563429"/>
      <w:r>
        <w:t>OCHRANA INFORMACÍ</w:t>
      </w:r>
      <w:bookmarkEnd w:id="27"/>
    </w:p>
    <w:p w14:paraId="147B818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 xml:space="preserve">volném </w:t>
      </w:r>
      <w:r>
        <w:lastRenderedPageBreak/>
        <w:t>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8" w:name="_Toc163563430"/>
      <w:r>
        <w:t>ZADÁVACÍ LHŮTA</w:t>
      </w:r>
      <w:r w:rsidR="00845C50">
        <w:t xml:space="preserve"> </w:t>
      </w:r>
      <w:r w:rsidR="00092CC9">
        <w:t>A</w:t>
      </w:r>
      <w:r w:rsidR="00845C50">
        <w:t> </w:t>
      </w:r>
      <w:r>
        <w:t>JISTOTA ZA NABÍDKU</w:t>
      </w:r>
      <w:bookmarkEnd w:id="28"/>
    </w:p>
    <w:p w14:paraId="5BC1D37B" w14:textId="47B087C6" w:rsidR="0035531B" w:rsidRDefault="004D7241"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5DB0DB8" w14:textId="303F8673"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0D5049">
        <w:rPr>
          <w:b/>
        </w:rPr>
        <w:t>5 </w:t>
      </w:r>
      <w:r w:rsidR="00AB0B95">
        <w:rPr>
          <w:b/>
        </w:rPr>
        <w:t>5</w:t>
      </w:r>
      <w:r w:rsidR="000D5049">
        <w:rPr>
          <w:b/>
        </w:rPr>
        <w:t>00 tis.</w:t>
      </w:r>
      <w:r w:rsidRPr="002A016D">
        <w:rPr>
          <w:b/>
        </w:rPr>
        <w:t xml:space="preserve"> Kč</w:t>
      </w:r>
      <w:r>
        <w:t xml:space="preserve"> (slovy: </w:t>
      </w:r>
      <w:proofErr w:type="spellStart"/>
      <w:r w:rsidR="007D2A89">
        <w:t>pětmilionů</w:t>
      </w:r>
      <w:r w:rsidR="00EB3A71">
        <w:t>pětsettisíc</w:t>
      </w:r>
      <w:proofErr w:type="spellEnd"/>
      <w:r>
        <w:t xml:space="preserve"> korun českých) </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363E78F6"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0D5049" w:rsidRPr="00394CAD">
        <w:rPr>
          <w:b/>
        </w:rPr>
        <w:t>30007-22307011/0710</w:t>
      </w:r>
      <w:r w:rsidR="000D5049">
        <w:rPr>
          <w:b/>
        </w:rPr>
        <w:t xml:space="preserve"> </w:t>
      </w:r>
      <w:r w:rsidR="000D5049" w:rsidRPr="00394CAD">
        <w:t>Česká národní banka, se sídlem Na Příkopě 28, 115 03 Praha 1</w:t>
      </w:r>
      <w:r w:rsidR="000D5049">
        <w:t xml:space="preserve">, </w:t>
      </w:r>
      <w:r>
        <w:t xml:space="preserve">variabilní symbol </w:t>
      </w:r>
      <w:r w:rsidR="000D5049" w:rsidRPr="000D5049">
        <w:rPr>
          <w:b/>
          <w:bCs/>
        </w:rPr>
        <w:t>5323520028</w:t>
      </w:r>
      <w:r w:rsidRPr="000D5049">
        <w:rPr>
          <w:b/>
          <w:bCs/>
        </w:rPr>
        <w:t>.</w:t>
      </w:r>
      <w:r>
        <w:t xml:space="preserve">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54FB0886" w:rsidR="0035531B" w:rsidRDefault="004D7241"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60A838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E7314B">
      <w:pPr>
        <w:pStyle w:val="Nadpis1-1"/>
        <w:jc w:val="both"/>
      </w:pPr>
      <w:bookmarkStart w:id="29" w:name="_Toc59538672"/>
      <w:bookmarkStart w:id="30" w:name="_Toc61886759"/>
      <w:bookmarkStart w:id="31" w:name="_Toc163563431"/>
      <w:r>
        <w:t>SOCIÁLNĚ A ENVIRO</w:t>
      </w:r>
      <w:r w:rsidR="00E270A3">
        <w:t>N</w:t>
      </w:r>
      <w:r>
        <w:t>MENTÁLNĚ ODPOVĚDNÉ ZADÁVÁNÍ, INOVACE</w:t>
      </w:r>
      <w:bookmarkEnd w:id="29"/>
      <w:bookmarkEnd w:id="30"/>
      <w:bookmarkEnd w:id="31"/>
    </w:p>
    <w:p w14:paraId="07D135BA" w14:textId="05DD70FE"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C5FE9">
        <w:t>2001</w:t>
      </w:r>
      <w:r>
        <w:t xml:space="preserve"> Sb. o finanční kontrole ve veřejné správě.</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61FCBDF6" w14:textId="1F6E1FEA" w:rsidR="003922F9" w:rsidRDefault="003922F9" w:rsidP="007C7F8E">
      <w:pPr>
        <w:pStyle w:val="Odrka1-1"/>
      </w:pPr>
      <w:r>
        <w:t>studentské exkurze</w:t>
      </w:r>
      <w:r w:rsidR="00E7314B">
        <w:t>,</w:t>
      </w:r>
    </w:p>
    <w:p w14:paraId="7DAAA4FC" w14:textId="04E1ADDB" w:rsidR="003922F9" w:rsidRPr="003922F9" w:rsidRDefault="003922F9" w:rsidP="003922F9">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7. závazného vzoru Smlouvy o dílo, jež tvoří díl 2, část 1 zadávací dokumentace</w:t>
      </w:r>
      <w:r w:rsidR="0097039F">
        <w:t>.</w:t>
      </w:r>
    </w:p>
    <w:p w14:paraId="5E5AF4D9" w14:textId="3384C5F6" w:rsidR="00E7314B" w:rsidRDefault="00E7314B" w:rsidP="00E7314B">
      <w:pPr>
        <w:pStyle w:val="Nadpis1-1"/>
        <w:jc w:val="both"/>
      </w:pPr>
      <w:bookmarkStart w:id="32" w:name="_Toc102380477"/>
      <w:bookmarkStart w:id="33" w:name="_Toc103683200"/>
      <w:bookmarkStart w:id="34" w:name="_Toc103932243"/>
      <w:bookmarkStart w:id="35" w:name="_Toc106967229"/>
      <w:bookmarkStart w:id="36" w:name="_Toc163563432"/>
      <w:r>
        <w:t>Další zadávací podmínky v návaznosti na</w:t>
      </w:r>
      <w:bookmarkEnd w:id="32"/>
      <w:bookmarkEnd w:id="33"/>
      <w:bookmarkEnd w:id="34"/>
      <w:bookmarkEnd w:id="35"/>
      <w:r w:rsidR="00CC5FE9">
        <w:t xml:space="preserve"> MEZINÁRODNÍ sankce, zákaz zadání veřejné zakázky</w:t>
      </w:r>
      <w:bookmarkEnd w:id="36"/>
    </w:p>
    <w:p w14:paraId="18135A99" w14:textId="6F65D645" w:rsidR="00CC5FE9" w:rsidRDefault="00CC5FE9" w:rsidP="00E7314B">
      <w:pPr>
        <w:pStyle w:val="Text1-1"/>
      </w:pPr>
      <w:r>
        <w:t>Zadavatel v tomto řízení postupuje v souladu s § 48a ZZVZ.</w:t>
      </w:r>
      <w:r w:rsidR="004D7241" w:rsidRPr="004D7241">
        <w:t xml:space="preserve"> </w:t>
      </w:r>
      <w:r w:rsidR="004D7241" w:rsidRPr="001A0918">
        <w:t>Zadavatel nezadá veřejnou zakázku účastníku zadávacího řízení, pokud je to v rozporu s mezinárodními sankcemi podle zákona upravujícího provádění mezinárodních sankcí.</w:t>
      </w:r>
    </w:p>
    <w:p w14:paraId="7A1A6D71" w14:textId="1E61C78F" w:rsidR="00E7314B" w:rsidRDefault="00E7314B" w:rsidP="00E7314B">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5FE9">
        <w:t xml:space="preserve">článku </w:t>
      </w:r>
      <w:r>
        <w:t xml:space="preserve">7 </w:t>
      </w:r>
      <w:r w:rsidR="00CC5FE9" w:rsidRPr="004A650A">
        <w:t>písm. a) až d)</w:t>
      </w:r>
      <w:r w:rsidR="00CC5FE9">
        <w:t>,</w:t>
      </w:r>
      <w:r>
        <w:t xml:space="preserve"> </w:t>
      </w:r>
      <w:r w:rsidR="00CC5FE9">
        <w:t xml:space="preserve">článku </w:t>
      </w:r>
      <w:r>
        <w:t>8, čl. 10 písm. b) až f) a písm. h) až j) směrnice 2014/24/EU, článku 18, čl. 21 písm. b) až e) a písm. g</w:t>
      </w:r>
      <w:r w:rsidR="00CC5FE9">
        <w:t>)</w:t>
      </w:r>
      <w:r>
        <w:t xml:space="preserve"> až i), článků 29 a 30 směrnice 2014/25/EU a čl. 13 písm. a) až d), f) až h) a j) směrnice 2009/81/EC</w:t>
      </w:r>
      <w:r w:rsidR="00CC5FE9">
        <w:t xml:space="preserve"> </w:t>
      </w:r>
      <w:r w:rsidR="00CC5FE9" w:rsidRPr="004A650A">
        <w:t>a hlavy VII na</w:t>
      </w:r>
      <w:r w:rsidR="00CC5FE9" w:rsidRPr="004A650A">
        <w:rPr>
          <w:rFonts w:hint="eastAsia"/>
        </w:rPr>
        <w:t>ří</w:t>
      </w:r>
      <w:r w:rsidR="00CC5FE9" w:rsidRPr="004A650A">
        <w:t>zení Evropského parlamentu a Rady (EU, Euratom) 2018/1046 následujícím osobám, subjekt</w:t>
      </w:r>
      <w:r w:rsidR="00CC5FE9" w:rsidRPr="004A650A">
        <w:rPr>
          <w:rFonts w:hint="eastAsia"/>
        </w:rPr>
        <w:t>ů</w:t>
      </w:r>
      <w:r w:rsidR="00CC5FE9" w:rsidRPr="004A650A">
        <w:t>m nebo orgán</w:t>
      </w:r>
      <w:r w:rsidR="00CC5FE9" w:rsidRPr="004A650A">
        <w:rPr>
          <w:rFonts w:hint="eastAsia"/>
        </w:rPr>
        <w:t>ů</w:t>
      </w:r>
      <w:r w:rsidR="00CC5FE9" w:rsidRPr="004A650A">
        <w:t>m, nebo pokra</w:t>
      </w:r>
      <w:r w:rsidR="00CC5FE9" w:rsidRPr="004A650A">
        <w:rPr>
          <w:rFonts w:hint="eastAsia"/>
        </w:rPr>
        <w:t>č</w:t>
      </w:r>
      <w:r w:rsidR="00CC5FE9" w:rsidRPr="004A650A">
        <w:t>ovat v jejich pln</w:t>
      </w:r>
      <w:r w:rsidR="00CC5FE9" w:rsidRPr="004A650A">
        <w:rPr>
          <w:rFonts w:hint="eastAsia"/>
        </w:rPr>
        <w:t>ě</w:t>
      </w:r>
      <w:r w:rsidR="00CC5FE9" w:rsidRPr="004A650A">
        <w:t>ní s následujícími osobami, subjekty a orgány</w:t>
      </w:r>
      <w:r>
        <w:t>:</w:t>
      </w:r>
    </w:p>
    <w:p w14:paraId="62E59224" w14:textId="283189CC" w:rsidR="00E7314B" w:rsidRDefault="00CC5FE9" w:rsidP="00E7314B">
      <w:pPr>
        <w:pStyle w:val="Text1-1"/>
        <w:numPr>
          <w:ilvl w:val="0"/>
          <w:numId w:val="33"/>
        </w:numPr>
      </w:pPr>
      <w:r>
        <w:t>jakýkoli ruský státní příslušník, fyzická osoba s bydlištěm v Rusku nebo právnická osoba, subjekt či orgán usazené v Rusku</w:t>
      </w:r>
      <w:r w:rsidR="00E7314B">
        <w:t>,</w:t>
      </w:r>
    </w:p>
    <w:p w14:paraId="1C24664B" w14:textId="75B77754" w:rsidR="00E7314B" w:rsidRDefault="00E7314B" w:rsidP="00E7314B">
      <w:pPr>
        <w:pStyle w:val="Text1-1"/>
        <w:numPr>
          <w:ilvl w:val="0"/>
          <w:numId w:val="33"/>
        </w:numPr>
        <w:spacing w:before="120"/>
      </w:pPr>
      <w:r>
        <w:t>právnick</w:t>
      </w:r>
      <w:r w:rsidR="00CC5FE9">
        <w:t>á</w:t>
      </w:r>
      <w:r>
        <w:t xml:space="preserve"> osob</w:t>
      </w:r>
      <w:r w:rsidR="00CC5FE9">
        <w:t>a</w:t>
      </w:r>
      <w:r>
        <w:t>, subjekt nebo orgán, které jsou z více než 50 % přímo či nepřímo vlastněny některým ze subjektů uvedených v písmeni a) tohoto odstavce, nebo</w:t>
      </w:r>
    </w:p>
    <w:p w14:paraId="3B74FE59" w14:textId="5539B8AB" w:rsidR="00E7314B" w:rsidRDefault="00E7314B" w:rsidP="00E7314B">
      <w:pPr>
        <w:pStyle w:val="Text1-1"/>
        <w:numPr>
          <w:ilvl w:val="0"/>
          <w:numId w:val="33"/>
        </w:numPr>
      </w:pPr>
      <w:r>
        <w:t>fyzick</w:t>
      </w:r>
      <w:r w:rsidR="00CC5FE9">
        <w:t>á</w:t>
      </w:r>
      <w:r>
        <w:t xml:space="preserve"> nebo právnick</w:t>
      </w:r>
      <w:r w:rsidR="00CC5FE9">
        <w:t>á</w:t>
      </w:r>
      <w:r>
        <w:t xml:space="preserve"> osob</w:t>
      </w:r>
      <w:r w:rsidR="00CC5FE9">
        <w:t>a</w:t>
      </w:r>
      <w:r>
        <w:t>, subjekt nebo orgán, které jednají jménem nebo na pokyn některého ze subjektů uvedených v písmeni a) nebo b) tohoto odstavce,</w:t>
      </w:r>
    </w:p>
    <w:p w14:paraId="124E7187" w14:textId="226E4AC5" w:rsidR="00E7314B" w:rsidRDefault="00E7314B" w:rsidP="00E7314B">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6660FAC" w14:textId="09759B1D" w:rsidR="00E7314B" w:rsidRPr="00404ACA" w:rsidRDefault="00E7314B" w:rsidP="00E7314B">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CC5FE9">
        <w:t xml:space="preserve">předchozího </w:t>
      </w:r>
      <w:r>
        <w:t>odst</w:t>
      </w:r>
      <w:r w:rsidR="00CC5FE9">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4742C32" w14:textId="27CD5F84" w:rsidR="00E7314B" w:rsidRPr="00666E83" w:rsidRDefault="00E7314B" w:rsidP="00E7314B">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C6908">
        <w:t>n</w:t>
      </w:r>
      <w:r w:rsidRPr="00666E83">
        <w:t>ařízení č. 269/2014</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C6908">
        <w:t xml:space="preserve">; </w:t>
      </w:r>
      <w:r w:rsidR="00DC6908">
        <w:rPr>
          <w:rStyle w:val="normaltextrun"/>
          <w:rFonts w:ascii="Verdana" w:hAnsi="Verdana"/>
          <w:shd w:val="clear" w:color="auto" w:fill="FFFFFF"/>
        </w:rPr>
        <w:t xml:space="preserve">dle čl. 2 </w:t>
      </w:r>
      <w:r w:rsidR="00DC6908">
        <w:rPr>
          <w:rStyle w:val="normaltextrun"/>
          <w:rFonts w:ascii="Verdana" w:hAnsi="Verdana"/>
          <w:bCs/>
          <w:shd w:val="clear" w:color="auto" w:fill="FFFFFF"/>
        </w:rPr>
        <w:t>nařízení Rady (ES) č. 765/2006</w:t>
      </w:r>
      <w:r w:rsidR="00DC6908">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C6908">
        <w:rPr>
          <w:rStyle w:val="normaltextrun"/>
          <w:rFonts w:ascii="Verdana" w:hAnsi="Verdana"/>
          <w:bdr w:val="none" w:sz="0" w:space="0" w:color="auto" w:frame="1"/>
        </w:rPr>
        <w:t xml:space="preserve">dle čl. 2 </w:t>
      </w:r>
      <w:r w:rsidR="00DC6908">
        <w:rPr>
          <w:rStyle w:val="normaltextrun"/>
          <w:rFonts w:ascii="Verdana" w:hAnsi="Verdana"/>
          <w:bCs/>
          <w:bdr w:val="none" w:sz="0" w:space="0" w:color="auto" w:frame="1"/>
        </w:rPr>
        <w:t>nařízení Rady (EU) č. 208/2014</w:t>
      </w:r>
      <w:r w:rsidR="00DC6908">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w:t>
      </w:r>
      <w:r w:rsidR="00DC6908">
        <w:rPr>
          <w:rStyle w:val="normaltextrun"/>
          <w:rFonts w:ascii="Verdana" w:hAnsi="Verdana"/>
          <w:bdr w:val="none" w:sz="0" w:space="0" w:color="auto" w:frame="1"/>
        </w:rPr>
        <w:lastRenderedPageBreak/>
        <w:t>předpisů</w:t>
      </w:r>
      <w:r w:rsidR="00DC6908">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27D07DE4" w14:textId="77777777" w:rsidR="00E7314B" w:rsidRDefault="00E7314B" w:rsidP="00E7314B">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47A53E5" w14:textId="77777777" w:rsidR="00E7314B" w:rsidRDefault="00E7314B" w:rsidP="00E7314B">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63F13747" w14:textId="77777777" w:rsidR="00E7314B" w:rsidRDefault="00E7314B" w:rsidP="00E7314B">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DE9B2E5" w14:textId="49F684B3" w:rsidR="00E7314B" w:rsidRPr="00E7314B" w:rsidRDefault="00E7314B" w:rsidP="00E7314B">
      <w:pPr>
        <w:pStyle w:val="Text1-1"/>
      </w:pPr>
      <w:r w:rsidRPr="00FA4410">
        <w:t xml:space="preserve">V případě postupu </w:t>
      </w:r>
      <w:r w:rsidR="00CC5FE9">
        <w:t xml:space="preserve">vybraného dodavatele </w:t>
      </w:r>
      <w:r w:rsidRPr="00FA4410">
        <w:t>v rozporu s</w:t>
      </w:r>
      <w:r>
        <w:t xml:space="preserve"> tímto článkem </w:t>
      </w:r>
      <w:r w:rsidRPr="00FA4410">
        <w:t xml:space="preserve">bude </w:t>
      </w:r>
      <w:r w:rsidR="00CC5FE9">
        <w:t xml:space="preserve">vybraný dodavatel </w:t>
      </w:r>
      <w:r w:rsidRPr="00FA4410">
        <w:t>vyloučen ze zadávacího řízení</w:t>
      </w:r>
      <w:r>
        <w:t>.</w:t>
      </w:r>
    </w:p>
    <w:p w14:paraId="3081BCB2" w14:textId="33C31720" w:rsidR="0035531B" w:rsidRDefault="0035531B" w:rsidP="00564DDD">
      <w:pPr>
        <w:pStyle w:val="Nadpis1-1"/>
      </w:pPr>
      <w:bookmarkStart w:id="37" w:name="_Toc163563433"/>
      <w:r>
        <w:t>PŘÍLOHY TĚCHTO POKYNŮ</w:t>
      </w:r>
      <w:bookmarkEnd w:id="37"/>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374A492F"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7E664E5" w14:textId="0A12A22D" w:rsidR="00E7314B" w:rsidRDefault="00E7314B"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C6908" w:rsidRPr="00DC6908">
        <w:rPr>
          <w:lang w:eastAsia="cs-CZ"/>
        </w:rPr>
        <w:t xml:space="preserve"> </w:t>
      </w:r>
      <w:r w:rsidR="00DC6908">
        <w:rPr>
          <w:lang w:eastAsia="cs-CZ"/>
        </w:rPr>
        <w:t>s mezinárodními sankcemi</w:t>
      </w:r>
    </w:p>
    <w:p w14:paraId="16BCF2C2" w14:textId="77777777" w:rsidR="0035531B" w:rsidRDefault="0035531B" w:rsidP="00564DDD">
      <w:pPr>
        <w:pStyle w:val="Textbezslovn"/>
        <w:spacing w:after="0"/>
      </w:pPr>
    </w:p>
    <w:p w14:paraId="69B9AB01" w14:textId="77777777" w:rsidR="0035531B" w:rsidRDefault="0035531B" w:rsidP="00564DDD">
      <w:pPr>
        <w:pStyle w:val="Textbezslovn"/>
        <w:spacing w:after="0"/>
      </w:pPr>
    </w:p>
    <w:p w14:paraId="12E23DDA" w14:textId="77777777" w:rsidR="00656B4A" w:rsidRDefault="00656B4A" w:rsidP="00564DDD">
      <w:pPr>
        <w:pStyle w:val="Textbezslovn"/>
        <w:spacing w:after="0"/>
      </w:pPr>
    </w:p>
    <w:p w14:paraId="0C6B8AAC" w14:textId="1FD1903E" w:rsidR="0035531B" w:rsidRDefault="0035531B" w:rsidP="00564DDD">
      <w:pPr>
        <w:pStyle w:val="Textbezslovn"/>
        <w:spacing w:after="0"/>
      </w:pPr>
      <w:r>
        <w:t xml:space="preserve">V Praze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68AF462C" w:rsidR="0035531B" w:rsidRDefault="0035531B" w:rsidP="00564DDD">
      <w:pPr>
        <w:pStyle w:val="Textbezslovn"/>
        <w:spacing w:after="0"/>
      </w:pPr>
    </w:p>
    <w:p w14:paraId="2723ECB7" w14:textId="77777777" w:rsidR="00DC6908" w:rsidRDefault="00DC6908" w:rsidP="00564DDD">
      <w:pPr>
        <w:pStyle w:val="Textbezslovn"/>
        <w:spacing w:after="0"/>
      </w:pPr>
    </w:p>
    <w:p w14:paraId="7C55ECE0" w14:textId="77777777" w:rsidR="0035531B" w:rsidRDefault="0035531B" w:rsidP="00564DDD">
      <w:pPr>
        <w:pStyle w:val="Textbezslovn"/>
        <w:spacing w:after="0"/>
      </w:pPr>
    </w:p>
    <w:p w14:paraId="076D5393" w14:textId="77777777"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1CD6CE40" w14:textId="77777777" w:rsidR="0035531B" w:rsidRDefault="0035531B" w:rsidP="00564DDD">
      <w:pPr>
        <w:pStyle w:val="Textbezslovn"/>
      </w:pP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0D4CF706" w:rsidR="0035531B" w:rsidRDefault="0035531B" w:rsidP="00454716">
      <w:pPr>
        <w:pStyle w:val="Textbezslovn"/>
        <w:ind w:left="28"/>
      </w:pPr>
      <w:r>
        <w:t>Obchodní firma</w:t>
      </w:r>
      <w:r w:rsidR="00E7314B" w:rsidRPr="00833899">
        <w:t>/jméno a příjmení</w:t>
      </w:r>
      <w:r w:rsidR="00E7314B" w:rsidRPr="00833899">
        <w:rPr>
          <w:rStyle w:val="Znakapoznpodarou"/>
        </w:rPr>
        <w:footnoteReference w:id="4"/>
      </w:r>
      <w:r>
        <w:t xml:space="preserve">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DE10D32" w14:textId="77777777" w:rsidR="00A43E5D" w:rsidRPr="004F03BF" w:rsidRDefault="00A43E5D" w:rsidP="00A43E5D">
      <w:r w:rsidRPr="004F03BF">
        <w:t xml:space="preserve">Dodavatel uvede informaci, zda je kótován na burze cenných papírů </w:t>
      </w:r>
      <w:r w:rsidRPr="004F03BF">
        <w:rPr>
          <w:highlight w:val="yellow"/>
        </w:rPr>
        <w:t>[Ano/Ne DOPLNÍ DODAVATEL]</w:t>
      </w:r>
    </w:p>
    <w:p w14:paraId="5E93D7FD" w14:textId="7D002CCC" w:rsidR="00FE38BA" w:rsidRDefault="0035531B" w:rsidP="00427B96">
      <w:pPr>
        <w:pStyle w:val="Textbezslovn"/>
        <w:ind w:left="0"/>
      </w:pPr>
      <w:r>
        <w:t xml:space="preserve"> </w:t>
      </w:r>
      <w:r w:rsidR="00427B96">
        <w:t>Podáním nabídky dodavatel</w:t>
      </w:r>
      <w:r w:rsidR="00427B96"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04D8D">
        <w:t xml:space="preserve">, ani </w:t>
      </w:r>
      <w:r w:rsidR="00204D8D">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00427B96" w:rsidRPr="00B277ED">
        <w:t xml:space="preserve">.  </w:t>
      </w:r>
    </w:p>
    <w:p w14:paraId="327C83F8" w14:textId="1346CE62"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683F60" w14:textId="17CFE78D" w:rsidR="00E7314B" w:rsidRDefault="00E7314B"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5E5F0377" w:rsidR="00564DDD" w:rsidRDefault="00204D8D" w:rsidP="00FE38BA">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0090024E" w:rsidR="0035531B" w:rsidRDefault="0035531B" w:rsidP="00454716">
      <w:pPr>
        <w:pStyle w:val="Textbezslovn"/>
        <w:ind w:left="0"/>
      </w:pPr>
      <w:r>
        <w:t>Obchodní firma</w:t>
      </w:r>
      <w:r w:rsidR="00E7314B" w:rsidRPr="00833899">
        <w:t>/jméno a příjmení</w:t>
      </w:r>
      <w:r w:rsidR="00E7314B" w:rsidRPr="00833899">
        <w:rPr>
          <w:rStyle w:val="Znakapoznpodarou"/>
        </w:rPr>
        <w:footnoteReference w:id="5"/>
      </w:r>
      <w:r>
        <w:t xml:space="preserve">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00A2FA00" w:rsidR="0035531B" w:rsidRDefault="0035531B" w:rsidP="00454716">
      <w:pPr>
        <w:pStyle w:val="Textbezslovn"/>
        <w:ind w:left="0"/>
      </w:pPr>
      <w:r w:rsidRPr="00454716">
        <w:rPr>
          <w:rStyle w:val="Tun9b"/>
        </w:rPr>
        <w:t>Identifikační údaje</w:t>
      </w:r>
      <w:r>
        <w:t xml:space="preserve"> (obchodní firma</w:t>
      </w:r>
      <w:r w:rsidR="00E7314B" w:rsidRPr="00833899">
        <w:t>/jméno a příjmení</w:t>
      </w:r>
      <w:r>
        <w:t xml:space="preserve">,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6F8ECE73" w:rsidR="00454716" w:rsidRPr="00454716" w:rsidRDefault="00454716" w:rsidP="00E7314B">
            <w:pPr>
              <w:rPr>
                <w:b/>
                <w:sz w:val="16"/>
                <w:szCs w:val="16"/>
              </w:rPr>
            </w:pPr>
            <w:r w:rsidRPr="00454716">
              <w:rPr>
                <w:b/>
                <w:sz w:val="16"/>
                <w:szCs w:val="16"/>
              </w:rPr>
              <w:t>Obchodní firma/</w:t>
            </w:r>
            <w:r w:rsidR="00E7314B">
              <w:rPr>
                <w:b/>
                <w:sz w:val="16"/>
                <w:szCs w:val="16"/>
              </w:rPr>
              <w:t>jméno a příjmení</w:t>
            </w:r>
          </w:p>
        </w:tc>
        <w:tc>
          <w:tcPr>
            <w:tcW w:w="3969" w:type="dxa"/>
          </w:tcPr>
          <w:p w14:paraId="7DE7A6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339"/>
        <w:gridCol w:w="1213"/>
        <w:gridCol w:w="1559"/>
      </w:tblGrid>
      <w:tr w:rsidR="003548AD" w:rsidRPr="00AD792A" w14:paraId="189F825E" w14:textId="77777777" w:rsidTr="00FA6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58947192" w14:textId="77777777" w:rsidR="00FA669D" w:rsidRDefault="003548A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FA669D">
              <w:rPr>
                <w:b/>
              </w:rPr>
              <w:t>den/</w:t>
            </w:r>
            <w:r w:rsidRPr="00AD792A">
              <w:rPr>
                <w:b/>
              </w:rPr>
              <w:t>měsíc/</w:t>
            </w:r>
          </w:p>
          <w:p w14:paraId="32E16390" w14:textId="756C58B8"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13"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dodavatel </w:t>
            </w:r>
            <w:r w:rsidRPr="00926D7F">
              <w:rPr>
                <w:b/>
              </w:rPr>
              <w:t>poskytl** za posledních 5 let v Kč*** bez DPH</w:t>
            </w:r>
          </w:p>
        </w:tc>
      </w:tr>
      <w:tr w:rsidR="003548AD" w:rsidRPr="00454716" w14:paraId="71E8400F"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3"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FA66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3"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4FBA167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5B04AA">
        <w:t xml:space="preserve">měsíční </w:t>
      </w:r>
      <w:r>
        <w:t>průměrný kurz devizového trhu příslušné měny</w:t>
      </w:r>
      <w:r w:rsidR="00BC6D2B">
        <w:t xml:space="preserve"> k </w:t>
      </w:r>
      <w:r>
        <w:t>CZK stanovený</w:t>
      </w:r>
      <w:r w:rsidR="00845C50">
        <w:t xml:space="preserve"> a </w:t>
      </w:r>
      <w:r>
        <w:t xml:space="preserve">zveřejněný ČNB </w:t>
      </w:r>
      <w:r w:rsidR="005B04AA">
        <w:t>za měsíc, ve kterém bylo plnění referenční zakázky dokončeno</w:t>
      </w:r>
      <w:r>
        <w:t>.</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8211BB" w:rsidRPr="00EE3C5F" w14:paraId="5046AB01" w14:textId="77777777" w:rsidTr="008211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4492B4" w14:textId="6FF3E096" w:rsidR="008211BB" w:rsidRDefault="008211BB" w:rsidP="00FA669D">
            <w:pPr>
              <w:rPr>
                <w:b/>
                <w:sz w:val="16"/>
                <w:szCs w:val="16"/>
              </w:rPr>
            </w:pPr>
            <w:r w:rsidRPr="00EE3C5F">
              <w:rPr>
                <w:b/>
                <w:sz w:val="16"/>
                <w:szCs w:val="16"/>
              </w:rPr>
              <w:t>Funkce</w:t>
            </w:r>
          </w:p>
          <w:p w14:paraId="0A68516B" w14:textId="1B11F2AD" w:rsidR="008211BB" w:rsidRPr="00EE3C5F" w:rsidRDefault="008211BB" w:rsidP="00FA669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5882DD5B"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2F72C586" w14:textId="58A93E5F" w:rsidR="008211BB" w:rsidRPr="00EE3C5F" w:rsidRDefault="008211BB"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 realizací stavby</w:t>
            </w:r>
            <w:r w:rsidR="00731E75" w:rsidRPr="00E12A54">
              <w:rPr>
                <w:b/>
                <w:sz w:val="16"/>
                <w:szCs w:val="16"/>
              </w:rPr>
              <w:t xml:space="preserve"> nebo zpracováním dokumentace</w:t>
            </w:r>
            <w:r w:rsidRPr="00EE3C5F">
              <w:rPr>
                <w:b/>
                <w:sz w:val="16"/>
                <w:szCs w:val="16"/>
              </w:rPr>
              <w:t>* (název stavby a cena bez DPH, další podrobnosti uvést v životopisu)</w:t>
            </w:r>
          </w:p>
        </w:tc>
        <w:tc>
          <w:tcPr>
            <w:tcW w:w="1775" w:type="dxa"/>
          </w:tcPr>
          <w:p w14:paraId="61107ADF"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211BB" w:rsidRPr="00454716" w14:paraId="4958CD15"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421B381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1246C468"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FE97A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B1E02A7"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3DF2D72E"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6EC087C0"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7D881C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9CAFF1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BAA43AC"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01D99D18"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835D44F"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3AB813D"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589B529"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F7C1F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72C85DC4"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C4C35"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315CF42"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BCD58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55902AB"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28AACB9B"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C22DF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7108A4F"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096DE87"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46E3B530"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4BA2E9CA" w14:textId="77777777" w:rsidTr="008211B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B51B2A1" w14:textId="77777777" w:rsidR="008211BB" w:rsidRPr="00454716" w:rsidRDefault="008211B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25F0DF2A"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4AE1358"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528DC94" w14:textId="77777777" w:rsidR="008211BB" w:rsidRPr="00454716"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603C10E5" w14:textId="789D0A9C"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DC6908">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FA669D">
        <w:t xml:space="preserve">se </w:t>
      </w:r>
      <w:r>
        <w:t xml:space="preserve">tento sloupec proškrtne, nevyplní nebo jinak označí, že se netýká. </w:t>
      </w: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92C1B87" w:rsidR="0035531B" w:rsidRPr="00833899" w:rsidRDefault="0035531B" w:rsidP="00962108">
      <w:pPr>
        <w:pStyle w:val="Odstavec1-1a"/>
        <w:numPr>
          <w:ilvl w:val="0"/>
          <w:numId w:val="15"/>
        </w:numPr>
      </w:pPr>
      <w:r>
        <w:t xml:space="preserve">Nejvyšší dosažené </w:t>
      </w:r>
      <w:r w:rsidRPr="005B04AA">
        <w:t>vzdělání</w:t>
      </w:r>
      <w:r>
        <w:t>:</w:t>
      </w:r>
      <w:r w:rsidR="005B04AA">
        <w:t xml:space="preserve"> [</w:t>
      </w:r>
      <w:r w:rsidR="005B04AA" w:rsidRPr="00833899">
        <w:rPr>
          <w:highlight w:val="yellow"/>
        </w:rPr>
        <w:t>DOPLNÍ DODAVATEL</w:t>
      </w:r>
      <w:r w:rsidR="005B04AA">
        <w:t>]</w:t>
      </w: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20E46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5A4C36F5"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DC6908">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77777777" w:rsidR="003A5CA8" w:rsidRPr="003A5CA8" w:rsidRDefault="003A5CA8" w:rsidP="00B031AE">
            <w:pPr>
              <w:rPr>
                <w:sz w:val="16"/>
                <w:szCs w:val="16"/>
              </w:rPr>
            </w:pPr>
            <w:r w:rsidRPr="003A5CA8">
              <w:rPr>
                <w:sz w:val="16"/>
                <w:szCs w:val="16"/>
              </w:rPr>
              <w:t>Popis vykonávaných pracovních činností - v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15B3591A"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E8E4B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9A95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053D38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CAB4E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F6B58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D9F55C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7E8AC450"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7E4E62">
        <w:t>i</w:t>
      </w:r>
      <w:r>
        <w:t>,</w:t>
      </w:r>
      <w:r w:rsidR="00845C50">
        <w:t xml:space="preserve"> a</w:t>
      </w:r>
      <w:r w:rsidR="00BB4AF2">
        <w:t xml:space="preserve"> u </w:t>
      </w:r>
      <w:r>
        <w:t xml:space="preserve">nichž dokládá </w:t>
      </w:r>
      <w:r w:rsidR="007E4E62" w:rsidRPr="00C85644">
        <w:t>smlouvu nebo jinou osobou podepsané potvrzení o její existenci, její</w:t>
      </w:r>
      <w:r w:rsidR="007E4E62">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7E4E62">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spacing w:after="81"/>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4E17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EA15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B43C51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6E7565A" w14:textId="77777777" w:rsidR="00AA3E17" w:rsidRPr="00AA3E17" w:rsidRDefault="00AA3E17" w:rsidP="00AA3E17">
            <w:pPr>
              <w:pStyle w:val="Textbezslovn"/>
              <w:spacing w:after="81"/>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358998B6" w14:textId="13897AF6" w:rsidR="00FA669D" w:rsidRDefault="00FA669D">
      <w:r>
        <w:br w:type="page"/>
      </w:r>
    </w:p>
    <w:p w14:paraId="6EC608C0" w14:textId="77777777" w:rsidR="00FA669D" w:rsidRDefault="00FA669D" w:rsidP="00FA669D">
      <w:pPr>
        <w:pStyle w:val="Nadpisbezsl1-1"/>
      </w:pPr>
      <w:r>
        <w:lastRenderedPageBreak/>
        <w:t>Příloha č. 11</w:t>
      </w:r>
    </w:p>
    <w:p w14:paraId="3E4A9EBE" w14:textId="679CC774" w:rsidR="00FA669D" w:rsidRPr="00964860" w:rsidRDefault="00FA669D" w:rsidP="00FA669D">
      <w:pPr>
        <w:pStyle w:val="Nadpisbezsl1-2"/>
      </w:pPr>
      <w:r w:rsidRPr="00010882">
        <w:rPr>
          <w:lang w:eastAsia="cs-CZ"/>
        </w:rPr>
        <w:t>Čestné prohlášení o splnění podmínek v souvislosti</w:t>
      </w:r>
      <w:r w:rsidR="00DB29A8" w:rsidRPr="00DB29A8">
        <w:rPr>
          <w:lang w:eastAsia="cs-CZ"/>
        </w:rPr>
        <w:t xml:space="preserve"> </w:t>
      </w:r>
      <w:r w:rsidR="00DB29A8">
        <w:rPr>
          <w:lang w:eastAsia="cs-CZ"/>
        </w:rPr>
        <w:t>s mezinárodními sankcemi</w:t>
      </w:r>
    </w:p>
    <w:p w14:paraId="4FB8B591" w14:textId="77777777" w:rsidR="00FA669D" w:rsidRDefault="00FA669D" w:rsidP="00FA669D">
      <w:pPr>
        <w:pStyle w:val="Textbezslovn"/>
        <w:ind w:left="0"/>
      </w:pPr>
    </w:p>
    <w:p w14:paraId="7C1A4DA5" w14:textId="77777777" w:rsidR="00FA669D" w:rsidRPr="00964860" w:rsidRDefault="00FA669D" w:rsidP="00FA669D">
      <w:pPr>
        <w:pStyle w:val="Textbezslovn"/>
        <w:ind w:left="0"/>
        <w:rPr>
          <w:b/>
        </w:rPr>
      </w:pPr>
      <w:r w:rsidRPr="00964860">
        <w:rPr>
          <w:b/>
        </w:rPr>
        <w:t>Čestné prohlášení</w:t>
      </w:r>
    </w:p>
    <w:p w14:paraId="1821A835" w14:textId="77777777" w:rsidR="00FA669D" w:rsidRPr="00833899" w:rsidRDefault="00FA669D" w:rsidP="00FA669D">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5E3EB711" w14:textId="77777777" w:rsidR="00FA669D" w:rsidRPr="00833899" w:rsidRDefault="00FA669D" w:rsidP="00FA669D">
      <w:pPr>
        <w:pStyle w:val="Textbezslovn"/>
        <w:ind w:left="0"/>
      </w:pPr>
      <w:r w:rsidRPr="00833899">
        <w:t>se sídlem [</w:t>
      </w:r>
      <w:r w:rsidRPr="00833899">
        <w:rPr>
          <w:highlight w:val="yellow"/>
        </w:rPr>
        <w:t>DOPLNÍ DODAVATEL</w:t>
      </w:r>
      <w:r w:rsidRPr="00833899">
        <w:t>]</w:t>
      </w:r>
    </w:p>
    <w:p w14:paraId="270201C3" w14:textId="77777777" w:rsidR="00FA669D" w:rsidRPr="00833899" w:rsidRDefault="00FA669D" w:rsidP="00FA669D">
      <w:pPr>
        <w:pStyle w:val="Textbezslovn"/>
        <w:ind w:left="0"/>
      </w:pPr>
      <w:r w:rsidRPr="00833899">
        <w:t>IČO: [</w:t>
      </w:r>
      <w:r w:rsidRPr="00833899">
        <w:rPr>
          <w:highlight w:val="yellow"/>
        </w:rPr>
        <w:t>DOPLNÍ DODAVATEL</w:t>
      </w:r>
      <w:r w:rsidRPr="00833899">
        <w:t>]</w:t>
      </w:r>
    </w:p>
    <w:p w14:paraId="130A4F9D" w14:textId="77777777" w:rsidR="00FA669D" w:rsidRPr="00833899" w:rsidRDefault="00FA669D" w:rsidP="00FA669D">
      <w:pPr>
        <w:pStyle w:val="Textbezslovn"/>
        <w:ind w:left="0"/>
      </w:pPr>
      <w:r w:rsidRPr="00833899">
        <w:t>společnost zapsaná v obchodním rejstříku vedeném [</w:t>
      </w:r>
      <w:r w:rsidRPr="00833899">
        <w:rPr>
          <w:highlight w:val="yellow"/>
        </w:rPr>
        <w:t>DOPLNÍ DODAVATEL</w:t>
      </w:r>
      <w:r w:rsidRPr="00833899">
        <w:t>],</w:t>
      </w:r>
    </w:p>
    <w:p w14:paraId="0D9CEF3D" w14:textId="77777777" w:rsidR="00FA669D" w:rsidRPr="00833899" w:rsidRDefault="00FA669D" w:rsidP="00FA669D">
      <w:pPr>
        <w:pStyle w:val="Textbezslovn"/>
        <w:ind w:left="0"/>
      </w:pPr>
      <w:r w:rsidRPr="00833899">
        <w:t>spisová značka [</w:t>
      </w:r>
      <w:r w:rsidRPr="00833899">
        <w:rPr>
          <w:highlight w:val="yellow"/>
        </w:rPr>
        <w:t>DOPLNÍ DODAVATEL</w:t>
      </w:r>
      <w:r w:rsidRPr="00833899">
        <w:t>]</w:t>
      </w:r>
    </w:p>
    <w:p w14:paraId="5892A949" w14:textId="77777777" w:rsidR="00FA669D" w:rsidRPr="00833899" w:rsidRDefault="00FA669D" w:rsidP="00FA669D">
      <w:pPr>
        <w:pStyle w:val="Textbezslovn"/>
        <w:ind w:left="0"/>
      </w:pPr>
      <w:r w:rsidRPr="00833899">
        <w:t>zastoupená [</w:t>
      </w:r>
      <w:r w:rsidRPr="00833899">
        <w:rPr>
          <w:highlight w:val="yellow"/>
        </w:rPr>
        <w:t>DOPLNÍ DODAVATEL</w:t>
      </w:r>
      <w:r w:rsidRPr="00833899">
        <w:t>]</w:t>
      </w:r>
    </w:p>
    <w:p w14:paraId="0D754338" w14:textId="77777777" w:rsidR="00FA669D" w:rsidRDefault="00FA669D" w:rsidP="00FA669D">
      <w:pPr>
        <w:spacing w:after="0" w:line="240" w:lineRule="auto"/>
        <w:jc w:val="both"/>
        <w:rPr>
          <w:rFonts w:eastAsia="Times New Roman" w:cs="Times New Roman"/>
          <w:lang w:eastAsia="cs-CZ"/>
        </w:rPr>
      </w:pPr>
    </w:p>
    <w:p w14:paraId="66A06BD2" w14:textId="40816D83" w:rsidR="00FA669D" w:rsidRDefault="00FA669D" w:rsidP="00FA669D">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0D5049" w:rsidRPr="000D5049">
        <w:rPr>
          <w:rFonts w:eastAsia="Times New Roman" w:cs="Times New Roman"/>
          <w:b/>
          <w:bCs/>
          <w:lang w:eastAsia="cs-CZ"/>
        </w:rPr>
        <w:t>„Rekonstrukce výpravní budovy v </w:t>
      </w:r>
      <w:proofErr w:type="spellStart"/>
      <w:r w:rsidR="000D5049" w:rsidRPr="000D5049">
        <w:rPr>
          <w:rFonts w:eastAsia="Times New Roman" w:cs="Times New Roman"/>
          <w:b/>
          <w:bCs/>
          <w:lang w:eastAsia="cs-CZ"/>
        </w:rPr>
        <w:t>žst</w:t>
      </w:r>
      <w:proofErr w:type="spellEnd"/>
      <w:r w:rsidR="000D5049" w:rsidRPr="000D5049">
        <w:rPr>
          <w:rFonts w:eastAsia="Times New Roman" w:cs="Times New Roman"/>
          <w:b/>
          <w:bCs/>
          <w:lang w:eastAsia="cs-CZ"/>
        </w:rPr>
        <w:t>. Klatovy“</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5644F44" w14:textId="4D98BDEA" w:rsidR="004D7241" w:rsidRDefault="004D7241" w:rsidP="00FA669D">
      <w:pPr>
        <w:pStyle w:val="Odstavecseseznamem"/>
        <w:numPr>
          <w:ilvl w:val="0"/>
          <w:numId w:val="3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FC5A86">
        <w:rPr>
          <w:rFonts w:eastAsia="Calibri" w:cs="Times New Roman"/>
          <w:b/>
        </w:rPr>
        <w:t>nejsou</w:t>
      </w:r>
      <w:r w:rsidRPr="00BE68D3">
        <w:rPr>
          <w:rFonts w:eastAsia="Calibri" w:cs="Times New Roman"/>
        </w:rPr>
        <w:t xml:space="preserve"> osobami, na něž se vztahuje zákaz zadání veřejné zakázky ve smyslu § 48a</w:t>
      </w:r>
      <w:r w:rsidR="00204D8D" w:rsidRPr="00204D8D">
        <w:rPr>
          <w:rFonts w:eastAsia="Times New Roman" w:cs="Times New Roman"/>
          <w:lang w:eastAsia="cs-CZ"/>
        </w:rPr>
        <w:t xml:space="preserve"> </w:t>
      </w:r>
      <w:r w:rsidR="00204D8D">
        <w:rPr>
          <w:rFonts w:eastAsia="Times New Roman" w:cs="Times New Roman"/>
          <w:lang w:eastAsia="cs-CZ"/>
        </w:rPr>
        <w:t>zákona č. 134/2016 Sb., o zadávání veřejných zakázek, ve znění pozdějších předpisů</w:t>
      </w:r>
      <w:r>
        <w:rPr>
          <w:rFonts w:eastAsia="Calibri" w:cs="Times New Roman"/>
        </w:rPr>
        <w:t>;</w:t>
      </w:r>
    </w:p>
    <w:p w14:paraId="5A104B59" w14:textId="77777777" w:rsidR="004D7241" w:rsidRPr="004D7241" w:rsidRDefault="004D7241" w:rsidP="004D7241">
      <w:pPr>
        <w:pStyle w:val="Odstavecseseznamem"/>
        <w:spacing w:line="240" w:lineRule="auto"/>
        <w:jc w:val="both"/>
        <w:rPr>
          <w:rFonts w:eastAsia="Calibri" w:cs="Times New Roman"/>
        </w:rPr>
      </w:pPr>
    </w:p>
    <w:p w14:paraId="33554523" w14:textId="76AA7C02" w:rsidR="00FA669D"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94A0E21" w14:textId="77777777" w:rsidR="00FA669D" w:rsidRPr="007F769F" w:rsidRDefault="00FA669D" w:rsidP="00FA669D">
      <w:pPr>
        <w:pStyle w:val="Odstavecseseznamem"/>
        <w:spacing w:line="240" w:lineRule="auto"/>
        <w:jc w:val="both"/>
        <w:rPr>
          <w:rFonts w:eastAsia="Calibri" w:cs="Times New Roman"/>
        </w:rPr>
      </w:pPr>
    </w:p>
    <w:p w14:paraId="590CED97" w14:textId="3A9B9FB2" w:rsidR="00FA669D" w:rsidRPr="007F769F"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204D8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204D8D">
        <w:t xml:space="preserve"> </w:t>
      </w:r>
      <w:r w:rsidR="00DB29A8">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B29A8">
        <w:t xml:space="preserve"> </w:t>
      </w:r>
      <w:r>
        <w:t>(</w:t>
      </w:r>
      <w:r w:rsidRPr="002904AF">
        <w:rPr>
          <w:b/>
        </w:rPr>
        <w:t>tzv. sankční seznamy</w:t>
      </w:r>
      <w:r>
        <w:t>)</w:t>
      </w:r>
      <w:r w:rsidRPr="007F769F">
        <w:rPr>
          <w:rFonts w:eastAsia="Calibri" w:cs="Times New Roman"/>
        </w:rPr>
        <w:t>.</w:t>
      </w:r>
    </w:p>
    <w:p w14:paraId="60039F62" w14:textId="77777777" w:rsidR="00FA669D" w:rsidRPr="007F769F" w:rsidRDefault="00FA669D" w:rsidP="00FA669D">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C3EECA9" w14:textId="0606512A" w:rsidR="0035531B" w:rsidRDefault="00FA669D" w:rsidP="00FA669D">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1A4741">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1693F" w14:textId="77777777" w:rsidR="001A4741" w:rsidRDefault="001A4741" w:rsidP="00962258">
      <w:pPr>
        <w:spacing w:after="0" w:line="240" w:lineRule="auto"/>
      </w:pPr>
      <w:r>
        <w:separator/>
      </w:r>
    </w:p>
  </w:endnote>
  <w:endnote w:type="continuationSeparator" w:id="0">
    <w:p w14:paraId="1F1DFE3E" w14:textId="77777777" w:rsidR="001A4741" w:rsidRDefault="001A474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5584" w14:paraId="641FE934" w14:textId="77777777" w:rsidTr="00EB46E5">
      <w:tc>
        <w:tcPr>
          <w:tcW w:w="1361" w:type="dxa"/>
          <w:tcMar>
            <w:left w:w="0" w:type="dxa"/>
            <w:right w:w="0" w:type="dxa"/>
          </w:tcMar>
          <w:vAlign w:val="bottom"/>
        </w:tcPr>
        <w:p w14:paraId="25DD8EBB" w14:textId="7F45FCA0" w:rsidR="00B25584" w:rsidRPr="00B8518B" w:rsidRDefault="00B25584" w:rsidP="00826B7B">
          <w:pPr>
            <w:pStyle w:val="Zpat"/>
            <w:tabs>
              <w:tab w:val="clear" w:pos="4536"/>
              <w:tab w:val="clear" w:pos="9072"/>
              <w:tab w:val="center" w:pos="3084"/>
              <w:tab w:val="right" w:pos="6168"/>
            </w:tabs>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250A">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D250A">
            <w:rPr>
              <w:rStyle w:val="slostrnky"/>
              <w:noProof/>
            </w:rPr>
            <w:t>46</w:t>
          </w:r>
          <w:r w:rsidRPr="00B8518B">
            <w:rPr>
              <w:rStyle w:val="slostrnky"/>
            </w:rPr>
            <w:fldChar w:fldCharType="end"/>
          </w:r>
        </w:p>
      </w:tc>
      <w:tc>
        <w:tcPr>
          <w:tcW w:w="284" w:type="dxa"/>
          <w:shd w:val="clear" w:color="auto" w:fill="auto"/>
          <w:tcMar>
            <w:left w:w="0" w:type="dxa"/>
            <w:right w:w="0" w:type="dxa"/>
          </w:tcMar>
        </w:tcPr>
        <w:p w14:paraId="3FB959D3" w14:textId="77777777" w:rsidR="00B25584" w:rsidRDefault="00B25584" w:rsidP="00B8518B">
          <w:pPr>
            <w:pStyle w:val="Zpat"/>
            <w:tabs>
              <w:tab w:val="clear" w:pos="4536"/>
              <w:tab w:val="clear" w:pos="9072"/>
              <w:tab w:val="center" w:pos="3084"/>
              <w:tab w:val="right" w:pos="6168"/>
            </w:tabs>
          </w:pPr>
        </w:p>
      </w:tc>
      <w:tc>
        <w:tcPr>
          <w:tcW w:w="425" w:type="dxa"/>
          <w:shd w:val="clear" w:color="auto" w:fill="auto"/>
          <w:tcMar>
            <w:left w:w="0" w:type="dxa"/>
            <w:right w:w="0" w:type="dxa"/>
          </w:tcMar>
        </w:tcPr>
        <w:p w14:paraId="44B7CED7" w14:textId="77777777" w:rsidR="00B25584" w:rsidRDefault="00B25584" w:rsidP="00B8518B">
          <w:pPr>
            <w:pStyle w:val="Zpat"/>
            <w:tabs>
              <w:tab w:val="clear" w:pos="4536"/>
              <w:tab w:val="clear" w:pos="9072"/>
              <w:tab w:val="center" w:pos="3084"/>
              <w:tab w:val="right" w:pos="6168"/>
            </w:tabs>
          </w:pPr>
        </w:p>
      </w:tc>
      <w:tc>
        <w:tcPr>
          <w:tcW w:w="8505" w:type="dxa"/>
        </w:tcPr>
        <w:p w14:paraId="5A86EA1E" w14:textId="7317A12C" w:rsidR="00B25584" w:rsidRDefault="00B25584" w:rsidP="00EB46E5">
          <w:pPr>
            <w:pStyle w:val="Zpat0"/>
            <w:tabs>
              <w:tab w:val="clear" w:pos="4536"/>
              <w:tab w:val="clear" w:pos="9072"/>
              <w:tab w:val="center" w:pos="3084"/>
              <w:tab w:val="right" w:pos="6168"/>
            </w:tabs>
          </w:pPr>
          <w:r w:rsidRPr="00037327">
            <w:t>„</w:t>
          </w:r>
          <w:r>
            <w:t>Rekonstrukce vý</w:t>
          </w:r>
          <w:r w:rsidRPr="00037327">
            <w:t>pravní budov</w:t>
          </w:r>
          <w:r>
            <w:t>y</w:t>
          </w:r>
          <w:r w:rsidRPr="00037327">
            <w:t xml:space="preserve"> </w:t>
          </w:r>
          <w:proofErr w:type="spellStart"/>
          <w:r>
            <w:t>žst</w:t>
          </w:r>
          <w:proofErr w:type="spellEnd"/>
          <w:r>
            <w:t xml:space="preserve">. </w:t>
          </w:r>
          <w:r w:rsidRPr="00037327">
            <w:t>Klatovy“</w:t>
          </w:r>
        </w:p>
        <w:p w14:paraId="04D05CD7" w14:textId="77777777" w:rsidR="00B25584" w:rsidRDefault="00B25584" w:rsidP="00EB46E5">
          <w:pPr>
            <w:pStyle w:val="Zpat0"/>
            <w:tabs>
              <w:tab w:val="clear" w:pos="4536"/>
              <w:tab w:val="clear" w:pos="9072"/>
              <w:tab w:val="center" w:pos="3084"/>
              <w:tab w:val="right" w:pos="6168"/>
            </w:tabs>
          </w:pPr>
          <w:r>
            <w:t xml:space="preserve">Díl 1 – </w:t>
          </w:r>
          <w:r w:rsidRPr="0035531B">
            <w:rPr>
              <w:caps/>
            </w:rPr>
            <w:t>Požadavky</w:t>
          </w:r>
          <w:r>
            <w:rPr>
              <w:caps/>
            </w:rPr>
            <w:t xml:space="preserve"> a </w:t>
          </w:r>
          <w:r w:rsidRPr="0035531B">
            <w:rPr>
              <w:caps/>
            </w:rPr>
            <w:t>podmínky pro zpracování nabídky</w:t>
          </w:r>
        </w:p>
        <w:p w14:paraId="488652B6" w14:textId="77777777" w:rsidR="00B25584" w:rsidRDefault="00B25584" w:rsidP="0035531B">
          <w:pPr>
            <w:pStyle w:val="Zpat0"/>
            <w:tabs>
              <w:tab w:val="clear" w:pos="4536"/>
              <w:tab w:val="clear" w:pos="9072"/>
              <w:tab w:val="center" w:pos="3084"/>
              <w:tab w:val="right" w:pos="6168"/>
            </w:tabs>
          </w:pPr>
          <w:r>
            <w:t xml:space="preserve">Část 2 – </w:t>
          </w:r>
          <w:r w:rsidRPr="0035531B">
            <w:rPr>
              <w:caps/>
            </w:rPr>
            <w:t>Pokyny pro dodavatele</w:t>
          </w:r>
          <w:r>
            <w:t xml:space="preserve"> – Zhotovení stavby</w:t>
          </w:r>
        </w:p>
      </w:tc>
    </w:tr>
  </w:tbl>
  <w:p w14:paraId="37426EF8" w14:textId="77777777" w:rsidR="00B25584" w:rsidRPr="00B8518B" w:rsidRDefault="00B2558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2AD5E" w14:textId="2A74E016" w:rsidR="00B25584" w:rsidRPr="00B8518B" w:rsidRDefault="00B25584" w:rsidP="00460660">
    <w:pPr>
      <w:pStyle w:val="Zpat"/>
      <w:rPr>
        <w:sz w:val="2"/>
        <w:szCs w:val="2"/>
      </w:rPr>
    </w:pPr>
  </w:p>
  <w:p w14:paraId="3A91D547" w14:textId="77777777" w:rsidR="00B25584" w:rsidRPr="00460660" w:rsidRDefault="00B2558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F7CE9" w14:textId="77777777" w:rsidR="001A4741" w:rsidRDefault="001A4741" w:rsidP="00962258">
      <w:pPr>
        <w:spacing w:after="0" w:line="240" w:lineRule="auto"/>
      </w:pPr>
      <w:r>
        <w:separator/>
      </w:r>
    </w:p>
  </w:footnote>
  <w:footnote w:type="continuationSeparator" w:id="0">
    <w:p w14:paraId="48F066BD" w14:textId="77777777" w:rsidR="001A4741" w:rsidRDefault="001A4741" w:rsidP="00962258">
      <w:pPr>
        <w:spacing w:after="0" w:line="240" w:lineRule="auto"/>
      </w:pPr>
      <w:r>
        <w:continuationSeparator/>
      </w:r>
    </w:p>
  </w:footnote>
  <w:footnote w:id="1">
    <w:p w14:paraId="2B1DFECC" w14:textId="77777777" w:rsidR="00B25584" w:rsidRDefault="00B25584">
      <w:pPr>
        <w:pStyle w:val="Textpoznpodarou"/>
      </w:pPr>
      <w:r>
        <w:rPr>
          <w:rStyle w:val="Znakapoznpodarou"/>
        </w:rPr>
        <w:footnoteRef/>
      </w:r>
      <w:r>
        <w:t xml:space="preserve"> </w:t>
      </w:r>
      <w:r w:rsidRPr="002C04EE">
        <w:t>Zákon č. 563/1991 Sb., o účetnictví, ve znění pozdějších předpisů.</w:t>
      </w:r>
    </w:p>
  </w:footnote>
  <w:footnote w:id="2">
    <w:p w14:paraId="0BA43231" w14:textId="77777777" w:rsidR="00B25584" w:rsidRDefault="00B25584" w:rsidP="00E731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5263D5F" w14:textId="77777777" w:rsidR="00B25584" w:rsidRPr="00EB54C9" w:rsidRDefault="00B25584" w:rsidP="00E7314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CAD4D3C" w14:textId="77777777" w:rsidR="00B25584" w:rsidRDefault="00B25584"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FB51A97" w14:textId="77777777" w:rsidR="00B25584" w:rsidRDefault="00B25584"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8C4AEF4" w14:textId="77777777" w:rsidR="00B25584" w:rsidRDefault="00B2558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C788E1F" w14:textId="77777777" w:rsidR="00B25584" w:rsidRDefault="00B2558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7F1200A" w14:textId="77777777" w:rsidR="00B25584" w:rsidRDefault="00B2558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8670550" w14:textId="77777777" w:rsidR="00B25584" w:rsidRDefault="00B2558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13439433" w14:textId="77777777" w:rsidR="00B25584" w:rsidRDefault="00B25584">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3C323A1D" w:rsidR="00B25584" w:rsidRDefault="00B25584">
      <w:pPr>
        <w:pStyle w:val="Textpoznpodarou"/>
      </w:pPr>
      <w:r w:rsidRPr="007E2234">
        <w:rPr>
          <w:b/>
        </w:rPr>
        <w:t>*</w:t>
      </w:r>
      <w:r>
        <w:t xml:space="preserve"> </w:t>
      </w:r>
      <w:r w:rsidRPr="007E2234">
        <w:t xml:space="preserve">Dodavatel vyplní pouze v případě, že uvádí obrat v EUR. Dodavatel použije pro přepočet na CZK </w:t>
      </w:r>
      <w:r>
        <w:t xml:space="preserve">měsíční </w:t>
      </w:r>
      <w:r w:rsidRPr="007E2234">
        <w:t>průměrný kurz devizového trhu příslušné měny k CZK stanovený a zveřejněný ČNB</w:t>
      </w:r>
      <w:r>
        <w:t xml:space="preserve"> za měsíc, ve kterém bylo příslušné účetní období ukončeno</w:t>
      </w:r>
      <w:r w:rsidRPr="007E2234">
        <w:t>.</w:t>
      </w:r>
    </w:p>
  </w:footnote>
  <w:footnote w:id="11">
    <w:p w14:paraId="3B647493" w14:textId="77777777" w:rsidR="00B25584" w:rsidRDefault="00B25584" w:rsidP="00FA669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5584" w14:paraId="462311D1" w14:textId="77777777" w:rsidTr="00C02D0A">
      <w:trPr>
        <w:trHeight w:hRule="exact" w:val="454"/>
      </w:trPr>
      <w:tc>
        <w:tcPr>
          <w:tcW w:w="1361" w:type="dxa"/>
          <w:tcMar>
            <w:top w:w="57" w:type="dxa"/>
            <w:left w:w="0" w:type="dxa"/>
            <w:right w:w="0" w:type="dxa"/>
          </w:tcMar>
        </w:tcPr>
        <w:p w14:paraId="735A6D14" w14:textId="77777777" w:rsidR="00B25584" w:rsidRPr="00B8518B" w:rsidRDefault="00B25584" w:rsidP="00523EA7">
          <w:pPr>
            <w:pStyle w:val="Zpat"/>
            <w:tabs>
              <w:tab w:val="clear" w:pos="4536"/>
              <w:tab w:val="clear" w:pos="9072"/>
              <w:tab w:val="center" w:pos="3084"/>
              <w:tab w:val="right" w:pos="6168"/>
            </w:tabs>
            <w:rPr>
              <w:rStyle w:val="slostrnky"/>
            </w:rPr>
          </w:pPr>
        </w:p>
      </w:tc>
      <w:tc>
        <w:tcPr>
          <w:tcW w:w="3458" w:type="dxa"/>
          <w:shd w:val="clear" w:color="auto" w:fill="auto"/>
          <w:tcMar>
            <w:top w:w="57" w:type="dxa"/>
            <w:left w:w="0" w:type="dxa"/>
            <w:right w:w="0" w:type="dxa"/>
          </w:tcMar>
        </w:tcPr>
        <w:p w14:paraId="6F177CAB" w14:textId="77777777" w:rsidR="00B25584" w:rsidRDefault="00B25584" w:rsidP="00523EA7">
          <w:pPr>
            <w:pStyle w:val="Zpat"/>
            <w:tabs>
              <w:tab w:val="clear" w:pos="4536"/>
              <w:tab w:val="clear" w:pos="9072"/>
              <w:tab w:val="center" w:pos="3084"/>
              <w:tab w:val="right" w:pos="6168"/>
            </w:tabs>
          </w:pPr>
        </w:p>
      </w:tc>
      <w:tc>
        <w:tcPr>
          <w:tcW w:w="5698" w:type="dxa"/>
          <w:shd w:val="clear" w:color="auto" w:fill="auto"/>
          <w:tcMar>
            <w:top w:w="57" w:type="dxa"/>
            <w:left w:w="0" w:type="dxa"/>
            <w:right w:w="0" w:type="dxa"/>
          </w:tcMar>
        </w:tcPr>
        <w:p w14:paraId="7316A0C8" w14:textId="77777777" w:rsidR="00B25584" w:rsidRPr="00D6163D" w:rsidRDefault="00B25584" w:rsidP="00D6163D">
          <w:pPr>
            <w:pStyle w:val="Druhdokumentu"/>
          </w:pPr>
        </w:p>
      </w:tc>
    </w:tr>
  </w:tbl>
  <w:p w14:paraId="4A6F4DD3" w14:textId="77777777" w:rsidR="00B25584" w:rsidRPr="00D6163D" w:rsidRDefault="00B2558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25584" w14:paraId="5A816FA0" w14:textId="77777777" w:rsidTr="00B22106">
      <w:trPr>
        <w:trHeight w:hRule="exact" w:val="936"/>
      </w:trPr>
      <w:tc>
        <w:tcPr>
          <w:tcW w:w="1361" w:type="dxa"/>
          <w:tcMar>
            <w:left w:w="0" w:type="dxa"/>
            <w:right w:w="0" w:type="dxa"/>
          </w:tcMar>
        </w:tcPr>
        <w:p w14:paraId="6988135B" w14:textId="77777777" w:rsidR="00B25584" w:rsidRPr="00B8518B" w:rsidRDefault="00B25584" w:rsidP="00FC6389">
          <w:pPr>
            <w:pStyle w:val="Zpat"/>
            <w:tabs>
              <w:tab w:val="clear" w:pos="4536"/>
              <w:tab w:val="clear" w:pos="9072"/>
              <w:tab w:val="center" w:pos="3084"/>
              <w:tab w:val="right" w:pos="6168"/>
            </w:tabs>
            <w:rPr>
              <w:rStyle w:val="slostrnky"/>
            </w:rPr>
          </w:pPr>
        </w:p>
      </w:tc>
      <w:tc>
        <w:tcPr>
          <w:tcW w:w="3458" w:type="dxa"/>
          <w:shd w:val="clear" w:color="auto" w:fill="auto"/>
          <w:tcMar>
            <w:left w:w="0" w:type="dxa"/>
            <w:right w:w="0" w:type="dxa"/>
          </w:tcMar>
        </w:tcPr>
        <w:p w14:paraId="245B7908" w14:textId="77777777" w:rsidR="00B25584" w:rsidRDefault="00B25584" w:rsidP="00FC6389">
          <w:pPr>
            <w:pStyle w:val="Zpat"/>
            <w:tabs>
              <w:tab w:val="clear" w:pos="4536"/>
              <w:tab w:val="clear" w:pos="9072"/>
              <w:tab w:val="center" w:pos="3084"/>
              <w:tab w:val="right" w:pos="6168"/>
            </w:tabs>
          </w:pPr>
        </w:p>
      </w:tc>
      <w:tc>
        <w:tcPr>
          <w:tcW w:w="5756" w:type="dxa"/>
          <w:shd w:val="clear" w:color="auto" w:fill="auto"/>
          <w:tcMar>
            <w:left w:w="0" w:type="dxa"/>
            <w:right w:w="0" w:type="dxa"/>
          </w:tcMar>
        </w:tcPr>
        <w:p w14:paraId="643EDBC1" w14:textId="77777777" w:rsidR="00B25584" w:rsidRPr="00D6163D" w:rsidRDefault="00B25584" w:rsidP="00FC6389">
          <w:pPr>
            <w:pStyle w:val="Druhdokumentu"/>
          </w:pPr>
        </w:p>
      </w:tc>
    </w:tr>
    <w:tr w:rsidR="00B25584" w14:paraId="3D445544" w14:textId="77777777" w:rsidTr="00B22106">
      <w:trPr>
        <w:trHeight w:hRule="exact" w:val="936"/>
      </w:trPr>
      <w:tc>
        <w:tcPr>
          <w:tcW w:w="1361" w:type="dxa"/>
          <w:tcMar>
            <w:left w:w="0" w:type="dxa"/>
            <w:right w:w="0" w:type="dxa"/>
          </w:tcMar>
        </w:tcPr>
        <w:p w14:paraId="32A43846" w14:textId="77777777" w:rsidR="00B25584" w:rsidRPr="00B8518B" w:rsidRDefault="00B25584" w:rsidP="00FC6389">
          <w:pPr>
            <w:pStyle w:val="Zpat"/>
            <w:tabs>
              <w:tab w:val="clear" w:pos="4536"/>
              <w:tab w:val="clear" w:pos="9072"/>
              <w:tab w:val="center" w:pos="3084"/>
              <w:tab w:val="right" w:pos="6168"/>
            </w:tabs>
            <w:rPr>
              <w:rStyle w:val="slostrnky"/>
            </w:rPr>
          </w:pPr>
        </w:p>
      </w:tc>
      <w:tc>
        <w:tcPr>
          <w:tcW w:w="3458" w:type="dxa"/>
          <w:shd w:val="clear" w:color="auto" w:fill="auto"/>
          <w:tcMar>
            <w:left w:w="0" w:type="dxa"/>
            <w:right w:w="0" w:type="dxa"/>
          </w:tcMar>
        </w:tcPr>
        <w:p w14:paraId="610FA587" w14:textId="77777777" w:rsidR="00B25584" w:rsidRDefault="00B25584" w:rsidP="00FC6389">
          <w:pPr>
            <w:pStyle w:val="Zpat"/>
            <w:tabs>
              <w:tab w:val="clear" w:pos="4536"/>
              <w:tab w:val="clear" w:pos="9072"/>
              <w:tab w:val="center" w:pos="3084"/>
              <w:tab w:val="right" w:pos="6168"/>
            </w:tabs>
          </w:pPr>
        </w:p>
      </w:tc>
      <w:tc>
        <w:tcPr>
          <w:tcW w:w="5756" w:type="dxa"/>
          <w:shd w:val="clear" w:color="auto" w:fill="auto"/>
          <w:tcMar>
            <w:left w:w="0" w:type="dxa"/>
            <w:right w:w="0" w:type="dxa"/>
          </w:tcMar>
        </w:tcPr>
        <w:p w14:paraId="304E0C8D" w14:textId="77777777" w:rsidR="00B25584" w:rsidRPr="00D6163D" w:rsidRDefault="00B25584" w:rsidP="00FC6389">
          <w:pPr>
            <w:pStyle w:val="Druhdokumentu"/>
          </w:pPr>
        </w:p>
      </w:tc>
    </w:tr>
  </w:tbl>
  <w:p w14:paraId="0187D598" w14:textId="77777777" w:rsidR="00B25584" w:rsidRPr="00D6163D" w:rsidRDefault="00B25584"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B25584" w:rsidRPr="00460660" w:rsidRDefault="00B2558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F16203"/>
    <w:multiLevelType w:val="hybridMultilevel"/>
    <w:tmpl w:val="BFF6DCD2"/>
    <w:lvl w:ilvl="0" w:tplc="04050001">
      <w:start w:val="1"/>
      <w:numFmt w:val="bullet"/>
      <w:lvlText w:val=""/>
      <w:lvlJc w:val="left"/>
      <w:pPr>
        <w:ind w:left="2251" w:hanging="360"/>
      </w:pPr>
      <w:rPr>
        <w:rFonts w:ascii="Symbol" w:hAnsi="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2621F3F"/>
    <w:multiLevelType w:val="hybridMultilevel"/>
    <w:tmpl w:val="CD70EDE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16cid:durableId="338702626">
    <w:abstractNumId w:val="4"/>
  </w:num>
  <w:num w:numId="2" w16cid:durableId="877669156">
    <w:abstractNumId w:val="1"/>
  </w:num>
  <w:num w:numId="3" w16cid:durableId="1332295418">
    <w:abstractNumId w:val="11"/>
  </w:num>
  <w:num w:numId="4" w16cid:durableId="1364283992">
    <w:abstractNumId w:val="3"/>
  </w:num>
  <w:num w:numId="5" w16cid:durableId="940338594">
    <w:abstractNumId w:val="0"/>
  </w:num>
  <w:num w:numId="6" w16cid:durableId="167722696">
    <w:abstractNumId w:val="6"/>
  </w:num>
  <w:num w:numId="7" w16cid:durableId="1431928032">
    <w:abstractNumId w:val="9"/>
  </w:num>
  <w:num w:numId="8" w16cid:durableId="1231382513">
    <w:abstractNumId w:val="8"/>
  </w:num>
  <w:num w:numId="9" w16cid:durableId="1156532891">
    <w:abstractNumId w:val="13"/>
  </w:num>
  <w:num w:numId="10" w16cid:durableId="1148664136">
    <w:abstractNumId w:val="10"/>
  </w:num>
  <w:num w:numId="11" w16cid:durableId="20980869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478285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994771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503454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450696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651593">
    <w:abstractNumId w:val="14"/>
  </w:num>
  <w:num w:numId="17" w16cid:durableId="17188222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959589">
    <w:abstractNumId w:val="8"/>
  </w:num>
  <w:num w:numId="19" w16cid:durableId="1870337023">
    <w:abstractNumId w:val="8"/>
  </w:num>
  <w:num w:numId="20" w16cid:durableId="40835005">
    <w:abstractNumId w:val="8"/>
  </w:num>
  <w:num w:numId="21" w16cid:durableId="1343970103">
    <w:abstractNumId w:val="8"/>
  </w:num>
  <w:num w:numId="22" w16cid:durableId="48959091">
    <w:abstractNumId w:val="8"/>
  </w:num>
  <w:num w:numId="23" w16cid:durableId="502478485">
    <w:abstractNumId w:val="8"/>
  </w:num>
  <w:num w:numId="24" w16cid:durableId="1232237007">
    <w:abstractNumId w:val="8"/>
  </w:num>
  <w:num w:numId="25" w16cid:durableId="244610904">
    <w:abstractNumId w:val="0"/>
  </w:num>
  <w:num w:numId="26" w16cid:durableId="1684895645">
    <w:abstractNumId w:val="8"/>
  </w:num>
  <w:num w:numId="27" w16cid:durableId="1707214490">
    <w:abstractNumId w:val="0"/>
  </w:num>
  <w:num w:numId="28" w16cid:durableId="370418708">
    <w:abstractNumId w:val="0"/>
  </w:num>
  <w:num w:numId="29" w16cid:durableId="1678536284">
    <w:abstractNumId w:val="8"/>
  </w:num>
  <w:num w:numId="30" w16cid:durableId="1380940420">
    <w:abstractNumId w:val="0"/>
  </w:num>
  <w:num w:numId="31" w16cid:durableId="896165574">
    <w:abstractNumId w:val="0"/>
  </w:num>
  <w:num w:numId="32" w16cid:durableId="1614480406">
    <w:abstractNumId w:val="8"/>
  </w:num>
  <w:num w:numId="33" w16cid:durableId="1160661719">
    <w:abstractNumId w:val="12"/>
  </w:num>
  <w:num w:numId="34" w16cid:durableId="1280526708">
    <w:abstractNumId w:val="5"/>
  </w:num>
  <w:num w:numId="35" w16cid:durableId="351804034">
    <w:abstractNumId w:val="8"/>
  </w:num>
  <w:num w:numId="36" w16cid:durableId="2587712">
    <w:abstractNumId w:val="7"/>
  </w:num>
  <w:num w:numId="37" w16cid:durableId="1188300411">
    <w:abstractNumId w:val="8"/>
  </w:num>
  <w:num w:numId="38" w16cid:durableId="1622153515">
    <w:abstractNumId w:val="2"/>
  </w:num>
  <w:num w:numId="39" w16cid:durableId="1495335878">
    <w:abstractNumId w:val="8"/>
  </w:num>
  <w:num w:numId="40" w16cid:durableId="1457869200">
    <w:abstractNumId w:val="8"/>
  </w:num>
  <w:num w:numId="41" w16cid:durableId="1872841871">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764"/>
    <w:rsid w:val="000065B0"/>
    <w:rsid w:val="00013E8B"/>
    <w:rsid w:val="00014F18"/>
    <w:rsid w:val="000174E8"/>
    <w:rsid w:val="00017F3C"/>
    <w:rsid w:val="000209D2"/>
    <w:rsid w:val="0002106D"/>
    <w:rsid w:val="00024E83"/>
    <w:rsid w:val="00025C3A"/>
    <w:rsid w:val="000279AA"/>
    <w:rsid w:val="00027D25"/>
    <w:rsid w:val="00027DF8"/>
    <w:rsid w:val="000316E5"/>
    <w:rsid w:val="000338E9"/>
    <w:rsid w:val="00037327"/>
    <w:rsid w:val="00041EC8"/>
    <w:rsid w:val="00042BE8"/>
    <w:rsid w:val="00042D20"/>
    <w:rsid w:val="0005017E"/>
    <w:rsid w:val="000539B0"/>
    <w:rsid w:val="0005661B"/>
    <w:rsid w:val="0006184D"/>
    <w:rsid w:val="0006250D"/>
    <w:rsid w:val="0006393C"/>
    <w:rsid w:val="0006499F"/>
    <w:rsid w:val="0006588D"/>
    <w:rsid w:val="00067A5E"/>
    <w:rsid w:val="00067EE3"/>
    <w:rsid w:val="000719BB"/>
    <w:rsid w:val="00072A65"/>
    <w:rsid w:val="00072C1E"/>
    <w:rsid w:val="000740F9"/>
    <w:rsid w:val="00077CF9"/>
    <w:rsid w:val="00080334"/>
    <w:rsid w:val="000805C1"/>
    <w:rsid w:val="000812BF"/>
    <w:rsid w:val="00081889"/>
    <w:rsid w:val="000839DD"/>
    <w:rsid w:val="000849CE"/>
    <w:rsid w:val="00092CC9"/>
    <w:rsid w:val="000A1AE3"/>
    <w:rsid w:val="000B0AF3"/>
    <w:rsid w:val="000B1DA3"/>
    <w:rsid w:val="000B3202"/>
    <w:rsid w:val="000B4EB8"/>
    <w:rsid w:val="000C117A"/>
    <w:rsid w:val="000C416C"/>
    <w:rsid w:val="000C41F2"/>
    <w:rsid w:val="000C52C1"/>
    <w:rsid w:val="000D22C4"/>
    <w:rsid w:val="000D2626"/>
    <w:rsid w:val="000D27D1"/>
    <w:rsid w:val="000D2D30"/>
    <w:rsid w:val="000D4591"/>
    <w:rsid w:val="000D5049"/>
    <w:rsid w:val="000D5E72"/>
    <w:rsid w:val="000E0CF4"/>
    <w:rsid w:val="000E1A7F"/>
    <w:rsid w:val="000E35A6"/>
    <w:rsid w:val="000E4258"/>
    <w:rsid w:val="000E505F"/>
    <w:rsid w:val="000E76B9"/>
    <w:rsid w:val="000F4610"/>
    <w:rsid w:val="001035E0"/>
    <w:rsid w:val="00106A0E"/>
    <w:rsid w:val="00106E02"/>
    <w:rsid w:val="00112864"/>
    <w:rsid w:val="00114472"/>
    <w:rsid w:val="00114988"/>
    <w:rsid w:val="00115069"/>
    <w:rsid w:val="001150C1"/>
    <w:rsid w:val="001150F2"/>
    <w:rsid w:val="00130B3A"/>
    <w:rsid w:val="00130DE1"/>
    <w:rsid w:val="00130FA7"/>
    <w:rsid w:val="00134B7E"/>
    <w:rsid w:val="00136E83"/>
    <w:rsid w:val="00137126"/>
    <w:rsid w:val="00141099"/>
    <w:rsid w:val="00146BCB"/>
    <w:rsid w:val="001471E1"/>
    <w:rsid w:val="0014725F"/>
    <w:rsid w:val="001521B8"/>
    <w:rsid w:val="00155F2C"/>
    <w:rsid w:val="0016034A"/>
    <w:rsid w:val="001656A2"/>
    <w:rsid w:val="001661AC"/>
    <w:rsid w:val="00170EC5"/>
    <w:rsid w:val="00172FD6"/>
    <w:rsid w:val="00173F2B"/>
    <w:rsid w:val="001747C1"/>
    <w:rsid w:val="001774BE"/>
    <w:rsid w:val="00177D6B"/>
    <w:rsid w:val="00182D71"/>
    <w:rsid w:val="00183CA0"/>
    <w:rsid w:val="001847A4"/>
    <w:rsid w:val="00191BF7"/>
    <w:rsid w:val="00191F90"/>
    <w:rsid w:val="001935F1"/>
    <w:rsid w:val="00193D8F"/>
    <w:rsid w:val="001950C2"/>
    <w:rsid w:val="001960D3"/>
    <w:rsid w:val="001A1222"/>
    <w:rsid w:val="001A3057"/>
    <w:rsid w:val="001A4741"/>
    <w:rsid w:val="001A5718"/>
    <w:rsid w:val="001B1256"/>
    <w:rsid w:val="001B23A1"/>
    <w:rsid w:val="001B30CC"/>
    <w:rsid w:val="001B4E74"/>
    <w:rsid w:val="001B7E1A"/>
    <w:rsid w:val="001C1A2E"/>
    <w:rsid w:val="001C4FFB"/>
    <w:rsid w:val="001C645F"/>
    <w:rsid w:val="001D3BC5"/>
    <w:rsid w:val="001D5A3F"/>
    <w:rsid w:val="001E14BB"/>
    <w:rsid w:val="001E3D1B"/>
    <w:rsid w:val="001E651D"/>
    <w:rsid w:val="001E678E"/>
    <w:rsid w:val="001F06F7"/>
    <w:rsid w:val="001F15AF"/>
    <w:rsid w:val="001F2582"/>
    <w:rsid w:val="001F343C"/>
    <w:rsid w:val="00201519"/>
    <w:rsid w:val="00204D8D"/>
    <w:rsid w:val="00205935"/>
    <w:rsid w:val="00205FE7"/>
    <w:rsid w:val="002061CB"/>
    <w:rsid w:val="002071BB"/>
    <w:rsid w:val="00207DF5"/>
    <w:rsid w:val="002173B0"/>
    <w:rsid w:val="00227FF4"/>
    <w:rsid w:val="00233A53"/>
    <w:rsid w:val="00240B81"/>
    <w:rsid w:val="00245EAB"/>
    <w:rsid w:val="00247D01"/>
    <w:rsid w:val="0025030F"/>
    <w:rsid w:val="00253BD8"/>
    <w:rsid w:val="002554F6"/>
    <w:rsid w:val="00261A5B"/>
    <w:rsid w:val="00262E5B"/>
    <w:rsid w:val="0026385B"/>
    <w:rsid w:val="002669F3"/>
    <w:rsid w:val="00272F7E"/>
    <w:rsid w:val="00273C6E"/>
    <w:rsid w:val="00274304"/>
    <w:rsid w:val="00276AFE"/>
    <w:rsid w:val="002809B1"/>
    <w:rsid w:val="002841D4"/>
    <w:rsid w:val="00286775"/>
    <w:rsid w:val="00291B48"/>
    <w:rsid w:val="002924B8"/>
    <w:rsid w:val="00294655"/>
    <w:rsid w:val="002A016D"/>
    <w:rsid w:val="002A3B57"/>
    <w:rsid w:val="002B267F"/>
    <w:rsid w:val="002B73BF"/>
    <w:rsid w:val="002C04EE"/>
    <w:rsid w:val="002C31BF"/>
    <w:rsid w:val="002C3483"/>
    <w:rsid w:val="002C38B9"/>
    <w:rsid w:val="002C3969"/>
    <w:rsid w:val="002D0549"/>
    <w:rsid w:val="002D0822"/>
    <w:rsid w:val="002D2C82"/>
    <w:rsid w:val="002D3BAF"/>
    <w:rsid w:val="002D7FD6"/>
    <w:rsid w:val="002E0CD7"/>
    <w:rsid w:val="002E0CFB"/>
    <w:rsid w:val="002E4B44"/>
    <w:rsid w:val="002E5C7B"/>
    <w:rsid w:val="002E64EB"/>
    <w:rsid w:val="002E7C6D"/>
    <w:rsid w:val="002F0C4F"/>
    <w:rsid w:val="002F35E4"/>
    <w:rsid w:val="002F3979"/>
    <w:rsid w:val="002F4333"/>
    <w:rsid w:val="003034A7"/>
    <w:rsid w:val="00307641"/>
    <w:rsid w:val="00310D73"/>
    <w:rsid w:val="00311F11"/>
    <w:rsid w:val="00312C06"/>
    <w:rsid w:val="00327AD0"/>
    <w:rsid w:val="00327EEF"/>
    <w:rsid w:val="0033239F"/>
    <w:rsid w:val="00333C1C"/>
    <w:rsid w:val="0034274B"/>
    <w:rsid w:val="0034719F"/>
    <w:rsid w:val="0035082A"/>
    <w:rsid w:val="00350A35"/>
    <w:rsid w:val="003548AD"/>
    <w:rsid w:val="00354AA2"/>
    <w:rsid w:val="0035531B"/>
    <w:rsid w:val="003571D8"/>
    <w:rsid w:val="00357BC6"/>
    <w:rsid w:val="00361422"/>
    <w:rsid w:val="003717A3"/>
    <w:rsid w:val="003729BE"/>
    <w:rsid w:val="0037545D"/>
    <w:rsid w:val="00377432"/>
    <w:rsid w:val="00384E70"/>
    <w:rsid w:val="00386196"/>
    <w:rsid w:val="00386FF1"/>
    <w:rsid w:val="003875FF"/>
    <w:rsid w:val="003922F9"/>
    <w:rsid w:val="00392EB6"/>
    <w:rsid w:val="00394D03"/>
    <w:rsid w:val="003956C6"/>
    <w:rsid w:val="00395F0F"/>
    <w:rsid w:val="003A29AE"/>
    <w:rsid w:val="003A3F9D"/>
    <w:rsid w:val="003A4513"/>
    <w:rsid w:val="003A5CA8"/>
    <w:rsid w:val="003B4FCB"/>
    <w:rsid w:val="003B5EAC"/>
    <w:rsid w:val="003B6BDA"/>
    <w:rsid w:val="003B6E1D"/>
    <w:rsid w:val="003B7962"/>
    <w:rsid w:val="003C33F2"/>
    <w:rsid w:val="003C7172"/>
    <w:rsid w:val="003D3531"/>
    <w:rsid w:val="003D756E"/>
    <w:rsid w:val="003E131F"/>
    <w:rsid w:val="003E3CE3"/>
    <w:rsid w:val="003E420D"/>
    <w:rsid w:val="003E4C13"/>
    <w:rsid w:val="003E771C"/>
    <w:rsid w:val="003E79F5"/>
    <w:rsid w:val="003F3907"/>
    <w:rsid w:val="003F5D47"/>
    <w:rsid w:val="003F667E"/>
    <w:rsid w:val="00401373"/>
    <w:rsid w:val="00403567"/>
    <w:rsid w:val="004037BC"/>
    <w:rsid w:val="0040422D"/>
    <w:rsid w:val="00404BA2"/>
    <w:rsid w:val="004078F3"/>
    <w:rsid w:val="00414D49"/>
    <w:rsid w:val="00425C21"/>
    <w:rsid w:val="00427794"/>
    <w:rsid w:val="004278CD"/>
    <w:rsid w:val="00427AD3"/>
    <w:rsid w:val="00427B96"/>
    <w:rsid w:val="00435AF7"/>
    <w:rsid w:val="00435F0D"/>
    <w:rsid w:val="0043745C"/>
    <w:rsid w:val="0044101C"/>
    <w:rsid w:val="00450F07"/>
    <w:rsid w:val="00452F69"/>
    <w:rsid w:val="00453CD3"/>
    <w:rsid w:val="00453F66"/>
    <w:rsid w:val="00454716"/>
    <w:rsid w:val="00454BB9"/>
    <w:rsid w:val="00455CAD"/>
    <w:rsid w:val="00460660"/>
    <w:rsid w:val="00462F98"/>
    <w:rsid w:val="00464BA9"/>
    <w:rsid w:val="00466D6F"/>
    <w:rsid w:val="00470A81"/>
    <w:rsid w:val="00473D40"/>
    <w:rsid w:val="00474F4D"/>
    <w:rsid w:val="00475F97"/>
    <w:rsid w:val="00483969"/>
    <w:rsid w:val="00486107"/>
    <w:rsid w:val="004906B0"/>
    <w:rsid w:val="00491827"/>
    <w:rsid w:val="00492DF0"/>
    <w:rsid w:val="004A557C"/>
    <w:rsid w:val="004A5BEA"/>
    <w:rsid w:val="004B2862"/>
    <w:rsid w:val="004B34E9"/>
    <w:rsid w:val="004B5954"/>
    <w:rsid w:val="004B59D9"/>
    <w:rsid w:val="004B7AF3"/>
    <w:rsid w:val="004C1217"/>
    <w:rsid w:val="004C29B1"/>
    <w:rsid w:val="004C4399"/>
    <w:rsid w:val="004C787C"/>
    <w:rsid w:val="004D02AA"/>
    <w:rsid w:val="004D1FA5"/>
    <w:rsid w:val="004D6340"/>
    <w:rsid w:val="004D7241"/>
    <w:rsid w:val="004E14CA"/>
    <w:rsid w:val="004E1A5F"/>
    <w:rsid w:val="004E1FE7"/>
    <w:rsid w:val="004E449D"/>
    <w:rsid w:val="004E7A1F"/>
    <w:rsid w:val="004F02CB"/>
    <w:rsid w:val="004F1D17"/>
    <w:rsid w:val="004F3781"/>
    <w:rsid w:val="004F4597"/>
    <w:rsid w:val="004F4B9B"/>
    <w:rsid w:val="00501B32"/>
    <w:rsid w:val="0050666E"/>
    <w:rsid w:val="00511AB9"/>
    <w:rsid w:val="00512FE4"/>
    <w:rsid w:val="00517AD2"/>
    <w:rsid w:val="005210B3"/>
    <w:rsid w:val="0052287C"/>
    <w:rsid w:val="00523BB5"/>
    <w:rsid w:val="00523EA7"/>
    <w:rsid w:val="00524E33"/>
    <w:rsid w:val="00533DE1"/>
    <w:rsid w:val="00535B95"/>
    <w:rsid w:val="005400F7"/>
    <w:rsid w:val="005406EB"/>
    <w:rsid w:val="00540C01"/>
    <w:rsid w:val="005434A6"/>
    <w:rsid w:val="00543E03"/>
    <w:rsid w:val="00544160"/>
    <w:rsid w:val="00544210"/>
    <w:rsid w:val="005456E3"/>
    <w:rsid w:val="0055155A"/>
    <w:rsid w:val="00553375"/>
    <w:rsid w:val="00555884"/>
    <w:rsid w:val="0056230A"/>
    <w:rsid w:val="005629D8"/>
    <w:rsid w:val="00564DDD"/>
    <w:rsid w:val="00564F44"/>
    <w:rsid w:val="00566332"/>
    <w:rsid w:val="00571165"/>
    <w:rsid w:val="00572591"/>
    <w:rsid w:val="005736B7"/>
    <w:rsid w:val="005749BE"/>
    <w:rsid w:val="00575E5A"/>
    <w:rsid w:val="0057684D"/>
    <w:rsid w:val="00577A3C"/>
    <w:rsid w:val="00580245"/>
    <w:rsid w:val="005837A2"/>
    <w:rsid w:val="00584608"/>
    <w:rsid w:val="0059022F"/>
    <w:rsid w:val="00596D76"/>
    <w:rsid w:val="005A1F44"/>
    <w:rsid w:val="005A25B2"/>
    <w:rsid w:val="005A3D2F"/>
    <w:rsid w:val="005A3E1C"/>
    <w:rsid w:val="005A6EFE"/>
    <w:rsid w:val="005A7AC9"/>
    <w:rsid w:val="005B04AA"/>
    <w:rsid w:val="005B1B2D"/>
    <w:rsid w:val="005B299F"/>
    <w:rsid w:val="005C1BA1"/>
    <w:rsid w:val="005C5C36"/>
    <w:rsid w:val="005D3C39"/>
    <w:rsid w:val="005D5AC2"/>
    <w:rsid w:val="005D65BA"/>
    <w:rsid w:val="005E1947"/>
    <w:rsid w:val="005E212A"/>
    <w:rsid w:val="005E475B"/>
    <w:rsid w:val="005E5291"/>
    <w:rsid w:val="005E61F9"/>
    <w:rsid w:val="005E6219"/>
    <w:rsid w:val="005F3082"/>
    <w:rsid w:val="005F389F"/>
    <w:rsid w:val="005F4825"/>
    <w:rsid w:val="005F56E1"/>
    <w:rsid w:val="005F6EAF"/>
    <w:rsid w:val="006002F7"/>
    <w:rsid w:val="0060115D"/>
    <w:rsid w:val="00601A8C"/>
    <w:rsid w:val="0061068E"/>
    <w:rsid w:val="006115D3"/>
    <w:rsid w:val="006116D8"/>
    <w:rsid w:val="00612BD1"/>
    <w:rsid w:val="00615C02"/>
    <w:rsid w:val="00617724"/>
    <w:rsid w:val="00620C7D"/>
    <w:rsid w:val="006221ED"/>
    <w:rsid w:val="00627DEA"/>
    <w:rsid w:val="00630814"/>
    <w:rsid w:val="0063086A"/>
    <w:rsid w:val="00637B2F"/>
    <w:rsid w:val="00640B30"/>
    <w:rsid w:val="006442D9"/>
    <w:rsid w:val="00651A13"/>
    <w:rsid w:val="00655976"/>
    <w:rsid w:val="0065610E"/>
    <w:rsid w:val="00656B4A"/>
    <w:rsid w:val="00660AD3"/>
    <w:rsid w:val="00661B5D"/>
    <w:rsid w:val="0066471D"/>
    <w:rsid w:val="006667D6"/>
    <w:rsid w:val="006700F0"/>
    <w:rsid w:val="00673F02"/>
    <w:rsid w:val="00675D03"/>
    <w:rsid w:val="00676009"/>
    <w:rsid w:val="006776B6"/>
    <w:rsid w:val="00677ED5"/>
    <w:rsid w:val="0068056F"/>
    <w:rsid w:val="00684424"/>
    <w:rsid w:val="006917D2"/>
    <w:rsid w:val="00693150"/>
    <w:rsid w:val="006A478D"/>
    <w:rsid w:val="006A4818"/>
    <w:rsid w:val="006A500E"/>
    <w:rsid w:val="006A5570"/>
    <w:rsid w:val="006A689C"/>
    <w:rsid w:val="006B0249"/>
    <w:rsid w:val="006B3D79"/>
    <w:rsid w:val="006B6FE4"/>
    <w:rsid w:val="006C1D22"/>
    <w:rsid w:val="006C2343"/>
    <w:rsid w:val="006C2F66"/>
    <w:rsid w:val="006C442A"/>
    <w:rsid w:val="006C4639"/>
    <w:rsid w:val="006C4D31"/>
    <w:rsid w:val="006C4E95"/>
    <w:rsid w:val="006C56D7"/>
    <w:rsid w:val="006C6A8B"/>
    <w:rsid w:val="006E0578"/>
    <w:rsid w:val="006E069C"/>
    <w:rsid w:val="006E314D"/>
    <w:rsid w:val="006E68F7"/>
    <w:rsid w:val="006F6B09"/>
    <w:rsid w:val="0070133C"/>
    <w:rsid w:val="0070255F"/>
    <w:rsid w:val="007038DC"/>
    <w:rsid w:val="00704796"/>
    <w:rsid w:val="00706F4C"/>
    <w:rsid w:val="0070752A"/>
    <w:rsid w:val="00710723"/>
    <w:rsid w:val="007134F3"/>
    <w:rsid w:val="00716903"/>
    <w:rsid w:val="00723ED1"/>
    <w:rsid w:val="00730846"/>
    <w:rsid w:val="00731E75"/>
    <w:rsid w:val="007356BD"/>
    <w:rsid w:val="00740AF5"/>
    <w:rsid w:val="00740ECB"/>
    <w:rsid w:val="007427C1"/>
    <w:rsid w:val="00743525"/>
    <w:rsid w:val="00744B7B"/>
    <w:rsid w:val="00744F6A"/>
    <w:rsid w:val="00745555"/>
    <w:rsid w:val="007458EB"/>
    <w:rsid w:val="007475E2"/>
    <w:rsid w:val="007541A2"/>
    <w:rsid w:val="00755818"/>
    <w:rsid w:val="007565C7"/>
    <w:rsid w:val="007627E5"/>
    <w:rsid w:val="0076286B"/>
    <w:rsid w:val="0076448A"/>
    <w:rsid w:val="00764E2A"/>
    <w:rsid w:val="00766846"/>
    <w:rsid w:val="0076790E"/>
    <w:rsid w:val="00773DC0"/>
    <w:rsid w:val="0077673A"/>
    <w:rsid w:val="0078080D"/>
    <w:rsid w:val="00781CDB"/>
    <w:rsid w:val="007846E1"/>
    <w:rsid w:val="007847D6"/>
    <w:rsid w:val="00785D29"/>
    <w:rsid w:val="0078789A"/>
    <w:rsid w:val="007A2107"/>
    <w:rsid w:val="007A4103"/>
    <w:rsid w:val="007A5172"/>
    <w:rsid w:val="007A67A0"/>
    <w:rsid w:val="007B3224"/>
    <w:rsid w:val="007B529F"/>
    <w:rsid w:val="007B570C"/>
    <w:rsid w:val="007B663A"/>
    <w:rsid w:val="007B6C45"/>
    <w:rsid w:val="007C26A5"/>
    <w:rsid w:val="007C7F8E"/>
    <w:rsid w:val="007D0570"/>
    <w:rsid w:val="007D2A89"/>
    <w:rsid w:val="007D5A8D"/>
    <w:rsid w:val="007D77B1"/>
    <w:rsid w:val="007E2234"/>
    <w:rsid w:val="007E4A6E"/>
    <w:rsid w:val="007E4E62"/>
    <w:rsid w:val="007E6262"/>
    <w:rsid w:val="007F10B3"/>
    <w:rsid w:val="007F171F"/>
    <w:rsid w:val="007F24A6"/>
    <w:rsid w:val="007F3581"/>
    <w:rsid w:val="007F56A7"/>
    <w:rsid w:val="007F608E"/>
    <w:rsid w:val="00800773"/>
    <w:rsid w:val="00800851"/>
    <w:rsid w:val="00801971"/>
    <w:rsid w:val="00805ECA"/>
    <w:rsid w:val="00805EFF"/>
    <w:rsid w:val="00807DD0"/>
    <w:rsid w:val="00812E0E"/>
    <w:rsid w:val="008211BB"/>
    <w:rsid w:val="00821D01"/>
    <w:rsid w:val="00822B88"/>
    <w:rsid w:val="00824D1D"/>
    <w:rsid w:val="00826B7B"/>
    <w:rsid w:val="00831A25"/>
    <w:rsid w:val="00831DE9"/>
    <w:rsid w:val="00833899"/>
    <w:rsid w:val="00845C50"/>
    <w:rsid w:val="00846789"/>
    <w:rsid w:val="00867047"/>
    <w:rsid w:val="00872044"/>
    <w:rsid w:val="008766AF"/>
    <w:rsid w:val="00876D73"/>
    <w:rsid w:val="00884EFD"/>
    <w:rsid w:val="00885711"/>
    <w:rsid w:val="00887F36"/>
    <w:rsid w:val="008926F4"/>
    <w:rsid w:val="008A3568"/>
    <w:rsid w:val="008A700B"/>
    <w:rsid w:val="008B0325"/>
    <w:rsid w:val="008B2021"/>
    <w:rsid w:val="008B3EBB"/>
    <w:rsid w:val="008C0335"/>
    <w:rsid w:val="008C10D1"/>
    <w:rsid w:val="008C2654"/>
    <w:rsid w:val="008C3F62"/>
    <w:rsid w:val="008C4097"/>
    <w:rsid w:val="008C50F3"/>
    <w:rsid w:val="008C65BC"/>
    <w:rsid w:val="008C7EFE"/>
    <w:rsid w:val="008D03B9"/>
    <w:rsid w:val="008D250A"/>
    <w:rsid w:val="008D30C7"/>
    <w:rsid w:val="008D31A0"/>
    <w:rsid w:val="008D552B"/>
    <w:rsid w:val="008E1138"/>
    <w:rsid w:val="008F1511"/>
    <w:rsid w:val="008F18D6"/>
    <w:rsid w:val="008F192E"/>
    <w:rsid w:val="008F2C9B"/>
    <w:rsid w:val="008F37A3"/>
    <w:rsid w:val="008F5136"/>
    <w:rsid w:val="008F6C4A"/>
    <w:rsid w:val="008F797B"/>
    <w:rsid w:val="00900477"/>
    <w:rsid w:val="00904780"/>
    <w:rsid w:val="0090635B"/>
    <w:rsid w:val="00915121"/>
    <w:rsid w:val="00920DEB"/>
    <w:rsid w:val="00922385"/>
    <w:rsid w:val="009223DF"/>
    <w:rsid w:val="00923507"/>
    <w:rsid w:val="0092607D"/>
    <w:rsid w:val="00926840"/>
    <w:rsid w:val="00926D7F"/>
    <w:rsid w:val="00930B79"/>
    <w:rsid w:val="00936091"/>
    <w:rsid w:val="00940032"/>
    <w:rsid w:val="00940D8A"/>
    <w:rsid w:val="009442D1"/>
    <w:rsid w:val="00946445"/>
    <w:rsid w:val="00946CCD"/>
    <w:rsid w:val="00950B95"/>
    <w:rsid w:val="00952152"/>
    <w:rsid w:val="00952FDC"/>
    <w:rsid w:val="00962108"/>
    <w:rsid w:val="00962258"/>
    <w:rsid w:val="00964860"/>
    <w:rsid w:val="009678B7"/>
    <w:rsid w:val="0097039F"/>
    <w:rsid w:val="00973F69"/>
    <w:rsid w:val="00984335"/>
    <w:rsid w:val="00984FC7"/>
    <w:rsid w:val="00986140"/>
    <w:rsid w:val="00987CF4"/>
    <w:rsid w:val="00992D9C"/>
    <w:rsid w:val="00996C3B"/>
    <w:rsid w:val="00996CB8"/>
    <w:rsid w:val="009A6377"/>
    <w:rsid w:val="009A7C99"/>
    <w:rsid w:val="009B2E97"/>
    <w:rsid w:val="009B4F85"/>
    <w:rsid w:val="009B5146"/>
    <w:rsid w:val="009C0F4D"/>
    <w:rsid w:val="009C418E"/>
    <w:rsid w:val="009C442C"/>
    <w:rsid w:val="009D20A1"/>
    <w:rsid w:val="009D26EF"/>
    <w:rsid w:val="009D6DC8"/>
    <w:rsid w:val="009E07F4"/>
    <w:rsid w:val="009E3DE4"/>
    <w:rsid w:val="009E73E1"/>
    <w:rsid w:val="009F309B"/>
    <w:rsid w:val="009F392E"/>
    <w:rsid w:val="009F3EDA"/>
    <w:rsid w:val="009F53C5"/>
    <w:rsid w:val="00A003AD"/>
    <w:rsid w:val="00A03792"/>
    <w:rsid w:val="00A0598E"/>
    <w:rsid w:val="00A06C5E"/>
    <w:rsid w:val="00A0740E"/>
    <w:rsid w:val="00A145B9"/>
    <w:rsid w:val="00A17F4C"/>
    <w:rsid w:val="00A25EE7"/>
    <w:rsid w:val="00A306AC"/>
    <w:rsid w:val="00A340F8"/>
    <w:rsid w:val="00A35FA2"/>
    <w:rsid w:val="00A4050F"/>
    <w:rsid w:val="00A43E5D"/>
    <w:rsid w:val="00A44D82"/>
    <w:rsid w:val="00A451A6"/>
    <w:rsid w:val="00A4534A"/>
    <w:rsid w:val="00A4673A"/>
    <w:rsid w:val="00A46EBB"/>
    <w:rsid w:val="00A50641"/>
    <w:rsid w:val="00A530BF"/>
    <w:rsid w:val="00A54FB5"/>
    <w:rsid w:val="00A556F2"/>
    <w:rsid w:val="00A6177B"/>
    <w:rsid w:val="00A66136"/>
    <w:rsid w:val="00A71189"/>
    <w:rsid w:val="00A71C07"/>
    <w:rsid w:val="00A72231"/>
    <w:rsid w:val="00A7364A"/>
    <w:rsid w:val="00A74DCC"/>
    <w:rsid w:val="00A753ED"/>
    <w:rsid w:val="00A77512"/>
    <w:rsid w:val="00A77A64"/>
    <w:rsid w:val="00A80E23"/>
    <w:rsid w:val="00A87871"/>
    <w:rsid w:val="00A94C2F"/>
    <w:rsid w:val="00A94CA4"/>
    <w:rsid w:val="00AA1C51"/>
    <w:rsid w:val="00AA3E17"/>
    <w:rsid w:val="00AA4CBB"/>
    <w:rsid w:val="00AA65FA"/>
    <w:rsid w:val="00AA6A30"/>
    <w:rsid w:val="00AA7351"/>
    <w:rsid w:val="00AB0B95"/>
    <w:rsid w:val="00AB0C96"/>
    <w:rsid w:val="00AB1063"/>
    <w:rsid w:val="00AB23AF"/>
    <w:rsid w:val="00AB4CD2"/>
    <w:rsid w:val="00AC2B2C"/>
    <w:rsid w:val="00AC2CD2"/>
    <w:rsid w:val="00AC363E"/>
    <w:rsid w:val="00AC5A82"/>
    <w:rsid w:val="00AD056F"/>
    <w:rsid w:val="00AD0C7B"/>
    <w:rsid w:val="00AD1771"/>
    <w:rsid w:val="00AD1786"/>
    <w:rsid w:val="00AD4EFA"/>
    <w:rsid w:val="00AD5F1A"/>
    <w:rsid w:val="00AD6731"/>
    <w:rsid w:val="00AD792A"/>
    <w:rsid w:val="00AE1CF0"/>
    <w:rsid w:val="00AE1D4A"/>
    <w:rsid w:val="00AE2CAA"/>
    <w:rsid w:val="00AE3BB4"/>
    <w:rsid w:val="00AF25B2"/>
    <w:rsid w:val="00AF3D24"/>
    <w:rsid w:val="00AF499C"/>
    <w:rsid w:val="00B008D5"/>
    <w:rsid w:val="00B011D7"/>
    <w:rsid w:val="00B0239B"/>
    <w:rsid w:val="00B02F73"/>
    <w:rsid w:val="00B031AE"/>
    <w:rsid w:val="00B03789"/>
    <w:rsid w:val="00B03DA5"/>
    <w:rsid w:val="00B040EE"/>
    <w:rsid w:val="00B0619F"/>
    <w:rsid w:val="00B077BF"/>
    <w:rsid w:val="00B12859"/>
    <w:rsid w:val="00B13A26"/>
    <w:rsid w:val="00B14BD2"/>
    <w:rsid w:val="00B15004"/>
    <w:rsid w:val="00B15D0D"/>
    <w:rsid w:val="00B22106"/>
    <w:rsid w:val="00B24D20"/>
    <w:rsid w:val="00B25584"/>
    <w:rsid w:val="00B31875"/>
    <w:rsid w:val="00B336E7"/>
    <w:rsid w:val="00B35431"/>
    <w:rsid w:val="00B3686F"/>
    <w:rsid w:val="00B429CF"/>
    <w:rsid w:val="00B5431A"/>
    <w:rsid w:val="00B55AC0"/>
    <w:rsid w:val="00B60046"/>
    <w:rsid w:val="00B61530"/>
    <w:rsid w:val="00B64210"/>
    <w:rsid w:val="00B645BC"/>
    <w:rsid w:val="00B67607"/>
    <w:rsid w:val="00B67E8D"/>
    <w:rsid w:val="00B70267"/>
    <w:rsid w:val="00B73AD5"/>
    <w:rsid w:val="00B75EE1"/>
    <w:rsid w:val="00B773E0"/>
    <w:rsid w:val="00B77481"/>
    <w:rsid w:val="00B7764A"/>
    <w:rsid w:val="00B77990"/>
    <w:rsid w:val="00B77C6D"/>
    <w:rsid w:val="00B80E53"/>
    <w:rsid w:val="00B818CE"/>
    <w:rsid w:val="00B8322B"/>
    <w:rsid w:val="00B8518B"/>
    <w:rsid w:val="00B92CC6"/>
    <w:rsid w:val="00B97B40"/>
    <w:rsid w:val="00B97CC3"/>
    <w:rsid w:val="00BA50F9"/>
    <w:rsid w:val="00BA60BB"/>
    <w:rsid w:val="00BA795D"/>
    <w:rsid w:val="00BB258A"/>
    <w:rsid w:val="00BB265D"/>
    <w:rsid w:val="00BB4AF2"/>
    <w:rsid w:val="00BB64F6"/>
    <w:rsid w:val="00BC06C4"/>
    <w:rsid w:val="00BC663E"/>
    <w:rsid w:val="00BC6686"/>
    <w:rsid w:val="00BC6D2B"/>
    <w:rsid w:val="00BD6069"/>
    <w:rsid w:val="00BD7E91"/>
    <w:rsid w:val="00BD7F0D"/>
    <w:rsid w:val="00BE49F4"/>
    <w:rsid w:val="00BE51DE"/>
    <w:rsid w:val="00BF7F8A"/>
    <w:rsid w:val="00C00CA5"/>
    <w:rsid w:val="00C02D0A"/>
    <w:rsid w:val="00C03A6E"/>
    <w:rsid w:val="00C050AF"/>
    <w:rsid w:val="00C06E51"/>
    <w:rsid w:val="00C07E37"/>
    <w:rsid w:val="00C1120E"/>
    <w:rsid w:val="00C12215"/>
    <w:rsid w:val="00C15082"/>
    <w:rsid w:val="00C20475"/>
    <w:rsid w:val="00C21927"/>
    <w:rsid w:val="00C226C0"/>
    <w:rsid w:val="00C241FF"/>
    <w:rsid w:val="00C248AC"/>
    <w:rsid w:val="00C33384"/>
    <w:rsid w:val="00C33FE4"/>
    <w:rsid w:val="00C42FE6"/>
    <w:rsid w:val="00C43FB3"/>
    <w:rsid w:val="00C44F6A"/>
    <w:rsid w:val="00C44FC4"/>
    <w:rsid w:val="00C44FDD"/>
    <w:rsid w:val="00C45C4D"/>
    <w:rsid w:val="00C56C50"/>
    <w:rsid w:val="00C57268"/>
    <w:rsid w:val="00C6198E"/>
    <w:rsid w:val="00C62EE5"/>
    <w:rsid w:val="00C647F3"/>
    <w:rsid w:val="00C6660C"/>
    <w:rsid w:val="00C67483"/>
    <w:rsid w:val="00C708EA"/>
    <w:rsid w:val="00C70B87"/>
    <w:rsid w:val="00C71A05"/>
    <w:rsid w:val="00C71FD6"/>
    <w:rsid w:val="00C7216F"/>
    <w:rsid w:val="00C72E5D"/>
    <w:rsid w:val="00C7394D"/>
    <w:rsid w:val="00C7590F"/>
    <w:rsid w:val="00C776E5"/>
    <w:rsid w:val="00C778A5"/>
    <w:rsid w:val="00C80BD2"/>
    <w:rsid w:val="00C90BB8"/>
    <w:rsid w:val="00C95162"/>
    <w:rsid w:val="00C95514"/>
    <w:rsid w:val="00CA0AA1"/>
    <w:rsid w:val="00CB0D9F"/>
    <w:rsid w:val="00CB3151"/>
    <w:rsid w:val="00CB6A37"/>
    <w:rsid w:val="00CB713F"/>
    <w:rsid w:val="00CB722F"/>
    <w:rsid w:val="00CB7684"/>
    <w:rsid w:val="00CC09E8"/>
    <w:rsid w:val="00CC4380"/>
    <w:rsid w:val="00CC5FE9"/>
    <w:rsid w:val="00CC6772"/>
    <w:rsid w:val="00CC7C8F"/>
    <w:rsid w:val="00CD1FC4"/>
    <w:rsid w:val="00CD512A"/>
    <w:rsid w:val="00CE4D88"/>
    <w:rsid w:val="00CF1289"/>
    <w:rsid w:val="00CF7725"/>
    <w:rsid w:val="00D00A22"/>
    <w:rsid w:val="00D02338"/>
    <w:rsid w:val="00D034A0"/>
    <w:rsid w:val="00D05140"/>
    <w:rsid w:val="00D10A2D"/>
    <w:rsid w:val="00D13174"/>
    <w:rsid w:val="00D139AC"/>
    <w:rsid w:val="00D145E1"/>
    <w:rsid w:val="00D158BF"/>
    <w:rsid w:val="00D17071"/>
    <w:rsid w:val="00D20199"/>
    <w:rsid w:val="00D20BC3"/>
    <w:rsid w:val="00D21061"/>
    <w:rsid w:val="00D22D63"/>
    <w:rsid w:val="00D23CA8"/>
    <w:rsid w:val="00D32160"/>
    <w:rsid w:val="00D3220E"/>
    <w:rsid w:val="00D35064"/>
    <w:rsid w:val="00D37B14"/>
    <w:rsid w:val="00D4108E"/>
    <w:rsid w:val="00D436B8"/>
    <w:rsid w:val="00D4399E"/>
    <w:rsid w:val="00D55105"/>
    <w:rsid w:val="00D57BFB"/>
    <w:rsid w:val="00D6163D"/>
    <w:rsid w:val="00D6259C"/>
    <w:rsid w:val="00D63CD5"/>
    <w:rsid w:val="00D6469A"/>
    <w:rsid w:val="00D70787"/>
    <w:rsid w:val="00D725C3"/>
    <w:rsid w:val="00D831A3"/>
    <w:rsid w:val="00D83C81"/>
    <w:rsid w:val="00D840C4"/>
    <w:rsid w:val="00D91D91"/>
    <w:rsid w:val="00D97BE3"/>
    <w:rsid w:val="00DA101F"/>
    <w:rsid w:val="00DA28BA"/>
    <w:rsid w:val="00DA3711"/>
    <w:rsid w:val="00DA4C71"/>
    <w:rsid w:val="00DB1B69"/>
    <w:rsid w:val="00DB29A8"/>
    <w:rsid w:val="00DB619A"/>
    <w:rsid w:val="00DC6908"/>
    <w:rsid w:val="00DC7C3C"/>
    <w:rsid w:val="00DD02C7"/>
    <w:rsid w:val="00DD3B66"/>
    <w:rsid w:val="00DD46F3"/>
    <w:rsid w:val="00DD4869"/>
    <w:rsid w:val="00DE1C1D"/>
    <w:rsid w:val="00DE4E26"/>
    <w:rsid w:val="00DE51A5"/>
    <w:rsid w:val="00DE53D1"/>
    <w:rsid w:val="00DE56F2"/>
    <w:rsid w:val="00DE6A35"/>
    <w:rsid w:val="00DF0144"/>
    <w:rsid w:val="00DF116D"/>
    <w:rsid w:val="00DF1178"/>
    <w:rsid w:val="00DF3D49"/>
    <w:rsid w:val="00DF4E05"/>
    <w:rsid w:val="00DF73B8"/>
    <w:rsid w:val="00DF7492"/>
    <w:rsid w:val="00E01EA1"/>
    <w:rsid w:val="00E10866"/>
    <w:rsid w:val="00E12139"/>
    <w:rsid w:val="00E16FF7"/>
    <w:rsid w:val="00E2240E"/>
    <w:rsid w:val="00E22C30"/>
    <w:rsid w:val="00E24AF0"/>
    <w:rsid w:val="00E25A59"/>
    <w:rsid w:val="00E25CF1"/>
    <w:rsid w:val="00E26D68"/>
    <w:rsid w:val="00E270A3"/>
    <w:rsid w:val="00E2714C"/>
    <w:rsid w:val="00E37EB1"/>
    <w:rsid w:val="00E437B0"/>
    <w:rsid w:val="00E44045"/>
    <w:rsid w:val="00E50090"/>
    <w:rsid w:val="00E50F3E"/>
    <w:rsid w:val="00E618C4"/>
    <w:rsid w:val="00E66F79"/>
    <w:rsid w:val="00E7038D"/>
    <w:rsid w:val="00E716AE"/>
    <w:rsid w:val="00E7218A"/>
    <w:rsid w:val="00E7314B"/>
    <w:rsid w:val="00E73F16"/>
    <w:rsid w:val="00E7428D"/>
    <w:rsid w:val="00E878EE"/>
    <w:rsid w:val="00E87EFC"/>
    <w:rsid w:val="00E941FA"/>
    <w:rsid w:val="00EA2952"/>
    <w:rsid w:val="00EA5E03"/>
    <w:rsid w:val="00EA6EC7"/>
    <w:rsid w:val="00EB0647"/>
    <w:rsid w:val="00EB0B27"/>
    <w:rsid w:val="00EB104F"/>
    <w:rsid w:val="00EB2A5D"/>
    <w:rsid w:val="00EB3A71"/>
    <w:rsid w:val="00EB46E5"/>
    <w:rsid w:val="00EB56BA"/>
    <w:rsid w:val="00EB5D4D"/>
    <w:rsid w:val="00EB7854"/>
    <w:rsid w:val="00EC10AE"/>
    <w:rsid w:val="00EC11A9"/>
    <w:rsid w:val="00EC69B6"/>
    <w:rsid w:val="00ED0703"/>
    <w:rsid w:val="00ED14BD"/>
    <w:rsid w:val="00ED6360"/>
    <w:rsid w:val="00EE2244"/>
    <w:rsid w:val="00EE3C5F"/>
    <w:rsid w:val="00EE55E4"/>
    <w:rsid w:val="00EE7882"/>
    <w:rsid w:val="00EF011E"/>
    <w:rsid w:val="00EF464E"/>
    <w:rsid w:val="00EF6820"/>
    <w:rsid w:val="00F016C7"/>
    <w:rsid w:val="00F12DEC"/>
    <w:rsid w:val="00F14776"/>
    <w:rsid w:val="00F1715C"/>
    <w:rsid w:val="00F17E8A"/>
    <w:rsid w:val="00F17FDC"/>
    <w:rsid w:val="00F20A23"/>
    <w:rsid w:val="00F23662"/>
    <w:rsid w:val="00F24C5D"/>
    <w:rsid w:val="00F310F8"/>
    <w:rsid w:val="00F35939"/>
    <w:rsid w:val="00F3767D"/>
    <w:rsid w:val="00F4082C"/>
    <w:rsid w:val="00F45607"/>
    <w:rsid w:val="00F46000"/>
    <w:rsid w:val="00F46823"/>
    <w:rsid w:val="00F46BFA"/>
    <w:rsid w:val="00F4722B"/>
    <w:rsid w:val="00F47825"/>
    <w:rsid w:val="00F50EFF"/>
    <w:rsid w:val="00F54432"/>
    <w:rsid w:val="00F569C6"/>
    <w:rsid w:val="00F5710D"/>
    <w:rsid w:val="00F57C59"/>
    <w:rsid w:val="00F61B08"/>
    <w:rsid w:val="00F6533D"/>
    <w:rsid w:val="00F659EB"/>
    <w:rsid w:val="00F67420"/>
    <w:rsid w:val="00F840AB"/>
    <w:rsid w:val="00F86168"/>
    <w:rsid w:val="00F864FB"/>
    <w:rsid w:val="00F86BA6"/>
    <w:rsid w:val="00F93E20"/>
    <w:rsid w:val="00F96EBF"/>
    <w:rsid w:val="00FA364F"/>
    <w:rsid w:val="00FA669D"/>
    <w:rsid w:val="00FB6342"/>
    <w:rsid w:val="00FC0A44"/>
    <w:rsid w:val="00FC1F7B"/>
    <w:rsid w:val="00FC38E1"/>
    <w:rsid w:val="00FC4FA1"/>
    <w:rsid w:val="00FC5A86"/>
    <w:rsid w:val="00FC6389"/>
    <w:rsid w:val="00FC668F"/>
    <w:rsid w:val="00FE38BA"/>
    <w:rsid w:val="00FE4333"/>
    <w:rsid w:val="00FE4A0B"/>
    <w:rsid w:val="00FE6AEC"/>
    <w:rsid w:val="00FF122F"/>
    <w:rsid w:val="00FF1675"/>
    <w:rsid w:val="00FF2A62"/>
    <w:rsid w:val="00FF2B65"/>
    <w:rsid w:val="00FF48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C21927"/>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 w:type="character" w:customStyle="1" w:styleId="Odstavec1-1aChar">
    <w:name w:val="_Odstavec_1-1_a) Char"/>
    <w:basedOn w:val="Standardnpsmoodstavce"/>
    <w:link w:val="Odstavec1-1a"/>
    <w:locked/>
    <w:rsid w:val="008C3F62"/>
  </w:style>
  <w:style w:type="character" w:customStyle="1" w:styleId="normaltextrun">
    <w:name w:val="normaltextrun"/>
    <w:basedOn w:val="Standardnpsmoodstavce"/>
    <w:rsid w:val="00DC6908"/>
  </w:style>
  <w:style w:type="paragraph" w:customStyle="1" w:styleId="Ftext">
    <w:name w:val="F_text"/>
    <w:link w:val="FtextChar"/>
    <w:qFormat/>
    <w:rsid w:val="004E1FE7"/>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4E1FE7"/>
    <w:rPr>
      <w:rFonts w:ascii="Calibri" w:eastAsia="Times New Roman" w:hAnsi="Calibri" w:cs="Times New Roman"/>
      <w:bCs/>
      <w:sz w:val="22"/>
      <w:szCs w:val="22"/>
    </w:rPr>
  </w:style>
  <w:style w:type="paragraph" w:customStyle="1" w:styleId="Odrka1-4">
    <w:name w:val="_Odrážka_1-4_•"/>
    <w:basedOn w:val="Odrka1-1"/>
    <w:qFormat/>
    <w:rsid w:val="003B6BDA"/>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3B6BDA"/>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224296723">
      <w:bodyDiv w:val="1"/>
      <w:marLeft w:val="0"/>
      <w:marRight w:val="0"/>
      <w:marTop w:val="0"/>
      <w:marBottom w:val="0"/>
      <w:divBdr>
        <w:top w:val="none" w:sz="0" w:space="0" w:color="auto"/>
        <w:left w:val="none" w:sz="0" w:space="0" w:color="auto"/>
        <w:bottom w:val="none" w:sz="0" w:space="0" w:color="auto"/>
        <w:right w:val="none" w:sz="0" w:space="0" w:color="auto"/>
      </w:divBdr>
    </w:div>
    <w:div w:id="247739273">
      <w:bodyDiv w:val="1"/>
      <w:marLeft w:val="0"/>
      <w:marRight w:val="0"/>
      <w:marTop w:val="0"/>
      <w:marBottom w:val="0"/>
      <w:divBdr>
        <w:top w:val="none" w:sz="0" w:space="0" w:color="auto"/>
        <w:left w:val="none" w:sz="0" w:space="0" w:color="auto"/>
        <w:bottom w:val="none" w:sz="0" w:space="0" w:color="auto"/>
        <w:right w:val="none" w:sz="0" w:space="0" w:color="auto"/>
      </w:divBdr>
    </w:div>
    <w:div w:id="382339384">
      <w:bodyDiv w:val="1"/>
      <w:marLeft w:val="0"/>
      <w:marRight w:val="0"/>
      <w:marTop w:val="0"/>
      <w:marBottom w:val="0"/>
      <w:divBdr>
        <w:top w:val="none" w:sz="0" w:space="0" w:color="auto"/>
        <w:left w:val="none" w:sz="0" w:space="0" w:color="auto"/>
        <w:bottom w:val="none" w:sz="0" w:space="0" w:color="auto"/>
        <w:right w:val="none" w:sz="0" w:space="0" w:color="auto"/>
      </w:divBdr>
    </w:div>
    <w:div w:id="722829219">
      <w:bodyDiv w:val="1"/>
      <w:marLeft w:val="0"/>
      <w:marRight w:val="0"/>
      <w:marTop w:val="0"/>
      <w:marBottom w:val="0"/>
      <w:divBdr>
        <w:top w:val="none" w:sz="0" w:space="0" w:color="auto"/>
        <w:left w:val="none" w:sz="0" w:space="0" w:color="auto"/>
        <w:bottom w:val="none" w:sz="0" w:space="0" w:color="auto"/>
        <w:right w:val="none" w:sz="0" w:space="0" w:color="auto"/>
      </w:divBdr>
    </w:div>
    <w:div w:id="1091201599">
      <w:bodyDiv w:val="1"/>
      <w:marLeft w:val="0"/>
      <w:marRight w:val="0"/>
      <w:marTop w:val="0"/>
      <w:marBottom w:val="0"/>
      <w:divBdr>
        <w:top w:val="none" w:sz="0" w:space="0" w:color="auto"/>
        <w:left w:val="none" w:sz="0" w:space="0" w:color="auto"/>
        <w:bottom w:val="none" w:sz="0" w:space="0" w:color="auto"/>
        <w:right w:val="none" w:sz="0" w:space="0" w:color="auto"/>
      </w:divBdr>
    </w:div>
    <w:div w:id="1483037422">
      <w:bodyDiv w:val="1"/>
      <w:marLeft w:val="0"/>
      <w:marRight w:val="0"/>
      <w:marTop w:val="0"/>
      <w:marBottom w:val="0"/>
      <w:divBdr>
        <w:top w:val="none" w:sz="0" w:space="0" w:color="auto"/>
        <w:left w:val="none" w:sz="0" w:space="0" w:color="auto"/>
        <w:bottom w:val="none" w:sz="0" w:space="0" w:color="auto"/>
        <w:right w:val="none" w:sz="0" w:space="0" w:color="auto"/>
      </w:divBdr>
    </w:div>
    <w:div w:id="1497838340">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 w:id="173998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C732CB48-D5C8-4CE1-B542-EC2D79515B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35AF1BF-33BC-4DD4-AD74-5C7F82F8C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31</TotalTime>
  <Pages>45</Pages>
  <Words>19692</Words>
  <Characters>116187</Characters>
  <Application>Microsoft Office Word</Application>
  <DocSecurity>0</DocSecurity>
  <Lines>968</Lines>
  <Paragraphs>271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4</cp:revision>
  <cp:lastPrinted>2024-04-15T09:30:00Z</cp:lastPrinted>
  <dcterms:created xsi:type="dcterms:W3CDTF">2024-04-15T09:28:00Z</dcterms:created>
  <dcterms:modified xsi:type="dcterms:W3CDTF">2024-04-15T09:37:00Z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