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96309A">
      <w:pPr>
        <w:pStyle w:val="Nzev"/>
        <w:contextualSpacing w:val="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bookmarkStart w:id="0" w:name="_GoBack"/>
      <w:bookmarkEnd w:id="0"/>
    </w:p>
    <w:p w14:paraId="59466B71" w14:textId="754C0F3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96309A" w:rsidRPr="0096309A">
        <w:rPr>
          <w:rFonts w:ascii="Verdana" w:hAnsi="Verdana"/>
          <w:b/>
        </w:rPr>
        <w:t>„Dodávka olejů, maziv a dalších produktů pro OŘ PHA 2024 – 2025“</w:t>
      </w:r>
      <w:r>
        <w:rPr>
          <w:rFonts w:eastAsia="Times New Roman" w:cs="Times New Roman"/>
          <w:lang w:eastAsia="cs-CZ"/>
        </w:rPr>
        <w:t xml:space="preserve">, </w:t>
      </w:r>
      <w:r w:rsidRPr="0096309A">
        <w:rPr>
          <w:rFonts w:eastAsia="Times New Roman" w:cs="Times New Roman"/>
          <w:lang w:eastAsia="cs-CZ"/>
        </w:rPr>
        <w:t>č.j.</w:t>
      </w:r>
      <w:r w:rsidR="0096309A" w:rsidRPr="0096309A">
        <w:rPr>
          <w:rFonts w:eastAsia="Times New Roman" w:cs="Times New Roman"/>
          <w:lang w:eastAsia="cs-CZ"/>
        </w:rPr>
        <w:t xml:space="preserve"> 14956/2024-SŽ-OŘ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1A440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1A440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309A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6CC2C2-77A4-4D3E-BAD9-9CB6C9084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95</TotalTime>
  <Pages>1</Pages>
  <Words>475</Words>
  <Characters>2807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11</cp:revision>
  <cp:lastPrinted>2017-11-28T17:18:00Z</cp:lastPrinted>
  <dcterms:created xsi:type="dcterms:W3CDTF">2023-11-16T10:29:00Z</dcterms:created>
  <dcterms:modified xsi:type="dcterms:W3CDTF">2024-04-15T06:35:00Z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