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5D9FC260" w14:textId="271FE8FF" w:rsidR="00E44BB7" w:rsidRDefault="00E44BB7" w:rsidP="00E44BB7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Hlk162243947"/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2" w:name="_Toc403053768"/>
      <w:bookmarkStart w:id="3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2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>
        <w:rPr>
          <w:rFonts w:ascii="Verdana" w:hAnsi="Verdana"/>
          <w:sz w:val="18"/>
          <w:szCs w:val="18"/>
        </w:rPr>
        <w:br/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3"/>
      <w:r w:rsidRPr="005F0577">
        <w:rPr>
          <w:rFonts w:ascii="Verdana" w:hAnsi="Verdana"/>
          <w:sz w:val="18"/>
          <w:szCs w:val="18"/>
        </w:rPr>
        <w:t xml:space="preserve">, </w:t>
      </w:r>
    </w:p>
    <w:p w14:paraId="54F0D043" w14:textId="77777777" w:rsidR="00E44BB7" w:rsidRDefault="00E44BB7" w:rsidP="00E44BB7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3572900E" w14:textId="224EF35F" w:rsidR="00E44BB7" w:rsidRDefault="00E44BB7" w:rsidP="00E44BB7">
      <w:pPr>
        <w:spacing w:after="240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 xml:space="preserve">Údržba, opravy a odstraňování závad u SMT OŘ Ostrava 2024 - obvod </w:t>
      </w:r>
      <w:r w:rsidR="00033E66">
        <w:rPr>
          <w:rFonts w:ascii="Verdana" w:hAnsi="Verdana"/>
          <w:b/>
          <w:sz w:val="18"/>
          <w:szCs w:val="18"/>
        </w:rPr>
        <w:t>I</w:t>
      </w:r>
      <w:r w:rsidRPr="00EC3E10">
        <w:rPr>
          <w:rFonts w:ascii="Verdana" w:hAnsi="Verdana"/>
          <w:b/>
          <w:sz w:val="18"/>
          <w:szCs w:val="18"/>
        </w:rPr>
        <w:t>I (O</w:t>
      </w:r>
      <w:r w:rsidR="00033E66">
        <w:rPr>
          <w:rFonts w:ascii="Verdana" w:hAnsi="Verdana"/>
          <w:b/>
          <w:sz w:val="18"/>
          <w:szCs w:val="18"/>
        </w:rPr>
        <w:t>LC</w:t>
      </w:r>
      <w:r w:rsidRPr="00EC3E10">
        <w:rPr>
          <w:rFonts w:ascii="Verdana" w:hAnsi="Verdana"/>
          <w:b/>
          <w:sz w:val="18"/>
          <w:szCs w:val="18"/>
        </w:rPr>
        <w:t>)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</w:t>
      </w:r>
      <w:r w:rsidR="00033E66">
        <w:rPr>
          <w:rFonts w:ascii="Verdana" w:hAnsi="Verdana"/>
          <w:sz w:val="18"/>
          <w:szCs w:val="18"/>
        </w:rPr>
        <w:t>9</w:t>
      </w:r>
      <w:bookmarkStart w:id="4" w:name="_GoBack"/>
      <w:bookmarkEnd w:id="4"/>
    </w:p>
    <w:p w14:paraId="070D2A47" w14:textId="77777777" w:rsidR="00E44BB7" w:rsidRPr="005F0577" w:rsidRDefault="00E44BB7" w:rsidP="00E44BB7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5" w:name="Zaškrtávací1"/>
    <w:p w14:paraId="1F1B9A52" w14:textId="77777777" w:rsidR="00E44BB7" w:rsidRPr="005F0577" w:rsidRDefault="00E44BB7" w:rsidP="00E44BB7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33E66">
        <w:rPr>
          <w:rFonts w:ascii="Verdana" w:hAnsi="Verdana"/>
          <w:sz w:val="18"/>
          <w:szCs w:val="18"/>
        </w:rPr>
      </w:r>
      <w:r w:rsidR="00033E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5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5F0577">
        <w:rPr>
          <w:rFonts w:ascii="Verdana" w:hAnsi="Verdana"/>
          <w:sz w:val="18"/>
          <w:szCs w:val="18"/>
        </w:rPr>
        <w:t>zakáz</w:t>
      </w:r>
      <w:r>
        <w:rPr>
          <w:rFonts w:ascii="Verdana" w:hAnsi="Verdana"/>
          <w:sz w:val="18"/>
          <w:szCs w:val="18"/>
        </w:rPr>
        <w:t>ek zadaných na základě Rámcové dohody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uzavřené ve výše uvedeném výběrovém řízení </w:t>
      </w:r>
      <w:r w:rsidRPr="00FD64B3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00FBFBEF" w14:textId="77777777" w:rsidR="00E44BB7" w:rsidRPr="005F0577" w:rsidRDefault="00E44BB7" w:rsidP="00E44BB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33E66">
        <w:rPr>
          <w:rFonts w:ascii="Verdana" w:hAnsi="Verdana"/>
          <w:sz w:val="18"/>
          <w:szCs w:val="18"/>
        </w:rPr>
      </w:r>
      <w:r w:rsidR="00033E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  <w:t xml:space="preserve">Při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5F0577">
        <w:rPr>
          <w:rFonts w:ascii="Verdana" w:hAnsi="Verdana"/>
          <w:sz w:val="18"/>
          <w:szCs w:val="18"/>
        </w:rPr>
        <w:t>zakáz</w:t>
      </w:r>
      <w:r>
        <w:rPr>
          <w:rFonts w:ascii="Verdana" w:hAnsi="Verdana"/>
          <w:sz w:val="18"/>
          <w:szCs w:val="18"/>
        </w:rPr>
        <w:t>ek zadaných na základě Rámcové dohody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uzavřené ve výše uvedeném výběrovém řízení </w:t>
      </w:r>
      <w:r w:rsidRPr="00FD64B3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tyto</w:t>
      </w:r>
      <w:r w:rsidRPr="005F0577">
        <w:rPr>
          <w:rFonts w:ascii="Verdana" w:hAnsi="Verdana"/>
          <w:sz w:val="18"/>
          <w:szCs w:val="18"/>
        </w:rPr>
        <w:t xml:space="preserve">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Pr="00E44BB7" w:rsidRDefault="00E10640" w:rsidP="00E10640">
      <w:pPr>
        <w:pStyle w:val="Textpoznpodarou"/>
        <w:rPr>
          <w:rFonts w:ascii="Verdana" w:hAnsi="Verdana"/>
          <w:sz w:val="16"/>
          <w:szCs w:val="16"/>
        </w:rPr>
      </w:pPr>
      <w:r w:rsidRPr="00E44BB7">
        <w:rPr>
          <w:rStyle w:val="Znakapoznpodarou"/>
          <w:rFonts w:ascii="Verdana" w:hAnsi="Verdana"/>
          <w:sz w:val="16"/>
          <w:szCs w:val="16"/>
        </w:rPr>
        <w:footnoteRef/>
      </w:r>
      <w:r w:rsidRPr="00E44BB7">
        <w:rPr>
          <w:rFonts w:ascii="Verdana" w:hAnsi="Verdana"/>
          <w:sz w:val="16"/>
          <w:szCs w:val="16"/>
        </w:rPr>
        <w:t xml:space="preserve"> </w:t>
      </w:r>
      <w:r w:rsidRPr="00E44BB7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DFC9F84" w14:textId="77777777" w:rsidR="00E44BB7" w:rsidRPr="00E44BB7" w:rsidRDefault="00E44BB7" w:rsidP="00E44BB7">
      <w:pPr>
        <w:pStyle w:val="Textpoznpodarou"/>
        <w:rPr>
          <w:rFonts w:ascii="Verdana" w:hAnsi="Verdana"/>
          <w:sz w:val="16"/>
          <w:szCs w:val="16"/>
        </w:rPr>
      </w:pPr>
      <w:r w:rsidRPr="00E44BB7">
        <w:rPr>
          <w:rStyle w:val="Znakapoznpodarou"/>
          <w:rFonts w:ascii="Verdana" w:hAnsi="Verdana"/>
          <w:sz w:val="16"/>
          <w:szCs w:val="16"/>
        </w:rPr>
        <w:footnoteRef/>
      </w:r>
      <w:r w:rsidRPr="00E44BB7">
        <w:rPr>
          <w:rFonts w:ascii="Verdana" w:hAnsi="Verdana"/>
          <w:sz w:val="16"/>
          <w:szCs w:val="16"/>
        </w:rPr>
        <w:t xml:space="preserve"> </w:t>
      </w:r>
      <w:r w:rsidRPr="00E44BB7">
        <w:rPr>
          <w:rFonts w:ascii="Verdana" w:hAnsi="Verdana" w:cstheme="minorHAnsi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3F8084CA" w14:textId="77777777" w:rsidR="00E44BB7" w:rsidRPr="005F0577" w:rsidRDefault="00E44BB7" w:rsidP="00E44BB7">
      <w:pPr>
        <w:pStyle w:val="Textpoznpodarou"/>
        <w:rPr>
          <w:rFonts w:ascii="Verdana" w:hAnsi="Verdana"/>
          <w:sz w:val="18"/>
        </w:rPr>
      </w:pPr>
      <w:r w:rsidRPr="00E44BB7">
        <w:rPr>
          <w:rStyle w:val="Znakapoznpodarou"/>
          <w:rFonts w:ascii="Verdana" w:hAnsi="Verdana"/>
          <w:sz w:val="16"/>
          <w:szCs w:val="16"/>
        </w:rPr>
        <w:footnoteRef/>
      </w:r>
      <w:r w:rsidRPr="00E44BB7">
        <w:rPr>
          <w:rFonts w:ascii="Verdana" w:hAnsi="Verdana"/>
          <w:sz w:val="16"/>
          <w:szCs w:val="16"/>
        </w:rPr>
        <w:t xml:space="preserve"> </w:t>
      </w:r>
      <w:r w:rsidRPr="00E44BB7">
        <w:rPr>
          <w:rFonts w:ascii="Verdana" w:hAnsi="Verdana" w:cstheme="minorHAnsi"/>
          <w:sz w:val="16"/>
          <w:szCs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66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44BB7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B3AF7F-72AF-4A94-81A6-52C1436F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2018-11-26T13:16:00Z</dcterms:created>
  <dcterms:modified xsi:type="dcterms:W3CDTF">2024-04-05T11:55:00Z</dcterms:modified>
</cp:coreProperties>
</file>