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134"/>
        <w:gridCol w:w="2438"/>
        <w:gridCol w:w="823"/>
        <w:gridCol w:w="3685"/>
      </w:tblGrid>
      <w:tr w:rsidR="00F64786" w14:paraId="744FFC2F" w14:textId="77777777" w:rsidTr="00193FA1">
        <w:tc>
          <w:tcPr>
            <w:tcW w:w="1134" w:type="dxa"/>
          </w:tcPr>
          <w:p w14:paraId="63D9CE9D" w14:textId="1C845617" w:rsidR="00F64786" w:rsidRDefault="00764595" w:rsidP="008B5421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1" layoutInCell="0" allowOverlap="1" wp14:anchorId="1B329668" wp14:editId="24D8E55A">
                      <wp:simplePos x="0" y="0"/>
                      <wp:positionH relativeFrom="page">
                        <wp:posOffset>2702560</wp:posOffset>
                      </wp:positionH>
                      <wp:positionV relativeFrom="page">
                        <wp:posOffset>73660</wp:posOffset>
                      </wp:positionV>
                      <wp:extent cx="2411730" cy="1007745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91D329C" w14:textId="77777777" w:rsidR="00C87C05" w:rsidRDefault="00C87C05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pouze elektronicky:</w:t>
                                  </w:r>
                                </w:p>
                                <w:p w14:paraId="202B6CC1" w14:textId="166BB006" w:rsidR="00C87C05" w:rsidRDefault="00C87C05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 xml:space="preserve">Správa železnic, </w:t>
                                  </w:r>
                                  <w:proofErr w:type="spellStart"/>
                                  <w:proofErr w:type="gramStart"/>
                                  <w:r>
                                    <w:rPr>
                                      <w:rStyle w:val="Potovnadresa"/>
                                    </w:rPr>
                                    <w:t>s.o</w:t>
                                  </w:r>
                                  <w:proofErr w:type="spellEnd"/>
                                  <w:r>
                                    <w:rPr>
                                      <w:rStyle w:val="Potovnadresa"/>
                                    </w:rPr>
                                    <w:t>.</w:t>
                                  </w:r>
                                  <w:proofErr w:type="gramEnd"/>
                                </w:p>
                                <w:p w14:paraId="656F047F" w14:textId="734A0C7F" w:rsidR="0000653D" w:rsidRDefault="0000653D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  <w:proofErr w:type="spellStart"/>
                                  <w:r w:rsidRPr="0000653D">
                                    <w:rPr>
                                      <w:rStyle w:val="Potovnadresa"/>
                                      <w:b/>
                                      <w:lang w:val="en-US"/>
                                    </w:rPr>
                                    <w:t>Bařinková</w:t>
                                  </w:r>
                                  <w:proofErr w:type="spellEnd"/>
                                  <w:r w:rsidRPr="0000653D">
                                    <w:rPr>
                                      <w:rStyle w:val="Potovnadresa"/>
                                      <w:b/>
                                      <w:lang w:val="en-US"/>
                                    </w:rPr>
                                    <w:t xml:space="preserve"> Pavlína, Ing.</w:t>
                                  </w:r>
                                  <w:r>
                                    <w:rPr>
                                      <w:rStyle w:val="Potovnadresa"/>
                                      <w:lang w:val="en-US"/>
                                    </w:rPr>
                                    <w:t xml:space="preserve"> </w:t>
                                  </w:r>
                                  <w:hyperlink r:id="rId11" w:history="1">
                                    <w:r w:rsidRPr="0000653D">
                                      <w:rPr>
                                        <w:rStyle w:val="Hypertextovodkaz"/>
                                        <w:lang w:val="en-US"/>
                                      </w:rPr>
                                      <w:t>Barinkova@spravazeleznic.cz</w:t>
                                    </w:r>
                                  </w:hyperlink>
                                </w:p>
                                <w:p w14:paraId="4C2E9D3C" w14:textId="1410D95A" w:rsidR="00C87C05" w:rsidRPr="008909E2" w:rsidRDefault="007D103C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Style w:val="Potovnadresa"/>
                                      <w:lang w:val="en-US"/>
                                    </w:rPr>
                                    <w:t>Systém</w:t>
                                  </w:r>
                                  <w:proofErr w:type="spellEnd"/>
                                  <w:r>
                                    <w:rPr>
                                      <w:rStyle w:val="Potovnadresa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Style w:val="Potovnadresa"/>
                                      <w:lang w:val="en-US"/>
                                    </w:rPr>
                                    <w:t>C.E.Sta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shapetype w14:anchorId="1B3296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12.8pt;margin-top:5.8pt;width:189.9pt;height:79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/GGQQIAAHoEAAAOAAAAZHJzL2Uyb0RvYy54bWysVFFv2jAQfp+0/2D5fSShULqIUDEqpklV&#10;WwmmPhvHIZFsn2cbEvbrd3YCZd2epr2Y892Xz3f33TG/75QkR2FdA7qg2SilRGgOZaP3Bf2+XX+6&#10;o8R5pksmQYuCnoSj94uPH+atycUYapClsARJtMtbU9Dae5MnieO1UMyNwAiNwQqsYh6vdp+UlrXI&#10;rmQyTtPbpAVbGgtcOIfehz5IF5G/qgT3z1XlhCeyoJibj6eN5y6cyWLO8r1lpm74kAb7hywUazQ+&#10;eqF6YJ6Rg23+oFINt+Cg8iMOKoGqariINWA1Wfqumk3NjIi1YHOcubTJ/T9a/nR8saQpUTtKNFMo&#10;0VZ0nnyBjmShO61xOYI2BmG+Q3dADn6HzlB0V1kVfrEcgnHs8+nS20DG0TmeZNnsBkMcY1mazmaT&#10;aeBJ3j431vmvAhQJRkEtihd7yo6PzvfQMyS85kA25bqRMl7CwIiVtOTIUOrdPiaJ5L+hpCZtQW9v&#10;pmkk1hA+75mlxlxCsX1RwfLdrhsq3UF5wgZY6AfIGb5uMMlH5vwLszgxWBhugX/Go5KAj8BgUVKD&#10;/fk3f8CjkBilpMUJLKj7cWBWUCK/aZT4czaZhJGNl8l0NsaLvY7sriP6oFaAlaOMmF00A97Ls1lZ&#10;UK+4LMvwKoaY5vh2Qf3ZXPl+L3DZuFguIwiH1DD/qDeGB+rQ6SDBtntl1gw6eZT4Cc6zyvJ3cvXY&#10;8KWG5cFD1UQtQ4P7rg59xwGP0zAsY9ig63tEvf1lLH4BAAD//wMAUEsDBBQABgAIAAAAIQCv6RfU&#10;3gAAAAoBAAAPAAAAZHJzL2Rvd25yZXYueG1sTI9BT8MwDIXvSPyHyEjcWLKxjqk0nQZiZ7SWA8es&#10;MW1Z41RNtpX+erwTnCz7Pb33OduMrhNnHELrScN8pkAgVd62VGv4KHcPaxAhGrKm84QafjDAJr+9&#10;yUxq/YX2eC5iLTiEQmo0NDH2qZShatCZMPM9EmtffnAm8jrU0g7mwuGukwulVtKZlrihMT2+Nlgd&#10;i5PjXl++HadtlOWuwuLFJtP3++ek9f3duH0GEXGMf2a44jM65Mx08CeyQXQalotkxVYW5jzZsFbJ&#10;EsSBD0/qEWSeyf8v5L8AAAD//wMAUEsBAi0AFAAGAAgAAAAhALaDOJL+AAAA4QEAABMAAAAAAAAA&#10;AAAAAAAAAAAAAFtDb250ZW50X1R5cGVzXS54bWxQSwECLQAUAAYACAAAACEAOP0h/9YAAACUAQAA&#10;CwAAAAAAAAAAAAAAAAAvAQAAX3JlbHMvLnJlbHNQSwECLQAUAAYACAAAACEAgWPxhkECAAB6BAAA&#10;DgAAAAAAAAAAAAAAAAAuAgAAZHJzL2Uyb0RvYy54bWxQSwECLQAUAAYACAAAACEAr+kX1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691D329C" w14:textId="77777777" w:rsidR="00C87C05" w:rsidRDefault="00C87C05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pouze elektronicky:</w:t>
                            </w:r>
                          </w:p>
                          <w:p w14:paraId="202B6CC1" w14:textId="166BB006" w:rsidR="00C87C05" w:rsidRDefault="00C87C05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Správa železnic, s.o.</w:t>
                            </w:r>
                          </w:p>
                          <w:p w14:paraId="656F047F" w14:textId="734A0C7F" w:rsidR="0000653D" w:rsidRDefault="0000653D" w:rsidP="00764595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  <w:r w:rsidRPr="0000653D">
                              <w:rPr>
                                <w:rStyle w:val="Potovnadresa"/>
                                <w:b/>
                                <w:lang w:val="en-US"/>
                              </w:rPr>
                              <w:t>Bařinková Pavlína, Ing.</w:t>
                            </w:r>
                            <w:r>
                              <w:rPr>
                                <w:rStyle w:val="Potovnadresa"/>
                                <w:lang w:val="en-US"/>
                              </w:rPr>
                              <w:t xml:space="preserve"> </w:t>
                            </w:r>
                            <w:hyperlink r:id="rId12" w:history="1">
                              <w:r w:rsidRPr="0000653D">
                                <w:rPr>
                                  <w:rStyle w:val="Hypertextovodkaz"/>
                                  <w:lang w:val="en-US"/>
                                </w:rPr>
                                <w:t>Barinkova@spravazeleznic.cz</w:t>
                              </w:r>
                            </w:hyperlink>
                          </w:p>
                          <w:p w14:paraId="4C2E9D3C" w14:textId="1410D95A" w:rsidR="00C87C05" w:rsidRPr="008909E2" w:rsidRDefault="007D103C" w:rsidP="00764595">
                            <w:pPr>
                              <w:pStyle w:val="Bezmezer"/>
                              <w:rPr>
                                <w:rStyle w:val="Potovnadresa"/>
                                <w:lang w:val="en-US"/>
                              </w:rPr>
                            </w:pPr>
                            <w:r>
                              <w:rPr>
                                <w:rStyle w:val="Potovnadresa"/>
                                <w:lang w:val="en-US"/>
                              </w:rPr>
                              <w:t>Systém C.E.Sta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438" w:type="dxa"/>
          </w:tcPr>
          <w:p w14:paraId="35D8420A" w14:textId="1D72F198" w:rsidR="00F64786" w:rsidRPr="00731D91" w:rsidRDefault="007D103C" w:rsidP="00337DF6">
            <w:r>
              <w:t xml:space="preserve">Systém </w:t>
            </w:r>
            <w:proofErr w:type="spellStart"/>
            <w:proofErr w:type="gramStart"/>
            <w:r>
              <w:t>C.E.Sta</w:t>
            </w:r>
            <w:proofErr w:type="spellEnd"/>
            <w:proofErr w:type="gramEnd"/>
            <w:r>
              <w:t xml:space="preserve"> </w:t>
            </w:r>
            <w:r w:rsidR="00337DF6">
              <w:t xml:space="preserve">- </w:t>
            </w:r>
            <w:r w:rsidR="0000653D" w:rsidRPr="0000653D">
              <w:t>S622000070</w:t>
            </w:r>
          </w:p>
        </w:tc>
        <w:tc>
          <w:tcPr>
            <w:tcW w:w="823" w:type="dxa"/>
          </w:tcPr>
          <w:p w14:paraId="446A4DC7" w14:textId="77777777" w:rsidR="00F64786" w:rsidRDefault="00F64786" w:rsidP="0077673A"/>
        </w:tc>
        <w:tc>
          <w:tcPr>
            <w:tcW w:w="3685" w:type="dxa"/>
          </w:tcPr>
          <w:p w14:paraId="3D36A475" w14:textId="77777777" w:rsidR="00F64786" w:rsidRDefault="00F64786" w:rsidP="0077673A"/>
        </w:tc>
      </w:tr>
      <w:tr w:rsidR="00F862D6" w14:paraId="1BD422E4" w14:textId="77777777" w:rsidTr="00193FA1">
        <w:tc>
          <w:tcPr>
            <w:tcW w:w="1134" w:type="dxa"/>
          </w:tcPr>
          <w:p w14:paraId="3B8A958E" w14:textId="77777777" w:rsidR="00F862D6" w:rsidRDefault="00F862D6" w:rsidP="0077673A">
            <w:r w:rsidRPr="00F310F8">
              <w:t>Ze dne</w:t>
            </w:r>
          </w:p>
        </w:tc>
        <w:tc>
          <w:tcPr>
            <w:tcW w:w="2438" w:type="dxa"/>
          </w:tcPr>
          <w:p w14:paraId="4E983370" w14:textId="4D9B0AD9" w:rsidR="00F862D6" w:rsidRDefault="0000653D" w:rsidP="00337DF6">
            <w:proofErr w:type="gramStart"/>
            <w:r>
              <w:t>30</w:t>
            </w:r>
            <w:r w:rsidR="00337DF6">
              <w:t>.7</w:t>
            </w:r>
            <w:r w:rsidR="008909E2">
              <w:t>. 202</w:t>
            </w:r>
            <w:r w:rsidR="00FD4ABF">
              <w:t>1</w:t>
            </w:r>
            <w:proofErr w:type="gramEnd"/>
          </w:p>
        </w:tc>
        <w:tc>
          <w:tcPr>
            <w:tcW w:w="823" w:type="dxa"/>
          </w:tcPr>
          <w:p w14:paraId="3FFA3B23" w14:textId="77777777" w:rsidR="00F862D6" w:rsidRDefault="00F862D6" w:rsidP="0077673A"/>
        </w:tc>
        <w:tc>
          <w:tcPr>
            <w:tcW w:w="3685" w:type="dxa"/>
            <w:vMerge w:val="restart"/>
          </w:tcPr>
          <w:p w14:paraId="7DBB7352" w14:textId="77777777" w:rsidR="00596C7E" w:rsidRDefault="00596C7E" w:rsidP="00596C7E">
            <w:pPr>
              <w:rPr>
                <w:rStyle w:val="Potovnadresa"/>
              </w:rPr>
            </w:pPr>
          </w:p>
          <w:p w14:paraId="1B44072E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639EBCD1" w14:textId="77777777" w:rsidTr="00193FA1">
        <w:tc>
          <w:tcPr>
            <w:tcW w:w="1134" w:type="dxa"/>
          </w:tcPr>
          <w:p w14:paraId="344B3AA1" w14:textId="77777777" w:rsidR="00F862D6" w:rsidRDefault="00F862D6" w:rsidP="0077673A">
            <w:r>
              <w:t>Naše zn.</w:t>
            </w:r>
          </w:p>
        </w:tc>
        <w:tc>
          <w:tcPr>
            <w:tcW w:w="2438" w:type="dxa"/>
          </w:tcPr>
          <w:p w14:paraId="4514F600" w14:textId="4640168E" w:rsidR="00F862D6" w:rsidRPr="00731D91" w:rsidRDefault="0000653D" w:rsidP="0077673A">
            <w:r w:rsidRPr="0000653D">
              <w:t>142803/2021-SŽ-GŘ-O14</w:t>
            </w:r>
          </w:p>
        </w:tc>
        <w:tc>
          <w:tcPr>
            <w:tcW w:w="823" w:type="dxa"/>
          </w:tcPr>
          <w:p w14:paraId="502E2ABA" w14:textId="77777777" w:rsidR="00F862D6" w:rsidRDefault="00F862D6" w:rsidP="0077673A"/>
        </w:tc>
        <w:tc>
          <w:tcPr>
            <w:tcW w:w="3685" w:type="dxa"/>
            <w:vMerge/>
          </w:tcPr>
          <w:p w14:paraId="1629FB6A" w14:textId="77777777" w:rsidR="00F862D6" w:rsidRDefault="00F862D6" w:rsidP="0077673A"/>
        </w:tc>
      </w:tr>
      <w:tr w:rsidR="00F862D6" w14:paraId="3BBEE580" w14:textId="77777777" w:rsidTr="00193FA1">
        <w:tc>
          <w:tcPr>
            <w:tcW w:w="1134" w:type="dxa"/>
          </w:tcPr>
          <w:p w14:paraId="5BBE7750" w14:textId="77777777" w:rsidR="00F862D6" w:rsidRDefault="00F862D6" w:rsidP="0077673A">
            <w:r>
              <w:t>Listů/příloh</w:t>
            </w:r>
          </w:p>
        </w:tc>
        <w:tc>
          <w:tcPr>
            <w:tcW w:w="2438" w:type="dxa"/>
          </w:tcPr>
          <w:p w14:paraId="34F42CA7" w14:textId="0670E6E7" w:rsidR="00F862D6" w:rsidRDefault="00BA5740" w:rsidP="0077673A">
            <w:r>
              <w:t>1</w:t>
            </w:r>
            <w:r w:rsidR="006C3C31">
              <w:t>/0</w:t>
            </w:r>
          </w:p>
        </w:tc>
        <w:tc>
          <w:tcPr>
            <w:tcW w:w="823" w:type="dxa"/>
          </w:tcPr>
          <w:p w14:paraId="1661CE6C" w14:textId="77777777" w:rsidR="00F862D6" w:rsidRDefault="00F862D6" w:rsidP="0077673A"/>
        </w:tc>
        <w:tc>
          <w:tcPr>
            <w:tcW w:w="3685" w:type="dxa"/>
            <w:vMerge/>
          </w:tcPr>
          <w:p w14:paraId="4138D13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56806487" w14:textId="77777777" w:rsidTr="00193FA1">
        <w:tc>
          <w:tcPr>
            <w:tcW w:w="1134" w:type="dxa"/>
          </w:tcPr>
          <w:p w14:paraId="25773405" w14:textId="77777777" w:rsidR="00F862D6" w:rsidRDefault="00F862D6" w:rsidP="0077673A"/>
        </w:tc>
        <w:tc>
          <w:tcPr>
            <w:tcW w:w="2438" w:type="dxa"/>
          </w:tcPr>
          <w:p w14:paraId="69137975" w14:textId="77777777" w:rsidR="00F862D6" w:rsidRDefault="00F862D6" w:rsidP="0077673A"/>
        </w:tc>
        <w:tc>
          <w:tcPr>
            <w:tcW w:w="823" w:type="dxa"/>
          </w:tcPr>
          <w:p w14:paraId="2B276EF2" w14:textId="77777777" w:rsidR="00F862D6" w:rsidRDefault="00F862D6" w:rsidP="0077673A"/>
        </w:tc>
        <w:tc>
          <w:tcPr>
            <w:tcW w:w="3685" w:type="dxa"/>
            <w:vMerge/>
          </w:tcPr>
          <w:p w14:paraId="22D813E8" w14:textId="77777777" w:rsidR="00F862D6" w:rsidRDefault="00F862D6" w:rsidP="0077673A"/>
        </w:tc>
      </w:tr>
      <w:tr w:rsidR="00F862D6" w14:paraId="28684668" w14:textId="77777777" w:rsidTr="00193FA1">
        <w:tc>
          <w:tcPr>
            <w:tcW w:w="1134" w:type="dxa"/>
          </w:tcPr>
          <w:p w14:paraId="169D6031" w14:textId="77777777" w:rsidR="00F862D6" w:rsidRDefault="00F862D6" w:rsidP="0077673A">
            <w:r>
              <w:t>Vyřizuje</w:t>
            </w:r>
          </w:p>
        </w:tc>
        <w:tc>
          <w:tcPr>
            <w:tcW w:w="2438" w:type="dxa"/>
          </w:tcPr>
          <w:p w14:paraId="2E8006C7" w14:textId="141961ED" w:rsidR="00F862D6" w:rsidRDefault="008909E2" w:rsidP="00FF3B5F">
            <w:r>
              <w:t xml:space="preserve">Ing. </w:t>
            </w:r>
            <w:r w:rsidR="00FF3B5F">
              <w:t>Vladimír HORA</w:t>
            </w:r>
          </w:p>
        </w:tc>
        <w:tc>
          <w:tcPr>
            <w:tcW w:w="823" w:type="dxa"/>
          </w:tcPr>
          <w:p w14:paraId="0090C502" w14:textId="77777777" w:rsidR="00F862D6" w:rsidRDefault="00F862D6" w:rsidP="0077673A"/>
        </w:tc>
        <w:tc>
          <w:tcPr>
            <w:tcW w:w="3685" w:type="dxa"/>
            <w:vMerge/>
          </w:tcPr>
          <w:p w14:paraId="4CE2807E" w14:textId="77777777" w:rsidR="00F862D6" w:rsidRDefault="00F862D6" w:rsidP="0077673A"/>
        </w:tc>
      </w:tr>
      <w:tr w:rsidR="009A7568" w14:paraId="62FECB56" w14:textId="77777777" w:rsidTr="00193FA1">
        <w:tc>
          <w:tcPr>
            <w:tcW w:w="1134" w:type="dxa"/>
          </w:tcPr>
          <w:p w14:paraId="4361C08C" w14:textId="77777777" w:rsidR="009A7568" w:rsidRDefault="009A7568" w:rsidP="009A7568">
            <w:r>
              <w:t>Telefon</w:t>
            </w:r>
          </w:p>
        </w:tc>
        <w:tc>
          <w:tcPr>
            <w:tcW w:w="2438" w:type="dxa"/>
          </w:tcPr>
          <w:p w14:paraId="1824A09D" w14:textId="2C1FCD22" w:rsidR="00FF3B5F" w:rsidRDefault="009A7568" w:rsidP="00FF3B5F">
            <w:r>
              <w:fldChar w:fldCharType="begin">
                <w:ffData>
                  <w:name w:val="Telefon"/>
                  <w:enabled/>
                  <w:calcOnExit w:val="0"/>
                  <w:textInput>
                    <w:default w:val="+420 000 000 000"/>
                  </w:textInput>
                </w:ffData>
              </w:fldChar>
            </w:r>
            <w:bookmarkStart w:id="0" w:name="Telefon"/>
            <w:r>
              <w:instrText xml:space="preserve"> FORMTEXT </w:instrText>
            </w:r>
            <w:r>
              <w:fldChar w:fldCharType="separate"/>
            </w:r>
            <w:r w:rsidR="008909E2">
              <w:rPr>
                <w:noProof/>
              </w:rPr>
              <w:t>+420 97</w:t>
            </w:r>
            <w:r w:rsidR="00FF3B5F">
              <w:rPr>
                <w:noProof/>
              </w:rPr>
              <w:t>2 244 626</w:t>
            </w:r>
            <w:r w:rsidR="008909E2">
              <w:rPr>
                <w:noProof/>
              </w:rPr>
              <w:t xml:space="preserve"> 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14:paraId="50327423" w14:textId="77777777" w:rsidR="009A7568" w:rsidRDefault="009A7568" w:rsidP="009A7568"/>
        </w:tc>
        <w:tc>
          <w:tcPr>
            <w:tcW w:w="3685" w:type="dxa"/>
            <w:vMerge/>
          </w:tcPr>
          <w:p w14:paraId="3A9E3908" w14:textId="77777777" w:rsidR="009A7568" w:rsidRDefault="009A7568" w:rsidP="009A7568"/>
        </w:tc>
      </w:tr>
      <w:tr w:rsidR="009A7568" w14:paraId="7B710ADA" w14:textId="77777777" w:rsidTr="00193FA1">
        <w:tc>
          <w:tcPr>
            <w:tcW w:w="1134" w:type="dxa"/>
          </w:tcPr>
          <w:p w14:paraId="63CB7D81" w14:textId="77777777" w:rsidR="009A7568" w:rsidRDefault="009A7568" w:rsidP="009A7568">
            <w:r>
              <w:t>Mobil</w:t>
            </w:r>
          </w:p>
        </w:tc>
        <w:tc>
          <w:tcPr>
            <w:tcW w:w="2438" w:type="dxa"/>
          </w:tcPr>
          <w:p w14:paraId="109AA0D9" w14:textId="10459176" w:rsidR="009A7568" w:rsidRDefault="00FF3B5F" w:rsidP="008909E2">
            <w:r>
              <w:t>+420</w:t>
            </w:r>
            <w:r w:rsidR="00731D91">
              <w:t xml:space="preserve"> </w:t>
            </w:r>
            <w:r>
              <w:t>724 630 015</w:t>
            </w:r>
          </w:p>
        </w:tc>
        <w:tc>
          <w:tcPr>
            <w:tcW w:w="823" w:type="dxa"/>
          </w:tcPr>
          <w:p w14:paraId="1719564A" w14:textId="77777777" w:rsidR="009A7568" w:rsidRDefault="009A7568" w:rsidP="009A7568"/>
        </w:tc>
        <w:tc>
          <w:tcPr>
            <w:tcW w:w="3685" w:type="dxa"/>
            <w:vMerge/>
          </w:tcPr>
          <w:p w14:paraId="421003DD" w14:textId="77777777" w:rsidR="009A7568" w:rsidRDefault="009A7568" w:rsidP="009A7568"/>
        </w:tc>
      </w:tr>
      <w:tr w:rsidR="009A7568" w14:paraId="7869E02A" w14:textId="77777777" w:rsidTr="00193FA1">
        <w:tc>
          <w:tcPr>
            <w:tcW w:w="1134" w:type="dxa"/>
          </w:tcPr>
          <w:p w14:paraId="3ABA37AB" w14:textId="77777777" w:rsidR="009A7568" w:rsidRDefault="009A7568" w:rsidP="009A7568">
            <w:r>
              <w:t>E-mail</w:t>
            </w:r>
          </w:p>
        </w:tc>
        <w:tc>
          <w:tcPr>
            <w:tcW w:w="2438" w:type="dxa"/>
          </w:tcPr>
          <w:p w14:paraId="14F6794F" w14:textId="78EF69EC" w:rsidR="009A7568" w:rsidRDefault="009A7568" w:rsidP="009A7568"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jmeno@szdc.cz"/>
                  </w:textInput>
                </w:ffData>
              </w:fldChar>
            </w:r>
            <w:bookmarkStart w:id="1" w:name="E_mail"/>
            <w:r>
              <w:instrText xml:space="preserve"> FORMTEXT </w:instrText>
            </w:r>
            <w:r>
              <w:fldChar w:fldCharType="separate"/>
            </w:r>
            <w:r w:rsidR="00FF3B5F">
              <w:rPr>
                <w:noProof/>
              </w:rPr>
              <w:t>horav</w:t>
            </w:r>
            <w:r>
              <w:rPr>
                <w:noProof/>
              </w:rPr>
              <w:t>@s</w:t>
            </w:r>
            <w:r w:rsidR="00FB081E">
              <w:rPr>
                <w:noProof/>
              </w:rPr>
              <w:t>pravazeleznic</w:t>
            </w:r>
            <w:r>
              <w:rPr>
                <w:noProof/>
              </w:rPr>
              <w:t>.cz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14:paraId="4E988B8A" w14:textId="77777777" w:rsidR="009A7568" w:rsidRDefault="009A7568" w:rsidP="009A7568"/>
        </w:tc>
        <w:tc>
          <w:tcPr>
            <w:tcW w:w="3685" w:type="dxa"/>
            <w:vMerge/>
          </w:tcPr>
          <w:p w14:paraId="4D2DFDAE" w14:textId="77777777" w:rsidR="009A7568" w:rsidRDefault="009A7568" w:rsidP="009A7568"/>
        </w:tc>
      </w:tr>
      <w:tr w:rsidR="009A7568" w14:paraId="0B98439E" w14:textId="77777777" w:rsidTr="00193FA1">
        <w:tc>
          <w:tcPr>
            <w:tcW w:w="1134" w:type="dxa"/>
          </w:tcPr>
          <w:p w14:paraId="10C990F0" w14:textId="77777777" w:rsidR="009A7568" w:rsidRDefault="009A7568" w:rsidP="009A7568"/>
        </w:tc>
        <w:tc>
          <w:tcPr>
            <w:tcW w:w="2438" w:type="dxa"/>
          </w:tcPr>
          <w:p w14:paraId="1FCA0D66" w14:textId="77777777" w:rsidR="009A7568" w:rsidRDefault="009A7568" w:rsidP="009A7568"/>
        </w:tc>
        <w:tc>
          <w:tcPr>
            <w:tcW w:w="823" w:type="dxa"/>
          </w:tcPr>
          <w:p w14:paraId="2570BD1A" w14:textId="77777777" w:rsidR="009A7568" w:rsidRDefault="009A7568" w:rsidP="009A7568"/>
        </w:tc>
        <w:tc>
          <w:tcPr>
            <w:tcW w:w="3685" w:type="dxa"/>
          </w:tcPr>
          <w:p w14:paraId="71134703" w14:textId="77777777" w:rsidR="009A7568" w:rsidRDefault="009A7568" w:rsidP="009A7568"/>
        </w:tc>
      </w:tr>
      <w:tr w:rsidR="009A7568" w14:paraId="4731C551" w14:textId="77777777" w:rsidTr="00193FA1">
        <w:tc>
          <w:tcPr>
            <w:tcW w:w="1134" w:type="dxa"/>
          </w:tcPr>
          <w:p w14:paraId="6B66ABE2" w14:textId="77777777" w:rsidR="009A7568" w:rsidRDefault="009A7568" w:rsidP="009A7568">
            <w:r>
              <w:t>Datum</w:t>
            </w:r>
          </w:p>
        </w:tc>
        <w:tc>
          <w:tcPr>
            <w:tcW w:w="2438" w:type="dxa"/>
          </w:tcPr>
          <w:p w14:paraId="5CDCF2BD" w14:textId="34AF919F" w:rsidR="009A7568" w:rsidRDefault="00343E26" w:rsidP="00337DF6">
            <w:r>
              <w:t>17</w:t>
            </w:r>
            <w:r w:rsidR="00FF3B5F">
              <w:t xml:space="preserve">. </w:t>
            </w:r>
            <w:r w:rsidR="00337DF6">
              <w:t>srpna</w:t>
            </w:r>
            <w:r w:rsidR="00877380">
              <w:t xml:space="preserve"> 202</w:t>
            </w:r>
            <w:r w:rsidR="00856283">
              <w:t>1</w:t>
            </w:r>
          </w:p>
        </w:tc>
        <w:tc>
          <w:tcPr>
            <w:tcW w:w="823" w:type="dxa"/>
          </w:tcPr>
          <w:p w14:paraId="23591D65" w14:textId="77777777" w:rsidR="009A7568" w:rsidRDefault="009A7568" w:rsidP="009A7568"/>
        </w:tc>
        <w:tc>
          <w:tcPr>
            <w:tcW w:w="3685" w:type="dxa"/>
          </w:tcPr>
          <w:p w14:paraId="2CC97246" w14:textId="77777777" w:rsidR="009A7568" w:rsidRDefault="009A7568" w:rsidP="009A7568"/>
        </w:tc>
      </w:tr>
      <w:tr w:rsidR="00F64786" w14:paraId="77D2AAD4" w14:textId="77777777" w:rsidTr="00193FA1">
        <w:tc>
          <w:tcPr>
            <w:tcW w:w="1134" w:type="dxa"/>
          </w:tcPr>
          <w:p w14:paraId="5B6B7EC1" w14:textId="77777777" w:rsidR="00F64786" w:rsidRDefault="00F64786" w:rsidP="0077673A"/>
        </w:tc>
        <w:tc>
          <w:tcPr>
            <w:tcW w:w="2438" w:type="dxa"/>
          </w:tcPr>
          <w:p w14:paraId="45EA9325" w14:textId="77777777" w:rsidR="00F64786" w:rsidRDefault="00F64786" w:rsidP="00F310F8"/>
        </w:tc>
        <w:tc>
          <w:tcPr>
            <w:tcW w:w="823" w:type="dxa"/>
          </w:tcPr>
          <w:p w14:paraId="531BD4E5" w14:textId="77777777" w:rsidR="00F64786" w:rsidRDefault="00F64786" w:rsidP="0077673A"/>
        </w:tc>
        <w:tc>
          <w:tcPr>
            <w:tcW w:w="3685" w:type="dxa"/>
          </w:tcPr>
          <w:p w14:paraId="6DC348F4" w14:textId="77777777" w:rsidR="00F64786" w:rsidRDefault="00F64786" w:rsidP="0077673A"/>
        </w:tc>
      </w:tr>
      <w:tr w:rsidR="00F862D6" w14:paraId="269925AC" w14:textId="77777777" w:rsidTr="00193FA1">
        <w:trPr>
          <w:trHeight w:val="339"/>
        </w:trPr>
        <w:tc>
          <w:tcPr>
            <w:tcW w:w="1134" w:type="dxa"/>
          </w:tcPr>
          <w:p w14:paraId="67F08053" w14:textId="77777777" w:rsidR="00F862D6" w:rsidRDefault="00F862D6" w:rsidP="0077673A"/>
        </w:tc>
        <w:tc>
          <w:tcPr>
            <w:tcW w:w="2438" w:type="dxa"/>
          </w:tcPr>
          <w:p w14:paraId="1077CCFE" w14:textId="77777777" w:rsidR="00F862D6" w:rsidRDefault="00F862D6" w:rsidP="00F310F8"/>
        </w:tc>
        <w:tc>
          <w:tcPr>
            <w:tcW w:w="823" w:type="dxa"/>
          </w:tcPr>
          <w:p w14:paraId="5EFFE1C5" w14:textId="77777777" w:rsidR="00F862D6" w:rsidRDefault="00F862D6" w:rsidP="0077673A"/>
        </w:tc>
        <w:tc>
          <w:tcPr>
            <w:tcW w:w="3685" w:type="dxa"/>
          </w:tcPr>
          <w:p w14:paraId="198536EF" w14:textId="77777777" w:rsidR="00F862D6" w:rsidRDefault="00F862D6" w:rsidP="0077673A"/>
        </w:tc>
      </w:tr>
    </w:tbl>
    <w:p w14:paraId="5C470FD3" w14:textId="561AD30D" w:rsidR="00B45E9E" w:rsidRDefault="0004663C" w:rsidP="00B45E9E">
      <w:pPr>
        <w:pStyle w:val="Pedmtdopisu"/>
        <w:rPr>
          <w:bCs/>
        </w:rPr>
      </w:pPr>
      <w:r>
        <w:rPr>
          <w:bCs/>
        </w:rPr>
        <w:t xml:space="preserve">Připomínky </w:t>
      </w:r>
      <w:r w:rsidR="0000653D">
        <w:rPr>
          <w:bCs/>
        </w:rPr>
        <w:t xml:space="preserve">O14 k projektové dokumentaci </w:t>
      </w:r>
      <w:r w:rsidR="0000653D">
        <w:rPr>
          <w:rFonts w:ascii="Verdana" w:hAnsi="Verdana" w:cs="Arial"/>
        </w:rPr>
        <w:t>DUSP + PDPS</w:t>
      </w:r>
      <w:r w:rsidR="0000653D">
        <w:rPr>
          <w:bCs/>
        </w:rPr>
        <w:t xml:space="preserve"> „</w:t>
      </w:r>
      <w:r w:rsidR="0000653D" w:rsidRPr="0000653D">
        <w:rPr>
          <w:bCs/>
        </w:rPr>
        <w:t xml:space="preserve">Zřízení EOV v obvodu OŘ </w:t>
      </w:r>
      <w:proofErr w:type="gramStart"/>
      <w:r w:rsidR="0000653D" w:rsidRPr="0000653D">
        <w:rPr>
          <w:bCs/>
        </w:rPr>
        <w:t>Olomouc, 1.etapa</w:t>
      </w:r>
      <w:proofErr w:type="gramEnd"/>
      <w:r w:rsidR="0000653D">
        <w:rPr>
          <w:bCs/>
        </w:rPr>
        <w:t>“</w:t>
      </w:r>
    </w:p>
    <w:p w14:paraId="5E1F6F70" w14:textId="404179BC" w:rsidR="0001152B" w:rsidRDefault="0001152B" w:rsidP="0001152B">
      <w:pPr>
        <w:pStyle w:val="Oslovenvdopisu"/>
      </w:pPr>
    </w:p>
    <w:p w14:paraId="2AE7FEA9" w14:textId="77777777" w:rsidR="0001152B" w:rsidRPr="0001152B" w:rsidRDefault="0001152B" w:rsidP="0001152B"/>
    <w:p w14:paraId="2D36F16A" w14:textId="027D5BF4" w:rsidR="004A7C69" w:rsidRDefault="004C135B" w:rsidP="004A7C69">
      <w:pPr>
        <w:rPr>
          <w:noProof/>
        </w:rPr>
      </w:pPr>
      <w:r>
        <w:rPr>
          <w:noProof/>
        </w:rPr>
        <w:t xml:space="preserve">K předloženému návrhu projektové dokumentace máme </w:t>
      </w:r>
      <w:r w:rsidR="0004663C">
        <w:rPr>
          <w:noProof/>
        </w:rPr>
        <w:t>následující</w:t>
      </w:r>
      <w:r w:rsidR="00337DF6">
        <w:rPr>
          <w:noProof/>
        </w:rPr>
        <w:t xml:space="preserve"> připomínky</w:t>
      </w:r>
      <w:r w:rsidR="0004663C">
        <w:rPr>
          <w:noProof/>
        </w:rPr>
        <w:t>:</w:t>
      </w:r>
    </w:p>
    <w:p w14:paraId="3E7C20F5" w14:textId="77777777" w:rsidR="0001152B" w:rsidRDefault="0001152B" w:rsidP="0000653D">
      <w:pPr>
        <w:autoSpaceDE w:val="0"/>
        <w:autoSpaceDN w:val="0"/>
        <w:adjustRightInd w:val="0"/>
        <w:spacing w:after="0"/>
        <w:rPr>
          <w:rFonts w:ascii="Verdana" w:hAnsi="Verdana" w:cs="Arial"/>
          <w:u w:val="single"/>
        </w:rPr>
      </w:pPr>
    </w:p>
    <w:p w14:paraId="6E3BC542" w14:textId="77777777" w:rsidR="0001152B" w:rsidRDefault="0001152B" w:rsidP="0000653D">
      <w:pPr>
        <w:autoSpaceDE w:val="0"/>
        <w:autoSpaceDN w:val="0"/>
        <w:adjustRightInd w:val="0"/>
        <w:spacing w:after="0"/>
        <w:rPr>
          <w:rFonts w:ascii="Verdana" w:hAnsi="Verdana" w:cs="Arial"/>
          <w:u w:val="single"/>
        </w:rPr>
      </w:pPr>
    </w:p>
    <w:p w14:paraId="16008D73" w14:textId="2B837C14" w:rsidR="0000653D" w:rsidRDefault="0000653D" w:rsidP="0000653D">
      <w:pPr>
        <w:autoSpaceDE w:val="0"/>
        <w:autoSpaceDN w:val="0"/>
        <w:adjustRightInd w:val="0"/>
        <w:spacing w:after="0"/>
        <w:rPr>
          <w:rFonts w:ascii="Verdana" w:hAnsi="Verdana" w:cs="Arial"/>
          <w:u w:val="single"/>
        </w:rPr>
      </w:pPr>
      <w:r w:rsidRPr="006A2F77">
        <w:rPr>
          <w:rFonts w:ascii="Verdana" w:hAnsi="Verdana" w:cs="Arial"/>
          <w:u w:val="single"/>
        </w:rPr>
        <w:t>Stanovisko oddělení zabezpečovací techniky (OZT)</w:t>
      </w:r>
    </w:p>
    <w:p w14:paraId="41CBB1E5" w14:textId="79946E77" w:rsidR="0000653D" w:rsidRDefault="0000653D" w:rsidP="0000653D">
      <w:pPr>
        <w:autoSpaceDE w:val="0"/>
        <w:autoSpaceDN w:val="0"/>
        <w:adjustRightInd w:val="0"/>
        <w:spacing w:after="0"/>
        <w:rPr>
          <w:rFonts w:ascii="Verdana" w:hAnsi="Verdana" w:cs="Arial"/>
          <w:u w:val="single"/>
        </w:rPr>
      </w:pPr>
    </w:p>
    <w:p w14:paraId="0FBD0152" w14:textId="580AC561" w:rsidR="0000653D" w:rsidRPr="00243A5C" w:rsidRDefault="0000653D" w:rsidP="0000653D">
      <w:pPr>
        <w:widowControl w:val="0"/>
        <w:autoSpaceDE w:val="0"/>
        <w:autoSpaceDN w:val="0"/>
        <w:adjustRightInd w:val="0"/>
        <w:rPr>
          <w:rFonts w:ascii="Verdana" w:hAnsi="Verdana" w:cs="Arial"/>
          <w:color w:val="FF0000"/>
        </w:rPr>
      </w:pPr>
      <w:r w:rsidRPr="00243A5C">
        <w:rPr>
          <w:rFonts w:ascii="Verdana" w:hAnsi="Verdana" w:cs="Arial"/>
          <w:b/>
        </w:rPr>
        <w:t xml:space="preserve">Ing. Aleš </w:t>
      </w:r>
      <w:proofErr w:type="spellStart"/>
      <w:r w:rsidRPr="00243A5C">
        <w:rPr>
          <w:rFonts w:ascii="Verdana" w:hAnsi="Verdana" w:cs="Arial"/>
          <w:b/>
        </w:rPr>
        <w:t>Cipris</w:t>
      </w:r>
      <w:proofErr w:type="spellEnd"/>
      <w:r w:rsidRPr="00243A5C">
        <w:rPr>
          <w:rFonts w:ascii="Verdana" w:hAnsi="Verdana" w:cs="Arial"/>
        </w:rPr>
        <w:t>, tel. 971 741 041, Cipris@spravazeleznic.cz</w:t>
      </w:r>
    </w:p>
    <w:p w14:paraId="0566CC9C" w14:textId="2281902B" w:rsidR="0000653D" w:rsidRPr="001173E3" w:rsidRDefault="0000653D" w:rsidP="0000653D">
      <w:pPr>
        <w:widowControl w:val="0"/>
        <w:autoSpaceDE w:val="0"/>
        <w:autoSpaceDN w:val="0"/>
        <w:adjustRightInd w:val="0"/>
        <w:spacing w:line="271" w:lineRule="auto"/>
        <w:rPr>
          <w:rFonts w:ascii="Verdana" w:hAnsi="Verdana" w:cs="Calibri"/>
          <w:b/>
          <w:u w:val="single"/>
        </w:rPr>
      </w:pPr>
      <w:r w:rsidRPr="001173E3">
        <w:rPr>
          <w:rFonts w:ascii="Verdana" w:hAnsi="Verdana" w:cs="Calibri"/>
          <w:b/>
          <w:u w:val="single"/>
        </w:rPr>
        <w:t>B Souhrnná technická zpráva</w:t>
      </w:r>
    </w:p>
    <w:p w14:paraId="53C43DA2" w14:textId="77777777" w:rsidR="0000653D" w:rsidRDefault="0000653D" w:rsidP="0000653D">
      <w:pPr>
        <w:widowControl w:val="0"/>
        <w:autoSpaceDE w:val="0"/>
        <w:autoSpaceDN w:val="0"/>
        <w:adjustRightInd w:val="0"/>
        <w:spacing w:line="271" w:lineRule="auto"/>
        <w:rPr>
          <w:rFonts w:ascii="Verdana" w:hAnsi="Verdana" w:cs="Calibri"/>
        </w:rPr>
      </w:pPr>
      <w:r>
        <w:rPr>
          <w:rFonts w:ascii="Verdana" w:hAnsi="Verdana" w:cs="Calibri"/>
        </w:rPr>
        <w:t>B. 2.3 Celkové technické řešení</w:t>
      </w:r>
    </w:p>
    <w:p w14:paraId="2A7D5C33" w14:textId="77777777" w:rsidR="0000653D" w:rsidRDefault="0000653D" w:rsidP="0000653D">
      <w:pPr>
        <w:widowControl w:val="0"/>
        <w:autoSpaceDE w:val="0"/>
        <w:autoSpaceDN w:val="0"/>
        <w:adjustRightInd w:val="0"/>
        <w:spacing w:line="271" w:lineRule="auto"/>
        <w:ind w:left="284"/>
        <w:rPr>
          <w:rFonts w:ascii="Verdana" w:hAnsi="Verdana" w:cs="Calibri"/>
        </w:rPr>
      </w:pPr>
      <w:r>
        <w:rPr>
          <w:rFonts w:ascii="Verdana" w:hAnsi="Verdana" w:cs="Calibri"/>
        </w:rPr>
        <w:t>a) popis celkové koncepce technického řešení</w:t>
      </w:r>
    </w:p>
    <w:p w14:paraId="2646DD08" w14:textId="1C9A04CE" w:rsidR="0000653D" w:rsidRDefault="0000653D" w:rsidP="0000653D">
      <w:pPr>
        <w:widowControl w:val="0"/>
        <w:autoSpaceDE w:val="0"/>
        <w:autoSpaceDN w:val="0"/>
        <w:adjustRightInd w:val="0"/>
        <w:spacing w:line="271" w:lineRule="auto"/>
        <w:ind w:left="284"/>
        <w:rPr>
          <w:rFonts w:ascii="Verdana" w:hAnsi="Verdana" w:cs="Calibri"/>
        </w:rPr>
      </w:pPr>
      <w:r>
        <w:rPr>
          <w:rFonts w:ascii="Verdana" w:hAnsi="Verdana" w:cs="Calibri"/>
        </w:rPr>
        <w:t xml:space="preserve">Doplňte do textu k rekonstrukci </w:t>
      </w:r>
      <w:proofErr w:type="spellStart"/>
      <w:r>
        <w:rPr>
          <w:rFonts w:ascii="Verdana" w:hAnsi="Verdana" w:cs="Calibri"/>
        </w:rPr>
        <w:t>nn</w:t>
      </w:r>
      <w:proofErr w:type="spellEnd"/>
      <w:r>
        <w:rPr>
          <w:rFonts w:ascii="Verdana" w:hAnsi="Verdana" w:cs="Calibri"/>
        </w:rPr>
        <w:t xml:space="preserve"> v uvedených stanicích, že nebude zasahováno do obvodů napájení zabezpečovacího zařízení a pokud ano, že bude vypnutí kratší než doba náhradního napájení, resp. bude zajištěn mobilní napájecí zdroj se spalovacím motorem (elektrocentrála).</w:t>
      </w:r>
    </w:p>
    <w:p w14:paraId="3CB44B35" w14:textId="6FA4DE21" w:rsidR="006C7E08" w:rsidRDefault="006C7E08" w:rsidP="0000653D">
      <w:pPr>
        <w:widowControl w:val="0"/>
        <w:autoSpaceDE w:val="0"/>
        <w:autoSpaceDN w:val="0"/>
        <w:adjustRightInd w:val="0"/>
        <w:spacing w:line="271" w:lineRule="auto"/>
        <w:ind w:left="284"/>
        <w:rPr>
          <w:rFonts w:ascii="Verdana" w:hAnsi="Verdana" w:cs="Calibri"/>
        </w:rPr>
      </w:pPr>
      <w:r>
        <w:rPr>
          <w:rFonts w:ascii="Arial" w:eastAsia="Verdana" w:hAnsi="Arial" w:cs="Arial"/>
          <w:b/>
          <w:color w:val="FF0000"/>
          <w:spacing w:val="2"/>
          <w:sz w:val="20"/>
          <w:szCs w:val="20"/>
        </w:rPr>
        <w:t>Zářecký</w:t>
      </w:r>
      <w:r w:rsidRPr="00282999">
        <w:rPr>
          <w:rFonts w:ascii="Arial" w:eastAsia="Verdana" w:hAnsi="Arial" w:cs="Arial"/>
          <w:b/>
          <w:color w:val="FF0000"/>
          <w:spacing w:val="2"/>
          <w:sz w:val="20"/>
          <w:szCs w:val="20"/>
        </w:rPr>
        <w:t xml:space="preserve">: </w:t>
      </w:r>
      <w:r>
        <w:rPr>
          <w:rFonts w:ascii="Arial" w:eastAsia="Verdana" w:hAnsi="Arial" w:cs="Arial"/>
          <w:b/>
          <w:color w:val="FF0000"/>
          <w:spacing w:val="2"/>
          <w:sz w:val="20"/>
          <w:szCs w:val="20"/>
        </w:rPr>
        <w:t>Bude doplněno</w:t>
      </w:r>
      <w:r w:rsidRPr="00282999">
        <w:rPr>
          <w:rFonts w:ascii="Arial" w:eastAsia="Verdana" w:hAnsi="Arial" w:cs="Arial"/>
          <w:b/>
          <w:color w:val="FF0000"/>
          <w:spacing w:val="2"/>
          <w:sz w:val="20"/>
          <w:szCs w:val="20"/>
        </w:rPr>
        <w:t>.</w:t>
      </w:r>
      <w:r>
        <w:rPr>
          <w:rFonts w:ascii="Arial" w:eastAsia="Verdana" w:hAnsi="Arial" w:cs="Arial"/>
          <w:b/>
          <w:color w:val="FF0000"/>
          <w:spacing w:val="2"/>
          <w:sz w:val="20"/>
          <w:szCs w:val="20"/>
        </w:rPr>
        <w:t xml:space="preserve"> V případě rekonstrukce kabelových skříní, ze kterých je napájeno i ZZ budou ve stavbě uvažovány náklady na mobilní ZZEE.</w:t>
      </w:r>
    </w:p>
    <w:p w14:paraId="22962C61" w14:textId="0175AC48" w:rsidR="0000653D" w:rsidRDefault="0000653D" w:rsidP="0000653D">
      <w:pPr>
        <w:widowControl w:val="0"/>
        <w:autoSpaceDE w:val="0"/>
        <w:autoSpaceDN w:val="0"/>
        <w:adjustRightInd w:val="0"/>
        <w:spacing w:line="271" w:lineRule="auto"/>
        <w:ind w:left="284"/>
        <w:rPr>
          <w:rFonts w:ascii="Verdana" w:hAnsi="Verdana" w:cs="Calibri"/>
        </w:rPr>
      </w:pPr>
    </w:p>
    <w:p w14:paraId="7C6068AB" w14:textId="71BA6E43" w:rsidR="0000653D" w:rsidRDefault="0000653D" w:rsidP="0000653D">
      <w:pPr>
        <w:autoSpaceDE w:val="0"/>
        <w:autoSpaceDN w:val="0"/>
        <w:adjustRightInd w:val="0"/>
        <w:spacing w:after="0"/>
        <w:rPr>
          <w:rFonts w:ascii="Verdana" w:hAnsi="Verdana" w:cs="Arial"/>
          <w:u w:val="single"/>
        </w:rPr>
      </w:pPr>
      <w:r w:rsidRPr="0000653D">
        <w:rPr>
          <w:rFonts w:ascii="Verdana" w:hAnsi="Verdana" w:cs="Arial"/>
          <w:u w:val="single"/>
        </w:rPr>
        <w:t xml:space="preserve">Stanovisko </w:t>
      </w:r>
      <w:r w:rsidRPr="0000653D">
        <w:rPr>
          <w:u w:val="single"/>
        </w:rPr>
        <w:t xml:space="preserve">oddělení telekomunikační techniky a síťových aplikací </w:t>
      </w:r>
      <w:r w:rsidRPr="0000653D">
        <w:rPr>
          <w:rFonts w:ascii="Verdana" w:hAnsi="Verdana" w:cs="Arial"/>
          <w:u w:val="single"/>
        </w:rPr>
        <w:t>(OTSA</w:t>
      </w:r>
      <w:r w:rsidRPr="006A2F77">
        <w:rPr>
          <w:rFonts w:ascii="Verdana" w:hAnsi="Verdana" w:cs="Arial"/>
          <w:u w:val="single"/>
        </w:rPr>
        <w:t>)</w:t>
      </w:r>
    </w:p>
    <w:p w14:paraId="1A5F0327" w14:textId="156F2C0D" w:rsidR="0000653D" w:rsidRDefault="0000653D" w:rsidP="00A60AF6">
      <w:pPr>
        <w:widowControl w:val="0"/>
        <w:autoSpaceDE w:val="0"/>
        <w:autoSpaceDN w:val="0"/>
        <w:adjustRightInd w:val="0"/>
        <w:spacing w:line="271" w:lineRule="auto"/>
        <w:rPr>
          <w:rFonts w:ascii="Verdana" w:hAnsi="Verdana" w:cs="Calibri"/>
        </w:rPr>
      </w:pPr>
    </w:p>
    <w:p w14:paraId="471BA814" w14:textId="7DBBFC2B" w:rsidR="00A60AF6" w:rsidRPr="00243A5C" w:rsidRDefault="00A60AF6" w:rsidP="00A60AF6">
      <w:pPr>
        <w:widowControl w:val="0"/>
        <w:autoSpaceDE w:val="0"/>
        <w:autoSpaceDN w:val="0"/>
        <w:adjustRightInd w:val="0"/>
        <w:rPr>
          <w:rFonts w:ascii="Verdana" w:hAnsi="Verdana" w:cs="Arial"/>
          <w:color w:val="FF0000"/>
        </w:rPr>
      </w:pPr>
      <w:r>
        <w:rPr>
          <w:rFonts w:ascii="Verdana" w:hAnsi="Verdana" w:cs="Arial"/>
          <w:b/>
        </w:rPr>
        <w:t>Ing. Vladimír Hora</w:t>
      </w:r>
      <w:r>
        <w:rPr>
          <w:rFonts w:ascii="Verdana" w:hAnsi="Verdana" w:cs="Arial"/>
        </w:rPr>
        <w:t>, tel. 724 630 015, horav</w:t>
      </w:r>
      <w:r w:rsidRPr="00243A5C">
        <w:rPr>
          <w:rFonts w:ascii="Verdana" w:hAnsi="Verdana" w:cs="Arial"/>
        </w:rPr>
        <w:t>@spravazeleznic.cz</w:t>
      </w:r>
    </w:p>
    <w:p w14:paraId="6E2F7724" w14:textId="4C2ED49C" w:rsidR="00A60AF6" w:rsidRPr="00A60AF6" w:rsidRDefault="00A60AF6" w:rsidP="00A60AF6">
      <w:pPr>
        <w:widowControl w:val="0"/>
        <w:autoSpaceDE w:val="0"/>
        <w:autoSpaceDN w:val="0"/>
        <w:adjustRightInd w:val="0"/>
        <w:spacing w:line="271" w:lineRule="auto"/>
        <w:rPr>
          <w:rFonts w:cs="Arial-BoldMT"/>
          <w:b/>
          <w:bCs/>
          <w:u w:val="single"/>
        </w:rPr>
      </w:pPr>
      <w:proofErr w:type="gramStart"/>
      <w:r w:rsidRPr="00A60AF6">
        <w:rPr>
          <w:rFonts w:cs="Arial-BoldMT"/>
          <w:b/>
          <w:bCs/>
          <w:u w:val="single"/>
        </w:rPr>
        <w:t>D.1.2.10</w:t>
      </w:r>
      <w:proofErr w:type="gramEnd"/>
      <w:r w:rsidRPr="00A60AF6">
        <w:rPr>
          <w:rFonts w:cs="Arial-BoldMT"/>
          <w:b/>
          <w:bCs/>
          <w:u w:val="single"/>
        </w:rPr>
        <w:t xml:space="preserve"> DOZ a další nadstavbové systémy (DDTS ŽDC, …)</w:t>
      </w:r>
    </w:p>
    <w:p w14:paraId="3B9F43D5" w14:textId="576C0EB5" w:rsidR="00A60AF6" w:rsidRDefault="00A60AF6" w:rsidP="00A60AF6">
      <w:pPr>
        <w:widowControl w:val="0"/>
        <w:autoSpaceDE w:val="0"/>
        <w:autoSpaceDN w:val="0"/>
        <w:adjustRightInd w:val="0"/>
        <w:spacing w:line="271" w:lineRule="auto"/>
        <w:rPr>
          <w:rFonts w:cs="Calibri"/>
        </w:rPr>
      </w:pPr>
      <w:r w:rsidRPr="00A60AF6">
        <w:rPr>
          <w:rFonts w:cs="Calibri"/>
        </w:rPr>
        <w:t>PS_34-02-91_Vrbatky_Dalk_dohled</w:t>
      </w:r>
    </w:p>
    <w:p w14:paraId="40C88AB5" w14:textId="4BCD32E3" w:rsidR="00A60AF6" w:rsidRDefault="00A60AF6" w:rsidP="00A60AF6">
      <w:pPr>
        <w:widowControl w:val="0"/>
        <w:autoSpaceDE w:val="0"/>
        <w:autoSpaceDN w:val="0"/>
        <w:adjustRightInd w:val="0"/>
        <w:spacing w:line="271" w:lineRule="auto"/>
        <w:ind w:left="708"/>
        <w:rPr>
          <w:rFonts w:cs="Calibri"/>
        </w:rPr>
      </w:pPr>
      <w:r>
        <w:rPr>
          <w:rFonts w:cs="Calibri"/>
        </w:rPr>
        <w:t xml:space="preserve">Podle informací v systému ETS je </w:t>
      </w:r>
      <w:proofErr w:type="spellStart"/>
      <w:r>
        <w:rPr>
          <w:rFonts w:cs="Calibri"/>
        </w:rPr>
        <w:t>aktuáně</w:t>
      </w:r>
      <w:proofErr w:type="spellEnd"/>
      <w:r>
        <w:rPr>
          <w:rFonts w:cs="Calibri"/>
        </w:rPr>
        <w:t xml:space="preserve"> zřízeno propojení </w:t>
      </w:r>
      <w:r w:rsidR="00CB421A">
        <w:rPr>
          <w:rFonts w:cs="Calibri"/>
        </w:rPr>
        <w:t>pomocí modemů</w:t>
      </w:r>
      <w:r>
        <w:rPr>
          <w:rFonts w:cs="Calibri"/>
        </w:rPr>
        <w:t xml:space="preserve"> </w:t>
      </w:r>
      <w:r w:rsidR="00CB421A">
        <w:rPr>
          <w:rFonts w:cs="Calibri"/>
        </w:rPr>
        <w:t>mezi žst. Vrbátky a ATÚ</w:t>
      </w:r>
      <w:r w:rsidRPr="00A60AF6">
        <w:rPr>
          <w:rFonts w:cs="Calibri"/>
        </w:rPr>
        <w:t xml:space="preserve"> v žst. Prostějov</w:t>
      </w:r>
      <w:r>
        <w:rPr>
          <w:rFonts w:cs="Calibri"/>
        </w:rPr>
        <w:t xml:space="preserve"> se šířkou pásma </w:t>
      </w:r>
      <w:r w:rsidR="00CB421A">
        <w:rPr>
          <w:rFonts w:cs="Calibri"/>
        </w:rPr>
        <w:t xml:space="preserve">až </w:t>
      </w:r>
      <w:r>
        <w:rPr>
          <w:rFonts w:cs="Calibri"/>
        </w:rPr>
        <w:t>2Mbit/s. Doporučujeme připojení na pracoviště OE SEE Prostějov realizovat přes tento propoj a nezřizovat nové modemové linky.</w:t>
      </w:r>
    </w:p>
    <w:p w14:paraId="566A21C8" w14:textId="3EB00D7D" w:rsidR="0001152B" w:rsidRPr="006C7E08" w:rsidRDefault="006C7E08" w:rsidP="00A60AF6">
      <w:pPr>
        <w:widowControl w:val="0"/>
        <w:autoSpaceDE w:val="0"/>
        <w:autoSpaceDN w:val="0"/>
        <w:adjustRightInd w:val="0"/>
        <w:spacing w:line="271" w:lineRule="auto"/>
        <w:ind w:left="70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Zezula: Bylo zapracováno.</w:t>
      </w:r>
    </w:p>
    <w:p w14:paraId="677D27CB" w14:textId="1CDFF296" w:rsidR="00A60AF6" w:rsidRDefault="00A60AF6" w:rsidP="00A60AF6">
      <w:pPr>
        <w:widowControl w:val="0"/>
        <w:autoSpaceDE w:val="0"/>
        <w:autoSpaceDN w:val="0"/>
        <w:adjustRightInd w:val="0"/>
        <w:spacing w:line="271" w:lineRule="auto"/>
        <w:ind w:left="705"/>
        <w:rPr>
          <w:rFonts w:cs="Calibri"/>
        </w:rPr>
      </w:pPr>
      <w:r>
        <w:rPr>
          <w:rFonts w:cs="Calibri"/>
        </w:rPr>
        <w:lastRenderedPageBreak/>
        <w:t>V rámci přípravy na budoucí dohled pomocí DDTS použít pro nově přidávaná zařízení rozsah IP adres z TDS.</w:t>
      </w:r>
    </w:p>
    <w:p w14:paraId="74C6FD2A" w14:textId="00CDE350" w:rsidR="006C7E08" w:rsidRPr="006C7E08" w:rsidRDefault="006C7E08" w:rsidP="006C7E08">
      <w:pPr>
        <w:widowControl w:val="0"/>
        <w:autoSpaceDE w:val="0"/>
        <w:autoSpaceDN w:val="0"/>
        <w:adjustRightInd w:val="0"/>
        <w:spacing w:line="271" w:lineRule="auto"/>
        <w:ind w:left="70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Zezula: Bylo </w:t>
      </w:r>
      <w:r>
        <w:rPr>
          <w:rFonts w:ascii="Arial" w:hAnsi="Arial" w:cs="Arial"/>
          <w:b/>
          <w:color w:val="FF0000"/>
          <w:sz w:val="20"/>
          <w:szCs w:val="20"/>
        </w:rPr>
        <w:t>doplněno</w:t>
      </w:r>
      <w:r>
        <w:rPr>
          <w:rFonts w:ascii="Arial" w:hAnsi="Arial" w:cs="Arial"/>
          <w:b/>
          <w:color w:val="FF0000"/>
          <w:sz w:val="20"/>
          <w:szCs w:val="20"/>
        </w:rPr>
        <w:t>.</w:t>
      </w:r>
    </w:p>
    <w:p w14:paraId="5079E60F" w14:textId="524FEEA2" w:rsidR="00A60AF6" w:rsidRPr="00A60AF6" w:rsidRDefault="00A60AF6" w:rsidP="00A60AF6">
      <w:pPr>
        <w:widowControl w:val="0"/>
        <w:autoSpaceDE w:val="0"/>
        <w:autoSpaceDN w:val="0"/>
        <w:adjustRightInd w:val="0"/>
        <w:spacing w:line="271" w:lineRule="auto"/>
        <w:ind w:left="705"/>
        <w:rPr>
          <w:rFonts w:cs="Calibri"/>
        </w:rPr>
      </w:pPr>
      <w:r>
        <w:t>Všechny systémy musí splňovat pokyn O14 21/2017</w:t>
      </w:r>
    </w:p>
    <w:p w14:paraId="14EFCF39" w14:textId="77777777" w:rsidR="006C7E08" w:rsidRPr="006C7E08" w:rsidRDefault="002602F8" w:rsidP="006C7E08">
      <w:pPr>
        <w:widowControl w:val="0"/>
        <w:autoSpaceDE w:val="0"/>
        <w:autoSpaceDN w:val="0"/>
        <w:adjustRightInd w:val="0"/>
        <w:spacing w:line="271" w:lineRule="auto"/>
        <w:ind w:left="705"/>
        <w:rPr>
          <w:rFonts w:ascii="Arial" w:hAnsi="Arial" w:cs="Arial"/>
          <w:b/>
          <w:sz w:val="20"/>
          <w:szCs w:val="20"/>
        </w:rPr>
      </w:pPr>
      <w:r>
        <w:rPr>
          <w:rFonts w:ascii="Verdana" w:hAnsi="Verdana" w:cs="Calibri"/>
        </w:rPr>
        <w:tab/>
      </w:r>
      <w:r w:rsidR="006C7E08">
        <w:rPr>
          <w:rFonts w:ascii="Arial" w:hAnsi="Arial" w:cs="Arial"/>
          <w:b/>
          <w:color w:val="FF0000"/>
          <w:sz w:val="20"/>
          <w:szCs w:val="20"/>
        </w:rPr>
        <w:t>Zezula: Bylo doplněno.</w:t>
      </w:r>
    </w:p>
    <w:p w14:paraId="43B65624" w14:textId="77777777" w:rsidR="0000653D" w:rsidRPr="007B1BFF" w:rsidRDefault="0000653D" w:rsidP="0000653D">
      <w:pPr>
        <w:autoSpaceDE w:val="0"/>
        <w:autoSpaceDN w:val="0"/>
        <w:adjustRightInd w:val="0"/>
        <w:spacing w:after="0"/>
        <w:rPr>
          <w:rFonts w:ascii="ArialMT" w:eastAsia="ArialMT" w:cs="ArialMT"/>
          <w:sz w:val="20"/>
          <w:szCs w:val="20"/>
        </w:rPr>
      </w:pPr>
      <w:bookmarkStart w:id="2" w:name="_GoBack"/>
      <w:bookmarkEnd w:id="2"/>
    </w:p>
    <w:p w14:paraId="1CE3BD8F" w14:textId="4171A154" w:rsidR="00CC1F3B" w:rsidRDefault="00CC1F3B" w:rsidP="00E44BD9">
      <w:pPr>
        <w:autoSpaceDE w:val="0"/>
        <w:autoSpaceDN w:val="0"/>
        <w:adjustRightInd w:val="0"/>
        <w:spacing w:before="120" w:after="0"/>
        <w:rPr>
          <w:rFonts w:cs="Arial"/>
        </w:rPr>
      </w:pPr>
    </w:p>
    <w:p w14:paraId="3F46DBBF" w14:textId="77777777" w:rsidR="0001152B" w:rsidRDefault="0001152B" w:rsidP="00E44BD9">
      <w:pPr>
        <w:autoSpaceDE w:val="0"/>
        <w:autoSpaceDN w:val="0"/>
        <w:adjustRightInd w:val="0"/>
        <w:spacing w:before="120" w:after="0"/>
        <w:rPr>
          <w:rFonts w:cs="Arial"/>
        </w:rPr>
      </w:pPr>
    </w:p>
    <w:p w14:paraId="42A99562" w14:textId="36D823D7" w:rsidR="008909E2" w:rsidRDefault="008909E2" w:rsidP="00E44BD9">
      <w:pPr>
        <w:autoSpaceDE w:val="0"/>
        <w:autoSpaceDN w:val="0"/>
        <w:adjustRightInd w:val="0"/>
        <w:spacing w:before="120" w:after="0"/>
        <w:rPr>
          <w:rFonts w:cs="Arial"/>
        </w:rPr>
      </w:pPr>
      <w:r w:rsidRPr="00DE2EB3">
        <w:rPr>
          <w:rFonts w:cs="Arial"/>
        </w:rPr>
        <w:t>S</w:t>
      </w:r>
      <w:r>
        <w:rPr>
          <w:rFonts w:cs="Arial"/>
        </w:rPr>
        <w:t> </w:t>
      </w:r>
      <w:r w:rsidRPr="00DE2EB3">
        <w:rPr>
          <w:rFonts w:cs="Arial"/>
        </w:rPr>
        <w:t>pozdravem</w:t>
      </w:r>
    </w:p>
    <w:p w14:paraId="4994B375" w14:textId="75C92A2B" w:rsidR="00BA5740" w:rsidRDefault="00BA5740" w:rsidP="008909E2">
      <w:pPr>
        <w:autoSpaceDE w:val="0"/>
        <w:autoSpaceDN w:val="0"/>
        <w:adjustRightInd w:val="0"/>
        <w:spacing w:before="120" w:after="0"/>
        <w:rPr>
          <w:rFonts w:cs="Arial"/>
          <w:b/>
        </w:rPr>
      </w:pPr>
    </w:p>
    <w:p w14:paraId="7AA09BC0" w14:textId="0BE23DCE" w:rsidR="00D57E51" w:rsidRDefault="00D57E51" w:rsidP="008909E2">
      <w:pPr>
        <w:autoSpaceDE w:val="0"/>
        <w:autoSpaceDN w:val="0"/>
        <w:adjustRightInd w:val="0"/>
        <w:spacing w:before="120" w:after="0"/>
        <w:rPr>
          <w:rFonts w:cs="Arial"/>
          <w:b/>
        </w:rPr>
      </w:pPr>
    </w:p>
    <w:p w14:paraId="6A1E46F4" w14:textId="77777777" w:rsidR="00250111" w:rsidRPr="00250111" w:rsidRDefault="00250111" w:rsidP="00250111">
      <w:pPr>
        <w:autoSpaceDE w:val="0"/>
        <w:autoSpaceDN w:val="0"/>
        <w:adjustRightInd w:val="0"/>
        <w:spacing w:before="120" w:after="0"/>
        <w:rPr>
          <w:rFonts w:cs="Arial"/>
          <w:b/>
        </w:rPr>
      </w:pPr>
      <w:r w:rsidRPr="00250111">
        <w:rPr>
          <w:rFonts w:cs="Arial"/>
          <w:b/>
        </w:rPr>
        <w:t xml:space="preserve">Ing. Martin Krupička </w:t>
      </w:r>
    </w:p>
    <w:p w14:paraId="2694F062" w14:textId="77777777" w:rsidR="00250111" w:rsidRPr="00250111" w:rsidRDefault="00250111" w:rsidP="00250111">
      <w:pPr>
        <w:autoSpaceDE w:val="0"/>
        <w:autoSpaceDN w:val="0"/>
        <w:adjustRightInd w:val="0"/>
        <w:spacing w:before="120" w:after="0"/>
        <w:rPr>
          <w:rFonts w:cs="Arial"/>
        </w:rPr>
      </w:pPr>
      <w:r w:rsidRPr="00250111">
        <w:rPr>
          <w:rFonts w:cs="Arial"/>
        </w:rPr>
        <w:t xml:space="preserve">ředitel odboru zabezpečovací a </w:t>
      </w:r>
    </w:p>
    <w:p w14:paraId="3AD6AF1A" w14:textId="77777777" w:rsidR="00250111" w:rsidRPr="00250111" w:rsidRDefault="00250111" w:rsidP="00250111">
      <w:pPr>
        <w:autoSpaceDE w:val="0"/>
        <w:autoSpaceDN w:val="0"/>
        <w:adjustRightInd w:val="0"/>
        <w:spacing w:after="0"/>
      </w:pPr>
      <w:r w:rsidRPr="00250111">
        <w:rPr>
          <w:rFonts w:cs="Arial"/>
        </w:rPr>
        <w:t xml:space="preserve">telekomunikační techniky          </w:t>
      </w:r>
    </w:p>
    <w:p w14:paraId="1F1C493E" w14:textId="4DB4B7F4" w:rsidR="008909E2" w:rsidRPr="00EE7902" w:rsidRDefault="00813DF4" w:rsidP="00813DF4">
      <w:pPr>
        <w:autoSpaceDE w:val="0"/>
        <w:autoSpaceDN w:val="0"/>
        <w:adjustRightInd w:val="0"/>
        <w:spacing w:before="120" w:after="0"/>
      </w:pPr>
      <w:r>
        <w:t xml:space="preserve"> - Podepsáno elektronicky -</w:t>
      </w:r>
    </w:p>
    <w:sectPr w:rsidR="008909E2" w:rsidRPr="00EE7902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822B23" w14:textId="77777777" w:rsidR="008A0AB1" w:rsidRDefault="008A0AB1" w:rsidP="00962258">
      <w:pPr>
        <w:spacing w:after="0" w:line="240" w:lineRule="auto"/>
      </w:pPr>
      <w:r>
        <w:separator/>
      </w:r>
    </w:p>
  </w:endnote>
  <w:endnote w:type="continuationSeparator" w:id="0">
    <w:p w14:paraId="2BDB9866" w14:textId="77777777" w:rsidR="008A0AB1" w:rsidRDefault="008A0AB1" w:rsidP="00962258">
      <w:pPr>
        <w:spacing w:after="0" w:line="240" w:lineRule="auto"/>
      </w:pPr>
      <w:r>
        <w:continuationSeparator/>
      </w:r>
    </w:p>
  </w:endnote>
  <w:endnote w:type="continuationNotice" w:id="1">
    <w:p w14:paraId="14CE7AA1" w14:textId="77777777" w:rsidR="008A0AB1" w:rsidRDefault="008A0A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575"/>
      <w:gridCol w:w="6"/>
      <w:gridCol w:w="6"/>
      <w:gridCol w:w="176"/>
    </w:tblGrid>
    <w:tr w:rsidR="00C87C05" w14:paraId="65637B3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tbl>
          <w:tblPr>
            <w:tblStyle w:val="Mkatabulky"/>
            <w:tblW w:w="10575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3458"/>
            <w:gridCol w:w="2835"/>
            <w:gridCol w:w="2921"/>
          </w:tblGrid>
          <w:tr w:rsidR="00811589" w14:paraId="54E70DB2" w14:textId="77777777" w:rsidTr="00615406">
            <w:tc>
              <w:tcPr>
                <w:tcW w:w="1361" w:type="dxa"/>
                <w:tcMar>
                  <w:left w:w="0" w:type="dxa"/>
                  <w:right w:w="0" w:type="dxa"/>
                </w:tcMar>
                <w:vAlign w:val="bottom"/>
              </w:tcPr>
              <w:p w14:paraId="7BA3BEA6" w14:textId="47707543" w:rsidR="00811589" w:rsidRPr="00B8518B" w:rsidRDefault="00811589" w:rsidP="00811589">
                <w:pPr>
                  <w:pStyle w:val="Zpat"/>
                  <w:rPr>
                    <w:rStyle w:val="slostrnky"/>
                  </w:rPr>
                </w:pPr>
                <w:r w:rsidRPr="00B8518B">
                  <w:rPr>
                    <w:rStyle w:val="slostrnky"/>
                  </w:rPr>
                  <w:fldChar w:fldCharType="begin"/>
                </w:r>
                <w:r w:rsidRPr="00B8518B">
                  <w:rPr>
                    <w:rStyle w:val="slostrnky"/>
                  </w:rPr>
                  <w:instrText>PAGE   \* MERGEFORMAT</w:instrText>
                </w:r>
                <w:r w:rsidRPr="00B8518B">
                  <w:rPr>
                    <w:rStyle w:val="slostrnky"/>
                  </w:rPr>
                  <w:fldChar w:fldCharType="separate"/>
                </w:r>
                <w:r w:rsidR="006C7E08">
                  <w:rPr>
                    <w:rStyle w:val="slostrnky"/>
                    <w:noProof/>
                  </w:rPr>
                  <w:t>2</w:t>
                </w:r>
                <w:r w:rsidRPr="00B8518B">
                  <w:rPr>
                    <w:rStyle w:val="slostrnky"/>
                  </w:rPr>
                  <w:fldChar w:fldCharType="end"/>
                </w:r>
                <w:r w:rsidRPr="00B8518B">
                  <w:rPr>
                    <w:rStyle w:val="slostrnky"/>
                  </w:rPr>
                  <w:t>/</w:t>
                </w:r>
                <w:r w:rsidRPr="00B8518B">
                  <w:rPr>
                    <w:rStyle w:val="slostrnky"/>
                  </w:rPr>
                  <w:fldChar w:fldCharType="begin"/>
                </w:r>
                <w:r w:rsidRPr="00B8518B">
                  <w:rPr>
                    <w:rStyle w:val="slostrnky"/>
                  </w:rPr>
                  <w:instrText xml:space="preserve"> NUMPAGES   \* MERGEFORMAT </w:instrText>
                </w:r>
                <w:r w:rsidRPr="00B8518B">
                  <w:rPr>
                    <w:rStyle w:val="slostrnky"/>
                  </w:rPr>
                  <w:fldChar w:fldCharType="separate"/>
                </w:r>
                <w:r w:rsidR="006C7E08">
                  <w:rPr>
                    <w:rStyle w:val="slostrnky"/>
                    <w:noProof/>
                  </w:rPr>
                  <w:t>2</w:t>
                </w:r>
                <w:r w:rsidRPr="00B8518B">
                  <w:rPr>
                    <w:rStyle w:val="slostrnky"/>
                  </w:rPr>
                  <w:fldChar w:fldCharType="end"/>
                </w:r>
              </w:p>
            </w:tc>
            <w:tc>
              <w:tcPr>
                <w:tcW w:w="3458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53D5D559" w14:textId="77777777" w:rsidR="00811589" w:rsidRDefault="00811589" w:rsidP="00811589">
                <w:pPr>
                  <w:pStyle w:val="Zpat"/>
                </w:pPr>
                <w:r>
                  <w:t>Správa železnic, státní organizace</w:t>
                </w:r>
              </w:p>
              <w:p w14:paraId="4D6698AA" w14:textId="77777777" w:rsidR="00811589" w:rsidRDefault="00811589" w:rsidP="00811589">
                <w:pPr>
                  <w:pStyle w:val="Zpat"/>
                </w:pPr>
                <w:r>
                  <w:t>zapsána v obchodním rejstříku vedeném Městským soudem v Praze, spisová značka A 48384</w:t>
                </w:r>
              </w:p>
            </w:tc>
            <w:tc>
              <w:tcPr>
                <w:tcW w:w="2835" w:type="dxa"/>
                <w:shd w:val="clear" w:color="auto" w:fill="auto"/>
                <w:tcMar>
                  <w:left w:w="0" w:type="dxa"/>
                  <w:right w:w="0" w:type="dxa"/>
                </w:tcMar>
              </w:tcPr>
              <w:p w14:paraId="73FB89B9" w14:textId="77777777" w:rsidR="00811589" w:rsidRDefault="00811589" w:rsidP="00811589">
                <w:pPr>
                  <w:pStyle w:val="Zpat"/>
                </w:pPr>
                <w:r>
                  <w:t>Sídlo: Dlážděná 1003/7, 110 00 Praha 1</w:t>
                </w:r>
              </w:p>
              <w:p w14:paraId="13DF617D" w14:textId="77777777" w:rsidR="00811589" w:rsidRDefault="00811589" w:rsidP="00811589">
                <w:pPr>
                  <w:pStyle w:val="Zpat"/>
                </w:pPr>
                <w:r>
                  <w:t>IČO: 709 94 234 DIČ: CZ 709 94 234</w:t>
                </w:r>
              </w:p>
              <w:p w14:paraId="7BABC5CF" w14:textId="77777777" w:rsidR="00811589" w:rsidRDefault="00811589" w:rsidP="00811589">
                <w:pPr>
                  <w:pStyle w:val="Zpat"/>
                </w:pPr>
                <w:r>
                  <w:t>www.szdc.cz</w:t>
                </w:r>
              </w:p>
            </w:tc>
            <w:tc>
              <w:tcPr>
                <w:tcW w:w="2921" w:type="dxa"/>
              </w:tcPr>
              <w:p w14:paraId="07D08865" w14:textId="77777777" w:rsidR="00811589" w:rsidRPr="00B45E9E" w:rsidRDefault="00811589" w:rsidP="00811589">
                <w:pPr>
                  <w:pStyle w:val="Zpat"/>
                  <w:rPr>
                    <w:b/>
                  </w:rPr>
                </w:pPr>
                <w:r w:rsidRPr="00B45E9E">
                  <w:rPr>
                    <w:b/>
                  </w:rPr>
                  <w:t>Generální ředitelství</w:t>
                </w:r>
              </w:p>
              <w:p w14:paraId="660D3746" w14:textId="77777777" w:rsidR="00811589" w:rsidRPr="00B45E9E" w:rsidRDefault="00811589" w:rsidP="00811589">
                <w:pPr>
                  <w:pStyle w:val="Zpat"/>
                  <w:rPr>
                    <w:b/>
                  </w:rPr>
                </w:pPr>
                <w:r w:rsidRPr="00B45E9E">
                  <w:rPr>
                    <w:b/>
                  </w:rPr>
                  <w:t>Dlážděná 1003/7</w:t>
                </w:r>
              </w:p>
              <w:p w14:paraId="240E5531" w14:textId="77777777" w:rsidR="00811589" w:rsidRDefault="00811589" w:rsidP="00811589">
                <w:pPr>
                  <w:pStyle w:val="Zpat"/>
                </w:pPr>
                <w:r w:rsidRPr="00B45E9E">
                  <w:rPr>
                    <w:b/>
                  </w:rPr>
                  <w:t>110 00 Praha 1</w:t>
                </w:r>
              </w:p>
            </w:tc>
          </w:tr>
        </w:tbl>
        <w:p w14:paraId="3F0537C9" w14:textId="77777777" w:rsidR="00811589" w:rsidRPr="00B8518B" w:rsidRDefault="00811589" w:rsidP="00811589">
          <w:pPr>
            <w:pStyle w:val="Zpat"/>
            <w:rPr>
              <w:sz w:val="2"/>
              <w:szCs w:val="2"/>
            </w:rPr>
          </w:pPr>
        </w:p>
        <w:p w14:paraId="4639F6DB" w14:textId="77777777" w:rsidR="00811589" w:rsidRPr="00460660" w:rsidRDefault="00811589" w:rsidP="00811589">
          <w:pPr>
            <w:pStyle w:val="Zpat"/>
            <w:rPr>
              <w:sz w:val="2"/>
              <w:szCs w:val="2"/>
            </w:rPr>
          </w:pPr>
        </w:p>
        <w:p w14:paraId="6C4ABDAF" w14:textId="78032E7C" w:rsidR="00C87C05" w:rsidRPr="00B8518B" w:rsidRDefault="00C87C05" w:rsidP="008115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A5BC51C" w14:textId="77777777" w:rsidR="00C87C05" w:rsidRDefault="00C87C05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A57140" w14:textId="77777777" w:rsidR="00C87C05" w:rsidRDefault="00C87C05" w:rsidP="00B8518B">
          <w:pPr>
            <w:pStyle w:val="Zpat"/>
          </w:pPr>
        </w:p>
      </w:tc>
      <w:tc>
        <w:tcPr>
          <w:tcW w:w="2921" w:type="dxa"/>
        </w:tcPr>
        <w:p w14:paraId="4EF6994A" w14:textId="77777777" w:rsidR="00C87C05" w:rsidRDefault="00C87C05" w:rsidP="00D831A3">
          <w:pPr>
            <w:pStyle w:val="Zpat"/>
          </w:pPr>
        </w:p>
      </w:tc>
    </w:tr>
  </w:tbl>
  <w:p w14:paraId="347B6DFC" w14:textId="77777777" w:rsidR="00C87C05" w:rsidRPr="00B8518B" w:rsidRDefault="00C87C05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87C05" w14:paraId="76BFF84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7D8790B" w14:textId="0574C3FC" w:rsidR="00C87C05" w:rsidRPr="00B8518B" w:rsidRDefault="00C87C0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C7E0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C7E0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6A8513E" w14:textId="77777777" w:rsidR="00C87C05" w:rsidRDefault="00C87C05" w:rsidP="00460660">
          <w:pPr>
            <w:pStyle w:val="Zpat"/>
          </w:pPr>
          <w:r>
            <w:t>Správa železnic, státní organizace</w:t>
          </w:r>
        </w:p>
        <w:p w14:paraId="6241A4D8" w14:textId="77777777" w:rsidR="00C87C05" w:rsidRDefault="00C87C05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B5DCCD6" w14:textId="77777777" w:rsidR="00C87C05" w:rsidRDefault="00C87C05" w:rsidP="00460660">
          <w:pPr>
            <w:pStyle w:val="Zpat"/>
          </w:pPr>
          <w:r>
            <w:t>Sídlo: Dlážděná 1003/7, 110 00 Praha 1</w:t>
          </w:r>
        </w:p>
        <w:p w14:paraId="2887E378" w14:textId="77777777" w:rsidR="00C87C05" w:rsidRDefault="00C87C05" w:rsidP="00460660">
          <w:pPr>
            <w:pStyle w:val="Zpat"/>
          </w:pPr>
          <w:r>
            <w:t>IČO: 709 94 234 DIČ: CZ 709 94 234</w:t>
          </w:r>
        </w:p>
        <w:p w14:paraId="002E2F24" w14:textId="77777777" w:rsidR="00C87C05" w:rsidRDefault="00C87C05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6D32291" w14:textId="77777777" w:rsidR="00C87C05" w:rsidRPr="00B45E9E" w:rsidRDefault="00C87C05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6CE1C7C7" w14:textId="77777777" w:rsidR="00C87C05" w:rsidRPr="00B45E9E" w:rsidRDefault="00C87C05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2CBA00DD" w14:textId="77777777" w:rsidR="00C87C05" w:rsidRDefault="00C87C05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14:paraId="3DA4750A" w14:textId="77777777" w:rsidR="00C87C05" w:rsidRPr="00B8518B" w:rsidRDefault="00C87C05" w:rsidP="00460660">
    <w:pPr>
      <w:pStyle w:val="Zpat"/>
      <w:rPr>
        <w:sz w:val="2"/>
        <w:szCs w:val="2"/>
      </w:rPr>
    </w:pPr>
  </w:p>
  <w:p w14:paraId="692AD1C7" w14:textId="77777777" w:rsidR="00C87C05" w:rsidRPr="00460660" w:rsidRDefault="00C87C0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B56F30" w14:textId="77777777" w:rsidR="008A0AB1" w:rsidRDefault="008A0AB1" w:rsidP="00962258">
      <w:pPr>
        <w:spacing w:after="0" w:line="240" w:lineRule="auto"/>
      </w:pPr>
      <w:r>
        <w:separator/>
      </w:r>
    </w:p>
  </w:footnote>
  <w:footnote w:type="continuationSeparator" w:id="0">
    <w:p w14:paraId="58A41F33" w14:textId="77777777" w:rsidR="008A0AB1" w:rsidRDefault="008A0AB1" w:rsidP="00962258">
      <w:pPr>
        <w:spacing w:after="0" w:line="240" w:lineRule="auto"/>
      </w:pPr>
      <w:r>
        <w:continuationSeparator/>
      </w:r>
    </w:p>
  </w:footnote>
  <w:footnote w:type="continuationNotice" w:id="1">
    <w:p w14:paraId="60988979" w14:textId="77777777" w:rsidR="008A0AB1" w:rsidRDefault="008A0AB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87C05" w14:paraId="66C3DC2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5ED7C51" w14:textId="77777777" w:rsidR="00C87C05" w:rsidRPr="00B8518B" w:rsidRDefault="00C87C0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C717BB" w14:textId="77777777" w:rsidR="00C87C05" w:rsidRDefault="00C87C05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AE60E69" w14:textId="77777777" w:rsidR="00C87C05" w:rsidRPr="00D6163D" w:rsidRDefault="00C87C05" w:rsidP="00D6163D">
          <w:pPr>
            <w:pStyle w:val="Druhdokumentu"/>
          </w:pPr>
        </w:p>
      </w:tc>
    </w:tr>
  </w:tbl>
  <w:p w14:paraId="02E20137" w14:textId="77777777" w:rsidR="00C87C05" w:rsidRPr="00D6163D" w:rsidRDefault="00C87C05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87C05" w14:paraId="04F551B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683D4" w14:textId="77777777" w:rsidR="00C87C05" w:rsidRPr="00B8518B" w:rsidRDefault="00C87C05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8240" behindDoc="0" locked="1" layoutInCell="1" allowOverlap="1" wp14:anchorId="1DD8B072" wp14:editId="1CF5C3AF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w16se="http://schemas.microsoft.com/office/word/2015/wordml/symex">
                <w:pict>
                  <v:shape w14:anchorId="4ED856DF" id="Half Frame 8" o:spid="_x0000_s1026" style="position:absolute;margin-left:251.15pt;margin-top:82.45pt;width:12.75pt;height:1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C2213" w14:textId="77777777" w:rsidR="00C87C05" w:rsidRDefault="00C87C05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5840660" w14:textId="77777777" w:rsidR="00C87C05" w:rsidRPr="00D6163D" w:rsidRDefault="00C87C05" w:rsidP="00FC6389">
          <w:pPr>
            <w:pStyle w:val="Druhdokumentu"/>
          </w:pPr>
        </w:p>
      </w:tc>
    </w:tr>
    <w:tr w:rsidR="00C87C05" w14:paraId="1F2711DC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524BAB59" w14:textId="77777777" w:rsidR="00C87C05" w:rsidRPr="00B8518B" w:rsidRDefault="00C87C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BF94A14" w14:textId="77777777" w:rsidR="00C87C05" w:rsidRDefault="00C87C05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9BA573" w14:textId="77777777" w:rsidR="00C87C05" w:rsidRDefault="00C87C05" w:rsidP="00FC6389">
          <w:pPr>
            <w:pStyle w:val="Druhdokumentu"/>
            <w:rPr>
              <w:noProof/>
            </w:rPr>
          </w:pPr>
        </w:p>
      </w:tc>
    </w:tr>
  </w:tbl>
  <w:p w14:paraId="38E4D9AC" w14:textId="77777777" w:rsidR="00C87C05" w:rsidRPr="00D6163D" w:rsidRDefault="00C87C0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2" behindDoc="0" locked="1" layoutInCell="1" allowOverlap="1" wp14:anchorId="1B60C1E1" wp14:editId="69FA9C2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4E451540" wp14:editId="4B4D21F9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 w14:anchorId="1BBB3308" id="Half Frame 11" o:spid="_x0000_s1026" style="position:absolute;margin-left:428.7pt;margin-top:187.05pt;width:12.75pt;height:12.75pt;rotation:180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E7F7087" w14:textId="77777777" w:rsidR="00C87C05" w:rsidRPr="00460660" w:rsidRDefault="00C87C0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223CF5"/>
    <w:multiLevelType w:val="hybridMultilevel"/>
    <w:tmpl w:val="462437A4"/>
    <w:lvl w:ilvl="0" w:tplc="C9D21CE8">
      <w:numFmt w:val="bullet"/>
      <w:lvlText w:val="-"/>
      <w:lvlJc w:val="left"/>
      <w:pPr>
        <w:ind w:left="4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2BA7"/>
    <w:multiLevelType w:val="hybridMultilevel"/>
    <w:tmpl w:val="D4487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1FE7692"/>
    <w:multiLevelType w:val="hybridMultilevel"/>
    <w:tmpl w:val="1DA0E908"/>
    <w:lvl w:ilvl="0" w:tplc="46D82A82">
      <w:numFmt w:val="bullet"/>
      <w:lvlText w:val="-"/>
      <w:lvlJc w:val="left"/>
      <w:pPr>
        <w:ind w:left="4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473D2DB0"/>
    <w:multiLevelType w:val="hybridMultilevel"/>
    <w:tmpl w:val="9E106B40"/>
    <w:lvl w:ilvl="0" w:tplc="BB74DB4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2"/>
  </w:num>
  <w:num w:numId="29">
    <w:abstractNumId w:val="3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6"/>
  </w:num>
  <w:num w:numId="35">
    <w:abstractNumId w:val="1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12"/>
  </w:num>
  <w:num w:numId="41">
    <w:abstractNumId w:val="3"/>
  </w:num>
  <w:num w:numId="42">
    <w:abstractNumId w:val="12"/>
  </w:num>
  <w:num w:numId="43">
    <w:abstractNumId w:val="12"/>
  </w:num>
  <w:num w:numId="44">
    <w:abstractNumId w:val="12"/>
  </w:num>
  <w:num w:numId="45">
    <w:abstractNumId w:val="12"/>
  </w:num>
  <w:num w:numId="46">
    <w:abstractNumId w:val="5"/>
  </w:num>
  <w:num w:numId="47">
    <w:abstractNumId w:val="10"/>
  </w:num>
  <w:num w:numId="48">
    <w:abstractNumId w:val="2"/>
  </w:num>
  <w:num w:numId="4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35B"/>
    <w:rsid w:val="0000653D"/>
    <w:rsid w:val="00010751"/>
    <w:rsid w:val="0001152B"/>
    <w:rsid w:val="00033432"/>
    <w:rsid w:val="000335CC"/>
    <w:rsid w:val="0004663C"/>
    <w:rsid w:val="00072C1E"/>
    <w:rsid w:val="000A4E81"/>
    <w:rsid w:val="000B7907"/>
    <w:rsid w:val="000C0429"/>
    <w:rsid w:val="000C3BD3"/>
    <w:rsid w:val="000C5509"/>
    <w:rsid w:val="000E7BFA"/>
    <w:rsid w:val="0010428D"/>
    <w:rsid w:val="001119A3"/>
    <w:rsid w:val="00114472"/>
    <w:rsid w:val="00130392"/>
    <w:rsid w:val="00170EC5"/>
    <w:rsid w:val="001747C1"/>
    <w:rsid w:val="0018596A"/>
    <w:rsid w:val="00193FA1"/>
    <w:rsid w:val="001949F9"/>
    <w:rsid w:val="001C3E8B"/>
    <w:rsid w:val="001C4DA0"/>
    <w:rsid w:val="00207DF5"/>
    <w:rsid w:val="00250111"/>
    <w:rsid w:val="002602F8"/>
    <w:rsid w:val="0026785D"/>
    <w:rsid w:val="002B3078"/>
    <w:rsid w:val="002B3417"/>
    <w:rsid w:val="002C31BF"/>
    <w:rsid w:val="002E0CD7"/>
    <w:rsid w:val="002F026B"/>
    <w:rsid w:val="00335FBF"/>
    <w:rsid w:val="00337DF6"/>
    <w:rsid w:val="00343E26"/>
    <w:rsid w:val="00357BC6"/>
    <w:rsid w:val="003615F0"/>
    <w:rsid w:val="00367526"/>
    <w:rsid w:val="00387F81"/>
    <w:rsid w:val="003956C6"/>
    <w:rsid w:val="003A4CAA"/>
    <w:rsid w:val="003B6B02"/>
    <w:rsid w:val="003E75CE"/>
    <w:rsid w:val="0041380F"/>
    <w:rsid w:val="004147FC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B7B6F"/>
    <w:rsid w:val="004C135B"/>
    <w:rsid w:val="004C4399"/>
    <w:rsid w:val="004C69ED"/>
    <w:rsid w:val="004C787C"/>
    <w:rsid w:val="004D1AE8"/>
    <w:rsid w:val="004D283F"/>
    <w:rsid w:val="004E7904"/>
    <w:rsid w:val="004F4B9B"/>
    <w:rsid w:val="00500F78"/>
    <w:rsid w:val="00510BA5"/>
    <w:rsid w:val="00511AB9"/>
    <w:rsid w:val="00523EA7"/>
    <w:rsid w:val="00527397"/>
    <w:rsid w:val="005320BF"/>
    <w:rsid w:val="00551D1F"/>
    <w:rsid w:val="00553375"/>
    <w:rsid w:val="005658A6"/>
    <w:rsid w:val="005722BB"/>
    <w:rsid w:val="005736B7"/>
    <w:rsid w:val="00575E5A"/>
    <w:rsid w:val="00596C7E"/>
    <w:rsid w:val="005A12A1"/>
    <w:rsid w:val="005A217E"/>
    <w:rsid w:val="005A64E9"/>
    <w:rsid w:val="005B5EE9"/>
    <w:rsid w:val="0060722A"/>
    <w:rsid w:val="0061068E"/>
    <w:rsid w:val="00645C8A"/>
    <w:rsid w:val="00660AD3"/>
    <w:rsid w:val="00675DF6"/>
    <w:rsid w:val="00686ED0"/>
    <w:rsid w:val="00691005"/>
    <w:rsid w:val="00696A8F"/>
    <w:rsid w:val="006A5570"/>
    <w:rsid w:val="006A689C"/>
    <w:rsid w:val="006B3D79"/>
    <w:rsid w:val="006C3C31"/>
    <w:rsid w:val="006C7E08"/>
    <w:rsid w:val="006E0578"/>
    <w:rsid w:val="006E314D"/>
    <w:rsid w:val="00710723"/>
    <w:rsid w:val="00723D43"/>
    <w:rsid w:val="00723ED1"/>
    <w:rsid w:val="00731D91"/>
    <w:rsid w:val="00743525"/>
    <w:rsid w:val="0076286B"/>
    <w:rsid w:val="00764595"/>
    <w:rsid w:val="00766846"/>
    <w:rsid w:val="0077673A"/>
    <w:rsid w:val="007846E1"/>
    <w:rsid w:val="007B01D9"/>
    <w:rsid w:val="007B570C"/>
    <w:rsid w:val="007D103C"/>
    <w:rsid w:val="007E4A6E"/>
    <w:rsid w:val="007F1687"/>
    <w:rsid w:val="007F56A7"/>
    <w:rsid w:val="00807DD0"/>
    <w:rsid w:val="00811589"/>
    <w:rsid w:val="00813DF4"/>
    <w:rsid w:val="00813F11"/>
    <w:rsid w:val="008258EA"/>
    <w:rsid w:val="00836A8E"/>
    <w:rsid w:val="00856283"/>
    <w:rsid w:val="008662FB"/>
    <w:rsid w:val="00867938"/>
    <w:rsid w:val="00877380"/>
    <w:rsid w:val="008909E2"/>
    <w:rsid w:val="008A0AB1"/>
    <w:rsid w:val="008A3568"/>
    <w:rsid w:val="008A7593"/>
    <w:rsid w:val="008B5421"/>
    <w:rsid w:val="008C31B9"/>
    <w:rsid w:val="008D03B9"/>
    <w:rsid w:val="008F18D6"/>
    <w:rsid w:val="008F2E12"/>
    <w:rsid w:val="00904780"/>
    <w:rsid w:val="009113A8"/>
    <w:rsid w:val="00922385"/>
    <w:rsid w:val="009223DF"/>
    <w:rsid w:val="00936091"/>
    <w:rsid w:val="00940D8A"/>
    <w:rsid w:val="00955814"/>
    <w:rsid w:val="00962258"/>
    <w:rsid w:val="009638F9"/>
    <w:rsid w:val="00964B85"/>
    <w:rsid w:val="009678B7"/>
    <w:rsid w:val="0097044A"/>
    <w:rsid w:val="00982411"/>
    <w:rsid w:val="00992D9C"/>
    <w:rsid w:val="00996CB8"/>
    <w:rsid w:val="009A7568"/>
    <w:rsid w:val="009B2E97"/>
    <w:rsid w:val="009B72CC"/>
    <w:rsid w:val="009D4BD6"/>
    <w:rsid w:val="009E07F4"/>
    <w:rsid w:val="009F392E"/>
    <w:rsid w:val="00A44328"/>
    <w:rsid w:val="00A60AF6"/>
    <w:rsid w:val="00A6177B"/>
    <w:rsid w:val="00A66136"/>
    <w:rsid w:val="00AA4CBB"/>
    <w:rsid w:val="00AA65FA"/>
    <w:rsid w:val="00AA7351"/>
    <w:rsid w:val="00AD056F"/>
    <w:rsid w:val="00AD59BA"/>
    <w:rsid w:val="00AD6731"/>
    <w:rsid w:val="00B15D0D"/>
    <w:rsid w:val="00B3490F"/>
    <w:rsid w:val="00B40FB0"/>
    <w:rsid w:val="00B45E9E"/>
    <w:rsid w:val="00B55F9C"/>
    <w:rsid w:val="00B6366D"/>
    <w:rsid w:val="00B75EE1"/>
    <w:rsid w:val="00B77481"/>
    <w:rsid w:val="00B8518B"/>
    <w:rsid w:val="00B8765E"/>
    <w:rsid w:val="00BA5740"/>
    <w:rsid w:val="00BB3740"/>
    <w:rsid w:val="00BC0854"/>
    <w:rsid w:val="00BD7E91"/>
    <w:rsid w:val="00BF3351"/>
    <w:rsid w:val="00BF374D"/>
    <w:rsid w:val="00C02D0A"/>
    <w:rsid w:val="00C03A6E"/>
    <w:rsid w:val="00C30759"/>
    <w:rsid w:val="00C44F6A"/>
    <w:rsid w:val="00C67CA6"/>
    <w:rsid w:val="00C8207D"/>
    <w:rsid w:val="00C87C05"/>
    <w:rsid w:val="00C95464"/>
    <w:rsid w:val="00C96B4F"/>
    <w:rsid w:val="00CB421A"/>
    <w:rsid w:val="00CC1F3B"/>
    <w:rsid w:val="00CD043B"/>
    <w:rsid w:val="00CD1FC4"/>
    <w:rsid w:val="00CE371D"/>
    <w:rsid w:val="00CE4FD9"/>
    <w:rsid w:val="00D02A4D"/>
    <w:rsid w:val="00D21061"/>
    <w:rsid w:val="00D316A7"/>
    <w:rsid w:val="00D4108E"/>
    <w:rsid w:val="00D57E51"/>
    <w:rsid w:val="00D6163D"/>
    <w:rsid w:val="00D628DF"/>
    <w:rsid w:val="00D831A3"/>
    <w:rsid w:val="00DA6FFE"/>
    <w:rsid w:val="00DC3110"/>
    <w:rsid w:val="00DD46F3"/>
    <w:rsid w:val="00DD58A6"/>
    <w:rsid w:val="00DE56F2"/>
    <w:rsid w:val="00DF0F5F"/>
    <w:rsid w:val="00DF116D"/>
    <w:rsid w:val="00E07549"/>
    <w:rsid w:val="00E21B22"/>
    <w:rsid w:val="00E32016"/>
    <w:rsid w:val="00E44BD9"/>
    <w:rsid w:val="00E735C2"/>
    <w:rsid w:val="00E824F1"/>
    <w:rsid w:val="00E83F3E"/>
    <w:rsid w:val="00EB104F"/>
    <w:rsid w:val="00EC10F5"/>
    <w:rsid w:val="00EC3912"/>
    <w:rsid w:val="00EC4EE2"/>
    <w:rsid w:val="00ED14BD"/>
    <w:rsid w:val="00ED3947"/>
    <w:rsid w:val="00F01440"/>
    <w:rsid w:val="00F12DEC"/>
    <w:rsid w:val="00F1715C"/>
    <w:rsid w:val="00F2216D"/>
    <w:rsid w:val="00F310F8"/>
    <w:rsid w:val="00F35939"/>
    <w:rsid w:val="00F45607"/>
    <w:rsid w:val="00F56F7D"/>
    <w:rsid w:val="00F64786"/>
    <w:rsid w:val="00F659EB"/>
    <w:rsid w:val="00F862D6"/>
    <w:rsid w:val="00F86BA6"/>
    <w:rsid w:val="00F95D82"/>
    <w:rsid w:val="00FB081E"/>
    <w:rsid w:val="00FC6389"/>
    <w:rsid w:val="00FD2F51"/>
    <w:rsid w:val="00FD4ABF"/>
    <w:rsid w:val="00FD666E"/>
    <w:rsid w:val="00FE28EC"/>
    <w:rsid w:val="00FF3B5F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C994093"/>
  <w14:defaultImageDpi w14:val="32767"/>
  <w15:docId w15:val="{4F557594-B18E-4CC7-8B59-02F5F180B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0AF6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spacing w:after="0"/>
      <w:ind w:left="454" w:hanging="170"/>
    </w:pPr>
  </w:style>
  <w:style w:type="paragraph" w:styleId="Seznamsodrkami2">
    <w:name w:val="List Bullet 2"/>
    <w:basedOn w:val="Seznamsodrkami"/>
    <w:uiPriority w:val="28"/>
    <w:unhideWhenUsed/>
    <w:rsid w:val="0026785D"/>
    <w:pPr>
      <w:ind w:left="654" w:hanging="113"/>
    </w:pPr>
  </w:style>
  <w:style w:type="paragraph" w:styleId="Seznamsodrkami3">
    <w:name w:val="List Bullet 3"/>
    <w:basedOn w:val="Seznamsodrkami"/>
    <w:uiPriority w:val="28"/>
    <w:unhideWhenUsed/>
    <w:rsid w:val="0026785D"/>
    <w:pPr>
      <w:ind w:left="854" w:hanging="113"/>
    </w:pPr>
  </w:style>
  <w:style w:type="paragraph" w:styleId="Seznamsodrkami4">
    <w:name w:val="List Bullet 4"/>
    <w:basedOn w:val="Seznamsodrkami"/>
    <w:uiPriority w:val="28"/>
    <w:unhideWhenUsed/>
    <w:rsid w:val="0026785D"/>
    <w:pPr>
      <w:ind w:left="1054" w:hanging="113"/>
    </w:pPr>
  </w:style>
  <w:style w:type="paragraph" w:styleId="Seznamsodrkami5">
    <w:name w:val="List Bullet 5"/>
    <w:basedOn w:val="Seznamsodrkami"/>
    <w:uiPriority w:val="28"/>
    <w:unhideWhenUsed/>
    <w:rsid w:val="0026785D"/>
    <w:pPr>
      <w:ind w:left="1254" w:hanging="113"/>
    </w:pPr>
  </w:style>
  <w:style w:type="paragraph" w:styleId="slovanseznam">
    <w:name w:val="List Number"/>
    <w:basedOn w:val="Normln"/>
    <w:uiPriority w:val="28"/>
    <w:unhideWhenUsed/>
    <w:rsid w:val="0026785D"/>
    <w:pPr>
      <w:tabs>
        <w:tab w:val="num" w:pos="851"/>
      </w:tabs>
      <w:spacing w:after="0"/>
      <w:ind w:left="624" w:hanging="34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tabs>
        <w:tab w:val="clear" w:pos="851"/>
        <w:tab w:val="num" w:pos="1191"/>
        <w:tab w:val="left" w:pos="1361"/>
      </w:tabs>
      <w:ind w:left="1077" w:hanging="453"/>
    </w:pPr>
  </w:style>
  <w:style w:type="paragraph" w:styleId="slovanseznam3">
    <w:name w:val="List Number 3"/>
    <w:basedOn w:val="slovanseznam"/>
    <w:uiPriority w:val="28"/>
    <w:unhideWhenUsed/>
    <w:rsid w:val="0026785D"/>
    <w:pPr>
      <w:tabs>
        <w:tab w:val="clear" w:pos="851"/>
        <w:tab w:val="num" w:pos="1843"/>
      </w:tabs>
      <w:ind w:left="1729" w:hanging="652"/>
    </w:pPr>
  </w:style>
  <w:style w:type="paragraph" w:styleId="slovanseznam4">
    <w:name w:val="List Number 4"/>
    <w:basedOn w:val="slovanseznam"/>
    <w:uiPriority w:val="28"/>
    <w:unhideWhenUsed/>
    <w:rsid w:val="0026785D"/>
    <w:pPr>
      <w:tabs>
        <w:tab w:val="clear" w:pos="851"/>
        <w:tab w:val="num" w:pos="2665"/>
      </w:tabs>
      <w:ind w:left="2552" w:hanging="823"/>
    </w:pPr>
  </w:style>
  <w:style w:type="paragraph" w:styleId="slovanseznam5">
    <w:name w:val="List Number 5"/>
    <w:basedOn w:val="slovanseznam"/>
    <w:uiPriority w:val="28"/>
    <w:unhideWhenUsed/>
    <w:rsid w:val="0026785D"/>
    <w:pPr>
      <w:tabs>
        <w:tab w:val="clear" w:pos="851"/>
        <w:tab w:val="num" w:pos="3686"/>
      </w:tabs>
      <w:ind w:left="3572" w:hanging="1020"/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147FC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5DF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7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Barinkova@spravazelezni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Barin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raV\AppData\Local\Microsoft\Windows\INetCache\Content.Outlook\2PKCJ6MG\sprava-zeleznic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0AFC81-3294-4146-A993-1478742B0CB4}">
  <ds:schemaRefs>
    <ds:schemaRef ds:uri="http://schemas.microsoft.com/sharepoint/v3"/>
    <ds:schemaRef ds:uri="http://www.w3.org/XML/1998/namespace"/>
    <ds:schemaRef ds:uri="http://schemas.microsoft.com/sharepoint/v3/field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8EB89BC-5C83-449F-82A9-3CE4DB662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sprava-zeleznic_administrativni-dopis_v10_SABLONA</Template>
  <TotalTime>95</TotalTime>
  <Pages>2</Pages>
  <Words>284</Words>
  <Characters>1679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HoraV@szdc.cz</dc:creator>
  <cp:lastModifiedBy>Zářecký Jan Ing.</cp:lastModifiedBy>
  <cp:revision>7</cp:revision>
  <cp:lastPrinted>2021-08-17T12:56:00Z</cp:lastPrinted>
  <dcterms:created xsi:type="dcterms:W3CDTF">2021-08-17T11:43:00Z</dcterms:created>
  <dcterms:modified xsi:type="dcterms:W3CDTF">2021-10-22T10:21:00Z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