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9A2" w:rsidRPr="00426A3C" w:rsidRDefault="000F4ED2" w:rsidP="007B59A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0C0"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olor w:val="0070C0"/>
          <w:sz w:val="36"/>
          <w:szCs w:val="36"/>
          <w:lang w:eastAsia="cs-CZ"/>
        </w:rPr>
        <w:t>DOZ trati Újezde</w:t>
      </w:r>
      <w:r w:rsidR="00A44C07">
        <w:rPr>
          <w:rFonts w:ascii="Arial" w:eastAsia="Times New Roman" w:hAnsi="Arial" w:cs="Arial"/>
          <w:b/>
          <w:bCs/>
          <w:color w:val="0070C0"/>
          <w:sz w:val="36"/>
          <w:szCs w:val="36"/>
          <w:lang w:eastAsia="cs-CZ"/>
        </w:rPr>
        <w:t>c u Luhačovic (mimo) – Vlárský p</w:t>
      </w:r>
      <w:r>
        <w:rPr>
          <w:rFonts w:ascii="Arial" w:eastAsia="Times New Roman" w:hAnsi="Arial" w:cs="Arial"/>
          <w:b/>
          <w:bCs/>
          <w:color w:val="0070C0"/>
          <w:sz w:val="36"/>
          <w:szCs w:val="36"/>
          <w:lang w:eastAsia="cs-CZ"/>
        </w:rPr>
        <w:t>růsmyk</w:t>
      </w:r>
    </w:p>
    <w:p w:rsidR="00996D93" w:rsidRPr="007B59A2" w:rsidRDefault="00996D93" w:rsidP="007B59A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0C0"/>
          <w:sz w:val="28"/>
          <w:szCs w:val="28"/>
          <w:lang w:eastAsia="cs-CZ"/>
        </w:rPr>
      </w:pPr>
    </w:p>
    <w:p w:rsidR="007B59A2" w:rsidRPr="007B59A2" w:rsidRDefault="007B59A2" w:rsidP="007B59A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0C0"/>
          <w:sz w:val="28"/>
          <w:szCs w:val="28"/>
          <w:lang w:eastAsia="cs-CZ"/>
        </w:rPr>
      </w:pPr>
      <w:r w:rsidRPr="007B59A2">
        <w:rPr>
          <w:rFonts w:ascii="Arial" w:eastAsia="Times New Roman" w:hAnsi="Arial" w:cs="Arial"/>
          <w:b/>
          <w:bCs/>
          <w:color w:val="0070C0"/>
          <w:sz w:val="28"/>
          <w:szCs w:val="28"/>
          <w:lang w:eastAsia="cs-CZ"/>
        </w:rPr>
        <w:t>Souborné zpracování geodetické části dokumentace</w:t>
      </w:r>
    </w:p>
    <w:p w:rsidR="007B59A2" w:rsidRDefault="00FC16B6" w:rsidP="00426A3C">
      <w:pPr>
        <w:jc w:val="center"/>
        <w:rPr>
          <w:rFonts w:ascii="Arial" w:eastAsia="Times New Roman" w:hAnsi="Arial" w:cs="Arial"/>
          <w:b/>
          <w:bCs/>
          <w:color w:val="0070C0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070C0"/>
          <w:sz w:val="28"/>
          <w:szCs w:val="28"/>
          <w:lang w:eastAsia="cs-CZ"/>
        </w:rPr>
        <w:t>skutečného provedení stavby</w:t>
      </w:r>
    </w:p>
    <w:p w:rsidR="00A42FB4" w:rsidRPr="006A0797" w:rsidRDefault="00996D93" w:rsidP="006A0797">
      <w:pPr>
        <w:jc w:val="center"/>
        <w:rPr>
          <w:rFonts w:ascii="Arial CE" w:eastAsia="Times New Roman" w:hAnsi="Arial CE" w:cs="Arial CE"/>
          <w:b/>
          <w:bCs/>
          <w:color w:val="C00000"/>
          <w:sz w:val="40"/>
          <w:szCs w:val="40"/>
          <w:lang w:eastAsia="cs-CZ"/>
        </w:rPr>
      </w:pPr>
      <w:r>
        <w:rPr>
          <w:rFonts w:ascii="Arial CE" w:eastAsia="Times New Roman" w:hAnsi="Arial CE" w:cs="Arial CE"/>
          <w:b/>
          <w:bCs/>
          <w:color w:val="C00000"/>
          <w:sz w:val="40"/>
          <w:szCs w:val="40"/>
          <w:lang w:eastAsia="cs-CZ"/>
        </w:rPr>
        <w:t xml:space="preserve">TECHNICKÁ </w:t>
      </w:r>
      <w:r w:rsidR="007B59A2" w:rsidRPr="00DC1589">
        <w:rPr>
          <w:rFonts w:ascii="Arial CE" w:eastAsia="Times New Roman" w:hAnsi="Arial CE" w:cs="Arial CE"/>
          <w:b/>
          <w:bCs/>
          <w:color w:val="C00000"/>
          <w:sz w:val="40"/>
          <w:szCs w:val="40"/>
          <w:lang w:eastAsia="cs-CZ"/>
        </w:rPr>
        <w:t>ZPRÁVA</w:t>
      </w:r>
    </w:p>
    <w:p w:rsidR="00861915" w:rsidRDefault="001B733D" w:rsidP="00E241EA">
      <w:pPr>
        <w:spacing w:after="0"/>
        <w:jc w:val="both"/>
        <w:rPr>
          <w:rFonts w:ascii="Arial" w:eastAsia="Times New Roman" w:hAnsi="Arial" w:cs="Arial"/>
          <w:b/>
          <w:bCs/>
          <w:color w:val="0066CC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0066CC"/>
          <w:sz w:val="24"/>
          <w:szCs w:val="24"/>
          <w:lang w:eastAsia="cs-CZ"/>
        </w:rPr>
        <w:t>ÚVOD</w:t>
      </w:r>
    </w:p>
    <w:p w:rsidR="00AA12AC" w:rsidRDefault="00AA12AC" w:rsidP="00E241EA">
      <w:pPr>
        <w:spacing w:after="0"/>
        <w:jc w:val="both"/>
        <w:rPr>
          <w:rFonts w:ascii="Arial" w:eastAsia="Times New Roman" w:hAnsi="Arial" w:cs="Arial"/>
          <w:b/>
          <w:bCs/>
          <w:color w:val="0066CC"/>
          <w:sz w:val="24"/>
          <w:szCs w:val="24"/>
          <w:lang w:eastAsia="cs-CZ"/>
        </w:rPr>
      </w:pPr>
    </w:p>
    <w:p w:rsidR="007B59A2" w:rsidRPr="00861915" w:rsidRDefault="00861915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Souborné zpracování geodetické 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části dokume</w:t>
      </w:r>
      <w:r w:rsidR="00FC16B6">
        <w:rPr>
          <w:rFonts w:ascii="Arial" w:eastAsia="Times New Roman" w:hAnsi="Arial" w:cs="Arial"/>
          <w:bCs/>
          <w:sz w:val="24"/>
          <w:szCs w:val="24"/>
          <w:lang w:eastAsia="cs-CZ"/>
        </w:rPr>
        <w:t>ntace skutečného provedení stav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b</w:t>
      </w:r>
      <w:r w:rsidR="00FC16B6">
        <w:rPr>
          <w:rFonts w:ascii="Arial" w:eastAsia="Times New Roman" w:hAnsi="Arial" w:cs="Arial"/>
          <w:bCs/>
          <w:sz w:val="24"/>
          <w:szCs w:val="24"/>
          <w:lang w:eastAsia="cs-CZ"/>
        </w:rPr>
        <w:t>y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pro akci</w:t>
      </w:r>
      <w:r w:rsidR="00996D93">
        <w:rPr>
          <w:rFonts w:ascii="Arial" w:eastAsia="Times New Roman" w:hAnsi="Arial" w:cs="Arial"/>
          <w:bCs/>
          <w:sz w:val="24"/>
          <w:szCs w:val="24"/>
          <w:lang w:eastAsia="cs-CZ"/>
        </w:rPr>
        <w:t>: „</w:t>
      </w:r>
      <w:r w:rsidR="000F4ED2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DOZ trati Újezdec u Luhačovic (mimo) – Vlárský </w:t>
      </w:r>
      <w:r w:rsidR="00A44C07">
        <w:rPr>
          <w:rFonts w:ascii="Arial" w:eastAsia="Times New Roman" w:hAnsi="Arial" w:cs="Arial"/>
          <w:bCs/>
          <w:sz w:val="24"/>
          <w:szCs w:val="24"/>
          <w:lang w:eastAsia="cs-CZ"/>
        </w:rPr>
        <w:t>p</w:t>
      </w:r>
      <w:r w:rsidR="000F4ED2">
        <w:rPr>
          <w:rFonts w:ascii="Arial" w:eastAsia="Times New Roman" w:hAnsi="Arial" w:cs="Arial"/>
          <w:bCs/>
          <w:sz w:val="24"/>
          <w:szCs w:val="24"/>
          <w:lang w:eastAsia="cs-CZ"/>
        </w:rPr>
        <w:t>růsmyk</w:t>
      </w:r>
      <w:r w:rsidR="00996D93">
        <w:rPr>
          <w:rFonts w:ascii="Arial" w:eastAsia="Times New Roman" w:hAnsi="Arial" w:cs="Arial"/>
          <w:bCs/>
          <w:sz w:val="24"/>
          <w:szCs w:val="24"/>
          <w:lang w:eastAsia="cs-CZ"/>
        </w:rPr>
        <w:t>“ zahrnuje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úsek stavby o délce</w:t>
      </w:r>
      <w:r w:rsidR="00070579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cca 67</w:t>
      </w:r>
      <w:r w:rsidR="007C0121">
        <w:rPr>
          <w:rFonts w:ascii="Arial" w:eastAsia="Times New Roman" w:hAnsi="Arial" w:cs="Arial"/>
          <w:bCs/>
          <w:sz w:val="24"/>
          <w:szCs w:val="24"/>
          <w:lang w:eastAsia="cs-CZ"/>
        </w:rPr>
        <w:t> </w:t>
      </w:r>
      <w:r w:rsidR="00070579">
        <w:rPr>
          <w:rFonts w:ascii="Arial" w:eastAsia="Times New Roman" w:hAnsi="Arial" w:cs="Arial"/>
          <w:bCs/>
          <w:sz w:val="24"/>
          <w:szCs w:val="24"/>
          <w:lang w:eastAsia="cs-CZ"/>
        </w:rPr>
        <w:t>k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m.</w:t>
      </w:r>
    </w:p>
    <w:p w:rsidR="007B59A2" w:rsidRPr="00861915" w:rsidRDefault="007B59A2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Souborné zpracování provedla firma GEOMETRA - zeměměřická kancelář </w:t>
      </w:r>
      <w:r w:rsid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s.r.o., </w:t>
      </w:r>
      <w:r w:rsidR="00996D93">
        <w:rPr>
          <w:rFonts w:ascii="Arial" w:eastAsia="Times New Roman" w:hAnsi="Arial" w:cs="Arial"/>
          <w:bCs/>
          <w:sz w:val="24"/>
          <w:szCs w:val="24"/>
          <w:lang w:eastAsia="cs-CZ"/>
        </w:rPr>
        <w:t>Kyjov na základě</w:t>
      </w:r>
      <w:r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geodetické dokumentace skutečného</w:t>
      </w:r>
      <w:r w:rsid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FC16B6">
        <w:rPr>
          <w:rFonts w:ascii="Arial" w:eastAsia="Times New Roman" w:hAnsi="Arial" w:cs="Arial"/>
          <w:bCs/>
          <w:sz w:val="24"/>
          <w:szCs w:val="24"/>
          <w:lang w:eastAsia="cs-CZ"/>
        </w:rPr>
        <w:t>provedení stav</w:t>
      </w:r>
      <w:r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b</w:t>
      </w:r>
      <w:r w:rsidR="00FC16B6">
        <w:rPr>
          <w:rFonts w:ascii="Arial" w:eastAsia="Times New Roman" w:hAnsi="Arial" w:cs="Arial"/>
          <w:bCs/>
          <w:sz w:val="24"/>
          <w:szCs w:val="24"/>
          <w:lang w:eastAsia="cs-CZ"/>
        </w:rPr>
        <w:t>y</w:t>
      </w:r>
      <w:r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jednotlivých</w:t>
      </w:r>
      <w:r w:rsidR="0092754A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provozních souborů (PS) a</w:t>
      </w:r>
      <w:r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stavebních objektů (</w:t>
      </w:r>
      <w:r w:rsidR="00861915">
        <w:rPr>
          <w:rFonts w:ascii="Arial" w:eastAsia="Times New Roman" w:hAnsi="Arial" w:cs="Arial"/>
          <w:bCs/>
          <w:sz w:val="24"/>
          <w:szCs w:val="24"/>
          <w:lang w:eastAsia="cs-CZ"/>
        </w:rPr>
        <w:t>SO</w:t>
      </w:r>
      <w:r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).</w:t>
      </w:r>
    </w:p>
    <w:p w:rsidR="007B59A2" w:rsidRPr="00861915" w:rsidRDefault="007B59A2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Stavba byla provedena </w:t>
      </w:r>
      <w:r w:rsidR="00996D93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na části traťového úseku - </w:t>
      </w:r>
      <w:r w:rsidR="00996D93" w:rsidRPr="00A44C07">
        <w:rPr>
          <w:rFonts w:ascii="Arial" w:eastAsia="Times New Roman" w:hAnsi="Arial" w:cs="Arial"/>
          <w:bCs/>
          <w:sz w:val="24"/>
          <w:szCs w:val="24"/>
          <w:lang w:eastAsia="cs-CZ"/>
        </w:rPr>
        <w:t>TÚ 2</w:t>
      </w:r>
      <w:r w:rsidR="00A44C07" w:rsidRPr="00A44C07">
        <w:rPr>
          <w:rFonts w:ascii="Arial" w:eastAsia="Times New Roman" w:hAnsi="Arial" w:cs="Arial"/>
          <w:bCs/>
          <w:sz w:val="24"/>
          <w:szCs w:val="24"/>
          <w:lang w:eastAsia="cs-CZ"/>
        </w:rPr>
        <w:t>302</w:t>
      </w:r>
      <w:r w:rsidR="00FC16B6" w:rsidRPr="00A44C07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Brno </w:t>
      </w:r>
      <w:r w:rsidR="00A44C07" w:rsidRPr="00A44C07">
        <w:rPr>
          <w:rFonts w:ascii="Arial" w:eastAsia="Times New Roman" w:hAnsi="Arial" w:cs="Arial"/>
          <w:bCs/>
          <w:sz w:val="24"/>
          <w:szCs w:val="24"/>
          <w:lang w:eastAsia="cs-CZ"/>
        </w:rPr>
        <w:t>–</w:t>
      </w:r>
      <w:r w:rsidR="00FC16B6" w:rsidRPr="00A44C07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A44C07" w:rsidRPr="00A44C07">
        <w:rPr>
          <w:rFonts w:ascii="Arial" w:eastAsia="Times New Roman" w:hAnsi="Arial" w:cs="Arial"/>
          <w:bCs/>
          <w:sz w:val="24"/>
          <w:szCs w:val="24"/>
          <w:lang w:eastAsia="cs-CZ"/>
        </w:rPr>
        <w:t>Vlárský průsmyk mezi km 102,3 – km 163,1 a TÚ</w:t>
      </w:r>
      <w:r w:rsidR="00BA454C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2331</w:t>
      </w:r>
      <w:r w:rsidR="00A44C07" w:rsidRPr="00A44C07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Kunovice – Staré M</w:t>
      </w:r>
      <w:r w:rsidR="00BA454C">
        <w:rPr>
          <w:rFonts w:ascii="Arial" w:eastAsia="Times New Roman" w:hAnsi="Arial" w:cs="Arial"/>
          <w:bCs/>
          <w:sz w:val="24"/>
          <w:szCs w:val="24"/>
          <w:lang w:eastAsia="cs-CZ"/>
        </w:rPr>
        <w:t>ěsto u Uherského Hradiště km 0,0</w:t>
      </w:r>
      <w:r w:rsidR="00A44C07" w:rsidRPr="00A44C07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– km 6,0</w:t>
      </w:r>
      <w:r w:rsidR="00996D93" w:rsidRPr="00A44C07">
        <w:rPr>
          <w:rFonts w:ascii="Arial" w:eastAsia="Times New Roman" w:hAnsi="Arial" w:cs="Arial"/>
          <w:bCs/>
          <w:sz w:val="24"/>
          <w:szCs w:val="24"/>
          <w:lang w:eastAsia="cs-CZ"/>
        </w:rPr>
        <w:t>.</w:t>
      </w:r>
    </w:p>
    <w:p w:rsidR="00A42FB4" w:rsidRPr="00A42FB4" w:rsidRDefault="00A42FB4" w:rsidP="00E241EA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861915" w:rsidRDefault="001B733D" w:rsidP="00E241EA">
      <w:pPr>
        <w:spacing w:after="0"/>
        <w:jc w:val="both"/>
        <w:rPr>
          <w:rFonts w:ascii="Arial" w:eastAsia="Times New Roman" w:hAnsi="Arial" w:cs="Arial"/>
          <w:b/>
          <w:bCs/>
          <w:color w:val="0066CC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0066CC"/>
          <w:sz w:val="24"/>
          <w:szCs w:val="24"/>
          <w:lang w:eastAsia="cs-CZ"/>
        </w:rPr>
        <w:t>PRŮBĚH PRACÍ</w:t>
      </w:r>
    </w:p>
    <w:p w:rsidR="00AA12AC" w:rsidRDefault="00AA12AC" w:rsidP="00E241EA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7B59A2" w:rsidRPr="00861915" w:rsidRDefault="007B59A2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Stavební práce </w:t>
      </w:r>
      <w:r w:rsidR="00996D93">
        <w:rPr>
          <w:rFonts w:ascii="Arial" w:eastAsia="Times New Roman" w:hAnsi="Arial" w:cs="Arial"/>
          <w:bCs/>
          <w:sz w:val="24"/>
          <w:szCs w:val="24"/>
          <w:lang w:eastAsia="cs-CZ"/>
        </w:rPr>
        <w:t>probíhali v</w:t>
      </w:r>
      <w:r w:rsidR="00070579">
        <w:rPr>
          <w:rFonts w:ascii="Arial" w:eastAsia="Times New Roman" w:hAnsi="Arial" w:cs="Arial"/>
          <w:bCs/>
          <w:sz w:val="24"/>
          <w:szCs w:val="24"/>
          <w:lang w:eastAsia="cs-CZ"/>
        </w:rPr>
        <w:t> </w:t>
      </w:r>
      <w:r w:rsidR="00996D93">
        <w:rPr>
          <w:rFonts w:ascii="Arial" w:eastAsia="Times New Roman" w:hAnsi="Arial" w:cs="Arial"/>
          <w:bCs/>
          <w:sz w:val="24"/>
          <w:szCs w:val="24"/>
          <w:lang w:eastAsia="cs-CZ"/>
        </w:rPr>
        <w:t>období</w:t>
      </w:r>
      <w:r w:rsidR="00070579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2014</w:t>
      </w:r>
      <w:r w:rsidR="00996D93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– 2016. Jako podklad pro geodetické práce sloužila projektová dokumentace od firmy </w:t>
      </w:r>
      <w:r w:rsidR="00070579">
        <w:rPr>
          <w:rFonts w:ascii="Arial" w:eastAsia="Times New Roman" w:hAnsi="Arial" w:cs="Arial"/>
          <w:bCs/>
          <w:sz w:val="24"/>
          <w:szCs w:val="24"/>
          <w:lang w:eastAsia="cs-CZ"/>
        </w:rPr>
        <w:t>SB projekt s.r.o.</w:t>
      </w:r>
      <w:r w:rsidR="00996D93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(</w:t>
      </w:r>
      <w:r w:rsidR="00070579">
        <w:rPr>
          <w:rFonts w:ascii="Arial" w:eastAsia="Times New Roman" w:hAnsi="Arial" w:cs="Arial"/>
          <w:bCs/>
          <w:sz w:val="24"/>
          <w:szCs w:val="24"/>
          <w:lang w:eastAsia="cs-CZ"/>
        </w:rPr>
        <w:t>Kasárenská 4063/4, 695 01 Hodonín</w:t>
      </w:r>
      <w:r w:rsidR="00996D93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). </w:t>
      </w:r>
      <w:r w:rsidR="004268B0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Přesnost vytyčení jednotlivých SO splňuje ČSN 73 0420-2 </w:t>
      </w:r>
      <w:r w:rsidR="00DE0193">
        <w:rPr>
          <w:rFonts w:ascii="Arial" w:eastAsia="Times New Roman" w:hAnsi="Arial" w:cs="Arial"/>
          <w:bCs/>
          <w:sz w:val="24"/>
          <w:szCs w:val="24"/>
          <w:lang w:eastAsia="cs-CZ"/>
        </w:rPr>
        <w:t>Přesnost vytyčování staveb – Část 2: Vytyčovací odchylky.</w:t>
      </w:r>
    </w:p>
    <w:p w:rsidR="00A42FB4" w:rsidRDefault="00A42FB4" w:rsidP="00E241EA">
      <w:pPr>
        <w:spacing w:after="0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7B59A2" w:rsidRDefault="001B733D" w:rsidP="00E241EA">
      <w:pPr>
        <w:spacing w:after="0"/>
        <w:rPr>
          <w:rFonts w:ascii="Arial" w:eastAsia="Times New Roman" w:hAnsi="Arial" w:cs="Arial"/>
          <w:b/>
          <w:bCs/>
          <w:color w:val="0070C0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0070C0"/>
          <w:sz w:val="24"/>
          <w:szCs w:val="24"/>
          <w:lang w:eastAsia="cs-CZ"/>
        </w:rPr>
        <w:t>VYTYČOVACÍ SÍŤ STAVBY</w:t>
      </w:r>
    </w:p>
    <w:p w:rsidR="001210B2" w:rsidRDefault="001210B2" w:rsidP="00E241EA">
      <w:pPr>
        <w:spacing w:after="0"/>
        <w:rPr>
          <w:rFonts w:ascii="Arial" w:eastAsia="Times New Roman" w:hAnsi="Arial" w:cs="Arial"/>
          <w:b/>
          <w:bCs/>
          <w:color w:val="0070C0"/>
          <w:sz w:val="24"/>
          <w:szCs w:val="24"/>
          <w:lang w:eastAsia="cs-CZ"/>
        </w:rPr>
      </w:pPr>
    </w:p>
    <w:p w:rsidR="00AA12AC" w:rsidRDefault="001210B2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K vytyčov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>ání a zaměření bylo</w:t>
      </w:r>
      <w:r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použito stávající drážní bodové pole</w:t>
      </w:r>
      <w:r w:rsidR="00070579">
        <w:rPr>
          <w:rFonts w:ascii="Arial" w:eastAsia="Times New Roman" w:hAnsi="Arial" w:cs="Arial"/>
          <w:bCs/>
          <w:sz w:val="24"/>
          <w:szCs w:val="24"/>
          <w:lang w:eastAsia="cs-CZ"/>
        </w:rPr>
        <w:t>. Během výstavby byla otázka bodového pole konzultována se správcem bodovéh</w:t>
      </w:r>
      <w:r w:rsidR="0092754A">
        <w:rPr>
          <w:rFonts w:ascii="Arial" w:eastAsia="Times New Roman" w:hAnsi="Arial" w:cs="Arial"/>
          <w:bCs/>
          <w:sz w:val="24"/>
          <w:szCs w:val="24"/>
          <w:lang w:eastAsia="cs-CZ"/>
        </w:rPr>
        <w:t>o pole SŽG Olomouc (Ing. Karel K</w:t>
      </w:r>
      <w:r w:rsidR="00070579">
        <w:rPr>
          <w:rFonts w:ascii="Arial" w:eastAsia="Times New Roman" w:hAnsi="Arial" w:cs="Arial"/>
          <w:bCs/>
          <w:sz w:val="24"/>
          <w:szCs w:val="24"/>
          <w:lang w:eastAsia="cs-CZ"/>
        </w:rPr>
        <w:t>omínek). Kvůli probíhající veřejné zakázce</w:t>
      </w:r>
      <w:r w:rsidR="005031D0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na vybudování a měření drážního bodového pole</w:t>
      </w:r>
      <w:r w:rsidR="00070579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5031D0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vypsané SŽG Olomouc v dané lokalitě nebyly zničené body obnovovány. V místech, kde vznikla potřeba obnovit bodové pole, došlo k vybudování dočasného </w:t>
      </w:r>
      <w:r w:rsidR="0092754A">
        <w:rPr>
          <w:rFonts w:ascii="Arial" w:eastAsia="Times New Roman" w:hAnsi="Arial" w:cs="Arial"/>
          <w:bCs/>
          <w:sz w:val="24"/>
          <w:szCs w:val="24"/>
          <w:lang w:eastAsia="cs-CZ"/>
        </w:rPr>
        <w:t>bodového pole. Tyto body byly z</w:t>
      </w:r>
      <w:r w:rsidR="005031D0">
        <w:rPr>
          <w:rFonts w:ascii="Arial" w:eastAsia="Times New Roman" w:hAnsi="Arial" w:cs="Arial"/>
          <w:bCs/>
          <w:sz w:val="24"/>
          <w:szCs w:val="24"/>
          <w:lang w:eastAsia="cs-CZ"/>
        </w:rPr>
        <w:t>měřeny</w:t>
      </w:r>
      <w:r w:rsidR="0092754A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statickou</w:t>
      </w:r>
      <w:r w:rsidR="005031D0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metodou GNSS a výpočet provedl správce bodového pole SŽG Olomouc. Protože body byly voleny jako dočasné, není jejich dokumentace obsažena v souborném zpracování.</w:t>
      </w:r>
    </w:p>
    <w:p w:rsidR="005031D0" w:rsidRPr="001210B2" w:rsidRDefault="005031D0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V závěru stavby upozornil správce bodového pole na dva zničené body v 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>žst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cs-CZ"/>
        </w:rPr>
        <w:t>. Újezdec u Luhačovic, jedná se o body 1407 a 1408. Tyto body byly obnoveny pod čísly 1644 a 1645. Volba číslování bodů byla přidělena správcem bodového pole.</w:t>
      </w:r>
    </w:p>
    <w:p w:rsidR="005C4F14" w:rsidRDefault="00AA12AC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lastRenderedPageBreak/>
        <w:t>Přesnost nově určených bodů je charakterizována střední kvadratickou souřadnicovou chybou souboru bodu. Její hodnota činí 0,003 m. Výšková složka byla určena</w:t>
      </w:r>
      <w:r w:rsidR="0092754A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obousměrnou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technickou nivelací s mezní odchylkou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>2</w:t>
      </w:r>
      <w:r w:rsidR="00A42FB4">
        <w:rPr>
          <w:rFonts w:ascii="Arial" w:eastAsia="Times New Roman" w:hAnsi="Arial" w:cs="Arial"/>
          <w:bCs/>
          <w:sz w:val="24"/>
          <w:szCs w:val="24"/>
          <w:lang w:eastAsia="cs-CZ"/>
        </w:rPr>
        <w:t>0 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* √ R (mm).</w:t>
      </w:r>
    </w:p>
    <w:p w:rsidR="0092754A" w:rsidRDefault="0092754A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1B733D" w:rsidRPr="001B733D" w:rsidRDefault="001B733D" w:rsidP="00E241EA">
      <w:pPr>
        <w:spacing w:after="0"/>
        <w:jc w:val="both"/>
        <w:rPr>
          <w:rFonts w:ascii="Arial" w:eastAsia="Times New Roman" w:hAnsi="Arial" w:cs="Arial"/>
          <w:b/>
          <w:bCs/>
          <w:color w:val="0070C0"/>
          <w:sz w:val="24"/>
          <w:szCs w:val="24"/>
          <w:lang w:eastAsia="cs-CZ"/>
        </w:rPr>
      </w:pPr>
      <w:r w:rsidRPr="001B733D">
        <w:rPr>
          <w:rFonts w:ascii="Arial" w:eastAsia="Times New Roman" w:hAnsi="Arial" w:cs="Arial"/>
          <w:b/>
          <w:bCs/>
          <w:color w:val="0070C0"/>
          <w:sz w:val="24"/>
          <w:szCs w:val="24"/>
          <w:lang w:eastAsia="cs-CZ"/>
        </w:rPr>
        <w:t>SOUBORNÉ ZPRACOVÁNÍ</w:t>
      </w:r>
    </w:p>
    <w:p w:rsidR="001B733D" w:rsidRPr="00861915" w:rsidRDefault="001B733D" w:rsidP="00E241EA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426A3C" w:rsidRDefault="001210B2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Jako podklad pro souborné zpracování slouží g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eodetické zam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>ěření skutečného provedení jednotlivých</w:t>
      </w:r>
      <w:r w:rsidR="0092754A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PS a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SO.</w:t>
      </w:r>
      <w:r w:rsidR="0011655A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Geodetické zaměření je zpracováno v souřadnicovém systému JTSK a výškovém systému </w:t>
      </w:r>
      <w:proofErr w:type="spellStart"/>
      <w:r w:rsidR="0011655A">
        <w:rPr>
          <w:rFonts w:ascii="Arial" w:eastAsia="Times New Roman" w:hAnsi="Arial" w:cs="Arial"/>
          <w:bCs/>
          <w:sz w:val="24"/>
          <w:szCs w:val="24"/>
          <w:lang w:eastAsia="cs-CZ"/>
        </w:rPr>
        <w:t>Bpv</w:t>
      </w:r>
      <w:proofErr w:type="spellEnd"/>
      <w:r w:rsidR="0011655A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. 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Zaměření jednotlivých</w:t>
      </w:r>
      <w:r w:rsidR="0092754A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PS a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SO dodala 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firma GEOMETRA </w:t>
      </w:r>
      <w:r w:rsidR="007C0121">
        <w:rPr>
          <w:rFonts w:ascii="Arial" w:eastAsia="Times New Roman" w:hAnsi="Arial" w:cs="Arial"/>
          <w:bCs/>
          <w:sz w:val="24"/>
          <w:szCs w:val="24"/>
          <w:lang w:eastAsia="cs-CZ"/>
        </w:rPr>
        <w:t>–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zeměměřická</w:t>
      </w:r>
      <w:r w:rsidR="007C0121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kancelář s.r.o. na po</w:t>
      </w:r>
      <w:r w:rsidR="007C0121">
        <w:rPr>
          <w:rFonts w:ascii="Arial" w:eastAsia="Times New Roman" w:hAnsi="Arial" w:cs="Arial"/>
          <w:bCs/>
          <w:sz w:val="24"/>
          <w:szCs w:val="24"/>
          <w:lang w:eastAsia="cs-CZ"/>
        </w:rPr>
        <w:t>d</w:t>
      </w:r>
      <w:r w:rsidR="00FC16B6">
        <w:rPr>
          <w:rFonts w:ascii="Arial" w:eastAsia="Times New Roman" w:hAnsi="Arial" w:cs="Arial"/>
          <w:bCs/>
          <w:sz w:val="24"/>
          <w:szCs w:val="24"/>
          <w:lang w:eastAsia="cs-CZ"/>
        </w:rPr>
        <w:t>kladě objednávky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od </w:t>
      </w:r>
      <w:r w:rsidR="00FC16B6">
        <w:rPr>
          <w:rFonts w:ascii="Arial" w:eastAsia="Times New Roman" w:hAnsi="Arial" w:cs="Arial"/>
          <w:bCs/>
          <w:sz w:val="24"/>
          <w:szCs w:val="24"/>
          <w:lang w:eastAsia="cs-CZ"/>
        </w:rPr>
        <w:t>hlavního zhoto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>vitele stavby firmy</w:t>
      </w:r>
      <w:r w:rsidR="005C4F1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proofErr w:type="spellStart"/>
      <w:r w:rsidR="005C4F14">
        <w:rPr>
          <w:rFonts w:ascii="Arial" w:eastAsia="Times New Roman" w:hAnsi="Arial" w:cs="Arial"/>
          <w:bCs/>
          <w:sz w:val="24"/>
          <w:szCs w:val="24"/>
          <w:lang w:eastAsia="cs-CZ"/>
        </w:rPr>
        <w:t>SignalBau</w:t>
      </w:r>
      <w:proofErr w:type="spellEnd"/>
      <w:r w:rsidR="005C4F1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a.s. Dále geodetické zaměření dodaly firmy Ing. Pavel Prokop (SO 23-16-311, SO 2</w:t>
      </w:r>
      <w:r w:rsidR="00E241EA">
        <w:rPr>
          <w:rFonts w:ascii="Arial" w:eastAsia="Times New Roman" w:hAnsi="Arial" w:cs="Arial"/>
          <w:bCs/>
          <w:sz w:val="24"/>
          <w:szCs w:val="24"/>
          <w:lang w:eastAsia="cs-CZ"/>
        </w:rPr>
        <w:t>3-17-312, SO 23-16-321, SO 23-17</w:t>
      </w:r>
      <w:r w:rsidR="005C4F14">
        <w:rPr>
          <w:rFonts w:ascii="Arial" w:eastAsia="Times New Roman" w:hAnsi="Arial" w:cs="Arial"/>
          <w:bCs/>
          <w:sz w:val="24"/>
          <w:szCs w:val="24"/>
          <w:lang w:eastAsia="cs-CZ"/>
        </w:rPr>
        <w:t>-322),</w:t>
      </w:r>
      <w:r w:rsidR="00E241EA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Ing. Taťána Poslušná (SO 23-15-301, SO 23-15-321, SO 23-15-324. SO 23-15-332, SO 23-15-333, SO 23-15-351)</w:t>
      </w:r>
      <w:r w:rsidR="005C4F1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426A3C">
        <w:rPr>
          <w:rFonts w:ascii="Arial" w:eastAsia="Times New Roman" w:hAnsi="Arial" w:cs="Arial"/>
          <w:bCs/>
          <w:sz w:val="24"/>
          <w:szCs w:val="24"/>
          <w:lang w:eastAsia="cs-CZ"/>
        </w:rPr>
        <w:t>a firma</w:t>
      </w:r>
      <w:r w:rsidR="00E241EA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HDGEO (SO 23-19-326, SO 23-19-327).</w:t>
      </w:r>
      <w:r w:rsidR="00426A3C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Pro zpracování železničního svršku byla použi</w:t>
      </w:r>
      <w:r w:rsidR="00E241EA">
        <w:rPr>
          <w:rFonts w:ascii="Arial" w:eastAsia="Times New Roman" w:hAnsi="Arial" w:cs="Arial"/>
          <w:bCs/>
          <w:sz w:val="24"/>
          <w:szCs w:val="24"/>
          <w:lang w:eastAsia="cs-CZ"/>
        </w:rPr>
        <w:t>ta data měřená před zřízením BK</w:t>
      </w:r>
      <w:r w:rsidR="007E5FEB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a data po třetím </w:t>
      </w:r>
      <w:proofErr w:type="gramStart"/>
      <w:r w:rsidR="007E5FEB">
        <w:rPr>
          <w:rFonts w:ascii="Arial" w:eastAsia="Times New Roman" w:hAnsi="Arial" w:cs="Arial"/>
          <w:bCs/>
          <w:sz w:val="24"/>
          <w:szCs w:val="24"/>
          <w:lang w:eastAsia="cs-CZ"/>
        </w:rPr>
        <w:t>podbitím</w:t>
      </w:r>
      <w:proofErr w:type="gramEnd"/>
      <w:r w:rsidR="00E241EA">
        <w:rPr>
          <w:rFonts w:ascii="Arial" w:eastAsia="Times New Roman" w:hAnsi="Arial" w:cs="Arial"/>
          <w:bCs/>
          <w:sz w:val="24"/>
          <w:szCs w:val="24"/>
          <w:lang w:eastAsia="cs-CZ"/>
        </w:rPr>
        <w:t>, kabelové trasy byly měřeny ve výkopu před záhozem.</w:t>
      </w:r>
    </w:p>
    <w:p w:rsidR="007B59A2" w:rsidRPr="00861915" w:rsidRDefault="00426A3C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FC16B6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4268B0">
        <w:rPr>
          <w:rFonts w:ascii="Arial" w:eastAsia="Times New Roman" w:hAnsi="Arial" w:cs="Arial"/>
          <w:bCs/>
          <w:sz w:val="24"/>
          <w:szCs w:val="24"/>
          <w:lang w:eastAsia="cs-CZ"/>
        </w:rPr>
        <w:t>Odpovědný geodet</w:t>
      </w:r>
      <w:r w:rsidR="007C0121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zhotovitele (Ing.</w:t>
      </w:r>
      <w:r w:rsidR="007C0121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David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Kupka)</w:t>
      </w:r>
      <w:r w:rsidR="004268B0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provedl kontrolu geodetické dokumentace a předal dokumentaci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odpovědnému geodetovi investora (Ing.</w:t>
      </w:r>
      <w:r w:rsidR="007C0121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Jaroslav 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Eichler</w:t>
      </w:r>
      <w:r w:rsidR="007C0121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, 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SŽG Olomouc).</w:t>
      </w:r>
    </w:p>
    <w:p w:rsidR="007B59A2" w:rsidRPr="00861915" w:rsidRDefault="001B733D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Digitální data ve formátu *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>dgn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byla zpracována s použitím SW aplikace MGEO – SŽDC 14. 07. 01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ve formátu </w:t>
      </w:r>
      <w:r w:rsidR="004B1477">
        <w:rPr>
          <w:rFonts w:ascii="Arial" w:eastAsia="Times New Roman" w:hAnsi="Arial" w:cs="Arial"/>
          <w:bCs/>
          <w:sz w:val="24"/>
          <w:szCs w:val="24"/>
          <w:lang w:eastAsia="cs-CZ"/>
        </w:rPr>
        <w:t>*</w:t>
      </w:r>
      <w:proofErr w:type="spellStart"/>
      <w:r w:rsidR="00803447">
        <w:rPr>
          <w:rFonts w:ascii="Arial" w:eastAsia="Times New Roman" w:hAnsi="Arial" w:cs="Arial"/>
          <w:bCs/>
          <w:sz w:val="24"/>
          <w:szCs w:val="24"/>
          <w:lang w:eastAsia="cs-CZ"/>
        </w:rPr>
        <w:t>dgn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cs-CZ"/>
        </w:rPr>
        <w:t>. Digitální data vyhovují „Pravidlům pro vzájemnou výměnu digitálních dat mezi státní organizací Správa železniční dopravní cesty a jinými subjekty“ verze 2.2 4/2013 čj. 40952/2012-OIT.</w:t>
      </w:r>
    </w:p>
    <w:p w:rsidR="00375D42" w:rsidRPr="00861915" w:rsidRDefault="007E5FEB" w:rsidP="00E241EA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Výkres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>SZ_Ujezdec_u_Luh_Vl_prusmyk</w:t>
      </w:r>
      <w:r w:rsidR="004B1477">
        <w:rPr>
          <w:rFonts w:ascii="Arial" w:eastAsia="Times New Roman" w:hAnsi="Arial" w:cs="Arial"/>
          <w:bCs/>
          <w:sz w:val="24"/>
          <w:szCs w:val="24"/>
          <w:lang w:eastAsia="cs-CZ"/>
        </w:rPr>
        <w:t>.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dgn</w:t>
      </w:r>
      <w:proofErr w:type="spellEnd"/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byl zkontrolován kontrolním programem na TUDC Olomouc</w:t>
      </w:r>
      <w:r w:rsidR="007C0121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(viz Kontrolní protokol digitální dokumentace č.</w:t>
      </w:r>
      <w:r w:rsidR="0092754A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599</w:t>
      </w:r>
      <w:r w:rsidR="007B59A2" w:rsidRPr="00861915">
        <w:rPr>
          <w:rFonts w:ascii="Arial" w:eastAsia="Times New Roman" w:hAnsi="Arial" w:cs="Arial"/>
          <w:bCs/>
          <w:sz w:val="24"/>
          <w:szCs w:val="24"/>
          <w:lang w:eastAsia="cs-CZ"/>
        </w:rPr>
        <w:t>).</w:t>
      </w:r>
    </w:p>
    <w:p w:rsidR="00A42FB4" w:rsidRPr="00A42FB4" w:rsidRDefault="00A42FB4" w:rsidP="00E241EA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6D3C49" w:rsidRDefault="006D3C49" w:rsidP="00E241EA">
      <w:pPr>
        <w:spacing w:after="0"/>
        <w:jc w:val="both"/>
        <w:rPr>
          <w:rFonts w:ascii="Arial" w:eastAsia="Times New Roman" w:hAnsi="Arial" w:cs="Arial"/>
          <w:b/>
          <w:bCs/>
          <w:color w:val="0070C0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0070C0"/>
          <w:sz w:val="24"/>
          <w:szCs w:val="24"/>
          <w:lang w:eastAsia="cs-CZ"/>
        </w:rPr>
        <w:t>SEZNAM PŘÍLOH</w:t>
      </w:r>
    </w:p>
    <w:p w:rsidR="0092754A" w:rsidRDefault="0092754A" w:rsidP="00E241EA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Protokol kontroly SŽG Olomouc</w:t>
      </w:r>
    </w:p>
    <w:p w:rsidR="0092754A" w:rsidRDefault="0092754A" w:rsidP="00E241EA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Protokol kontroly digitální dokumentace</w:t>
      </w:r>
    </w:p>
    <w:p w:rsidR="005503ED" w:rsidRDefault="005503ED" w:rsidP="005503E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Seznam 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PS, </w:t>
      </w:r>
      <w:r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>SO stavby</w:t>
      </w:r>
    </w:p>
    <w:p w:rsidR="005503ED" w:rsidRDefault="005503ED" w:rsidP="005503E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Seznam PS, SO – KN mapa</w:t>
      </w:r>
    </w:p>
    <w:p w:rsidR="005503ED" w:rsidRDefault="005503ED" w:rsidP="005503E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Seznam geometrických plánů</w:t>
      </w:r>
    </w:p>
    <w:p w:rsidR="006A0797" w:rsidRPr="005503ED" w:rsidRDefault="006A0797" w:rsidP="005503E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Bodové pole</w:t>
      </w:r>
    </w:p>
    <w:p w:rsidR="00936473" w:rsidRDefault="00936473" w:rsidP="00E241EA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Výkr</w:t>
      </w:r>
      <w:bookmarkStart w:id="0" w:name="_GoBack"/>
      <w:bookmarkEnd w:id="0"/>
      <w:r>
        <w:rPr>
          <w:rFonts w:ascii="Arial" w:eastAsia="Times New Roman" w:hAnsi="Arial" w:cs="Arial"/>
          <w:bCs/>
          <w:sz w:val="24"/>
          <w:szCs w:val="24"/>
          <w:lang w:eastAsia="cs-CZ"/>
        </w:rPr>
        <w:t>esová dokumentace</w:t>
      </w:r>
    </w:p>
    <w:p w:rsidR="00936473" w:rsidRPr="00936473" w:rsidRDefault="00936473" w:rsidP="00936473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Mapové</w:t>
      </w:r>
      <w:r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list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>y v měřítku 1 : 10 000</w:t>
      </w:r>
    </w:p>
    <w:p w:rsidR="006D3C49" w:rsidRPr="006D3C49" w:rsidRDefault="006D3C49" w:rsidP="00E241EA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>Digitální data CD:</w:t>
      </w:r>
    </w:p>
    <w:p w:rsidR="006D3C49" w:rsidRDefault="005503ED" w:rsidP="00E241EA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>SZ_Ujezdec_u_Luh-Vl_prusmyk</w:t>
      </w:r>
      <w:proofErr w:type="spellEnd"/>
    </w:p>
    <w:p w:rsidR="005503ED" w:rsidRDefault="005503ED" w:rsidP="00E241EA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>Klady_mapovych_listu</w:t>
      </w:r>
      <w:proofErr w:type="spellEnd"/>
    </w:p>
    <w:p w:rsidR="005503ED" w:rsidRPr="006D3C49" w:rsidRDefault="005503ED" w:rsidP="00E241EA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>Bodove_pole</w:t>
      </w:r>
      <w:proofErr w:type="spellEnd"/>
    </w:p>
    <w:p w:rsidR="006D3C49" w:rsidRPr="006D3C49" w:rsidRDefault="005503ED" w:rsidP="00E241EA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>Kontrolni_</w:t>
      </w:r>
      <w:r w:rsidR="00936473">
        <w:rPr>
          <w:rFonts w:ascii="Arial" w:eastAsia="Times New Roman" w:hAnsi="Arial" w:cs="Arial"/>
          <w:bCs/>
          <w:sz w:val="24"/>
          <w:szCs w:val="24"/>
          <w:lang w:eastAsia="cs-CZ"/>
        </w:rPr>
        <w:t>protokoly</w:t>
      </w:r>
      <w:proofErr w:type="spellEnd"/>
      <w:r w:rsidR="006D3C49"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*</w:t>
      </w:r>
      <w:proofErr w:type="spellStart"/>
      <w:r w:rsidR="006D3C49"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>pdf</w:t>
      </w:r>
      <w:proofErr w:type="spellEnd"/>
      <w:r w:rsidR="006D3C49"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>.</w:t>
      </w:r>
    </w:p>
    <w:p w:rsidR="006D3C49" w:rsidRDefault="006D3C49" w:rsidP="00E241EA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proofErr w:type="spellStart"/>
      <w:r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>Seznam</w:t>
      </w:r>
      <w:r w:rsidR="005503ED">
        <w:rPr>
          <w:rFonts w:ascii="Arial" w:eastAsia="Times New Roman" w:hAnsi="Arial" w:cs="Arial"/>
          <w:bCs/>
          <w:sz w:val="24"/>
          <w:szCs w:val="24"/>
          <w:lang w:eastAsia="cs-CZ"/>
        </w:rPr>
        <w:t>_PS_SO_</w:t>
      </w:r>
      <w:r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>stavby</w:t>
      </w:r>
      <w:proofErr w:type="spellEnd"/>
      <w:r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*</w:t>
      </w:r>
      <w:proofErr w:type="spellStart"/>
      <w:r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>xls</w:t>
      </w:r>
      <w:proofErr w:type="spellEnd"/>
      <w:r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>.</w:t>
      </w:r>
    </w:p>
    <w:p w:rsidR="003D76F0" w:rsidRPr="006D3C49" w:rsidRDefault="005503ED" w:rsidP="00E241EA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>Seznam_geometrick</w:t>
      </w:r>
      <w:r w:rsidR="006A0797">
        <w:rPr>
          <w:rFonts w:ascii="Arial" w:eastAsia="Times New Roman" w:hAnsi="Arial" w:cs="Arial"/>
          <w:bCs/>
          <w:sz w:val="24"/>
          <w:szCs w:val="24"/>
          <w:lang w:eastAsia="cs-CZ"/>
        </w:rPr>
        <w:t>y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>ch_</w:t>
      </w:r>
      <w:r w:rsidR="006A0797">
        <w:rPr>
          <w:rFonts w:ascii="Arial" w:eastAsia="Times New Roman" w:hAnsi="Arial" w:cs="Arial"/>
          <w:bCs/>
          <w:sz w:val="24"/>
          <w:szCs w:val="24"/>
          <w:lang w:eastAsia="cs-CZ"/>
        </w:rPr>
        <w:t>planu</w:t>
      </w:r>
      <w:proofErr w:type="spellEnd"/>
      <w:r w:rsidR="003D76F0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*</w:t>
      </w:r>
      <w:proofErr w:type="spellStart"/>
      <w:r w:rsidR="003D76F0">
        <w:rPr>
          <w:rFonts w:ascii="Arial" w:eastAsia="Times New Roman" w:hAnsi="Arial" w:cs="Arial"/>
          <w:bCs/>
          <w:sz w:val="24"/>
          <w:szCs w:val="24"/>
          <w:lang w:eastAsia="cs-CZ"/>
        </w:rPr>
        <w:t>xls</w:t>
      </w:r>
      <w:proofErr w:type="spellEnd"/>
      <w:r w:rsidR="003D76F0">
        <w:rPr>
          <w:rFonts w:ascii="Arial" w:eastAsia="Times New Roman" w:hAnsi="Arial" w:cs="Arial"/>
          <w:bCs/>
          <w:sz w:val="24"/>
          <w:szCs w:val="24"/>
          <w:lang w:eastAsia="cs-CZ"/>
        </w:rPr>
        <w:t>.</w:t>
      </w:r>
    </w:p>
    <w:p w:rsidR="006D3C49" w:rsidRPr="006D3C49" w:rsidRDefault="005503ED" w:rsidP="00E241EA">
      <w:pPr>
        <w:pStyle w:val="Odstavecseseznamem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eastAsia="cs-CZ"/>
        </w:rPr>
        <w:t>Seznam_PS_SO_</w:t>
      </w:r>
      <w:r w:rsidR="006D3C49"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>KN</w:t>
      </w:r>
      <w:proofErr w:type="spellEnd"/>
      <w:r w:rsidR="006D3C49"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mapa *</w:t>
      </w:r>
      <w:proofErr w:type="spellStart"/>
      <w:r w:rsidR="006D3C49"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>xls</w:t>
      </w:r>
      <w:proofErr w:type="spellEnd"/>
      <w:r w:rsidR="006D3C49" w:rsidRPr="006D3C49">
        <w:rPr>
          <w:rFonts w:ascii="Arial" w:eastAsia="Times New Roman" w:hAnsi="Arial" w:cs="Arial"/>
          <w:bCs/>
          <w:sz w:val="24"/>
          <w:szCs w:val="24"/>
          <w:lang w:eastAsia="cs-CZ"/>
        </w:rPr>
        <w:t>.</w:t>
      </w:r>
    </w:p>
    <w:p w:rsidR="00E241EA" w:rsidRDefault="00E241EA" w:rsidP="00E241EA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E241EA" w:rsidRDefault="00E241EA" w:rsidP="00E241EA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E241EA" w:rsidRDefault="00E241EA" w:rsidP="00E241EA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A42FB4" w:rsidRDefault="00A42FB4" w:rsidP="00E241EA">
      <w:pPr>
        <w:spacing w:after="0"/>
        <w:jc w:val="both"/>
        <w:rPr>
          <w:rFonts w:ascii="Arial" w:eastAsia="Times New Roman" w:hAnsi="Arial" w:cs="Arial"/>
          <w:b/>
          <w:bCs/>
          <w:color w:val="0070C0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0070C0"/>
          <w:sz w:val="24"/>
          <w:szCs w:val="24"/>
          <w:lang w:eastAsia="cs-CZ"/>
        </w:rPr>
        <w:t>ZÁVĚR</w:t>
      </w:r>
    </w:p>
    <w:p w:rsidR="006D3C49" w:rsidRDefault="006D3C49" w:rsidP="00E241EA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A42FB4" w:rsidRPr="004268B0" w:rsidRDefault="00A42FB4" w:rsidP="00E241EA">
      <w:pPr>
        <w:spacing w:after="0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>Geodetické zaměření jednotlivých staveb</w:t>
      </w:r>
      <w:r w:rsidR="004268B0">
        <w:rPr>
          <w:rFonts w:ascii="Arial" w:eastAsia="Times New Roman" w:hAnsi="Arial" w:cs="Arial"/>
          <w:bCs/>
          <w:sz w:val="24"/>
          <w:szCs w:val="24"/>
          <w:lang w:eastAsia="cs-CZ"/>
        </w:rPr>
        <w:t>ních objektů</w:t>
      </w:r>
      <w:r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splňuje kritéria přesnosti platné pro zaměření 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skutečného </w:t>
      </w:r>
      <w:r w:rsidR="004268B0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provedení staveb </w:t>
      </w:r>
      <w:r w:rsidR="004268B0" w:rsidRPr="00351AC2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dle </w:t>
      </w:r>
      <w:r w:rsidR="00351AC2">
        <w:rPr>
          <w:rFonts w:ascii="Arial" w:eastAsia="Times New Roman" w:hAnsi="Arial" w:cs="Arial"/>
          <w:bCs/>
          <w:sz w:val="24"/>
          <w:szCs w:val="24"/>
          <w:lang w:eastAsia="cs-CZ"/>
        </w:rPr>
        <w:t>ČSN 01 3410</w:t>
      </w:r>
      <w:r w:rsidRPr="00351AC2">
        <w:rPr>
          <w:rFonts w:ascii="Arial" w:eastAsia="Times New Roman" w:hAnsi="Arial" w:cs="Arial"/>
          <w:bCs/>
          <w:sz w:val="24"/>
          <w:szCs w:val="24"/>
          <w:lang w:eastAsia="cs-CZ"/>
        </w:rPr>
        <w:t>.</w:t>
      </w:r>
      <w:r w:rsidR="004268B0" w:rsidRPr="00351AC2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4268B0">
        <w:rPr>
          <w:rFonts w:ascii="Arial" w:eastAsia="Times New Roman" w:hAnsi="Arial" w:cs="Arial"/>
          <w:bCs/>
          <w:sz w:val="24"/>
          <w:szCs w:val="24"/>
          <w:lang w:eastAsia="cs-CZ"/>
        </w:rPr>
        <w:t>Zaměření geodetické dokumentace odpovídá 2. a 3. třídě p</w:t>
      </w:r>
      <w:r w:rsidR="00426A3C">
        <w:rPr>
          <w:rFonts w:ascii="Arial" w:eastAsia="Times New Roman" w:hAnsi="Arial" w:cs="Arial"/>
          <w:bCs/>
          <w:sz w:val="24"/>
          <w:szCs w:val="24"/>
          <w:lang w:eastAsia="cs-CZ"/>
        </w:rPr>
        <w:t>řesnosti. Geodetická dokumentace splňuje kritéria dle TKP.</w:t>
      </w:r>
    </w:p>
    <w:p w:rsidR="00375D42" w:rsidRDefault="00375D42" w:rsidP="00E241EA">
      <w:pPr>
        <w:spacing w:after="0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A42FB4" w:rsidRDefault="00A42FB4" w:rsidP="00375D4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6D3C49" w:rsidRDefault="006D3C49" w:rsidP="00375D4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6D3C49" w:rsidRDefault="006D3C49" w:rsidP="00375D4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6D3C49" w:rsidRDefault="006D3C49" w:rsidP="00375D4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6D3C49" w:rsidRDefault="006D3C49" w:rsidP="00375D4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E241EA" w:rsidRDefault="00E241EA" w:rsidP="00375D4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6D3C49" w:rsidRPr="00A42FB4" w:rsidRDefault="006D3C49" w:rsidP="00375D4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A42FB4" w:rsidRPr="00A42FB4" w:rsidRDefault="00E241EA" w:rsidP="00A42FB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V Kyjově 02</w:t>
      </w:r>
      <w:r w:rsidR="00A42FB4"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>.</w:t>
      </w:r>
      <w:r w:rsidR="00A42FB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>08</w:t>
      </w:r>
      <w:r w:rsidR="00A42FB4"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>.</w:t>
      </w:r>
      <w:r w:rsidR="00A42FB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6D3C49">
        <w:rPr>
          <w:rFonts w:ascii="Arial" w:eastAsia="Times New Roman" w:hAnsi="Arial" w:cs="Arial"/>
          <w:bCs/>
          <w:sz w:val="24"/>
          <w:szCs w:val="24"/>
          <w:lang w:eastAsia="cs-CZ"/>
        </w:rPr>
        <w:t>2016</w:t>
      </w:r>
      <w:r w:rsidR="00A42FB4"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</w:p>
    <w:p w:rsidR="00A42FB4" w:rsidRPr="00A42FB4" w:rsidRDefault="00A42FB4" w:rsidP="00A42FB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A42FB4" w:rsidRPr="00A42FB4" w:rsidRDefault="00A42FB4" w:rsidP="00A42FB4">
      <w:pPr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>Ing</w:t>
      </w:r>
      <w:r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>. Kupka David</w:t>
      </w:r>
    </w:p>
    <w:p w:rsidR="00A42FB4" w:rsidRPr="00A42FB4" w:rsidRDefault="00A42FB4" w:rsidP="00A42FB4">
      <w:pPr>
        <w:spacing w:after="0" w:line="240" w:lineRule="auto"/>
        <w:ind w:left="3540" w:firstLine="708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>GEOMETRA</w:t>
      </w:r>
      <w:r w:rsidR="004B1477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>-</w:t>
      </w:r>
      <w:r w:rsidR="004B1477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zeměměřická kancelář </w:t>
      </w:r>
      <w:proofErr w:type="spellStart"/>
      <w:r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>s.r.o</w:t>
      </w:r>
      <w:proofErr w:type="spellEnd"/>
    </w:p>
    <w:p w:rsidR="0011655A" w:rsidRDefault="004B1477" w:rsidP="00A42FB4">
      <w:pPr>
        <w:spacing w:after="0" w:line="240" w:lineRule="auto"/>
        <w:ind w:left="3540" w:firstLine="708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   </w:t>
      </w:r>
      <w:r w:rsidR="0011655A">
        <w:rPr>
          <w:rFonts w:ascii="Arial" w:eastAsia="Times New Roman" w:hAnsi="Arial" w:cs="Arial"/>
          <w:bCs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="00A42FB4"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Masarykovo náměstí </w:t>
      </w:r>
      <w:r>
        <w:rPr>
          <w:rFonts w:ascii="Arial" w:eastAsia="Times New Roman" w:hAnsi="Arial" w:cs="Arial"/>
          <w:bCs/>
          <w:sz w:val="24"/>
          <w:szCs w:val="24"/>
          <w:lang w:eastAsia="cs-CZ"/>
        </w:rPr>
        <w:t>63</w:t>
      </w:r>
    </w:p>
    <w:p w:rsidR="00A42FB4" w:rsidRPr="00A42FB4" w:rsidRDefault="00A42FB4" w:rsidP="0011655A">
      <w:pPr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697 01</w:t>
      </w:r>
      <w:r w:rsidR="006D3C49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</w:t>
      </w:r>
      <w:r w:rsidRPr="00A42FB4">
        <w:rPr>
          <w:rFonts w:ascii="Arial" w:eastAsia="Times New Roman" w:hAnsi="Arial" w:cs="Arial"/>
          <w:bCs/>
          <w:sz w:val="24"/>
          <w:szCs w:val="24"/>
          <w:lang w:eastAsia="cs-CZ"/>
        </w:rPr>
        <w:t>Kyjov</w:t>
      </w:r>
    </w:p>
    <w:p w:rsidR="00A42FB4" w:rsidRPr="00375D42" w:rsidRDefault="00A42FB4" w:rsidP="00375D42">
      <w:pPr>
        <w:spacing w:after="0" w:line="240" w:lineRule="auto"/>
        <w:rPr>
          <w:rFonts w:ascii="Arial CE" w:eastAsia="Times New Roman" w:hAnsi="Arial CE" w:cs="Arial CE"/>
          <w:b/>
          <w:bCs/>
          <w:lang w:eastAsia="cs-CZ"/>
        </w:rPr>
      </w:pPr>
    </w:p>
    <w:sectPr w:rsidR="00A42FB4" w:rsidRPr="00375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B16A2"/>
    <w:multiLevelType w:val="hybridMultilevel"/>
    <w:tmpl w:val="68A4C954"/>
    <w:lvl w:ilvl="0" w:tplc="9BBE5202">
      <w:start w:val="1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45EE7CD6"/>
    <w:multiLevelType w:val="hybridMultilevel"/>
    <w:tmpl w:val="1B76BF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9A2"/>
    <w:rsid w:val="00070579"/>
    <w:rsid w:val="000F4ED2"/>
    <w:rsid w:val="0011655A"/>
    <w:rsid w:val="001210B2"/>
    <w:rsid w:val="001B733D"/>
    <w:rsid w:val="00320D96"/>
    <w:rsid w:val="00351AC2"/>
    <w:rsid w:val="00375D42"/>
    <w:rsid w:val="003D76F0"/>
    <w:rsid w:val="004268B0"/>
    <w:rsid w:val="00426A3C"/>
    <w:rsid w:val="004B1477"/>
    <w:rsid w:val="005031D0"/>
    <w:rsid w:val="005503ED"/>
    <w:rsid w:val="005C4F14"/>
    <w:rsid w:val="006A0797"/>
    <w:rsid w:val="006B0A0D"/>
    <w:rsid w:val="006D3C49"/>
    <w:rsid w:val="007B59A2"/>
    <w:rsid w:val="007C0121"/>
    <w:rsid w:val="007E5FEB"/>
    <w:rsid w:val="00803447"/>
    <w:rsid w:val="00861915"/>
    <w:rsid w:val="008C5BBE"/>
    <w:rsid w:val="0092754A"/>
    <w:rsid w:val="00936473"/>
    <w:rsid w:val="00996D93"/>
    <w:rsid w:val="00A42FB4"/>
    <w:rsid w:val="00A44C07"/>
    <w:rsid w:val="00AA12AC"/>
    <w:rsid w:val="00BA454C"/>
    <w:rsid w:val="00DE0193"/>
    <w:rsid w:val="00E241EA"/>
    <w:rsid w:val="00FC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5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59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5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5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631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18</cp:revision>
  <cp:lastPrinted>2016-09-05T07:37:00Z</cp:lastPrinted>
  <dcterms:created xsi:type="dcterms:W3CDTF">2015-12-14T10:28:00Z</dcterms:created>
  <dcterms:modified xsi:type="dcterms:W3CDTF">2016-09-05T08:14:00Z</dcterms:modified>
</cp:coreProperties>
</file>