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5DDDA156" w:rsidR="008F4AEA" w:rsidRPr="007213E4" w:rsidRDefault="00FE4698" w:rsidP="007213E4">
          <w:pPr>
            <w:pStyle w:val="PNTextzkladn"/>
            <w:rPr>
              <w:rStyle w:val="PNNzevakce"/>
            </w:rPr>
          </w:pPr>
          <w:r w:rsidRPr="00FE4698">
            <w:rPr>
              <w:rStyle w:val="PNNzevakce"/>
            </w:rPr>
            <w:t>„Oprava trati v úseku Poříčany - Nymburk hl. n.</w:t>
          </w:r>
          <w:r>
            <w:rPr>
              <w:rStyle w:val="PNNzevakce"/>
            </w:rPr>
            <w:t>“</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3A98325B" w14:textId="77777777" w:rsidR="00C15336" w:rsidRDefault="00C15336" w:rsidP="00C15336">
      <w:pPr>
        <w:pStyle w:val="Textbezodsazen"/>
        <w:spacing w:after="0"/>
      </w:pPr>
      <w:r>
        <w:t>Bohumil Zimola, přednosta Správy tratí Praha východ</w:t>
      </w:r>
    </w:p>
    <w:p w14:paraId="7BD0B14F" w14:textId="77777777" w:rsidR="00C15336" w:rsidRDefault="00C15336" w:rsidP="00C15336">
      <w:pPr>
        <w:pStyle w:val="Textbezodsazen"/>
        <w:spacing w:after="0"/>
      </w:pPr>
      <w:r>
        <w:t>Správa železnic, státní organizace</w:t>
      </w:r>
    </w:p>
    <w:p w14:paraId="102F2541" w14:textId="77777777" w:rsidR="00C15336" w:rsidRDefault="00C15336" w:rsidP="00C15336">
      <w:pPr>
        <w:pStyle w:val="Textbezodsazen"/>
        <w:spacing w:after="0"/>
      </w:pPr>
      <w:r>
        <w:t>Oblastní ředitelství Praha - Správa tratí Praha východ</w:t>
      </w:r>
    </w:p>
    <w:p w14:paraId="7BB4E455" w14:textId="77777777" w:rsidR="00C15336" w:rsidRDefault="00C15336" w:rsidP="00C15336">
      <w:pPr>
        <w:pStyle w:val="Textbezodsazen"/>
        <w:spacing w:after="0"/>
      </w:pPr>
      <w:r w:rsidRPr="00573A38">
        <w:t>Rorejcova 573, 280 02 Kolín</w:t>
      </w:r>
    </w:p>
    <w:p w14:paraId="0ABA9B51" w14:textId="65A89A25" w:rsidR="00C96E7C" w:rsidRDefault="00C15336" w:rsidP="00C15336">
      <w:pPr>
        <w:pStyle w:val="PNTextbezodsazmezer"/>
      </w:pPr>
      <w:r w:rsidRPr="007040A3">
        <w:t xml:space="preserve">tel.: +420 </w:t>
      </w:r>
      <w:r>
        <w:t xml:space="preserve">606 419 951, e-mail: </w:t>
      </w:r>
      <w:hyperlink r:id="rId11" w:history="1">
        <w:r w:rsidRPr="003C6052">
          <w:rPr>
            <w:rStyle w:val="Hypertextovodkaz"/>
          </w:rPr>
          <w:t>Zimola@spravazeleznic.cz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6CBBE913" w14:textId="07CAD8B3" w:rsidR="00C96E7C" w:rsidRDefault="00C96E7C" w:rsidP="00EF10BA">
      <w:pPr>
        <w:pStyle w:val="PNTextzkladn"/>
      </w:pPr>
      <w:r>
        <w:t>U zhotovování Díla, které je spolufinancováno</w:t>
      </w:r>
      <w:r w:rsidR="00582C15">
        <w:t xml:space="preserve"> z </w:t>
      </w:r>
      <w:r>
        <w:t>prostředků</w:t>
      </w:r>
      <w:r w:rsidR="00CD0C34">
        <w:t xml:space="preserve"> </w:t>
      </w:r>
      <w:r w:rsidR="00FE4B9A" w:rsidRPr="00FE4B9A">
        <w:t xml:space="preserve">OPD </w:t>
      </w:r>
      <w:r w:rsidR="00ED7859">
        <w:t>3</w:t>
      </w:r>
      <w:r w:rsidR="00FE4B9A" w:rsidRPr="00FE4B9A">
        <w:t xml:space="preserve"> nebo CEF</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501BC6D0" w14:textId="77777777" w:rsidR="0084163B" w:rsidRDefault="00880831" w:rsidP="001C7156">
      <w:pPr>
        <w:pStyle w:val="PNOdrka1-"/>
      </w:pPr>
      <w:r w:rsidRPr="001C7156">
        <w:t xml:space="preserve">datovou zprávou </w:t>
      </w:r>
      <w:r w:rsidRPr="00B94735">
        <w:t xml:space="preserve">na identifikátor datové schránky: </w:t>
      </w:r>
      <w:r w:rsidRPr="00097CAC">
        <w:rPr>
          <w:b/>
        </w:rPr>
        <w:t>uccchjm</w:t>
      </w:r>
      <w:r w:rsidR="0084163B">
        <w:t>,</w:t>
      </w:r>
    </w:p>
    <w:p w14:paraId="38B41712" w14:textId="77777777" w:rsidR="0084163B" w:rsidRDefault="0084163B" w:rsidP="0084163B">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6FE5F04B" w14:textId="77777777" w:rsidR="0084163B" w:rsidRDefault="0084163B" w:rsidP="0084163B">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786BD6F8" w14:textId="1207FA52" w:rsidR="00880831" w:rsidRPr="00B94735" w:rsidRDefault="00880831" w:rsidP="00F97A66">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39805356" w14:textId="4D8E15F9" w:rsidR="00E55B33"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r w:rsidR="007F1068">
              <w:t xml:space="preserve"> = 1. </w:t>
            </w:r>
            <w:r w:rsidR="007F1068" w:rsidRPr="00A63027">
              <w:t xml:space="preserve">– </w:t>
            </w:r>
            <w:r w:rsidR="00A63027" w:rsidRPr="00A63027">
              <w:t>3</w:t>
            </w:r>
            <w:r w:rsidR="007F1068" w:rsidRPr="00A63027">
              <w:t>. etapa</w:t>
            </w:r>
          </w:p>
        </w:tc>
        <w:tc>
          <w:tcPr>
            <w:tcW w:w="3260" w:type="dxa"/>
          </w:tcPr>
          <w:p w14:paraId="0B09EE33" w14:textId="7C21C1CE" w:rsidR="00E41EEA" w:rsidRPr="00194E72" w:rsidRDefault="00C34A16" w:rsidP="00C8486C">
            <w:pPr>
              <w:pStyle w:val="Tabulka-9"/>
            </w:pPr>
            <w:r>
              <w:t>10</w:t>
            </w:r>
            <w:bookmarkStart w:id="0" w:name="_GoBack"/>
            <w:bookmarkEnd w:id="0"/>
            <w:r w:rsidR="007F1068">
              <w:t xml:space="preserve">. 07. 2024 – </w:t>
            </w:r>
            <w:r w:rsidR="007F1068" w:rsidRPr="001F47F0">
              <w:t>31. 08. 2024</w:t>
            </w:r>
          </w:p>
        </w:tc>
      </w:tr>
    </w:tbl>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lastRenderedPageBreak/>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16D8DB90" w:rsidR="00C96E7C" w:rsidRDefault="00C96E7C" w:rsidP="005D168C">
      <w:pPr>
        <w:pStyle w:val="PNTextzkladn"/>
      </w:pPr>
      <w:r>
        <w:t xml:space="preserve">Přístup na Staveniště bude Zhotoviteli umožněn od </w:t>
      </w:r>
      <w:r w:rsidR="00625B43" w:rsidRPr="004D1DC9">
        <w:t>předání staveniště</w:t>
      </w:r>
      <w:r w:rsidRPr="004D1DC9">
        <w:t xml:space="preserve"> do dne předání Dokumentů souvisejících</w:t>
      </w:r>
      <w:r w:rsidR="00582C15" w:rsidRPr="004D1DC9">
        <w:t xml:space="preserve"> s </w:t>
      </w:r>
      <w:r w:rsidRPr="004D1DC9">
        <w:t xml:space="preserve">předáním Díla dle </w:t>
      </w:r>
      <w:r w:rsidR="004A00B4" w:rsidRPr="004D1DC9">
        <w:t>P</w:t>
      </w:r>
      <w:r w:rsidR="004D1DC9" w:rsidRPr="004D1DC9">
        <w:t>od-článku 7.9.</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8A71539" w14:textId="77777777" w:rsidR="004D1DC9" w:rsidRPr="00FB7C02" w:rsidRDefault="004D1DC9" w:rsidP="004D1DC9">
      <w:pPr>
        <w:pStyle w:val="PNOdrka1-"/>
      </w:pPr>
      <w:r w:rsidRPr="00FB7C02">
        <w:t xml:space="preserve">Ing. Pavel Stejskal, e-mail: </w:t>
      </w:r>
      <w:hyperlink r:id="rId14" w:history="1">
        <w:r w:rsidRPr="00FB7C02">
          <w:rPr>
            <w:rStyle w:val="Hypertextovodkaz"/>
          </w:rPr>
          <w:t>StejskalPa@spravazeleznic.cz</w:t>
        </w:r>
      </w:hyperlink>
      <w:r w:rsidRPr="00FB7C02">
        <w:rPr>
          <w:rStyle w:val="Hypertextovodkaz"/>
          <w:color w:val="auto"/>
          <w:u w:val="none"/>
        </w:rPr>
        <w:t>, tel.: +420 601 367 927</w:t>
      </w:r>
    </w:p>
    <w:p w14:paraId="0CE5D1A0" w14:textId="77777777" w:rsidR="004D1DC9" w:rsidRPr="00FB7C02" w:rsidRDefault="004D1DC9" w:rsidP="004D1DC9">
      <w:pPr>
        <w:pStyle w:val="PNTextzkladn"/>
        <w:spacing w:before="120"/>
      </w:pPr>
      <w:r w:rsidRPr="00FB7C02">
        <w:t>Ve věci kontroly požití alkoholu a/nebo návykových látek:</w:t>
      </w:r>
    </w:p>
    <w:p w14:paraId="67A79727" w14:textId="2A698A80" w:rsidR="004D1DC9" w:rsidRPr="00FB7C02" w:rsidRDefault="00FB7C02" w:rsidP="004D1DC9">
      <w:pPr>
        <w:pStyle w:val="PNOdrka1-"/>
      </w:pPr>
      <w:r w:rsidRPr="00FB7C02">
        <w:t xml:space="preserve">Bohumil Zimola, e-mail: </w:t>
      </w:r>
      <w:hyperlink r:id="rId15" w:history="1">
        <w:r w:rsidRPr="00FB7C02">
          <w:rPr>
            <w:rStyle w:val="Hypertextovodkaz"/>
          </w:rPr>
          <w:t>Zimola@spravazeleznic.cz</w:t>
        </w:r>
      </w:hyperlink>
      <w:r w:rsidRPr="00FB7C02">
        <w:rPr>
          <w:rStyle w:val="Hypertextovodkaz"/>
          <w:color w:val="auto"/>
          <w:u w:val="none"/>
        </w:rPr>
        <w:t xml:space="preserve">, tel.: </w:t>
      </w:r>
      <w:r w:rsidRPr="00FB7C02">
        <w:t>+420 606 419 951</w:t>
      </w:r>
    </w:p>
    <w:p w14:paraId="235E9D91" w14:textId="77777777" w:rsidR="004D1DC9" w:rsidRDefault="004D1DC9" w:rsidP="004D1DC9">
      <w:pPr>
        <w:pStyle w:val="PNTextzkladn"/>
      </w:pPr>
      <w:r w:rsidRPr="001B5BAE">
        <w:t>Ve věcech geodetických (úředně oprávněný zeměměřický inženýr)</w:t>
      </w:r>
      <w:r>
        <w:t>:</w:t>
      </w:r>
    </w:p>
    <w:p w14:paraId="0DCE615E" w14:textId="7FCF9AD0" w:rsidR="00C96E7C" w:rsidRPr="00CF609C" w:rsidRDefault="004D1DC9" w:rsidP="00FB7C02">
      <w:pPr>
        <w:pStyle w:val="PNOdrka1-"/>
        <w:rPr>
          <w:i/>
        </w:rPr>
      </w:pPr>
      <w:r w:rsidRPr="00917640">
        <w:t xml:space="preserve">Ing. Michal Sekanina, </w:t>
      </w:r>
      <w:hyperlink r:id="rId16" w:history="1">
        <w:r w:rsidRPr="00917640">
          <w:rPr>
            <w:rStyle w:val="Hypertextovodkaz"/>
            <w:noProof w:val="0"/>
          </w:rPr>
          <w:t>SekaninaMic@spravazeleznic.cz</w:t>
        </w:r>
      </w:hyperlink>
      <w:r w:rsidRPr="00917640">
        <w:t>, tel.: 972 221 782</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lastRenderedPageBreak/>
        <w:t>4.4.2</w:t>
      </w:r>
      <w:r w:rsidR="00150E39">
        <w:t xml:space="preserve"> </w:t>
      </w:r>
      <w:r w:rsidR="00150E39">
        <w:tab/>
      </w:r>
      <w:r w:rsidRPr="00EB6216">
        <w:t>Speciální činnosti a zařízení</w:t>
      </w:r>
    </w:p>
    <w:p w14:paraId="18B0B1B4" w14:textId="0EE8DB1D" w:rsidR="00857A77" w:rsidRDefault="00E91D47" w:rsidP="002E75BA">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lastRenderedPageBreak/>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lastRenderedPageBreak/>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5E6F0A60" w14:textId="77777777" w:rsidR="006C6643" w:rsidRPr="006C6643" w:rsidRDefault="006C6643" w:rsidP="006C6643">
      <w:pPr>
        <w:pStyle w:val="PNTextPoznmkazelen"/>
        <w:rPr>
          <w:i w:val="0"/>
          <w:color w:val="auto"/>
        </w:rPr>
      </w:pPr>
      <w:r w:rsidRPr="006C6643">
        <w:rPr>
          <w:i w:val="0"/>
          <w:color w:val="auto"/>
        </w:rPr>
        <w:t>Pro provádění Díla jsou stanoveny následující milníky:</w:t>
      </w:r>
    </w:p>
    <w:p w14:paraId="53358DA2" w14:textId="32A5127A" w:rsidR="00617585" w:rsidRPr="00150E39" w:rsidRDefault="006C6643" w:rsidP="006C6643">
      <w:pPr>
        <w:pStyle w:val="PNTextPoznmkazelen"/>
      </w:pPr>
      <w:r w:rsidRPr="006C6643">
        <w:rPr>
          <w:i w:val="0"/>
          <w:color w:val="auto"/>
        </w:rPr>
        <w:t>Zahájení a ukončení výluky dle čl</w:t>
      </w:r>
      <w:r w:rsidRPr="00105A79">
        <w:rPr>
          <w:i w:val="0"/>
          <w:color w:val="auto"/>
        </w:rPr>
        <w:t xml:space="preserve">. </w:t>
      </w:r>
      <w:r w:rsidR="00105A79" w:rsidRPr="00105A79">
        <w:rPr>
          <w:i w:val="0"/>
          <w:color w:val="auto"/>
        </w:rPr>
        <w:t>5.1.4</w:t>
      </w:r>
      <w:r w:rsidRPr="00105A79">
        <w:rPr>
          <w:i w:val="0"/>
          <w:color w:val="auto"/>
        </w:rPr>
        <w:t xml:space="preserve"> Technické</w:t>
      </w:r>
      <w:r w:rsidRPr="006C6643">
        <w:rPr>
          <w:i w:val="0"/>
          <w:color w:val="auto"/>
        </w:rPr>
        <w:t xml:space="preserve"> specifikace </w:t>
      </w:r>
      <w:r w:rsidR="00076F55">
        <w:rPr>
          <w:i w:val="0"/>
          <w:color w:val="auto"/>
        </w:rPr>
        <w:t xml:space="preserve">stavby </w:t>
      </w:r>
      <w:r w:rsidRPr="006C6643">
        <w:rPr>
          <w:i w:val="0"/>
          <w:color w:val="auto"/>
        </w:rPr>
        <w:t>– Zvláštní technické podmínky.</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1036AFD" w14:textId="0417AF18" w:rsidR="00C96E7C" w:rsidRDefault="00C96E7C" w:rsidP="0090437B">
      <w:pPr>
        <w:pStyle w:val="PNTextzkladn"/>
      </w:pPr>
      <w:r>
        <w:t xml:space="preserve">Zhotovitel je povinen dokončit celé Dílo včetně příslušné dokumentace dle </w:t>
      </w:r>
      <w:r w:rsidR="004A00B4">
        <w:t>P</w:t>
      </w:r>
      <w:r>
        <w:t xml:space="preserve">od-článku 7.9 </w:t>
      </w:r>
      <w:r w:rsidR="0090437B">
        <w:br/>
      </w:r>
      <w:r w:rsidRPr="0090437B">
        <w:rPr>
          <w:b/>
        </w:rPr>
        <w:t>do</w:t>
      </w:r>
      <w:r w:rsidR="00204751" w:rsidRPr="0090437B">
        <w:rPr>
          <w:b/>
        </w:rPr>
        <w:t> </w:t>
      </w:r>
      <w:r w:rsidR="0090437B" w:rsidRPr="0090437B">
        <w:rPr>
          <w:b/>
        </w:rPr>
        <w:t>30. 11. 2024</w:t>
      </w:r>
      <w:r w:rsidR="0090437B">
        <w:rPr>
          <w:b/>
        </w:rPr>
        <w:t>.</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3EB0CC41"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105CF6" w:rsidRPr="00287786">
        <w:t xml:space="preserve">č. 283/2021 Sb. Stavební zákon, platný od 01. 01. 2024 (dále též jen </w:t>
      </w:r>
      <w:r w:rsidR="00105CF6" w:rsidRPr="00F97A66">
        <w:rPr>
          <w:b/>
          <w:bCs/>
          <w:i/>
          <w:iCs/>
        </w:rPr>
        <w:t>„NSZ“</w:t>
      </w:r>
      <w:r w:rsidR="00105CF6">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w:t>
      </w:r>
      <w:r w:rsidRPr="00CD6DB9">
        <w:rPr>
          <w:b/>
        </w:rPr>
        <w:t xml:space="preserve">do </w:t>
      </w:r>
      <w:r w:rsidR="00B145CA">
        <w:rPr>
          <w:b/>
        </w:rPr>
        <w:t>24</w:t>
      </w:r>
      <w:r w:rsidR="00AA34DC" w:rsidRPr="00CD6DB9">
        <w:rPr>
          <w:b/>
        </w:rPr>
        <w:t>. 08. 2024</w:t>
      </w:r>
      <w:r w:rsidRPr="007735F6">
        <w:rPr>
          <w:b/>
        </w:rPr>
        <w:t>.</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634C826" w14:textId="49894790" w:rsidR="00C96E7C" w:rsidRDefault="00C96E7C" w:rsidP="00676DAE">
      <w:pPr>
        <w:pStyle w:val="PNTextzkladn"/>
      </w:pPr>
      <w:r w:rsidRPr="00D42C7E">
        <w:t>Zálohová platba se neposkytuje.</w:t>
      </w:r>
    </w:p>
    <w:p w14:paraId="36397421" w14:textId="77777777" w:rsidR="00C96E7C" w:rsidRPr="00367EBA" w:rsidRDefault="00C96E7C" w:rsidP="00367EBA">
      <w:pPr>
        <w:pStyle w:val="PNNadpis10bPod-l111"/>
      </w:pPr>
      <w:r w:rsidRPr="00367EBA">
        <w:lastRenderedPageBreak/>
        <w:t>14.5</w:t>
      </w:r>
      <w:r w:rsidR="00367EBA">
        <w:t xml:space="preserve"> </w:t>
      </w:r>
      <w:r w:rsidR="00367EBA">
        <w:tab/>
      </w:r>
      <w:r w:rsidRPr="00367EBA">
        <w:t>Technologické materiály určené pro dílo</w:t>
      </w:r>
    </w:p>
    <w:p w14:paraId="3DD067F4" w14:textId="67215562" w:rsidR="00BF5233" w:rsidRPr="00606486" w:rsidRDefault="00C96E7C" w:rsidP="00BF5233">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1B1985E6" w:rsidR="00C96E7C" w:rsidRDefault="00C96E7C" w:rsidP="00EE7DC3">
      <w:pPr>
        <w:pStyle w:val="PNTextzkladn"/>
      </w:pPr>
      <w:r>
        <w:t xml:space="preserve">Minimální </w:t>
      </w:r>
      <w:r w:rsidRPr="00EE7DC3">
        <w:t>částka</w:t>
      </w:r>
      <w:r>
        <w:t xml:space="preserve"> Potvrzení </w:t>
      </w:r>
      <w:r w:rsidR="00A70CD6">
        <w:t>průběžné platby není stanovena.</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04DDBB6C"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4A1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4A16">
            <w:rPr>
              <w:rStyle w:val="slostrnky"/>
              <w:noProof/>
            </w:rPr>
            <w:t>7</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45FA8014"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C34A16" w:rsidRPr="00C34A16">
            <w:rPr>
              <w:bCs/>
              <w:noProof/>
            </w:rPr>
            <w:t>„</w:t>
          </w:r>
          <w:r w:rsidR="00C34A16">
            <w:rPr>
              <w:b/>
              <w:noProof/>
            </w:rPr>
            <w:t>Oprava trati v úseku Poříčany - Nymburk hl. n.“</w:t>
          </w:r>
          <w:r w:rsidR="00C34A16">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49AB71C6"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C34A16" w:rsidRPr="00C34A16">
            <w:rPr>
              <w:noProof/>
            </w:rPr>
            <w:t>„</w:t>
          </w:r>
          <w:r w:rsidR="00C34A16">
            <w:rPr>
              <w:b/>
              <w:noProof/>
            </w:rPr>
            <w:t>Oprava trati v úseku Poříčany - Nymburk hl. n.“</w:t>
          </w:r>
          <w:r w:rsidR="00C34A16">
            <w:rPr>
              <w:b/>
              <w:noProof/>
            </w:rPr>
            <w:cr/>
          </w:r>
          <w:r w:rsidRPr="00967F7C">
            <w:rPr>
              <w:b/>
              <w:noProof/>
            </w:rPr>
            <w:fldChar w:fldCharType="end"/>
          </w:r>
        </w:p>
      </w:tc>
      <w:tc>
        <w:tcPr>
          <w:tcW w:w="1021" w:type="dxa"/>
          <w:vAlign w:val="bottom"/>
        </w:tcPr>
        <w:p w14:paraId="0D4BC8B9" w14:textId="291126B9"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4A1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4A16">
            <w:rPr>
              <w:rStyle w:val="slostrnky"/>
              <w:noProof/>
            </w:rPr>
            <w:t>7</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abstractNumId w:val="1"/>
  </w:num>
  <w:num w:numId="2">
    <w:abstractNumId w:val="0"/>
  </w:num>
  <w:num w:numId="3">
    <w:abstractNumId w:val="6"/>
  </w:num>
  <w:num w:numId="4">
    <w:abstractNumId w:val="2"/>
  </w:num>
  <w:num w:numId="5">
    <w:abstractNumId w:val="4"/>
  </w:num>
  <w:num w:numId="6">
    <w:abstractNumId w:val="5"/>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440"/>
    <w:rsid w:val="00005616"/>
    <w:rsid w:val="000077E8"/>
    <w:rsid w:val="00011269"/>
    <w:rsid w:val="00011361"/>
    <w:rsid w:val="0001183F"/>
    <w:rsid w:val="00017F3C"/>
    <w:rsid w:val="00020097"/>
    <w:rsid w:val="00023076"/>
    <w:rsid w:val="00025A3F"/>
    <w:rsid w:val="00030170"/>
    <w:rsid w:val="00031645"/>
    <w:rsid w:val="00041EC8"/>
    <w:rsid w:val="00044C35"/>
    <w:rsid w:val="000519C9"/>
    <w:rsid w:val="000543DB"/>
    <w:rsid w:val="00056E1E"/>
    <w:rsid w:val="0006588D"/>
    <w:rsid w:val="00067A5E"/>
    <w:rsid w:val="000719BB"/>
    <w:rsid w:val="00071A0E"/>
    <w:rsid w:val="00072A65"/>
    <w:rsid w:val="00072C1E"/>
    <w:rsid w:val="00073857"/>
    <w:rsid w:val="00076F55"/>
    <w:rsid w:val="00080EC0"/>
    <w:rsid w:val="00092924"/>
    <w:rsid w:val="00097CAC"/>
    <w:rsid w:val="000B4EB8"/>
    <w:rsid w:val="000B6C92"/>
    <w:rsid w:val="000C40E5"/>
    <w:rsid w:val="000C41F2"/>
    <w:rsid w:val="000D22C4"/>
    <w:rsid w:val="000D27D1"/>
    <w:rsid w:val="000D5A97"/>
    <w:rsid w:val="000D5FCB"/>
    <w:rsid w:val="000E0B11"/>
    <w:rsid w:val="000E1A7F"/>
    <w:rsid w:val="000E26D2"/>
    <w:rsid w:val="000E79BD"/>
    <w:rsid w:val="000F4591"/>
    <w:rsid w:val="00103BEA"/>
    <w:rsid w:val="00105A79"/>
    <w:rsid w:val="00105CF6"/>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417E"/>
    <w:rsid w:val="00157862"/>
    <w:rsid w:val="001656A2"/>
    <w:rsid w:val="001679B8"/>
    <w:rsid w:val="00170EC5"/>
    <w:rsid w:val="001747C1"/>
    <w:rsid w:val="00174FB5"/>
    <w:rsid w:val="00177D6B"/>
    <w:rsid w:val="0018391E"/>
    <w:rsid w:val="00191F90"/>
    <w:rsid w:val="001927B4"/>
    <w:rsid w:val="00194E72"/>
    <w:rsid w:val="001965E6"/>
    <w:rsid w:val="001B022A"/>
    <w:rsid w:val="001B4E74"/>
    <w:rsid w:val="001C4364"/>
    <w:rsid w:val="001C645F"/>
    <w:rsid w:val="001C7156"/>
    <w:rsid w:val="001D0F98"/>
    <w:rsid w:val="001E29B2"/>
    <w:rsid w:val="001E3C56"/>
    <w:rsid w:val="001E3FCD"/>
    <w:rsid w:val="001E678E"/>
    <w:rsid w:val="001F47F0"/>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5BA"/>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371A"/>
    <w:rsid w:val="0042532F"/>
    <w:rsid w:val="00427794"/>
    <w:rsid w:val="004309EE"/>
    <w:rsid w:val="00441B4D"/>
    <w:rsid w:val="00450F07"/>
    <w:rsid w:val="00453CD3"/>
    <w:rsid w:val="004571F9"/>
    <w:rsid w:val="00460660"/>
    <w:rsid w:val="0046368B"/>
    <w:rsid w:val="00464BA9"/>
    <w:rsid w:val="00483969"/>
    <w:rsid w:val="00486107"/>
    <w:rsid w:val="00491827"/>
    <w:rsid w:val="004920B1"/>
    <w:rsid w:val="004A00B4"/>
    <w:rsid w:val="004C4399"/>
    <w:rsid w:val="004C4830"/>
    <w:rsid w:val="004C6F56"/>
    <w:rsid w:val="004C787C"/>
    <w:rsid w:val="004D165A"/>
    <w:rsid w:val="004D1DC9"/>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06486"/>
    <w:rsid w:val="0061012B"/>
    <w:rsid w:val="0061068E"/>
    <w:rsid w:val="006115D3"/>
    <w:rsid w:val="00612096"/>
    <w:rsid w:val="00617585"/>
    <w:rsid w:val="0062149E"/>
    <w:rsid w:val="00625B43"/>
    <w:rsid w:val="006278E1"/>
    <w:rsid w:val="0065610E"/>
    <w:rsid w:val="00660AD3"/>
    <w:rsid w:val="00667A98"/>
    <w:rsid w:val="00673932"/>
    <w:rsid w:val="00676DAE"/>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C6643"/>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35F6"/>
    <w:rsid w:val="0077673A"/>
    <w:rsid w:val="00776BE2"/>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1068"/>
    <w:rsid w:val="007F56A7"/>
    <w:rsid w:val="007F66F4"/>
    <w:rsid w:val="007F76D5"/>
    <w:rsid w:val="00800851"/>
    <w:rsid w:val="00807DD0"/>
    <w:rsid w:val="008123B6"/>
    <w:rsid w:val="00821D01"/>
    <w:rsid w:val="00822268"/>
    <w:rsid w:val="00824DF9"/>
    <w:rsid w:val="00826B7B"/>
    <w:rsid w:val="008326B8"/>
    <w:rsid w:val="0084163B"/>
    <w:rsid w:val="00846789"/>
    <w:rsid w:val="00846A4F"/>
    <w:rsid w:val="008477AD"/>
    <w:rsid w:val="00857A77"/>
    <w:rsid w:val="008602BD"/>
    <w:rsid w:val="00870145"/>
    <w:rsid w:val="00880831"/>
    <w:rsid w:val="008825B2"/>
    <w:rsid w:val="008842C9"/>
    <w:rsid w:val="0089559E"/>
    <w:rsid w:val="008A0283"/>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37B"/>
    <w:rsid w:val="00904780"/>
    <w:rsid w:val="0090635B"/>
    <w:rsid w:val="00906C36"/>
    <w:rsid w:val="009162F5"/>
    <w:rsid w:val="00922385"/>
    <w:rsid w:val="009223DF"/>
    <w:rsid w:val="0092753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50FC"/>
    <w:rsid w:val="00A27EBF"/>
    <w:rsid w:val="00A3134E"/>
    <w:rsid w:val="00A318A8"/>
    <w:rsid w:val="00A50641"/>
    <w:rsid w:val="00A530BF"/>
    <w:rsid w:val="00A6177B"/>
    <w:rsid w:val="00A63027"/>
    <w:rsid w:val="00A66136"/>
    <w:rsid w:val="00A70CD6"/>
    <w:rsid w:val="00A71189"/>
    <w:rsid w:val="00A728D6"/>
    <w:rsid w:val="00A7364A"/>
    <w:rsid w:val="00A74DCC"/>
    <w:rsid w:val="00A753ED"/>
    <w:rsid w:val="00A77512"/>
    <w:rsid w:val="00A829B1"/>
    <w:rsid w:val="00A83447"/>
    <w:rsid w:val="00A93557"/>
    <w:rsid w:val="00A94994"/>
    <w:rsid w:val="00A94C2F"/>
    <w:rsid w:val="00A9599E"/>
    <w:rsid w:val="00AA227A"/>
    <w:rsid w:val="00AA34DC"/>
    <w:rsid w:val="00AA4CBB"/>
    <w:rsid w:val="00AA641C"/>
    <w:rsid w:val="00AA65FA"/>
    <w:rsid w:val="00AA7351"/>
    <w:rsid w:val="00AA7F27"/>
    <w:rsid w:val="00AB5436"/>
    <w:rsid w:val="00AB56AE"/>
    <w:rsid w:val="00AB79C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45CA"/>
    <w:rsid w:val="00B15D0D"/>
    <w:rsid w:val="00B16E67"/>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398"/>
    <w:rsid w:val="00C038BD"/>
    <w:rsid w:val="00C03A6E"/>
    <w:rsid w:val="00C072CD"/>
    <w:rsid w:val="00C12C1E"/>
    <w:rsid w:val="00C15336"/>
    <w:rsid w:val="00C21179"/>
    <w:rsid w:val="00C226C0"/>
    <w:rsid w:val="00C2298F"/>
    <w:rsid w:val="00C25AE7"/>
    <w:rsid w:val="00C3166B"/>
    <w:rsid w:val="00C33406"/>
    <w:rsid w:val="00C34A1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D6DB9"/>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416B"/>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D7859"/>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BD"/>
    <w:rsid w:val="00F769B3"/>
    <w:rsid w:val="00F83E24"/>
    <w:rsid w:val="00F86BA6"/>
    <w:rsid w:val="00F87750"/>
    <w:rsid w:val="00F95494"/>
    <w:rsid w:val="00F95772"/>
    <w:rsid w:val="00F97A66"/>
    <w:rsid w:val="00FA401F"/>
    <w:rsid w:val="00FB17ED"/>
    <w:rsid w:val="00FB1DD4"/>
    <w:rsid w:val="00FB6342"/>
    <w:rsid w:val="00FB7C02"/>
    <w:rsid w:val="00FC6389"/>
    <w:rsid w:val="00FD09ED"/>
    <w:rsid w:val="00FD5813"/>
    <w:rsid w:val="00FE1843"/>
    <w:rsid w:val="00FE4698"/>
    <w:rsid w:val="00FE4B9A"/>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84163B"/>
    <w:rPr>
      <w:rFonts w:ascii="Verdana" w:hAnsi="Verdana"/>
    </w:rPr>
  </w:style>
  <w:style w:type="paragraph" w:customStyle="1" w:styleId="Textbezslovn">
    <w:name w:val="_Text_bez_číslování"/>
    <w:basedOn w:val="Normln"/>
    <w:link w:val="TextbezslovnChar"/>
    <w:rsid w:val="0084163B"/>
    <w:pPr>
      <w:spacing w:after="120" w:line="264" w:lineRule="auto"/>
      <w:ind w:left="737"/>
      <w:jc w:val="both"/>
    </w:pPr>
    <w:rPr>
      <w:sz w:val="18"/>
      <w:szCs w:val="18"/>
    </w:rPr>
  </w:style>
  <w:style w:type="paragraph" w:customStyle="1" w:styleId="Textbezodsazen">
    <w:name w:val="_Text_bez_odsazení"/>
    <w:basedOn w:val="Normln"/>
    <w:link w:val="TextbezodsazenChar"/>
    <w:qFormat/>
    <w:rsid w:val="00C15336"/>
    <w:pPr>
      <w:spacing w:after="120" w:line="264" w:lineRule="auto"/>
      <w:jc w:val="both"/>
    </w:pPr>
    <w:rPr>
      <w:sz w:val="18"/>
      <w:szCs w:val="18"/>
    </w:rPr>
  </w:style>
  <w:style w:type="character" w:customStyle="1" w:styleId="TextbezodsazenChar">
    <w:name w:val="_Text_bez_odsazení Char"/>
    <w:basedOn w:val="Standardnpsmoodstavce"/>
    <w:link w:val="Textbezodsazen"/>
    <w:rsid w:val="00C15336"/>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ekaninaMic@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Zimola@spravazeleznic.cz" TargetMode="External"/><Relationship Id="rId5" Type="http://schemas.openxmlformats.org/officeDocument/2006/relationships/numbering" Target="numbering.xml"/><Relationship Id="rId15" Type="http://schemas.openxmlformats.org/officeDocument/2006/relationships/hyperlink" Target="file:///\\or00000phant001\Souteze$\SOUT&#282;&#381;E%20JEN\2024\ST%20Pv\15_24_Oprava%20trati%20v%20&#250;seku%20Po&#345;&#237;&#269;any%20-%20Nymburk%20hl.%20n\2.%20Ke%20zve&#345;ejn&#283;n&#237;%20na%20E-ZAK\Zimola@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StejskalPa@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EFB"/>
    <w:rsid w:val="00436061"/>
    <w:rsid w:val="006F6EFB"/>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A21E7-3A1C-41A5-BC2A-6EEE37EF0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elements/1.1/"/>
    <ds:schemaRef ds:uri="4e4a6a96-f3e4-483d-987d-304999e1d579"/>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7E6A19B-AFBC-474C-9E29-8DA86C1C5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40</TotalTime>
  <Pages>7</Pages>
  <Words>2368</Words>
  <Characters>13972</Characters>
  <Application>Microsoft Office Word</Application>
  <DocSecurity>0</DocSecurity>
  <Lines>116</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Jeník Adam</cp:lastModifiedBy>
  <cp:revision>47</cp:revision>
  <cp:lastPrinted>2022-12-05T08:31:00Z</cp:lastPrinted>
  <dcterms:created xsi:type="dcterms:W3CDTF">2023-06-20T09:01:00Z</dcterms:created>
  <dcterms:modified xsi:type="dcterms:W3CDTF">2024-03-28T08:58:00Z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