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5C63775" w14:textId="77777777" w:rsidR="005A564A" w:rsidRDefault="000C29D7" w:rsidP="005A564A">
      <w:pPr>
        <w:spacing w:after="24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r w:rsidR="005A564A" w:rsidRPr="00D16973">
        <w:rPr>
          <w:rFonts w:ascii="Verdana" w:hAnsi="Verdana"/>
          <w:b/>
          <w:sz w:val="18"/>
          <w:szCs w:val="18"/>
        </w:rPr>
        <w:t>„</w:t>
      </w:r>
      <w:r w:rsidR="005A564A">
        <w:rPr>
          <w:rFonts w:ascii="Verdana" w:hAnsi="Verdana"/>
          <w:b/>
          <w:sz w:val="18"/>
          <w:szCs w:val="18"/>
        </w:rPr>
        <w:t>Údržba, opravy a odstraňování závad u SSZT OŘ OVA 2024 – EZS, EPS a ASHS-2024-05-2026“</w:t>
      </w:r>
      <w:r w:rsidR="005A564A" w:rsidRPr="00681358">
        <w:rPr>
          <w:rFonts w:ascii="Verdana" w:hAnsi="Verdana"/>
          <w:bCs/>
          <w:sz w:val="18"/>
          <w:szCs w:val="18"/>
        </w:rPr>
        <w:t xml:space="preserve"> </w:t>
      </w:r>
    </w:p>
    <w:p w14:paraId="3FE4D6FD" w14:textId="2393BCFF" w:rsidR="005A564A" w:rsidRDefault="005A564A" w:rsidP="005A564A">
      <w:pPr>
        <w:spacing w:after="240"/>
        <w:jc w:val="both"/>
        <w:rPr>
          <w:rFonts w:ascii="Verdana" w:hAnsi="Verdana"/>
          <w:sz w:val="18"/>
          <w:szCs w:val="18"/>
        </w:rPr>
      </w:pPr>
      <w:r w:rsidRPr="00681358">
        <w:rPr>
          <w:rFonts w:ascii="Verdana" w:hAnsi="Verdana"/>
          <w:bCs/>
          <w:sz w:val="18"/>
          <w:szCs w:val="18"/>
        </w:rPr>
        <w:t>č.j. 9792/2024-SŽ-OŘ OVA-NPI</w:t>
      </w:r>
      <w:r>
        <w:rPr>
          <w:rFonts w:ascii="Verdana" w:hAnsi="Verdana"/>
          <w:bCs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F0577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</w:t>
      </w:r>
    </w:p>
    <w:p w14:paraId="49188F3C" w14:textId="77777777" w:rsidR="005A564A" w:rsidRDefault="005A564A" w:rsidP="005A564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4E3BDD25" w14:textId="15795099" w:rsidR="005A564A" w:rsidRDefault="005A564A" w:rsidP="005A564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Údržba, opravy a odstraňování závad u SSZT OŘ OVA 2024 – EZS, EPS a ASHS-2024-05-2026 – oblast O</w:t>
      </w:r>
      <w:r w:rsidR="00E12371">
        <w:rPr>
          <w:rFonts w:ascii="Verdana" w:hAnsi="Verdana"/>
          <w:b/>
          <w:sz w:val="18"/>
          <w:szCs w:val="18"/>
        </w:rPr>
        <w:t>lomouc</w:t>
      </w:r>
      <w:r>
        <w:rPr>
          <w:rFonts w:eastAsiaTheme="minorHAnsi"/>
        </w:rPr>
        <w:t xml:space="preserve"> -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6352402</w:t>
      </w:r>
      <w:r w:rsidR="00E12371">
        <w:rPr>
          <w:rFonts w:ascii="Verdana" w:hAnsi="Verdana"/>
          <w:sz w:val="18"/>
          <w:szCs w:val="18"/>
        </w:rPr>
        <w:t>6</w:t>
      </w:r>
    </w:p>
    <w:bookmarkEnd w:id="0"/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564A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371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281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2018-11-26T13:38:00Z</dcterms:created>
  <dcterms:modified xsi:type="dcterms:W3CDTF">2024-03-21T13:33:00Z</dcterms:modified>
</cp:coreProperties>
</file>