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80D094B" w:rsidR="008145D7" w:rsidRDefault="008145D7" w:rsidP="00BC48E7">
      <w:bookmarkStart w:id="0" w:name="_GoBack"/>
      <w:bookmarkEnd w:id="0"/>
      <w:r>
        <w:t xml:space="preserve">Příloha č. </w:t>
      </w:r>
      <w:r w:rsidR="00BC48E7">
        <w:t>6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BC48E7">
        <w:rPr>
          <w:rStyle w:val="Tunpodbarven"/>
          <w:rFonts w:eastAsiaTheme="minorHAnsi"/>
        </w:rPr>
        <w:t>Účastník předloží p</w:t>
      </w:r>
      <w:r w:rsidR="00910A74" w:rsidRPr="00BC48E7">
        <w:rPr>
          <w:rStyle w:val="Tunpodbarven"/>
          <w:rFonts w:eastAsiaTheme="minorHAnsi"/>
        </w:rPr>
        <w:t xml:space="preserve">ouze v případě postupu dle čl. </w:t>
      </w:r>
      <w:r w:rsidR="00BC48E7" w:rsidRPr="00BC48E7">
        <w:rPr>
          <w:rStyle w:val="Tunpodbarven"/>
          <w:rFonts w:eastAsiaTheme="minorHAnsi"/>
        </w:rPr>
        <w:t>25.2. a 25.3</w:t>
      </w:r>
      <w:r w:rsidR="00BC48E7">
        <w:rPr>
          <w:rStyle w:val="Tunpodbarven"/>
          <w:rFonts w:eastAsiaTheme="minorHAnsi"/>
        </w:rPr>
        <w:t xml:space="preserve"> </w:t>
      </w:r>
      <w:r w:rsidR="00910A74" w:rsidRPr="00BC48E7">
        <w:rPr>
          <w:rStyle w:val="Tunpodbarven"/>
          <w:rFonts w:eastAsiaTheme="minorHAnsi"/>
        </w:rPr>
        <w:t>Zadávací dokumentace</w:t>
      </w:r>
      <w:r w:rsidRPr="00BC48E7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BC48E7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BC48E7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BC48E7">
        <w:rPr>
          <w:rStyle w:val="Kurzvatun"/>
        </w:rPr>
        <w:t>ZRS</w:t>
      </w:r>
      <w:r w:rsidRPr="00BC48E7">
        <w:rPr>
          <w:rStyle w:val="tun"/>
          <w:rFonts w:eastAsiaTheme="minorHAnsi"/>
        </w:rPr>
        <w:t>“)</w:t>
      </w:r>
    </w:p>
    <w:p w14:paraId="10A5EA2B" w14:textId="77777777" w:rsidR="008145D7" w:rsidRPr="00BC48E7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BC48E7">
        <w:rPr>
          <w:rStyle w:val="tun"/>
          <w:rFonts w:eastAsiaTheme="minorHAnsi"/>
        </w:rPr>
        <w:t>Účastník:</w:t>
      </w:r>
    </w:p>
    <w:p w14:paraId="10A5EA2C" w14:textId="465DC62E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BC48E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688AD9A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478AD16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7494EB0C" w:rsidR="008145D7" w:rsidRDefault="008145D7" w:rsidP="00BC48E7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68EBD704" w:rsidR="002D21D5" w:rsidRPr="00BC48E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="00500C1A">
        <w:rPr>
          <w:rFonts w:eastAsia="Times New Roman" w:cs="Times New Roman"/>
          <w:lang w:eastAsia="cs-CZ"/>
        </w:rPr>
        <w:t>předběžnou nabídku/</w:t>
      </w:r>
      <w:r>
        <w:rPr>
          <w:rFonts w:eastAsia="Times New Roman" w:cs="Times New Roman"/>
          <w:lang w:eastAsia="cs-CZ"/>
        </w:rPr>
        <w:t xml:space="preserve">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BC48E7">
        <w:rPr>
          <w:rFonts w:eastAsia="Times New Roman" w:cs="Times New Roman"/>
          <w:lang w:eastAsia="cs-CZ"/>
        </w:rPr>
        <w:t>na</w:t>
      </w:r>
      <w:r w:rsidRPr="00BC48E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BC48E7">
        <w:rPr>
          <w:rFonts w:eastAsia="Times New Roman" w:cs="Times New Roman"/>
          <w:b/>
          <w:lang w:eastAsia="cs-CZ"/>
        </w:rPr>
        <w:t>„</w:t>
      </w:r>
      <w:bookmarkEnd w:id="1"/>
      <w:r w:rsidR="00BC48E7" w:rsidRPr="00BC48E7">
        <w:rPr>
          <w:rFonts w:eastAsia="Times New Roman" w:cs="Times New Roman"/>
          <w:b/>
          <w:lang w:eastAsia="cs-CZ"/>
        </w:rPr>
        <w:t>Dodávky kolejnic – třída oceli R350HT na období 2024 – 2026</w:t>
      </w:r>
      <w:r w:rsidRPr="00BC48E7">
        <w:rPr>
          <w:rFonts w:eastAsia="Times New Roman" w:cs="Times New Roman"/>
          <w:b/>
          <w:lang w:eastAsia="cs-CZ"/>
        </w:rPr>
        <w:t>“</w:t>
      </w:r>
      <w:r w:rsidRPr="00BC48E7"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 w:rsidRPr="00BC48E7">
        <w:rPr>
          <w:rFonts w:eastAsia="Calibri" w:cs="Times New Roman"/>
        </w:rPr>
        <w:t>dále uvedené údaje a další skutečnosti uvedené či jinak řádné označené ve smlouvě</w:t>
      </w:r>
      <w:r>
        <w:rPr>
          <w:rFonts w:eastAsia="Calibri" w:cs="Times New Roman"/>
        </w:rPr>
        <w:t xml:space="preserve"> na plnění předmětu veřejné zakázky/rámcové dohodě, jež je součástí jeho nabídky (dále jen </w:t>
      </w:r>
      <w:r w:rsidRPr="00BC48E7">
        <w:t>„</w:t>
      </w:r>
      <w:r w:rsidRPr="00BC48E7">
        <w:rPr>
          <w:rStyle w:val="Kurzvatun"/>
        </w:rPr>
        <w:t>smlouva</w:t>
      </w:r>
      <w:r w:rsidRPr="00BC48E7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48E7">
        <w:t>„</w:t>
      </w:r>
      <w:r w:rsidRPr="00BC48E7">
        <w:rPr>
          <w:rStyle w:val="Kurzvatun"/>
        </w:rPr>
        <w:t>obchodní tajemství</w:t>
      </w:r>
      <w:r w:rsidRPr="00BC48E7">
        <w:t>“</w:t>
      </w:r>
      <w:r>
        <w:rPr>
          <w:rFonts w:eastAsia="Calibri" w:cs="Times New Roman"/>
        </w:rPr>
        <w:t xml:space="preserve"> a </w:t>
      </w:r>
      <w:r w:rsidRPr="00BC48E7">
        <w:t>„</w:t>
      </w:r>
      <w:r w:rsidRPr="00BC48E7">
        <w:rPr>
          <w:rStyle w:val="Kurzvatun"/>
        </w:rPr>
        <w:t>občanský zákoník</w:t>
      </w:r>
      <w:r w:rsidRPr="00BC48E7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48E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BC48E7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BC48E7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BC48E7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BC48E7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BC48E7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48E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48E7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3E553CD5" w:rsidR="008145D7" w:rsidRDefault="008145D7" w:rsidP="00BC48E7">
      <w:pPr>
        <w:pStyle w:val="Mstoaas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E7D72" w14:textId="77777777" w:rsidR="006B7925" w:rsidRDefault="006B7925" w:rsidP="00962258">
      <w:pPr>
        <w:spacing w:after="0" w:line="240" w:lineRule="auto"/>
      </w:pPr>
      <w:r>
        <w:separator/>
      </w:r>
    </w:p>
  </w:endnote>
  <w:endnote w:type="continuationSeparator" w:id="0">
    <w:p w14:paraId="6A3C0BE2" w14:textId="77777777" w:rsidR="006B7925" w:rsidRDefault="006B792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8DDDA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F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F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7F97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57EC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AFA65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F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F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9B1A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BC9C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9E22" w14:textId="77777777" w:rsidR="006B7925" w:rsidRDefault="006B7925" w:rsidP="00962258">
      <w:pPr>
        <w:spacing w:after="0" w:line="240" w:lineRule="auto"/>
      </w:pPr>
      <w:r>
        <w:separator/>
      </w:r>
    </w:p>
  </w:footnote>
  <w:footnote w:type="continuationSeparator" w:id="0">
    <w:p w14:paraId="7C5CA0F4" w14:textId="77777777" w:rsidR="006B7925" w:rsidRDefault="006B792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C1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B792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5F7F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48E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A05ED2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9A215A-ABFD-4401-9FEA-AF83CB10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8</cp:revision>
  <cp:lastPrinted>2024-03-12T11:56:00Z</cp:lastPrinted>
  <dcterms:created xsi:type="dcterms:W3CDTF">2022-01-17T07:24:00Z</dcterms:created>
  <dcterms:modified xsi:type="dcterms:W3CDTF">2024-03-12T11:56:00Z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