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5D50AA">
        <w:rPr>
          <w:rFonts w:ascii="Verdana" w:hAnsi="Verdana" w:cstheme="minorHAnsi"/>
          <w:sz w:val="18"/>
          <w:szCs w:val="18"/>
        </w:rPr>
        <w:t>Díl 2</w:t>
      </w:r>
      <w:r w:rsidR="00102827" w:rsidRPr="005D50AA">
        <w:rPr>
          <w:rFonts w:ascii="Verdana" w:hAnsi="Verdana" w:cstheme="minorHAnsi"/>
          <w:sz w:val="18"/>
          <w:szCs w:val="18"/>
        </w:rPr>
        <w:t xml:space="preserve"> </w:t>
      </w:r>
      <w:r w:rsidR="00D97C72" w:rsidRPr="005D50AA">
        <w:rPr>
          <w:rFonts w:ascii="Verdana" w:hAnsi="Verdana" w:cstheme="minorHAnsi"/>
          <w:sz w:val="18"/>
          <w:szCs w:val="18"/>
        </w:rPr>
        <w:t>Zadávací dokumentace</w:t>
      </w:r>
    </w:p>
    <w:p w14:paraId="2243877F" w14:textId="77777777" w:rsidR="005D50AA" w:rsidRDefault="00022D53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74B768DB" w14:textId="192457A8" w:rsidR="001F39B2" w:rsidRPr="00E746F8" w:rsidRDefault="001F39B2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bookmarkStart w:id="0" w:name="_Hlk155343145"/>
      <w:r w:rsidR="005D50AA" w:rsidRPr="00922EC0">
        <w:rPr>
          <w:rFonts w:ascii="Verdana" w:hAnsi="Verdana" w:cstheme="minorHAnsi"/>
          <w:b/>
          <w:sz w:val="28"/>
          <w:szCs w:val="28"/>
          <w:u w:val="single"/>
        </w:rPr>
        <w:t>Provádění periodických prohlídek a oprav MUV 77</w:t>
      </w:r>
      <w:bookmarkEnd w:id="0"/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3EBA6553" w14:textId="01CDAC4C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2F3A14CD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4C3FB8">
        <w:rPr>
          <w:rFonts w:ascii="Verdana" w:hAnsi="Verdana" w:cstheme="minorHAnsi"/>
          <w:b/>
          <w:sz w:val="22"/>
          <w:u w:val="single"/>
        </w:rPr>
        <w:t>64024030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433E7B49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2168EF">
        <w:rPr>
          <w:rFonts w:ascii="Verdana" w:hAnsi="Verdana" w:cstheme="minorHAnsi"/>
          <w:sz w:val="18"/>
          <w:szCs w:val="18"/>
        </w:rPr>
        <w:t>Pavlou Kosinovou</w:t>
      </w:r>
      <w:r w:rsidR="00E47E09">
        <w:rPr>
          <w:rFonts w:ascii="Verdana" w:hAnsi="Verdana" w:cstheme="minorHAnsi"/>
          <w:sz w:val="18"/>
          <w:szCs w:val="18"/>
        </w:rPr>
        <w:t>, ředitel</w:t>
      </w:r>
      <w:r w:rsidR="002168EF">
        <w:rPr>
          <w:rFonts w:ascii="Verdana" w:hAnsi="Verdana" w:cstheme="minorHAnsi"/>
          <w:sz w:val="18"/>
          <w:szCs w:val="18"/>
        </w:rPr>
        <w:t>kou</w:t>
      </w:r>
      <w:r w:rsidR="00E47E09">
        <w:rPr>
          <w:rFonts w:ascii="Verdana" w:hAnsi="Verdana" w:cstheme="minorHAnsi"/>
          <w:sz w:val="18"/>
          <w:szCs w:val="18"/>
        </w:rPr>
        <w:t xml:space="preserve">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04624">
        <w:rPr>
          <w:rFonts w:ascii="Verdana" w:hAnsi="Verdana" w:cstheme="minorHAnsi"/>
          <w:sz w:val="18"/>
          <w:szCs w:val="18"/>
        </w:rPr>
        <w:t xml:space="preserve">základě </w:t>
      </w:r>
      <w:r w:rsidR="00604624" w:rsidRPr="005D50AA">
        <w:rPr>
          <w:rFonts w:ascii="Verdana" w:hAnsi="Verdana" w:cstheme="minorHAnsi"/>
          <w:sz w:val="18"/>
          <w:szCs w:val="18"/>
        </w:rPr>
        <w:t>pověření č. 3</w:t>
      </w:r>
      <w:r w:rsidR="002168EF" w:rsidRPr="005D50AA">
        <w:rPr>
          <w:rFonts w:ascii="Verdana" w:hAnsi="Verdana" w:cstheme="minorHAnsi"/>
          <w:sz w:val="18"/>
          <w:szCs w:val="18"/>
        </w:rPr>
        <w:t>430</w:t>
      </w:r>
      <w:r w:rsidR="00604624" w:rsidRPr="005D50AA">
        <w:rPr>
          <w:rFonts w:ascii="Verdana" w:hAnsi="Verdana" w:cstheme="minorHAnsi"/>
          <w:sz w:val="18"/>
          <w:szCs w:val="18"/>
        </w:rPr>
        <w:t xml:space="preserve"> ze dne 1</w:t>
      </w:r>
      <w:r w:rsidR="002168EF" w:rsidRPr="005D50AA">
        <w:rPr>
          <w:rFonts w:ascii="Verdana" w:hAnsi="Verdana" w:cstheme="minorHAnsi"/>
          <w:sz w:val="18"/>
          <w:szCs w:val="18"/>
        </w:rPr>
        <w:t>2</w:t>
      </w:r>
      <w:r w:rsidR="00604624" w:rsidRPr="005D50AA">
        <w:rPr>
          <w:rFonts w:ascii="Verdana" w:hAnsi="Verdana" w:cstheme="minorHAnsi"/>
          <w:sz w:val="18"/>
          <w:szCs w:val="18"/>
        </w:rPr>
        <w:t xml:space="preserve">. </w:t>
      </w:r>
      <w:r w:rsidR="002168EF" w:rsidRPr="005D50AA">
        <w:rPr>
          <w:rFonts w:ascii="Verdana" w:hAnsi="Verdana" w:cstheme="minorHAnsi"/>
          <w:sz w:val="18"/>
          <w:szCs w:val="18"/>
        </w:rPr>
        <w:t>12</w:t>
      </w:r>
      <w:r w:rsidR="00604624" w:rsidRPr="005D50AA">
        <w:rPr>
          <w:rFonts w:ascii="Verdana" w:hAnsi="Verdana" w:cstheme="minorHAnsi"/>
          <w:sz w:val="18"/>
          <w:szCs w:val="18"/>
        </w:rPr>
        <w:t>. 202</w:t>
      </w:r>
      <w:r w:rsidR="002168EF" w:rsidRPr="005D50AA">
        <w:rPr>
          <w:rFonts w:ascii="Verdana" w:hAnsi="Verdana" w:cstheme="minorHAnsi"/>
          <w:sz w:val="18"/>
          <w:szCs w:val="18"/>
        </w:rPr>
        <w:t>3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363834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00872E3E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4144A"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5D50AA">
        <w:rPr>
          <w:rFonts w:ascii="Verdana" w:hAnsi="Verdana" w:cstheme="minorHAnsi"/>
          <w:sz w:val="18"/>
          <w:szCs w:val="18"/>
        </w:rPr>
        <w:t xml:space="preserve">odpovídající </w:t>
      </w:r>
      <w:r w:rsidR="00C31031" w:rsidRPr="005D50AA">
        <w:rPr>
          <w:rFonts w:ascii="Verdana" w:hAnsi="Verdana" w:cstheme="minorHAnsi"/>
          <w:sz w:val="18"/>
          <w:szCs w:val="18"/>
        </w:rPr>
        <w:t xml:space="preserve">podlimitní </w:t>
      </w:r>
      <w:r w:rsidRPr="005D50AA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D50AA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5D50AA" w:rsidRPr="00922EC0">
        <w:rPr>
          <w:rFonts w:ascii="Verdana" w:hAnsi="Verdana" w:cstheme="minorHAnsi"/>
          <w:sz w:val="18"/>
          <w:szCs w:val="18"/>
        </w:rPr>
        <w:t>Provádění periodických prohlídek a oprav MUV 77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4C3FB8" w:rsidRPr="004C3FB8">
        <w:rPr>
          <w:rFonts w:ascii="Verdana" w:hAnsi="Verdana" w:cstheme="minorHAnsi"/>
          <w:sz w:val="18"/>
          <w:szCs w:val="18"/>
        </w:rPr>
        <w:t>9800/2024-SŽ-OŘ HKR-</w:t>
      </w:r>
      <w:proofErr w:type="spellStart"/>
      <w:r w:rsidR="004C3FB8" w:rsidRPr="004C3FB8">
        <w:rPr>
          <w:rFonts w:ascii="Verdana" w:hAnsi="Verdana" w:cstheme="minorHAnsi"/>
          <w:sz w:val="18"/>
          <w:szCs w:val="18"/>
        </w:rPr>
        <w:t>NPI</w:t>
      </w:r>
      <w:proofErr w:type="spellEnd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3D521837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</w:t>
      </w:r>
      <w:r w:rsidR="005D50AA">
        <w:rPr>
          <w:rFonts w:ascii="Verdana" w:hAnsi="Verdana" w:cstheme="minorHAnsi"/>
          <w:sz w:val="18"/>
          <w:szCs w:val="18"/>
        </w:rPr>
        <w:t>v Technické specifikaci zakázky</w:t>
      </w:r>
      <w:r w:rsidR="005D50AA" w:rsidRPr="002507FA">
        <w:rPr>
          <w:rFonts w:ascii="Verdana" w:hAnsi="Verdana" w:cstheme="minorHAnsi"/>
          <w:sz w:val="18"/>
          <w:szCs w:val="18"/>
        </w:rPr>
        <w:t>, která je přílohou č. 2 této Rámcové dohody</w:t>
      </w:r>
      <w:r w:rsidR="005D50AA">
        <w:rPr>
          <w:rFonts w:ascii="Verdana" w:hAnsi="Verdana" w:cstheme="minorHAnsi"/>
          <w:sz w:val="18"/>
          <w:szCs w:val="18"/>
        </w:rPr>
        <w:t xml:space="preserve"> a v Jednotkovém ceníku, který je přílohou č. 3 této Rámcové dohody</w:t>
      </w:r>
      <w:r w:rsidR="005D50AA" w:rsidRPr="002507FA">
        <w:rPr>
          <w:rFonts w:ascii="Verdana" w:hAnsi="Verdana" w:cstheme="minorHAnsi"/>
          <w:sz w:val="18"/>
          <w:szCs w:val="18"/>
        </w:rPr>
        <w:t>, a bude Objednatelem konkrétně specifikováno</w:t>
      </w:r>
      <w:r w:rsidR="005D50AA">
        <w:rPr>
          <w:rFonts w:ascii="Verdana" w:hAnsi="Verdana" w:cstheme="minorHAnsi"/>
          <w:sz w:val="18"/>
          <w:szCs w:val="18"/>
        </w:rPr>
        <w:t xml:space="preserve">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3EE54DC9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4B26FE79" w:rsidR="004A0D5B" w:rsidRPr="002507FA" w:rsidRDefault="0038779C" w:rsidP="00305654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>“) Zhotoviteli. Písemná forma objednávky je splněna, i</w:t>
      </w:r>
      <w:r w:rsidR="00C23D3E">
        <w:t> </w:t>
      </w:r>
      <w:r w:rsidRPr="005D50AA">
        <w:t>pokud</w:t>
      </w:r>
      <w:r w:rsidR="00C23D3E" w:rsidRPr="005D50AA">
        <w:t> </w:t>
      </w:r>
      <w:r w:rsidRPr="005D50AA">
        <w:t xml:space="preserve">Objednatel zašle </w:t>
      </w:r>
      <w:r w:rsidR="00002574" w:rsidRPr="005D50AA">
        <w:t>Zhotoviteli</w:t>
      </w:r>
      <w:r w:rsidRPr="005D50AA">
        <w:t xml:space="preserve"> objednávku e-mailovou zprávou.</w:t>
      </w:r>
      <w:r w:rsidR="004A0D5B" w:rsidRPr="005D50AA">
        <w:t xml:space="preserve"> </w:t>
      </w:r>
      <w:r w:rsidR="00E47E09" w:rsidRPr="005D50AA">
        <w:t>Objednávka bude</w:t>
      </w:r>
      <w:r w:rsidR="00C23D3E" w:rsidRPr="005D50AA">
        <w:t> </w:t>
      </w:r>
      <w:r w:rsidR="00E47E09" w:rsidRPr="005D50AA">
        <w:t xml:space="preserve">Zhotoviteli zaslána nejpozději </w:t>
      </w:r>
      <w:r w:rsidR="005D50AA" w:rsidRPr="005D50AA">
        <w:rPr>
          <w:rFonts w:cstheme="minorHAnsi"/>
        </w:rPr>
        <w:t>10</w:t>
      </w:r>
      <w:r w:rsidR="00870DA1" w:rsidRPr="005D50AA">
        <w:rPr>
          <w:rFonts w:cstheme="minorHAnsi"/>
        </w:rPr>
        <w:t xml:space="preserve"> pracovních</w:t>
      </w:r>
      <w:r w:rsidR="00E47E09" w:rsidRPr="005D50AA">
        <w:t xml:space="preserve"> dní před předpokládaným zahájením plnění.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2340B971" w:rsidR="004A0D5B" w:rsidRPr="002507FA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hyperlink r:id="rId12" w:history="1">
        <w:r w:rsidR="005D50AA" w:rsidRPr="00F57770">
          <w:rPr>
            <w:rStyle w:val="Hypertextovodkaz"/>
            <w:rFonts w:ascii="Verdana" w:hAnsi="Verdana" w:cstheme="minorHAnsi"/>
            <w:sz w:val="18"/>
            <w:szCs w:val="18"/>
          </w:rPr>
          <w:t>BocekK</w:t>
        </w:r>
        <w:r w:rsidR="005D50AA" w:rsidRPr="00F57770">
          <w:rPr>
            <w:rStyle w:val="Hypertextovodkaz"/>
            <w:rFonts w:ascii="Verdana" w:hAnsi="Verdana"/>
            <w:sz w:val="18"/>
            <w:szCs w:val="18"/>
          </w:rPr>
          <w:t>@spravazeleznic.cz</w:t>
        </w:r>
      </w:hyperlink>
      <w:r w:rsidR="005D50AA">
        <w:rPr>
          <w:rFonts w:ascii="Verdana" w:hAnsi="Verdana"/>
          <w:sz w:val="18"/>
          <w:szCs w:val="18"/>
        </w:rPr>
        <w:t xml:space="preserve"> nebo </w:t>
      </w:r>
      <w:hyperlink r:id="rId13" w:history="1">
        <w:r w:rsidR="005D50AA" w:rsidRPr="00F57770">
          <w:rPr>
            <w:rStyle w:val="Hypertextovodkaz"/>
            <w:rFonts w:ascii="Verdana" w:hAnsi="Verdana"/>
            <w:sz w:val="18"/>
            <w:szCs w:val="18"/>
          </w:rPr>
          <w:t>Brozek@spravazeleznic.cz</w:t>
        </w:r>
      </w:hyperlink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7E2D363" w14:textId="77777777" w:rsidR="005D50AA" w:rsidRPr="007D7A52" w:rsidRDefault="005D50AA" w:rsidP="005D50A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D10997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3 této Rámcové dohody, pokud je možné s ohledem na povahu Díla a obsah přílohy č. 3 této Rámcové dohody cenu za zhotovení Díla předem v objednávce přesně </w:t>
      </w:r>
      <w:r w:rsidRPr="007D7A52">
        <w:rPr>
          <w:rFonts w:ascii="Verdana" w:hAnsi="Verdana" w:cstheme="minorHAnsi"/>
          <w:sz w:val="18"/>
          <w:szCs w:val="18"/>
        </w:rPr>
        <w:t>stanovit,</w:t>
      </w:r>
    </w:p>
    <w:p w14:paraId="13D442BA" w14:textId="77777777" w:rsidR="005D50AA" w:rsidRPr="007D7A52" w:rsidRDefault="005D50AA" w:rsidP="005D50A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D7A52">
        <w:rPr>
          <w:rFonts w:ascii="Verdana" w:hAnsi="Verdana" w:cstheme="minorHAnsi"/>
          <w:sz w:val="18"/>
          <w:szCs w:val="18"/>
        </w:rPr>
        <w:t xml:space="preserve">místo realizace Díla, </w:t>
      </w:r>
    </w:p>
    <w:p w14:paraId="5110912B" w14:textId="77777777" w:rsidR="005D50AA" w:rsidRPr="002507FA" w:rsidRDefault="005D50AA" w:rsidP="005D50A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D7A52">
        <w:rPr>
          <w:rFonts w:ascii="Verdana" w:hAnsi="Verdana" w:cstheme="minorHAnsi"/>
          <w:sz w:val="18"/>
          <w:szCs w:val="18"/>
        </w:rPr>
        <w:t>požadovaný termín zahájení</w:t>
      </w:r>
      <w:r w:rsidRPr="002507FA">
        <w:rPr>
          <w:rFonts w:ascii="Verdana" w:hAnsi="Verdana" w:cstheme="minorHAnsi"/>
          <w:sz w:val="18"/>
          <w:szCs w:val="18"/>
        </w:rPr>
        <w:t xml:space="preserve"> prací,</w:t>
      </w:r>
    </w:p>
    <w:p w14:paraId="039DEFEC" w14:textId="77777777" w:rsidR="005D50AA" w:rsidRPr="002507FA" w:rsidRDefault="005D50AA" w:rsidP="005D50A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dokončení a předání zhotoveného Díla,</w:t>
      </w:r>
    </w:p>
    <w:p w14:paraId="5D09E748" w14:textId="77777777" w:rsidR="005D50AA" w:rsidRPr="002507FA" w:rsidRDefault="005D50AA" w:rsidP="005D50AA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27EE1271" w:rsidR="00E413C5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5D50AA">
        <w:rPr>
          <w:rFonts w:cstheme="minorHAnsi"/>
        </w:rPr>
        <w:t>3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773C1936" w:rsidR="005D50AA" w:rsidRDefault="00F1365C" w:rsidP="00305654">
      <w:pPr>
        <w:pStyle w:val="acnormalbulleted"/>
      </w:pPr>
      <w:r w:rsidRPr="005D50AA">
        <w:t>Smluvní</w:t>
      </w:r>
      <w:r w:rsidR="00DF6BCD" w:rsidRPr="005D50AA">
        <w:t xml:space="preserve"> strany si postup pro uzavírání dílčích smluv dle této Rámcové dohody sjednávají jako smlouvu o smlouvě budoucí dle § 1785 a násl. občanského zákoníku, přičemž</w:t>
      </w:r>
      <w:r w:rsidR="00C23D3E" w:rsidRPr="005D50AA">
        <w:t> </w:t>
      </w:r>
      <w:r w:rsidR="00DF6BCD" w:rsidRPr="005D50AA">
        <w:t>předmět budoucích dílčích smluv, které budou strany takto uzavírat, je</w:t>
      </w:r>
      <w:r w:rsidR="00C23D3E" w:rsidRPr="005D50AA">
        <w:t> </w:t>
      </w:r>
      <w:r w:rsidR="00DF6BCD" w:rsidRPr="005D50AA">
        <w:t>ve</w:t>
      </w:r>
      <w:r w:rsidR="00C23D3E" w:rsidRPr="005D50AA">
        <w:t> </w:t>
      </w:r>
      <w:r w:rsidR="00DF6BCD" w:rsidRPr="005D50AA">
        <w:t xml:space="preserve">smyslu </w:t>
      </w:r>
      <w:proofErr w:type="spellStart"/>
      <w:r w:rsidR="00DF6BCD" w:rsidRPr="005D50AA">
        <w:t>ust</w:t>
      </w:r>
      <w:proofErr w:type="spellEnd"/>
      <w:r w:rsidR="00DF6BCD" w:rsidRPr="005D50AA">
        <w:t>. § 1785 občanského zákoníku obecným způsobem vymezen v</w:t>
      </w:r>
      <w:r w:rsidR="00C23D3E" w:rsidRPr="005D50AA">
        <w:t> </w:t>
      </w:r>
      <w:r w:rsidR="00DF6BCD" w:rsidRPr="005D50AA">
        <w:t>této</w:t>
      </w:r>
      <w:r w:rsidR="00C23D3E" w:rsidRPr="005D50AA">
        <w:t> </w:t>
      </w:r>
      <w:r w:rsidR="00DF6BCD" w:rsidRPr="005D50AA">
        <w:t>Rámcové dohodě a jejích přílohách. V rámci tohoto obecného vymezení je</w:t>
      </w:r>
      <w:r w:rsidR="00C23D3E" w:rsidRPr="005D50AA">
        <w:t> </w:t>
      </w:r>
      <w:r w:rsidR="00DF6BCD" w:rsidRPr="005D50AA">
        <w:t>Objednatel oprávněn vyzývat Zhotovitele opakovaně k</w:t>
      </w:r>
      <w:r w:rsidR="005F221D" w:rsidRPr="005D50AA">
        <w:t> </w:t>
      </w:r>
      <w:r w:rsidR="00DF6BCD" w:rsidRPr="005D50AA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5D50AA">
        <w:t xml:space="preserve"> v článku </w:t>
      </w:r>
      <w:r w:rsidR="00DF6BCD" w:rsidRPr="005D50AA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 ceny za plnění budoucí dílčí smlouvy, kterou</w:t>
      </w:r>
      <w:r w:rsidR="00C23D3E" w:rsidRPr="005D50AA">
        <w:t> </w:t>
      </w:r>
      <w:r w:rsidR="00DF6BCD" w:rsidRPr="005D50AA">
        <w:t>Zhotovitel v rozporu se svou povinností po výzvě Objednatele neuzavřel. Cena za</w:t>
      </w:r>
      <w:r w:rsidR="00C23D3E" w:rsidRPr="005D50AA">
        <w:t> </w:t>
      </w:r>
      <w:r w:rsidR="00DF6BCD" w:rsidRPr="005D50AA">
        <w:t>plnění budoucí dílčí smlouvy se stanoví dle článku IV. odstavce 1 této rámcové dohody. Ustanovení bodu 171 obchodních podmínek se uplatní i v tomto případě.</w:t>
      </w:r>
      <w:r w:rsidRPr="005D50AA">
        <w:t xml:space="preserve"> </w:t>
      </w:r>
    </w:p>
    <w:p w14:paraId="3E9F102B" w14:textId="5382CB9B" w:rsidR="00F1365C" w:rsidRPr="005D50AA" w:rsidRDefault="005D50AA" w:rsidP="005D50AA">
      <w:pPr>
        <w:rPr>
          <w:rFonts w:ascii="Verdana" w:hAnsi="Verdana" w:cs="Arial"/>
          <w:sz w:val="18"/>
          <w:szCs w:val="18"/>
        </w:rPr>
      </w:pPr>
      <w:r>
        <w:br w:type="page"/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DOBA, MÍSTO, ZPŮSOB A LHŮTY PLNĚNÍ</w:t>
      </w:r>
    </w:p>
    <w:p w14:paraId="74B39EE5" w14:textId="2A303FD6" w:rsidR="003276C2" w:rsidRPr="002507FA" w:rsidRDefault="003276C2" w:rsidP="001039F6">
      <w:pPr>
        <w:pStyle w:val="acnormalbulleted"/>
        <w:numPr>
          <w:ilvl w:val="0"/>
          <w:numId w:val="17"/>
        </w:numPr>
        <w:ind w:left="284"/>
      </w:pPr>
      <w:r w:rsidRPr="0083786F">
        <w:rPr>
          <w:rFonts w:eastAsiaTheme="majorEastAsia"/>
          <w:bCs/>
        </w:rPr>
        <w:t xml:space="preserve">Tato </w:t>
      </w:r>
      <w:r w:rsidR="00AD2EC8" w:rsidRPr="0083786F">
        <w:rPr>
          <w:rFonts w:eastAsiaTheme="majorEastAsia"/>
          <w:bCs/>
        </w:rPr>
        <w:t xml:space="preserve">Rámcová </w:t>
      </w:r>
      <w:r w:rsidRPr="0083786F">
        <w:rPr>
          <w:rFonts w:eastAsiaTheme="majorEastAsia"/>
          <w:bCs/>
        </w:rPr>
        <w:t xml:space="preserve">dohoda je uzavírána na </w:t>
      </w:r>
      <w:r w:rsidR="007E084F" w:rsidRPr="0083786F">
        <w:rPr>
          <w:rFonts w:eastAsiaTheme="majorEastAsia"/>
          <w:bCs/>
        </w:rPr>
        <w:t>dobu</w:t>
      </w:r>
      <w:r w:rsidR="0083786F">
        <w:rPr>
          <w:rFonts w:eastAsiaTheme="majorEastAsia"/>
          <w:bCs/>
        </w:rPr>
        <w:t xml:space="preserve"> </w:t>
      </w:r>
      <w:r w:rsidR="005D50AA">
        <w:rPr>
          <w:rFonts w:eastAsiaTheme="majorEastAsia"/>
          <w:bCs/>
        </w:rPr>
        <w:t>12</w:t>
      </w:r>
      <w:r w:rsidR="00B30BD1" w:rsidRPr="0083786F">
        <w:rPr>
          <w:rFonts w:eastAsiaTheme="majorEastAsia"/>
          <w:bCs/>
        </w:rPr>
        <w:t xml:space="preserve"> </w:t>
      </w:r>
      <w:r w:rsidR="007E084F" w:rsidRPr="0083786F">
        <w:rPr>
          <w:rFonts w:eastAsiaTheme="majorEastAsia"/>
          <w:bCs/>
        </w:rPr>
        <w:t xml:space="preserve">měsíců </w:t>
      </w:r>
      <w:r w:rsidRPr="0083786F">
        <w:rPr>
          <w:rFonts w:eastAsiaTheme="majorEastAsia"/>
          <w:bCs/>
        </w:rPr>
        <w:t xml:space="preserve">od </w:t>
      </w:r>
      <w:r w:rsidR="007E084F" w:rsidRPr="0083786F">
        <w:rPr>
          <w:rFonts w:eastAsiaTheme="majorEastAsia"/>
          <w:bCs/>
        </w:rPr>
        <w:t xml:space="preserve">nabytí </w:t>
      </w:r>
      <w:r w:rsidRPr="0083786F">
        <w:rPr>
          <w:rFonts w:eastAsiaTheme="majorEastAsia"/>
          <w:bCs/>
        </w:rPr>
        <w:t xml:space="preserve">její </w:t>
      </w:r>
      <w:r w:rsidR="007E084F" w:rsidRPr="0083786F">
        <w:rPr>
          <w:rFonts w:eastAsiaTheme="majorEastAsia"/>
          <w:bCs/>
        </w:rPr>
        <w:t>účinnosti</w:t>
      </w:r>
      <w:r w:rsidR="002810B9" w:rsidRPr="0083786F">
        <w:rPr>
          <w:rFonts w:eastAsiaTheme="majorEastAsia"/>
          <w:bCs/>
        </w:rPr>
        <w:t xml:space="preserve"> </w:t>
      </w:r>
      <w:r w:rsidR="007E084F" w:rsidRPr="0083786F">
        <w:t xml:space="preserve">anebo do doby uzavření dílčí smlouvy, na základě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5D50AA" w:rsidRPr="00095B43">
        <w:rPr>
          <w:rFonts w:eastAsiaTheme="majorEastAsia"/>
          <w:b/>
        </w:rPr>
        <w:t>3 157 700,00</w:t>
      </w:r>
      <w:r w:rsidR="005D50AA" w:rsidRPr="0083786F">
        <w:t xml:space="preserve"> </w:t>
      </w:r>
      <w:r w:rsidR="007E084F" w:rsidRPr="0083786F">
        <w:t>Kč</w:t>
      </w:r>
      <w:r w:rsidR="007E084F" w:rsidRPr="0083786F">
        <w:rPr>
          <w:b/>
        </w:rPr>
        <w:t xml:space="preserve"> </w:t>
      </w:r>
      <w:r w:rsidR="007E084F" w:rsidRPr="0083786F">
        <w:t xml:space="preserve">bez 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>dohody učinit objednávky (v součtu všech objednávek) přesahující částku</w:t>
      </w:r>
      <w:r w:rsidR="0083786F">
        <w:t xml:space="preserve"> </w:t>
      </w:r>
      <w:r w:rsidR="005D50AA" w:rsidRPr="00095B43">
        <w:rPr>
          <w:rFonts w:eastAsiaTheme="majorEastAsia"/>
          <w:b/>
        </w:rPr>
        <w:t>3 257 700,00</w:t>
      </w:r>
      <w:r w:rsidR="0083786F">
        <w:rPr>
          <w:rFonts w:eastAsiaTheme="majorEastAsia"/>
          <w:bCs/>
        </w:rPr>
        <w:t xml:space="preserve"> </w:t>
      </w:r>
      <w:r w:rsidR="007E084F" w:rsidRPr="0083786F">
        <w:t>Kč</w:t>
      </w:r>
      <w:r w:rsidR="007E084F" w:rsidRPr="0083786F">
        <w:rPr>
          <w:b/>
        </w:rPr>
        <w:t xml:space="preserve"> </w:t>
      </w:r>
      <w:r w:rsidR="007E084F" w:rsidRPr="0083786F">
        <w:t>bez DPH</w:t>
      </w:r>
      <w:r w:rsidRPr="00305654">
        <w:rPr>
          <w:rFonts w:eastAsiaTheme="majorEastAsia"/>
          <w:bCs/>
        </w:rPr>
        <w:t>.</w:t>
      </w:r>
      <w:r w:rsidR="0083786F">
        <w:rPr>
          <w:rFonts w:eastAsiaTheme="majorEastAsia"/>
          <w:bCs/>
        </w:rPr>
        <w:t xml:space="preserve"> </w:t>
      </w:r>
    </w:p>
    <w:p w14:paraId="29E3A736" w14:textId="1BC9A040" w:rsidR="00780CF7" w:rsidRPr="002507FA" w:rsidRDefault="005D50AA" w:rsidP="00305654">
      <w:pPr>
        <w:pStyle w:val="acnormalbulleted"/>
        <w:ind w:left="284"/>
      </w:pPr>
      <w:r>
        <w:t>neobsazeno</w:t>
      </w:r>
    </w:p>
    <w:p w14:paraId="1D928B60" w14:textId="0CED82AF" w:rsidR="00235018" w:rsidRPr="002507FA" w:rsidRDefault="009C5F7B" w:rsidP="00305654">
      <w:pPr>
        <w:pStyle w:val="acnormalbulleted"/>
        <w:ind w:left="284"/>
      </w:pPr>
      <w:r w:rsidRPr="005D50AA">
        <w:t>Míst</w:t>
      </w:r>
      <w:r w:rsidR="0085363C" w:rsidRPr="005D50AA">
        <w:t>o</w:t>
      </w:r>
      <w:r w:rsidRPr="005D50AA">
        <w:t xml:space="preserve"> plnění </w:t>
      </w:r>
      <w:r w:rsidR="00EA41F0" w:rsidRPr="005D50AA">
        <w:t>dílčích smluv</w:t>
      </w:r>
      <w:r w:rsidRPr="005D50AA">
        <w:t xml:space="preserve"> je</w:t>
      </w:r>
      <w:r w:rsidR="005D50AA" w:rsidRPr="005D50AA">
        <w:t xml:space="preserve"> areál Objednatele</w:t>
      </w:r>
      <w:r w:rsidR="005D50AA">
        <w:t xml:space="preserve"> -</w:t>
      </w:r>
      <w:r w:rsidR="005D50AA" w:rsidRPr="005D50AA">
        <w:t xml:space="preserve"> </w:t>
      </w:r>
      <w:bookmarkStart w:id="3" w:name="_Hlk157085477"/>
      <w:proofErr w:type="spellStart"/>
      <w:r w:rsidR="005D50AA" w:rsidRPr="005D50AA">
        <w:t>MeS</w:t>
      </w:r>
      <w:proofErr w:type="spellEnd"/>
      <w:r w:rsidR="005D50AA" w:rsidRPr="005D50AA">
        <w:t xml:space="preserve"> Pardubice</w:t>
      </w:r>
      <w:r w:rsidR="005D50AA" w:rsidRPr="00D17B20">
        <w:t xml:space="preserve"> (</w:t>
      </w:r>
      <w:proofErr w:type="spellStart"/>
      <w:r w:rsidR="005D50AA" w:rsidRPr="00D17B20">
        <w:t>50.0304281N</w:t>
      </w:r>
      <w:proofErr w:type="spellEnd"/>
      <w:r w:rsidR="005D50AA" w:rsidRPr="00D17B20">
        <w:t xml:space="preserve">, </w:t>
      </w:r>
      <w:proofErr w:type="spellStart"/>
      <w:r w:rsidR="005D50AA" w:rsidRPr="00D17B20">
        <w:t>15.</w:t>
      </w:r>
      <w:r w:rsidR="005D50AA" w:rsidRPr="00464ECD">
        <w:t>7655028E</w:t>
      </w:r>
      <w:proofErr w:type="spellEnd"/>
      <w:r w:rsidR="005D50AA" w:rsidRPr="00464ECD">
        <w:t>)</w:t>
      </w:r>
      <w:bookmarkEnd w:id="3"/>
      <w:r w:rsidR="005D50AA">
        <w:t>.</w:t>
      </w:r>
    </w:p>
    <w:p w14:paraId="19F9A3AA" w14:textId="5DE4C9CA" w:rsidR="00DD2D34" w:rsidRPr="002507FA" w:rsidRDefault="006D2F28" w:rsidP="00305654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</w:t>
      </w:r>
      <w:r w:rsidR="005F221D">
        <w:t> </w:t>
      </w:r>
      <w:r w:rsidR="00DD2D34" w:rsidRPr="002507FA">
        <w:t xml:space="preserve">kontrole. Objednatel je oprávněn plnění a jeho obsah zkontrolovat </w:t>
      </w:r>
      <w:r w:rsidR="00DD2D34" w:rsidRPr="002507FA">
        <w:br/>
        <w:t xml:space="preserve">a v 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06027E" w:rsidRPr="002507FA">
        <w:t xml:space="preserve"> </w:t>
      </w:r>
    </w:p>
    <w:p w14:paraId="2C5AA2D4" w14:textId="12C65036" w:rsidR="0078114B" w:rsidRPr="005D50AA" w:rsidRDefault="006D2F28" w:rsidP="00305654">
      <w:pPr>
        <w:pStyle w:val="acnormalbulleted"/>
        <w:ind w:left="284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>(v </w:t>
      </w:r>
      <w:r w:rsidR="005D50AA" w:rsidRPr="00972566">
        <w:t xml:space="preserve">pracovní dny v čase </w:t>
      </w:r>
      <w:r w:rsidR="005D50AA">
        <w:t>od 7:00 hod do 13:</w:t>
      </w:r>
      <w:r w:rsidR="005D50AA" w:rsidRPr="005D50AA">
        <w:t xml:space="preserve">00 </w:t>
      </w:r>
      <w:r w:rsidR="00780CF7" w:rsidRPr="005D50AA">
        <w:t>hod.).</w:t>
      </w:r>
      <w:r w:rsidR="00780CF7" w:rsidRPr="002507FA">
        <w:t xml:space="preserve"> </w:t>
      </w:r>
      <w:r w:rsidR="00DD2D34" w:rsidRPr="002507FA">
        <w:t>Převzetí plnění</w:t>
      </w:r>
      <w:r w:rsidR="0040600D" w:rsidRPr="002507FA">
        <w:t xml:space="preserve"> </w:t>
      </w:r>
      <w:r w:rsidR="00CC5257" w:rsidRPr="002507FA">
        <w:t xml:space="preserve">potvrdí </w:t>
      </w:r>
      <w:r w:rsidR="00986E6F" w:rsidRPr="002507FA">
        <w:t>Obj</w:t>
      </w:r>
      <w:r w:rsidR="00D97787" w:rsidRPr="002507FA">
        <w:t>ednatel</w:t>
      </w:r>
      <w:r w:rsidR="00B37744" w:rsidRPr="002507FA">
        <w:t xml:space="preserve"> </w:t>
      </w:r>
      <w:r w:rsidR="00780CF7" w:rsidRPr="005D50AA">
        <w:t>v Předávacím protokolu</w:t>
      </w:r>
      <w:r w:rsidR="00CC5257" w:rsidRPr="005D50AA">
        <w:t>. Pověřený</w:t>
      </w:r>
      <w:r w:rsidR="00CC5257" w:rsidRPr="002507FA">
        <w:t xml:space="preserve"> zaměstnanec </w:t>
      </w:r>
      <w:r w:rsidR="00986E6F" w:rsidRPr="002507FA">
        <w:t>Obj</w:t>
      </w:r>
      <w:r w:rsidR="00D97787" w:rsidRPr="002507FA">
        <w:t>ednatele</w:t>
      </w:r>
      <w:r w:rsidR="002906C0" w:rsidRPr="002507FA">
        <w:t xml:space="preserve"> uvede své jméno a </w:t>
      </w:r>
      <w:r w:rsidR="00CC5257" w:rsidRPr="002507FA">
        <w:t xml:space="preserve">podpis, v případě zjištěných nedostatků uvede i </w:t>
      </w:r>
      <w:r w:rsidR="00CC5257" w:rsidRPr="005D50AA">
        <w:t xml:space="preserve">tuto skutečnost s konkrétním vymezením zjištěných vad </w:t>
      </w:r>
      <w:r w:rsidR="00DD2D34" w:rsidRPr="005D50AA">
        <w:t>předaného plnění</w:t>
      </w:r>
      <w:r w:rsidR="00CC5257" w:rsidRPr="005D50AA">
        <w:t>.</w:t>
      </w:r>
    </w:p>
    <w:p w14:paraId="190876AB" w14:textId="392A6731" w:rsidR="00BD7195" w:rsidRPr="005D50AA" w:rsidRDefault="0078114B" w:rsidP="00305654">
      <w:pPr>
        <w:pStyle w:val="acnormalbulleted"/>
        <w:ind w:left="284"/>
      </w:pPr>
      <w:r w:rsidRPr="005D50AA">
        <w:t>Před zahájením prací na realizaci první dílčí smlouvy si oprávněný zástupce Objednatele a Zhotovitele prokazatelně vymění se Zhotovitelem písemně informace o rizicích a přijatých opatřeních k ochraně před jejich působením. Takto vyměněné informace o rizicích a přijatých opatřeních k ochraně před jejich působením budou platné po celou dobu trvání RD i pro následující dílčí smlouvy.</w:t>
      </w:r>
    </w:p>
    <w:p w14:paraId="1BD94D17" w14:textId="2B552589" w:rsidR="00DC4AD5" w:rsidRPr="005D50AA" w:rsidRDefault="002507FA" w:rsidP="005D50AA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  <w:bookmarkStart w:id="4" w:name="_Hlk89751529"/>
    </w:p>
    <w:bookmarkEnd w:id="4"/>
    <w:p w14:paraId="49C485E7" w14:textId="77777777" w:rsidR="005D50AA" w:rsidRDefault="005D50AA" w:rsidP="005D50AA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>Cena za plnění dílčí smlouvy (Cena Díla) bude v dílčí smlouvě sjednána jako přijatá Cena Díla, která představuje odhadovanou cenu za provedení Díla určenou na základě</w:t>
      </w:r>
      <w:r>
        <w:rPr>
          <w:rFonts w:ascii="Verdana" w:hAnsi="Verdana" w:cstheme="minorHAnsi"/>
          <w:sz w:val="18"/>
          <w:szCs w:val="18"/>
        </w:rPr>
        <w:t xml:space="preserve"> odhadovaného množství jednotkových položek a</w:t>
      </w:r>
      <w:r w:rsidRPr="00113042">
        <w:rPr>
          <w:rFonts w:ascii="Verdana" w:hAnsi="Verdana" w:cstheme="minorHAnsi"/>
          <w:sz w:val="18"/>
          <w:szCs w:val="18"/>
        </w:rPr>
        <w:t xml:space="preserve"> jednotkových cen uvedených v příloze č. 3 této Rámcové dohody.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351D9D8" w14:textId="77777777" w:rsidR="005D50AA" w:rsidRPr="00113042" w:rsidRDefault="005D50AA" w:rsidP="005D50AA">
      <w:pPr>
        <w:pStyle w:val="Odstavecseseznamem"/>
        <w:numPr>
          <w:ilvl w:val="0"/>
          <w:numId w:val="1"/>
        </w:numPr>
        <w:ind w:left="357" w:hanging="357"/>
        <w:contextualSpacing w:val="0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>Přijatá Cena Díla bude v 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 3 této Rámcové dohody Zhotovitelem při zhotovení Díla odsouhlasených Objednatelem na základě Zhotovitelem předloženého Předávacího protokolu.</w:t>
      </w:r>
    </w:p>
    <w:p w14:paraId="461EEEA9" w14:textId="77777777" w:rsidR="005D50AA" w:rsidRPr="00113042" w:rsidRDefault="005D50AA" w:rsidP="005D50AA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cena </w:t>
      </w:r>
      <w:r w:rsidRPr="00113042">
        <w:rPr>
          <w:rFonts w:ascii="Verdana" w:hAnsi="Verdana" w:cstheme="minorHAnsi"/>
          <w:sz w:val="18"/>
          <w:szCs w:val="18"/>
        </w:rPr>
        <w:t>v bodu 2 tohoto článku této Rámcové dohody je cenou konečnou, zahrnující veškeré související náklady Zhotovitele, včetně nákladů na dopravu apod. Zhotovitel je touto cenou vázán po dobu plnění z této Rámcové dohody.</w:t>
      </w:r>
    </w:p>
    <w:p w14:paraId="2BB6B644" w14:textId="77777777" w:rsidR="005D50AA" w:rsidRPr="00113042" w:rsidRDefault="005D50AA" w:rsidP="005D50AA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B7B259F" w14:textId="77777777" w:rsidR="005D50AA" w:rsidRDefault="005D50AA" w:rsidP="005D50AA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</w:t>
      </w:r>
      <w:r w:rsidRPr="00A543D0">
        <w:rPr>
          <w:rFonts w:ascii="Verdana" w:hAnsi="Verdana" w:cstheme="minorHAnsi"/>
          <w:sz w:val="18"/>
          <w:szCs w:val="18"/>
        </w:rPr>
        <w:t>náležitosti daňového dokladu, její přílohou musí být stejnopis schváleného Předávacího protokolu s potvrzením převzetí plnění bez jakýchkoliv výhrad/vad Objednatelem. V záhlaví faktury je nutno taktéž</w:t>
      </w:r>
      <w:r w:rsidRPr="002507FA">
        <w:rPr>
          <w:rFonts w:ascii="Verdana" w:hAnsi="Verdana" w:cstheme="minorHAnsi"/>
          <w:sz w:val="18"/>
          <w:szCs w:val="18"/>
        </w:rPr>
        <w:t xml:space="preserve"> uvést číslo objednávky a této Rámcové dohody.</w:t>
      </w:r>
    </w:p>
    <w:p w14:paraId="110F8594" w14:textId="1F24C080" w:rsidR="00EF7E80" w:rsidRPr="005D50AA" w:rsidRDefault="00EF7E80" w:rsidP="005D50AA">
      <w:pPr>
        <w:jc w:val="both"/>
        <w:rPr>
          <w:rFonts w:ascii="Verdana" w:hAnsi="Verdana" w:cstheme="minorHAnsi"/>
          <w:sz w:val="18"/>
          <w:szCs w:val="18"/>
        </w:rPr>
      </w:pP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lastRenderedPageBreak/>
        <w:t>Daňové doklady, vč. všech příloh, budou zasílány následovně:</w:t>
      </w:r>
    </w:p>
    <w:p w14:paraId="2CF3DF0F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4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5035EF6A" w:rsidR="00076090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="00EF37C0">
        <w:rPr>
          <w:rFonts w:ascii="Verdana" w:hAnsi="Verdana" w:cstheme="minorHAnsi"/>
          <w:sz w:val="18"/>
          <w:szCs w:val="18"/>
        </w:rPr>
        <w:t>Pernera</w:t>
      </w:r>
      <w:proofErr w:type="spellEnd"/>
      <w:r w:rsidR="00EF37C0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402EA3BA" w14:textId="200CB6E0" w:rsidR="00EF37C0" w:rsidRPr="006E0941" w:rsidRDefault="00EF37C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31A457E9" w:rsidR="00076090" w:rsidRPr="002507FA" w:rsidRDefault="00EF37C0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435A9946" w:rsidR="004B17F3" w:rsidRPr="002507FA" w:rsidRDefault="004B17F3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5A3CD2">
        <w:rPr>
          <w:rFonts w:ascii="Verdana" w:hAnsi="Verdana" w:cstheme="minorHAnsi"/>
          <w:sz w:val="18"/>
          <w:szCs w:val="18"/>
        </w:rPr>
        <w:t xml:space="preserve">Záruční doba činí </w:t>
      </w:r>
      <w:r w:rsidR="005D50AA">
        <w:rPr>
          <w:rFonts w:ascii="Verdana" w:hAnsi="Verdana" w:cstheme="minorHAnsi"/>
          <w:sz w:val="18"/>
          <w:szCs w:val="18"/>
        </w:rPr>
        <w:t>24 měsíců</w:t>
      </w:r>
      <w:r w:rsidR="005A3CD2"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195F46F4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</w:t>
      </w:r>
      <w:r w:rsidR="005D50AA" w:rsidRPr="002507FA">
        <w:rPr>
          <w:rFonts w:ascii="Verdana" w:hAnsi="Verdana" w:cstheme="minorHAnsi"/>
          <w:sz w:val="18"/>
          <w:szCs w:val="18"/>
        </w:rPr>
        <w:t xml:space="preserve">pojistného minimálně </w:t>
      </w:r>
      <w:r w:rsidR="00B22709">
        <w:rPr>
          <w:rFonts w:ascii="Verdana" w:hAnsi="Verdana" w:cstheme="minorHAnsi"/>
          <w:sz w:val="18"/>
          <w:szCs w:val="18"/>
        </w:rPr>
        <w:t>500 000,00</w:t>
      </w:r>
      <w:r w:rsidR="005D50AA" w:rsidRPr="000F687A">
        <w:rPr>
          <w:rFonts w:ascii="Verdana" w:hAnsi="Verdana" w:cstheme="minorHAnsi"/>
          <w:sz w:val="18"/>
          <w:szCs w:val="18"/>
        </w:rPr>
        <w:t xml:space="preserve"> Kč</w:t>
      </w:r>
      <w:r w:rsidR="005D50AA"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="005D50AA" w:rsidRPr="000F687A">
        <w:rPr>
          <w:rFonts w:ascii="Verdana" w:hAnsi="Verdana" w:cstheme="minorHAnsi"/>
          <w:sz w:val="18"/>
          <w:szCs w:val="18"/>
        </w:rPr>
        <w:t xml:space="preserve">a </w:t>
      </w:r>
      <w:r w:rsidR="00B22709">
        <w:rPr>
          <w:rFonts w:ascii="Verdana" w:hAnsi="Verdana" w:cstheme="minorHAnsi"/>
          <w:sz w:val="18"/>
          <w:szCs w:val="18"/>
        </w:rPr>
        <w:t>500 000,00</w:t>
      </w:r>
      <w:r w:rsidR="00B22709" w:rsidRPr="000F687A">
        <w:rPr>
          <w:rFonts w:ascii="Verdana" w:hAnsi="Verdana" w:cstheme="minorHAnsi"/>
          <w:sz w:val="18"/>
          <w:szCs w:val="18"/>
        </w:rPr>
        <w:t xml:space="preserve"> </w:t>
      </w:r>
      <w:r w:rsidR="005D50AA" w:rsidRPr="000F687A">
        <w:rPr>
          <w:rFonts w:ascii="Verdana" w:hAnsi="Verdana" w:cstheme="minorHAnsi"/>
          <w:sz w:val="18"/>
          <w:szCs w:val="18"/>
        </w:rPr>
        <w:t>Kč v úhrnu</w:t>
      </w:r>
      <w:r w:rsidR="005D50AA"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7E52133D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B22709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B22709">
        <w:rPr>
          <w:rFonts w:ascii="Verdana" w:hAnsi="Verdana" w:cstheme="minorHAnsi"/>
          <w:sz w:val="18"/>
          <w:szCs w:val="18"/>
        </w:rPr>
        <w:t>,00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05B26BD7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6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1C0CCD37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</w:t>
      </w:r>
      <w:r w:rsidR="00B22709">
        <w:rPr>
          <w:rFonts w:ascii="Verdana" w:eastAsia="Times New Roman" w:hAnsi="Verdana" w:cs="Calibri"/>
          <w:sz w:val="18"/>
          <w:szCs w:val="18"/>
        </w:rPr>
        <w:t xml:space="preserve"> </w:t>
      </w:r>
      <w:r w:rsidR="00FE0C14">
        <w:rPr>
          <w:rFonts w:ascii="Verdana" w:eastAsia="Times New Roman" w:hAnsi="Verdana" w:cs="Calibri"/>
          <w:sz w:val="18"/>
          <w:szCs w:val="18"/>
        </w:rPr>
        <w:t>000</w:t>
      </w:r>
      <w:r w:rsidR="00B22709">
        <w:rPr>
          <w:rFonts w:ascii="Verdana" w:eastAsia="Times New Roman" w:hAnsi="Verdana" w:cs="Calibri"/>
          <w:sz w:val="18"/>
          <w:szCs w:val="18"/>
        </w:rPr>
        <w:t>,00</w:t>
      </w:r>
      <w:r w:rsidR="00FE0C14">
        <w:rPr>
          <w:rFonts w:ascii="Verdana" w:eastAsia="Times New Roman" w:hAnsi="Verdana" w:cs="Calibri"/>
          <w:sz w:val="18"/>
          <w:szCs w:val="18"/>
        </w:rPr>
        <w:t xml:space="preserve"> Kč za </w:t>
      </w:r>
      <w:proofErr w:type="gramStart"/>
      <w:r w:rsidR="00FE0C14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="00FE0C14">
        <w:rPr>
          <w:rFonts w:ascii="Verdana" w:eastAsia="Times New Roman" w:hAnsi="Verdana" w:cs="Calibri"/>
          <w:sz w:val="18"/>
          <w:szCs w:val="18"/>
        </w:rPr>
        <w:t xml:space="preserve">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smluvní pokutu ve výši </w:t>
      </w:r>
      <w:r w:rsidR="00B22709">
        <w:rPr>
          <w:rFonts w:ascii="Verdana" w:eastAsia="Times New Roman" w:hAnsi="Verdana" w:cs="Calibri"/>
          <w:sz w:val="18"/>
          <w:szCs w:val="18"/>
        </w:rPr>
        <w:t xml:space="preserve">10 000,00 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Kč za </w:t>
      </w:r>
      <w:proofErr w:type="gramStart"/>
      <w:r w:rsidRPr="00462303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Pr="00462303">
        <w:rPr>
          <w:rFonts w:ascii="Verdana" w:eastAsia="Times New Roman" w:hAnsi="Verdana" w:cs="Calibri"/>
          <w:sz w:val="18"/>
          <w:szCs w:val="18"/>
        </w:rPr>
        <w:t xml:space="preserve">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4B9F49BE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 MEZINÁRODNÍMI SANKCEMI</w:t>
      </w:r>
    </w:p>
    <w:p w14:paraId="41F7BBDF" w14:textId="77777777" w:rsidR="009C084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>
        <w:rPr>
          <w:rFonts w:ascii="Verdana" w:hAnsi="Verdana" w:cstheme="minorHAnsi"/>
          <w:sz w:val="18"/>
          <w:szCs w:val="18"/>
        </w:rPr>
        <w:t>:</w:t>
      </w:r>
    </w:p>
    <w:p w14:paraId="57EF3220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48a ZZVZ se použije analogicky, </w:t>
      </w:r>
    </w:p>
    <w:p w14:paraId="0E62E6D8" w14:textId="77777777" w:rsidR="009C0842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033EB18F" w14:textId="77777777" w:rsidR="009C0842" w:rsidRPr="00EE3D99" w:rsidRDefault="009C0842" w:rsidP="009C0842">
      <w:pPr>
        <w:pStyle w:val="SODslseznam-2a"/>
        <w:tabs>
          <w:tab w:val="clear" w:pos="360"/>
        </w:tabs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</w:t>
      </w:r>
      <w:r w:rsidRPr="0077114C">
        <w:t>(</w:t>
      </w:r>
      <w:r>
        <w:t xml:space="preserve">dále jen </w:t>
      </w:r>
      <w:r w:rsidRPr="00B4097D">
        <w:rPr>
          <w:b/>
          <w:bCs/>
          <w:i/>
          <w:iCs/>
        </w:rPr>
        <w:t>„Sankční seznamy“),</w:t>
      </w:r>
    </w:p>
    <w:p w14:paraId="172E5A32" w14:textId="77777777" w:rsidR="009C0842" w:rsidRPr="00230835" w:rsidRDefault="009C0842" w:rsidP="009C0842">
      <w:pPr>
        <w:pStyle w:val="SODslseznam-2a"/>
        <w:tabs>
          <w:tab w:val="clear" w:pos="360"/>
        </w:tabs>
      </w:pPr>
      <w:r w:rsidRPr="00AD299D">
        <w:t xml:space="preserve">není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 xml:space="preserve">. § 2 odst. 1 písm. c) zákona č. 159/2006 Sb., o střetu zájmů, ve znění pozdějších předpisů (dále jen „Zákon o střetu zájmů“) nebo jím ovládaná osoba vlastní podíl představující </w:t>
      </w:r>
      <w:r w:rsidRPr="00AD299D">
        <w:lastRenderedPageBreak/>
        <w:t xml:space="preserve">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AD299D">
        <w:t>ust</w:t>
      </w:r>
      <w:proofErr w:type="spellEnd"/>
      <w:r w:rsidRPr="00AD299D">
        <w:t>. § 2 odst. 1 písm. c) Zákona o střetu zájmů nebo jím ovládaná osoba vlastní podíl představující alespoň 25 % účasti společníka v obchodní společnosti</w:t>
      </w:r>
      <w:r w:rsidRPr="0029677D">
        <w:t>.</w:t>
      </w:r>
      <w:r w:rsidRPr="00230835">
        <w:rPr>
          <w:rFonts w:cstheme="minorHAnsi"/>
          <w:szCs w:val="18"/>
        </w:rPr>
        <w:t xml:space="preserve"> </w:t>
      </w:r>
    </w:p>
    <w:p w14:paraId="68470030" w14:textId="77777777" w:rsidR="009C0842" w:rsidRPr="005D50AA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5D50AA">
        <w:rPr>
          <w:rFonts w:ascii="Verdana" w:hAnsi="Verdana" w:cstheme="minorHAnsi"/>
          <w:sz w:val="18"/>
          <w:szCs w:val="18"/>
        </w:rPr>
        <w:t>podmínky dle tohoto článku VIII Rámcové dohody také jednotlivě pro všechny osoby v rámci Zhotovitele sdružené, a to bez ohledu na právní formu tohoto sdružení.</w:t>
      </w:r>
    </w:p>
    <w:p w14:paraId="06DF21FC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5D50AA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 VIII Rámcové dohody, oznámí tuto skutečnost bez zbytečného odkladu, nejpozději však do 3 pracovních dnů ode dne, kdy</w:t>
      </w:r>
      <w:r w:rsidRPr="00250487">
        <w:rPr>
          <w:rFonts w:ascii="Verdana" w:hAnsi="Verdana" w:cstheme="minorHAnsi"/>
          <w:sz w:val="18"/>
          <w:szCs w:val="18"/>
        </w:rPr>
        <w:t xml:space="preserve"> přestal splňovat výše uvedené podmínky, Objednateli.</w:t>
      </w:r>
    </w:p>
    <w:p w14:paraId="39276D48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</w:t>
      </w:r>
      <w:r>
        <w:rPr>
          <w:rFonts w:ascii="Verdana" w:hAnsi="Verdana" w:cstheme="minorHAnsi"/>
          <w:sz w:val="18"/>
          <w:szCs w:val="18"/>
        </w:rPr>
        <w:t>n</w:t>
      </w:r>
      <w:r w:rsidRPr="00250487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 w:cstheme="minorHAnsi"/>
          <w:sz w:val="18"/>
          <w:szCs w:val="18"/>
        </w:rPr>
        <w:t>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3898277E" w14:textId="77777777" w:rsidR="009C0842" w:rsidRPr="00250487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2F5F6529" w:rsidR="00C42912" w:rsidRPr="00512EC2" w:rsidRDefault="009C0842" w:rsidP="009C0842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</w:t>
      </w:r>
      <w:r>
        <w:rPr>
          <w:rFonts w:ascii="Verdana" w:hAnsi="Verdana" w:cstheme="minorHAnsi"/>
          <w:sz w:val="18"/>
          <w:szCs w:val="18"/>
        </w:rPr>
        <w:t>e</w:t>
      </w:r>
      <w:r w:rsidRPr="00250487">
        <w:rPr>
          <w:rFonts w:ascii="Verdana" w:hAnsi="Verdana" w:cstheme="minorHAnsi"/>
          <w:sz w:val="18"/>
          <w:szCs w:val="18"/>
        </w:rPr>
        <w:t>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5D50AA">
        <w:rPr>
          <w:rFonts w:ascii="Verdana" w:hAnsi="Verdana" w:cstheme="minorHAnsi"/>
          <w:sz w:val="18"/>
          <w:szCs w:val="18"/>
        </w:rPr>
        <w:t>tohoto článku VIII jako nepravdivá nebo poruší-li Zhotovitel svou oznamovací povinnost dle nebo některou z dalších povinností dle tohoto článku VIII, je Objednatel oprávněn odstoupit od této 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</w:t>
      </w:r>
      <w:r w:rsidRPr="005D50AA">
        <w:rPr>
          <w:rFonts w:ascii="Verdana" w:hAnsi="Verdana" w:cstheme="minorHAnsi"/>
          <w:sz w:val="18"/>
          <w:szCs w:val="18"/>
        </w:rPr>
        <w:t>povinen zaplatit za každé jednotlivé porušení povinností dle věty první tohoto odstavce smluvní pokutu ve výši 300</w:t>
      </w:r>
      <w:r w:rsidR="00B22709">
        <w:rPr>
          <w:rFonts w:ascii="Verdana" w:hAnsi="Verdana" w:cstheme="minorHAnsi"/>
          <w:sz w:val="18"/>
          <w:szCs w:val="18"/>
        </w:rPr>
        <w:t xml:space="preserve"> </w:t>
      </w:r>
      <w:r w:rsidRPr="005D50AA">
        <w:rPr>
          <w:rFonts w:ascii="Verdana" w:hAnsi="Verdana" w:cstheme="minorHAnsi"/>
          <w:sz w:val="18"/>
          <w:szCs w:val="18"/>
        </w:rPr>
        <w:t>000</w:t>
      </w:r>
      <w:r w:rsidR="005D50AA">
        <w:rPr>
          <w:rFonts w:ascii="Verdana" w:hAnsi="Verdana" w:cstheme="minorHAnsi"/>
          <w:sz w:val="18"/>
          <w:szCs w:val="18"/>
        </w:rPr>
        <w:t xml:space="preserve">,00 </w:t>
      </w:r>
      <w:r w:rsidRPr="005D50AA">
        <w:rPr>
          <w:rFonts w:ascii="Verdana" w:hAnsi="Verdana" w:cstheme="minorHAnsi"/>
          <w:sz w:val="18"/>
          <w:szCs w:val="18"/>
        </w:rPr>
        <w:t>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="00C42912"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tří (3) pracovních dnů před účinností změny. Účinnost změny oprávněných osob vůči druhé </w:t>
      </w:r>
      <w:r w:rsidR="00E85D62" w:rsidRPr="00E85D62">
        <w:rPr>
          <w:rFonts w:ascii="Verdana" w:hAnsi="Verdana" w:cstheme="minorHAnsi"/>
          <w:sz w:val="18"/>
          <w:szCs w:val="18"/>
        </w:rPr>
        <w:lastRenderedPageBreak/>
        <w:t>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D2B1B07" w14:textId="77777777" w:rsidR="005D50AA" w:rsidRPr="00113042" w:rsidRDefault="005D50AA" w:rsidP="005D50AA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 xml:space="preserve">Příloha č. 2 – Technická specifikace </w:t>
      </w:r>
      <w:r>
        <w:rPr>
          <w:rFonts w:ascii="Verdana" w:hAnsi="Verdana" w:cstheme="minorHAnsi"/>
          <w:sz w:val="18"/>
          <w:szCs w:val="18"/>
        </w:rPr>
        <w:t>zakázky</w:t>
      </w:r>
    </w:p>
    <w:p w14:paraId="79B8DC91" w14:textId="77777777" w:rsidR="005D50AA" w:rsidRPr="002507FA" w:rsidRDefault="005D50AA" w:rsidP="005D50AA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113042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2827CF7E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lastRenderedPageBreak/>
              <w:t>Správa železnic, státní organizace</w:t>
            </w:r>
          </w:p>
          <w:p w14:paraId="28B18C4F" w14:textId="0A1B7971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 w:rsidR="002168EF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7"/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7D49DEE3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5D50AA" w:rsidRPr="00113042">
        <w:rPr>
          <w:rFonts w:ascii="Verdana" w:hAnsi="Verdana"/>
          <w:b/>
          <w:bCs/>
        </w:rPr>
        <w:t>Provádění periodických prohlídek a oprav MUV</w:t>
      </w:r>
      <w:r w:rsidR="005D50AA">
        <w:rPr>
          <w:rFonts w:ascii="Verdana" w:hAnsi="Verdana"/>
          <w:b/>
          <w:bCs/>
        </w:rPr>
        <w:t> </w:t>
      </w:r>
      <w:r w:rsidR="005D50AA" w:rsidRPr="00113042">
        <w:rPr>
          <w:rFonts w:ascii="Verdana" w:hAnsi="Verdana"/>
          <w:b/>
          <w:bCs/>
        </w:rPr>
        <w:t>77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20"/>
          <w:footerReference w:type="first" r:id="rId21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76C6EF3D" w14:textId="77777777" w:rsidR="00FC3D9F" w:rsidRPr="00113042" w:rsidRDefault="00FC3D9F" w:rsidP="00FC3D9F">
      <w:pPr>
        <w:pStyle w:val="RLProhlensmluvnchstran"/>
        <w:jc w:val="left"/>
        <w:rPr>
          <w:rFonts w:ascii="Verdana" w:hAnsi="Verdana" w:cstheme="minorHAnsi"/>
        </w:rPr>
      </w:pPr>
      <w:r w:rsidRPr="00113042">
        <w:rPr>
          <w:rFonts w:ascii="Verdana" w:hAnsi="Verdana" w:cstheme="minorHAnsi"/>
        </w:rPr>
        <w:lastRenderedPageBreak/>
        <w:t>Příloha č. 2</w:t>
      </w:r>
    </w:p>
    <w:p w14:paraId="48D4EB99" w14:textId="77777777" w:rsidR="00FC3D9F" w:rsidRPr="00A27D3F" w:rsidRDefault="00FC3D9F" w:rsidP="00FC3D9F">
      <w:pPr>
        <w:pStyle w:val="RLProhlensmluvnchstran"/>
        <w:jc w:val="left"/>
        <w:rPr>
          <w:rFonts w:ascii="Verdana" w:hAnsi="Verdana" w:cstheme="minorHAnsi"/>
        </w:rPr>
      </w:pPr>
      <w:r w:rsidRPr="00113042">
        <w:rPr>
          <w:rFonts w:ascii="Verdana" w:hAnsi="Verdana" w:cstheme="minorHAnsi"/>
        </w:rPr>
        <w:t>Technická specifikace díla</w:t>
      </w:r>
    </w:p>
    <w:p w14:paraId="2B5F30EA" w14:textId="77777777" w:rsidR="00FC3D9F" w:rsidRPr="00113042" w:rsidRDefault="00FC3D9F" w:rsidP="00FC3D9F">
      <w:pPr>
        <w:keepNext/>
        <w:tabs>
          <w:tab w:val="num" w:pos="737"/>
        </w:tabs>
        <w:spacing w:before="240" w:after="120" w:line="264" w:lineRule="auto"/>
        <w:ind w:left="737" w:hanging="737"/>
        <w:jc w:val="both"/>
        <w:outlineLvl w:val="0"/>
        <w:rPr>
          <w:rFonts w:ascii="Verdana" w:eastAsia="Verdana" w:hAnsi="Verdana"/>
          <w:b/>
          <w:caps/>
          <w:sz w:val="18"/>
          <w:szCs w:val="18"/>
        </w:rPr>
      </w:pPr>
      <w:bookmarkStart w:id="5" w:name="_Hlk102383758"/>
      <w:r w:rsidRPr="00113042">
        <w:rPr>
          <w:rFonts w:ascii="Verdana" w:eastAsia="Verdana" w:hAnsi="Verdana"/>
          <w:b/>
          <w:caps/>
          <w:sz w:val="18"/>
          <w:szCs w:val="18"/>
        </w:rPr>
        <w:t>Předmět zakázky</w:t>
      </w:r>
    </w:p>
    <w:bookmarkEnd w:id="5"/>
    <w:p w14:paraId="7DE43CCC" w14:textId="77777777" w:rsidR="00FC3D9F" w:rsidRPr="00113042" w:rsidRDefault="00FC3D9F" w:rsidP="00FC3D9F">
      <w:pPr>
        <w:spacing w:after="24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Předmětem zakázky je provádění periodických prohlídek (oprav) v rozsahu REV vybraných funkčních celků u MUV 77 a MUV 77N.</w:t>
      </w:r>
    </w:p>
    <w:p w14:paraId="37FD5C5D" w14:textId="77777777" w:rsidR="00FC3D9F" w:rsidRPr="00113042" w:rsidRDefault="00FC3D9F" w:rsidP="00FC3D9F">
      <w:pPr>
        <w:spacing w:after="24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Konkrétně se jedná o funkční celky: spalovací motor; hlavní a nápravové převodovky; hydraulický okruh pojezdu; hydraulický jeřáb a nástavby sněhové frézy.</w:t>
      </w:r>
    </w:p>
    <w:p w14:paraId="0DCD382D" w14:textId="77777777" w:rsidR="00FC3D9F" w:rsidRPr="00113042" w:rsidRDefault="00FC3D9F" w:rsidP="00FC3D9F">
      <w:pPr>
        <w:spacing w:after="24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Rozsah prací je podrobněji specifikován v Jednotkovém ceníku, který tvoří přílohu č. 3 Rámcové dohody.</w:t>
      </w:r>
    </w:p>
    <w:p w14:paraId="14F0C867" w14:textId="77777777" w:rsidR="00FC3D9F" w:rsidRPr="00113042" w:rsidRDefault="00FC3D9F" w:rsidP="00FC3D9F">
      <w:pPr>
        <w:keepNext/>
        <w:tabs>
          <w:tab w:val="num" w:pos="737"/>
        </w:tabs>
        <w:spacing w:before="240" w:after="120" w:line="264" w:lineRule="auto"/>
        <w:ind w:left="737" w:hanging="737"/>
        <w:jc w:val="both"/>
        <w:outlineLvl w:val="0"/>
        <w:rPr>
          <w:rFonts w:ascii="Verdana" w:eastAsia="Verdana" w:hAnsi="Verdana"/>
          <w:b/>
          <w:caps/>
          <w:sz w:val="18"/>
          <w:szCs w:val="18"/>
        </w:rPr>
      </w:pPr>
      <w:bookmarkStart w:id="6" w:name="_Toc6410433"/>
      <w:bookmarkStart w:id="7" w:name="_Toc64963006"/>
      <w:r w:rsidRPr="00113042">
        <w:rPr>
          <w:rFonts w:ascii="Verdana" w:eastAsia="Verdana" w:hAnsi="Verdana"/>
          <w:b/>
          <w:caps/>
          <w:sz w:val="18"/>
          <w:szCs w:val="18"/>
        </w:rPr>
        <w:t>Zavázná legislativa</w:t>
      </w:r>
    </w:p>
    <w:p w14:paraId="7444D7C7" w14:textId="77777777" w:rsidR="00FC3D9F" w:rsidRPr="00113042" w:rsidRDefault="00FC3D9F" w:rsidP="00FC3D9F">
      <w:pPr>
        <w:spacing w:after="240" w:line="264" w:lineRule="auto"/>
        <w:ind w:left="737" w:hanging="737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Zakázka musí být mj. plněna na základě těchto dokumentů:</w:t>
      </w:r>
    </w:p>
    <w:p w14:paraId="1016EE9F" w14:textId="77777777" w:rsidR="00FC3D9F" w:rsidRPr="00DF1FD4" w:rsidRDefault="00FC3D9F" w:rsidP="00FC3D9F">
      <w:pPr>
        <w:pStyle w:val="Odstavecseseznamem"/>
        <w:numPr>
          <w:ilvl w:val="0"/>
          <w:numId w:val="2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FD4">
        <w:rPr>
          <w:rFonts w:ascii="Verdana" w:eastAsia="Verdana" w:hAnsi="Verdana"/>
          <w:sz w:val="18"/>
          <w:szCs w:val="18"/>
        </w:rPr>
        <w:t>Jednotkový ceník – příloha č. 3 Rámcové dohody</w:t>
      </w:r>
    </w:p>
    <w:p w14:paraId="5ACD1104" w14:textId="77777777" w:rsidR="00FC3D9F" w:rsidRPr="00DF1FD4" w:rsidRDefault="00FC3D9F" w:rsidP="00FC3D9F">
      <w:pPr>
        <w:pStyle w:val="Odstavecseseznamem"/>
        <w:numPr>
          <w:ilvl w:val="0"/>
          <w:numId w:val="2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FD4">
        <w:rPr>
          <w:rFonts w:ascii="Verdana" w:eastAsia="Verdana" w:hAnsi="Verdana"/>
          <w:sz w:val="18"/>
          <w:szCs w:val="18"/>
        </w:rPr>
        <w:t>Předpis SŽ S8 Provoz, údržba a opravy speciálních vozidel – ke stažení na </w:t>
      </w:r>
      <w:hyperlink r:id="rId22" w:history="1">
        <w:r w:rsidRPr="00DF1FD4">
          <w:rPr>
            <w:rFonts w:ascii="Verdana" w:eastAsia="Verdana" w:hAnsi="Verdana"/>
            <w:noProof/>
            <w:color w:val="0563C1"/>
            <w:sz w:val="18"/>
            <w:szCs w:val="18"/>
            <w:u w:val="single"/>
          </w:rPr>
          <w:t>https://www.spravazeleznic.cz/</w:t>
        </w:r>
      </w:hyperlink>
      <w:r w:rsidRPr="00DF1FD4">
        <w:rPr>
          <w:rFonts w:ascii="Verdana" w:eastAsia="Verdana" w:hAnsi="Verdana"/>
          <w:sz w:val="18"/>
          <w:szCs w:val="18"/>
        </w:rPr>
        <w:t xml:space="preserve"> (v sekci „O nás“ –&gt; „Vnitřní předpisy Správy železnic“ –&gt; „Dokumenty a předpisy“)</w:t>
      </w:r>
    </w:p>
    <w:p w14:paraId="0812BCB2" w14:textId="77777777" w:rsidR="00FC3D9F" w:rsidRPr="00DF1FD4" w:rsidRDefault="00FC3D9F" w:rsidP="00FC3D9F">
      <w:pPr>
        <w:pStyle w:val="Odstavecseseznamem"/>
        <w:numPr>
          <w:ilvl w:val="0"/>
          <w:numId w:val="2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FD4">
        <w:rPr>
          <w:rFonts w:ascii="Verdana" w:eastAsia="Verdana" w:hAnsi="Verdana"/>
          <w:sz w:val="18"/>
          <w:szCs w:val="18"/>
        </w:rPr>
        <w:t>Návody na údržbu speciálních vozidel MUV 77 a MUV 77N, které byly objednatelem zveřejněny jako součást zadávací dokumentace (Díl 3 zadávací dokumentace)</w:t>
      </w:r>
    </w:p>
    <w:p w14:paraId="51DD9DE7" w14:textId="77777777" w:rsidR="00FC3D9F" w:rsidRPr="00113042" w:rsidRDefault="00FC3D9F" w:rsidP="00FC3D9F">
      <w:pPr>
        <w:numPr>
          <w:ilvl w:val="1"/>
          <w:numId w:val="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 xml:space="preserve">Zhotovitel se </w:t>
      </w:r>
      <w:r>
        <w:rPr>
          <w:rFonts w:ascii="Verdana" w:eastAsia="Verdana" w:hAnsi="Verdana"/>
          <w:sz w:val="18"/>
          <w:szCs w:val="18"/>
        </w:rPr>
        <w:t xml:space="preserve">zároveň </w:t>
      </w:r>
      <w:r w:rsidRPr="00113042">
        <w:rPr>
          <w:rFonts w:ascii="Verdana" w:eastAsia="Verdana" w:hAnsi="Verdana"/>
          <w:sz w:val="18"/>
          <w:szCs w:val="18"/>
        </w:rPr>
        <w:t xml:space="preserve">zavazuje provádět dílo v souladu s obecně závaznými právními předpisy České republiky a EU, technickými normami a s interními předpisy a dokumenty Objednatele (směrnice, vzorové listy, TKP, VTP, ZTP apod.), vše v platném znění. </w:t>
      </w:r>
    </w:p>
    <w:p w14:paraId="3DFF8B53" w14:textId="77777777" w:rsidR="00FC3D9F" w:rsidRPr="00113042" w:rsidRDefault="00FC3D9F" w:rsidP="00FC3D9F">
      <w:pPr>
        <w:keepNext/>
        <w:tabs>
          <w:tab w:val="num" w:pos="737"/>
        </w:tabs>
        <w:spacing w:before="240" w:after="120" w:line="264" w:lineRule="auto"/>
        <w:ind w:left="737" w:hanging="737"/>
        <w:jc w:val="both"/>
        <w:outlineLvl w:val="0"/>
        <w:rPr>
          <w:rFonts w:ascii="Verdana" w:eastAsia="Verdana" w:hAnsi="Verdana"/>
          <w:b/>
          <w:caps/>
          <w:sz w:val="18"/>
          <w:szCs w:val="18"/>
        </w:rPr>
      </w:pPr>
      <w:r w:rsidRPr="00113042">
        <w:rPr>
          <w:rFonts w:ascii="Verdana" w:eastAsia="Verdana" w:hAnsi="Verdana"/>
          <w:b/>
          <w:caps/>
          <w:sz w:val="18"/>
          <w:szCs w:val="18"/>
        </w:rPr>
        <w:t>Další podmínky zadavatele</w:t>
      </w:r>
    </w:p>
    <w:p w14:paraId="0F90B1EB" w14:textId="77777777" w:rsidR="00FC3D9F" w:rsidRPr="00113042" w:rsidRDefault="00FC3D9F" w:rsidP="00FC3D9F">
      <w:pPr>
        <w:numPr>
          <w:ilvl w:val="1"/>
          <w:numId w:val="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 xml:space="preserve">Zhotoviteli bude </w:t>
      </w:r>
      <w:r>
        <w:rPr>
          <w:rFonts w:ascii="Verdana" w:eastAsia="Verdana" w:hAnsi="Verdana"/>
          <w:sz w:val="18"/>
          <w:szCs w:val="18"/>
        </w:rPr>
        <w:t>provádět</w:t>
      </w:r>
      <w:r w:rsidRPr="00113042">
        <w:rPr>
          <w:rFonts w:ascii="Verdana" w:eastAsia="Verdana" w:hAnsi="Verdana"/>
          <w:sz w:val="18"/>
          <w:szCs w:val="18"/>
        </w:rPr>
        <w:t xml:space="preserve"> plnění </w:t>
      </w:r>
      <w:r>
        <w:rPr>
          <w:rFonts w:ascii="Verdana" w:eastAsia="Verdana" w:hAnsi="Verdana"/>
          <w:sz w:val="18"/>
          <w:szCs w:val="18"/>
        </w:rPr>
        <w:t xml:space="preserve">veřejné </w:t>
      </w:r>
      <w:r w:rsidRPr="00113042">
        <w:rPr>
          <w:rFonts w:ascii="Verdana" w:eastAsia="Verdana" w:hAnsi="Verdana"/>
          <w:sz w:val="18"/>
          <w:szCs w:val="18"/>
        </w:rPr>
        <w:t xml:space="preserve">zakázky v areálu </w:t>
      </w:r>
      <w:proofErr w:type="spellStart"/>
      <w:r w:rsidRPr="00113042">
        <w:rPr>
          <w:rFonts w:ascii="Verdana" w:eastAsia="Verdana" w:hAnsi="Verdana"/>
          <w:sz w:val="18"/>
          <w:szCs w:val="18"/>
        </w:rPr>
        <w:t>MeS</w:t>
      </w:r>
      <w:proofErr w:type="spellEnd"/>
      <w:r w:rsidRPr="00113042">
        <w:rPr>
          <w:rFonts w:ascii="Verdana" w:eastAsia="Verdana" w:hAnsi="Verdana"/>
          <w:sz w:val="18"/>
          <w:szCs w:val="18"/>
        </w:rPr>
        <w:t xml:space="preserve"> Pardubice</w:t>
      </w:r>
      <w:r>
        <w:rPr>
          <w:rFonts w:ascii="Verdana" w:eastAsia="Verdana" w:hAnsi="Verdana"/>
          <w:sz w:val="18"/>
          <w:szCs w:val="18"/>
        </w:rPr>
        <w:t xml:space="preserve"> </w:t>
      </w:r>
      <w:r w:rsidRPr="00D17B20">
        <w:rPr>
          <w:rFonts w:ascii="Verdana" w:eastAsia="Verdana" w:hAnsi="Verdana"/>
          <w:sz w:val="18"/>
          <w:szCs w:val="18"/>
        </w:rPr>
        <w:t>(</w:t>
      </w:r>
      <w:proofErr w:type="spellStart"/>
      <w:r w:rsidRPr="00D17B20">
        <w:rPr>
          <w:rFonts w:ascii="Verdana" w:eastAsia="Verdana" w:hAnsi="Verdana"/>
          <w:sz w:val="18"/>
          <w:szCs w:val="18"/>
        </w:rPr>
        <w:t>50.0304281N</w:t>
      </w:r>
      <w:proofErr w:type="spellEnd"/>
      <w:r w:rsidRPr="00D17B20">
        <w:rPr>
          <w:rFonts w:ascii="Verdana" w:eastAsia="Verdana" w:hAnsi="Verdana"/>
          <w:sz w:val="18"/>
          <w:szCs w:val="18"/>
        </w:rPr>
        <w:t xml:space="preserve">, </w:t>
      </w:r>
      <w:proofErr w:type="spellStart"/>
      <w:r w:rsidRPr="00D17B20">
        <w:rPr>
          <w:rFonts w:ascii="Verdana" w:eastAsia="Verdana" w:hAnsi="Verdana"/>
          <w:sz w:val="18"/>
          <w:szCs w:val="18"/>
        </w:rPr>
        <w:t>15.7655028E</w:t>
      </w:r>
      <w:proofErr w:type="spellEnd"/>
      <w:r w:rsidRPr="00D17B20">
        <w:rPr>
          <w:rFonts w:ascii="Verdana" w:eastAsia="Verdana" w:hAnsi="Verdana"/>
          <w:sz w:val="18"/>
          <w:szCs w:val="18"/>
        </w:rPr>
        <w:t xml:space="preserve">). V případě potřeby si je zhotovitel oprávněn přepravit některé díly na opravu do svého areálu. Náklady na tyto přepravy jdou na náklady </w:t>
      </w:r>
      <w:r>
        <w:rPr>
          <w:rFonts w:ascii="Verdana" w:eastAsia="Verdana" w:hAnsi="Verdana"/>
          <w:sz w:val="18"/>
          <w:szCs w:val="18"/>
        </w:rPr>
        <w:t>Z</w:t>
      </w:r>
      <w:r w:rsidRPr="00D17B20">
        <w:rPr>
          <w:rFonts w:ascii="Verdana" w:eastAsia="Verdana" w:hAnsi="Verdana"/>
          <w:sz w:val="18"/>
          <w:szCs w:val="18"/>
        </w:rPr>
        <w:t>hotovitele a jsou součástí</w:t>
      </w:r>
      <w:r>
        <w:rPr>
          <w:rFonts w:ascii="Verdana" w:eastAsia="Verdana" w:hAnsi="Verdana"/>
          <w:sz w:val="18"/>
          <w:szCs w:val="18"/>
        </w:rPr>
        <w:t xml:space="preserve"> ceny díla</w:t>
      </w:r>
      <w:r w:rsidRPr="00D17B20">
        <w:rPr>
          <w:rFonts w:ascii="Verdana" w:eastAsia="Verdana" w:hAnsi="Verdana"/>
          <w:sz w:val="18"/>
          <w:szCs w:val="18"/>
        </w:rPr>
        <w:t>.</w:t>
      </w:r>
    </w:p>
    <w:p w14:paraId="3D0631C7" w14:textId="77777777" w:rsidR="00FC3D9F" w:rsidRPr="00113042" w:rsidRDefault="00FC3D9F" w:rsidP="00FC3D9F">
      <w:pPr>
        <w:numPr>
          <w:ilvl w:val="1"/>
          <w:numId w:val="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>Kontrolu prováděných prací umožnit kdykoliv na požádání. Přičemž předmětná žádost bude objednatelem odeslána minimálně 1 pracovní den předem, a to e-mailem osobou ve věcech technických za objednatele osobě ve věcech technických za zhotovitele.</w:t>
      </w:r>
    </w:p>
    <w:p w14:paraId="31B07BFB" w14:textId="77777777" w:rsidR="00FC3D9F" w:rsidRPr="00113042" w:rsidRDefault="00FC3D9F" w:rsidP="00FC3D9F">
      <w:pPr>
        <w:numPr>
          <w:ilvl w:val="1"/>
          <w:numId w:val="0"/>
        </w:num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113042">
        <w:rPr>
          <w:rFonts w:ascii="Verdana" w:eastAsia="Verdana" w:hAnsi="Verdana"/>
          <w:sz w:val="18"/>
          <w:szCs w:val="18"/>
        </w:rPr>
        <w:t xml:space="preserve">Veškerý vyzískaný materiál bude předán objednateli. </w:t>
      </w:r>
    </w:p>
    <w:bookmarkEnd w:id="6"/>
    <w:bookmarkEnd w:id="7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3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624662E8" w14:textId="77777777" w:rsidR="00FC3D9F" w:rsidRPr="00A27D3F" w:rsidRDefault="00FC3D9F" w:rsidP="00FC3D9F">
      <w:pPr>
        <w:pStyle w:val="RLProhlensmluvnchstran"/>
        <w:jc w:val="both"/>
        <w:rPr>
          <w:rFonts w:ascii="Verdana" w:hAnsi="Verdana" w:cstheme="minorHAnsi"/>
        </w:rPr>
      </w:pPr>
      <w:r w:rsidRPr="00D17B20">
        <w:rPr>
          <w:rFonts w:ascii="Verdana" w:hAnsi="Verdana" w:cstheme="minorHAnsi"/>
        </w:rPr>
        <w:t xml:space="preserve">Jednotkový ceník </w:t>
      </w:r>
    </w:p>
    <w:p w14:paraId="414D53D8" w14:textId="77777777" w:rsidR="00FC3D9F" w:rsidRDefault="00FC3D9F" w:rsidP="00FC3D9F">
      <w:pPr>
        <w:pStyle w:val="Textbezodsazen"/>
        <w:rPr>
          <w:rFonts w:ascii="Verdana" w:hAnsi="Verdana"/>
        </w:rPr>
      </w:pPr>
    </w:p>
    <w:p w14:paraId="4E965F15" w14:textId="77777777" w:rsidR="00FC3D9F" w:rsidRDefault="00FC3D9F" w:rsidP="00FC3D9F">
      <w:pPr>
        <w:pStyle w:val="Textbezodsazen"/>
        <w:rPr>
          <w:rFonts w:ascii="Verdana" w:hAnsi="Verdana"/>
        </w:rPr>
        <w:sectPr w:rsidR="00FC3D9F" w:rsidSect="00FC3D9F">
          <w:headerReference w:type="first" r:id="rId24"/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8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8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5"/>
          <w:headerReference w:type="first" r:id="rId26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16E3384E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</w:t>
            </w:r>
            <w:r w:rsidR="00FC3D9F">
              <w:rPr>
                <w:rFonts w:ascii="Verdana" w:hAnsi="Verdana"/>
                <w:sz w:val="18"/>
              </w:rPr>
              <w:t> </w:t>
            </w:r>
            <w:r w:rsidRPr="00D53F97">
              <w:rPr>
                <w:rFonts w:ascii="Verdana" w:hAnsi="Verdana"/>
                <w:sz w:val="18"/>
              </w:rPr>
              <w:t>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4B4511CC" w14:textId="77777777" w:rsidTr="00FC3D9F">
        <w:tc>
          <w:tcPr>
            <w:tcW w:w="2152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C12E0C1" w14:textId="42BA0621" w:rsidR="00BE4461" w:rsidRPr="00FE0C14" w:rsidRDefault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Karel Boček</w:t>
            </w:r>
          </w:p>
        </w:tc>
      </w:tr>
      <w:tr w:rsidR="00FC3D9F" w:rsidRPr="00FE0C14" w14:paraId="254F2ACE" w14:textId="77777777" w:rsidTr="00FC3D9F">
        <w:tc>
          <w:tcPr>
            <w:tcW w:w="2152" w:type="dxa"/>
            <w:vAlign w:val="center"/>
          </w:tcPr>
          <w:p w14:paraId="3C71EFC5" w14:textId="578F4531" w:rsidR="00FC3D9F" w:rsidRPr="00FE0C14" w:rsidRDefault="00FC3D9F" w:rsidP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7A0823B7" w14:textId="5749DB8B" w:rsidR="00FC3D9F" w:rsidRPr="00FE0C14" w:rsidRDefault="00FC3D9F" w:rsidP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ÚNPI, </w:t>
            </w:r>
            <w:r>
              <w:rPr>
                <w:rFonts w:ascii="Verdana" w:hAnsi="Verdana"/>
                <w:sz w:val="18"/>
              </w:rPr>
              <w:t xml:space="preserve">Správa tratí Pardubice, </w:t>
            </w:r>
            <w:proofErr w:type="spellStart"/>
            <w:r>
              <w:rPr>
                <w:rFonts w:ascii="Verdana" w:hAnsi="Verdana"/>
                <w:sz w:val="18"/>
              </w:rPr>
              <w:t>MeS</w:t>
            </w:r>
            <w:proofErr w:type="spellEnd"/>
            <w:r>
              <w:rPr>
                <w:rFonts w:ascii="Verdana" w:hAnsi="Verdana"/>
                <w:sz w:val="18"/>
              </w:rPr>
              <w:t xml:space="preserve"> Pardubice, V Ráji II, 530 02 Pardubice</w:t>
            </w:r>
          </w:p>
        </w:tc>
      </w:tr>
      <w:tr w:rsidR="00FC3D9F" w:rsidRPr="00FE0C14" w14:paraId="151952D3" w14:textId="77777777" w:rsidTr="00FC3D9F">
        <w:tc>
          <w:tcPr>
            <w:tcW w:w="2152" w:type="dxa"/>
            <w:vAlign w:val="center"/>
          </w:tcPr>
          <w:p w14:paraId="33C8961A" w14:textId="77777777" w:rsidR="00FC3D9F" w:rsidRPr="00FE0C14" w:rsidRDefault="00FC3D9F" w:rsidP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13338DD" w14:textId="6A04075A" w:rsidR="00FC3D9F" w:rsidRPr="00FE0C14" w:rsidRDefault="00FC3D9F" w:rsidP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BocekK@spravazeleznic.cz</w:t>
            </w:r>
          </w:p>
        </w:tc>
      </w:tr>
      <w:tr w:rsidR="00FC3D9F" w:rsidRPr="00FE0C14" w14:paraId="07601387" w14:textId="77777777" w:rsidTr="00FC3D9F">
        <w:tc>
          <w:tcPr>
            <w:tcW w:w="2152" w:type="dxa"/>
            <w:vAlign w:val="center"/>
          </w:tcPr>
          <w:p w14:paraId="078B28A5" w14:textId="77777777" w:rsidR="00FC3D9F" w:rsidRPr="00FE0C14" w:rsidRDefault="00FC3D9F" w:rsidP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0A2FA11" w14:textId="5090BF7A" w:rsidR="00FC3D9F" w:rsidRPr="00FE0C14" w:rsidRDefault="00FC3D9F" w:rsidP="00FC3D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972 322 049, 702 018 615</w:t>
            </w:r>
          </w:p>
        </w:tc>
      </w:tr>
    </w:tbl>
    <w:p w14:paraId="0BD9E21D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2AC1E25" w14:textId="77777777" w:rsidR="00FC3D9F" w:rsidRDefault="00FC3D9F" w:rsidP="00FC3D9F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- zástupce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FC3D9F" w:rsidRPr="00FE0C14" w14:paraId="672E8F2A" w14:textId="77777777" w:rsidTr="00001CE9">
        <w:tc>
          <w:tcPr>
            <w:tcW w:w="2206" w:type="dxa"/>
            <w:vAlign w:val="center"/>
          </w:tcPr>
          <w:p w14:paraId="300D620F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77B384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B2BD6">
              <w:rPr>
                <w:rFonts w:ascii="Verdana" w:hAnsi="Verdana" w:cstheme="minorHAnsi"/>
                <w:sz w:val="18"/>
                <w:szCs w:val="18"/>
              </w:rPr>
              <w:t>Martin Brožek</w:t>
            </w:r>
          </w:p>
        </w:tc>
      </w:tr>
      <w:tr w:rsidR="00FC3D9F" w:rsidRPr="00FE0C14" w14:paraId="0952FA39" w14:textId="77777777" w:rsidTr="00001CE9">
        <w:tc>
          <w:tcPr>
            <w:tcW w:w="2206" w:type="dxa"/>
            <w:vAlign w:val="center"/>
          </w:tcPr>
          <w:p w14:paraId="003731A7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60787CA7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ÚNPI, </w:t>
            </w:r>
            <w:r>
              <w:rPr>
                <w:rFonts w:ascii="Verdana" w:hAnsi="Verdana"/>
                <w:sz w:val="18"/>
              </w:rPr>
              <w:t xml:space="preserve">Správa tratí Pardubice, </w:t>
            </w:r>
            <w:proofErr w:type="spellStart"/>
            <w:r>
              <w:rPr>
                <w:rFonts w:ascii="Verdana" w:hAnsi="Verdana"/>
                <w:sz w:val="18"/>
              </w:rPr>
              <w:t>MeS</w:t>
            </w:r>
            <w:proofErr w:type="spellEnd"/>
            <w:r>
              <w:rPr>
                <w:rFonts w:ascii="Verdana" w:hAnsi="Verdana"/>
                <w:sz w:val="18"/>
              </w:rPr>
              <w:t xml:space="preserve"> Pardubice, V Ráji II, 530 02 Pardubice</w:t>
            </w:r>
          </w:p>
        </w:tc>
      </w:tr>
      <w:tr w:rsidR="00FC3D9F" w:rsidRPr="00FE0C14" w14:paraId="65142A40" w14:textId="77777777" w:rsidTr="00001CE9">
        <w:tc>
          <w:tcPr>
            <w:tcW w:w="2206" w:type="dxa"/>
            <w:vAlign w:val="center"/>
          </w:tcPr>
          <w:p w14:paraId="4F561F9E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607D21B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Brozek@spravazeleznic.cz</w:t>
            </w:r>
          </w:p>
        </w:tc>
      </w:tr>
      <w:tr w:rsidR="00FC3D9F" w:rsidRPr="00FE0C14" w14:paraId="35274B3E" w14:textId="77777777" w:rsidTr="00001CE9">
        <w:tc>
          <w:tcPr>
            <w:tcW w:w="2206" w:type="dxa"/>
            <w:vAlign w:val="center"/>
          </w:tcPr>
          <w:p w14:paraId="51A5CE4A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60E7BC15" w14:textId="77777777" w:rsidR="00FC3D9F" w:rsidRPr="00FE0C14" w:rsidRDefault="00FC3D9F" w:rsidP="00001CE9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972 322 044, 725 947 079</w:t>
            </w:r>
          </w:p>
        </w:tc>
      </w:tr>
    </w:tbl>
    <w:p w14:paraId="07790EAE" w14:textId="77777777" w:rsidR="00FC3D9F" w:rsidRPr="00FE0C14" w:rsidRDefault="00FC3D9F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7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519B2" w14:textId="77777777" w:rsidR="00CB7B65" w:rsidRDefault="00CB7B65" w:rsidP="003706CB">
      <w:pPr>
        <w:spacing w:after="0" w:line="240" w:lineRule="auto"/>
      </w:pPr>
      <w:r>
        <w:separator/>
      </w:r>
    </w:p>
  </w:endnote>
  <w:endnote w:type="continuationSeparator" w:id="0">
    <w:p w14:paraId="6790F958" w14:textId="77777777" w:rsidR="00CB7B65" w:rsidRDefault="00CB7B65" w:rsidP="003706CB">
      <w:pPr>
        <w:spacing w:after="0" w:line="240" w:lineRule="auto"/>
      </w:pPr>
      <w:r>
        <w:continuationSeparator/>
      </w:r>
    </w:p>
  </w:endnote>
  <w:endnote w:type="continuationNotice" w:id="1">
    <w:p w14:paraId="7143757F" w14:textId="77777777" w:rsidR="00CB7B65" w:rsidRDefault="00CB7B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4DB62AA6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785C12">
      <w:rPr>
        <w:rFonts w:ascii="Verdana" w:eastAsia="Verdana" w:hAnsi="Verdana"/>
        <w:b/>
        <w:noProof/>
        <w:color w:val="FF5200"/>
        <w:sz w:val="14"/>
        <w:szCs w:val="14"/>
      </w:rPr>
      <w:t>6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363834">
      <w:rPr>
        <w:rFonts w:ascii="Verdana" w:eastAsia="Verdana" w:hAnsi="Verdana"/>
        <w:b/>
        <w:noProof/>
        <w:color w:val="FF5200"/>
        <w:sz w:val="14"/>
        <w:szCs w:val="14"/>
      </w:rPr>
      <w:t>10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5D50AA" w:rsidRPr="00113042">
      <w:rPr>
        <w:rFonts w:ascii="Verdana" w:eastAsia="Verdana" w:hAnsi="Verdana"/>
        <w:sz w:val="14"/>
        <w:szCs w:val="14"/>
      </w:rPr>
      <w:t>Provádění periodických prohlídek a oprav MUV 77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7D59263B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785C12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363834">
            <w:rPr>
              <w:rFonts w:ascii="Verdana" w:eastAsia="Verdana" w:hAnsi="Verdana"/>
              <w:b/>
              <w:noProof/>
              <w:color w:val="FF5200"/>
              <w:sz w:val="12"/>
            </w:rPr>
            <w:t>10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3D71CE78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5D50AA" w:rsidRPr="00113042">
      <w:rPr>
        <w:rFonts w:ascii="Verdana" w:eastAsia="Verdana" w:hAnsi="Verdana"/>
        <w:sz w:val="14"/>
        <w:szCs w:val="14"/>
      </w:rPr>
      <w:t>Provádění periodických prohlídek a oprav MUV 77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7D98254D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FC3D9F" w:rsidRPr="00816987">
      <w:rPr>
        <w:rFonts w:ascii="Verdana" w:eastAsia="Verdana" w:hAnsi="Verdana"/>
        <w:sz w:val="14"/>
        <w:szCs w:val="14"/>
      </w:rPr>
      <w:t>Provádění periodických prohlídek a oprav MUV 77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8A46C" w14:textId="77777777" w:rsidR="00CB7B65" w:rsidRDefault="00CB7B65" w:rsidP="003706CB">
      <w:pPr>
        <w:spacing w:after="0" w:line="240" w:lineRule="auto"/>
      </w:pPr>
      <w:r>
        <w:separator/>
      </w:r>
    </w:p>
  </w:footnote>
  <w:footnote w:type="continuationSeparator" w:id="0">
    <w:p w14:paraId="4558418B" w14:textId="77777777" w:rsidR="00CB7B65" w:rsidRDefault="00CB7B65" w:rsidP="003706CB">
      <w:pPr>
        <w:spacing w:after="0" w:line="240" w:lineRule="auto"/>
      </w:pPr>
      <w:r>
        <w:continuationSeparator/>
      </w:r>
    </w:p>
  </w:footnote>
  <w:footnote w:type="continuationNotice" w:id="1">
    <w:p w14:paraId="0D164F13" w14:textId="77777777" w:rsidR="00CB7B65" w:rsidRDefault="00CB7B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A8BC1" w14:textId="77777777" w:rsidR="00FC3D9F" w:rsidRDefault="00FC3D9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1A757A4"/>
    <w:multiLevelType w:val="hybridMultilevel"/>
    <w:tmpl w:val="99DAAAAA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0A53E86"/>
    <w:multiLevelType w:val="hybridMultilevel"/>
    <w:tmpl w:val="71347C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90276241">
    <w:abstractNumId w:val="19"/>
  </w:num>
  <w:num w:numId="2" w16cid:durableId="2006736990">
    <w:abstractNumId w:val="17"/>
  </w:num>
  <w:num w:numId="3" w16cid:durableId="1380934421">
    <w:abstractNumId w:val="1"/>
  </w:num>
  <w:num w:numId="4" w16cid:durableId="1220673873">
    <w:abstractNumId w:val="0"/>
  </w:num>
  <w:num w:numId="5" w16cid:durableId="352269138">
    <w:abstractNumId w:val="7"/>
  </w:num>
  <w:num w:numId="6" w16cid:durableId="662049083">
    <w:abstractNumId w:val="6"/>
  </w:num>
  <w:num w:numId="7" w16cid:durableId="684094481">
    <w:abstractNumId w:val="4"/>
  </w:num>
  <w:num w:numId="8" w16cid:durableId="1842506755">
    <w:abstractNumId w:val="12"/>
  </w:num>
  <w:num w:numId="9" w16cid:durableId="346911161">
    <w:abstractNumId w:val="11"/>
  </w:num>
  <w:num w:numId="10" w16cid:durableId="1378318175">
    <w:abstractNumId w:val="14"/>
  </w:num>
  <w:num w:numId="11" w16cid:durableId="2014794867">
    <w:abstractNumId w:val="15"/>
  </w:num>
  <w:num w:numId="12" w16cid:durableId="1116565407">
    <w:abstractNumId w:val="2"/>
  </w:num>
  <w:num w:numId="13" w16cid:durableId="1916697330">
    <w:abstractNumId w:val="8"/>
  </w:num>
  <w:num w:numId="14" w16cid:durableId="1682126797">
    <w:abstractNumId w:val="3"/>
  </w:num>
  <w:num w:numId="15" w16cid:durableId="1579904777">
    <w:abstractNumId w:val="16"/>
  </w:num>
  <w:num w:numId="16" w16cid:durableId="914515140">
    <w:abstractNumId w:val="5"/>
  </w:num>
  <w:num w:numId="17" w16cid:durableId="782267230">
    <w:abstractNumId w:val="5"/>
    <w:lvlOverride w:ilvl="0">
      <w:startOverride w:val="1"/>
    </w:lvlOverride>
  </w:num>
  <w:num w:numId="18" w16cid:durableId="1880118371">
    <w:abstractNumId w:val="10"/>
  </w:num>
  <w:num w:numId="19" w16cid:durableId="152184895">
    <w:abstractNumId w:val="13"/>
  </w:num>
  <w:num w:numId="20" w16cid:durableId="1260792536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1F6C90"/>
    <w:rsid w:val="002045B1"/>
    <w:rsid w:val="00204750"/>
    <w:rsid w:val="0020503A"/>
    <w:rsid w:val="00211202"/>
    <w:rsid w:val="0021150B"/>
    <w:rsid w:val="002164BA"/>
    <w:rsid w:val="002168EF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63834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E53BF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C3FB8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50AA"/>
    <w:rsid w:val="005D6921"/>
    <w:rsid w:val="005D7C2C"/>
    <w:rsid w:val="005E3788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70F37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5C12"/>
    <w:rsid w:val="007870F2"/>
    <w:rsid w:val="007911AF"/>
    <w:rsid w:val="00794EC8"/>
    <w:rsid w:val="0079648B"/>
    <w:rsid w:val="007A24A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61B0"/>
    <w:rsid w:val="00937173"/>
    <w:rsid w:val="00944698"/>
    <w:rsid w:val="00950239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0842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709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B7B65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53F97"/>
    <w:rsid w:val="00D72725"/>
    <w:rsid w:val="00D734CC"/>
    <w:rsid w:val="00D73DCF"/>
    <w:rsid w:val="00D80FF1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3D9F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paragraph" w:customStyle="1" w:styleId="SODslseznam-2a">
    <w:name w:val="_SOD_čísl_seznam-2_a)"/>
    <w:basedOn w:val="Odstavecseseznamem"/>
    <w:qFormat/>
    <w:rsid w:val="009C0842"/>
    <w:pPr>
      <w:numPr>
        <w:numId w:val="19"/>
      </w:numPr>
      <w:tabs>
        <w:tab w:val="num" w:pos="360"/>
      </w:tabs>
      <w:spacing w:before="60" w:after="120"/>
      <w:ind w:left="1559" w:hanging="425"/>
      <w:contextualSpacing w:val="0"/>
      <w:jc w:val="both"/>
    </w:pPr>
    <w:rPr>
      <w:rFonts w:ascii="Verdana" w:eastAsiaTheme="minorHAnsi" w:hAnsi="Verdana" w:cstheme="minorBidi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rozek@spravazeleznic.cz" TargetMode="External"/><Relationship Id="rId18" Type="http://schemas.openxmlformats.org/officeDocument/2006/relationships/header" Target="header1.xm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mailto:BocekK@spravazeleznic.cz" TargetMode="External"/><Relationship Id="rId17" Type="http://schemas.openxmlformats.org/officeDocument/2006/relationships/footer" Target="footer1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PodatelnaCFU@spravazeleznic.cz" TargetMode="External"/><Relationship Id="rId22" Type="http://schemas.openxmlformats.org/officeDocument/2006/relationships/hyperlink" Target="https://www.spravazeleznic.cz/" TargetMode="External"/><Relationship Id="rId27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9774F5-81D4-4481-BD41-B30B0C20F5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16</Pages>
  <Words>4803</Words>
  <Characters>28339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26</cp:revision>
  <cp:lastPrinted>2018-11-08T08:22:00Z</cp:lastPrinted>
  <dcterms:created xsi:type="dcterms:W3CDTF">2022-08-03T07:19:00Z</dcterms:created>
  <dcterms:modified xsi:type="dcterms:W3CDTF">2024-03-15T07:04:00Z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