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1B786835" w:rsidR="00F422D3" w:rsidRDefault="00F422D3" w:rsidP="00BB1390">
      <w:pPr>
        <w:pStyle w:val="Titul2"/>
      </w:pPr>
      <w:r>
        <w:t xml:space="preserve">Název </w:t>
      </w:r>
      <w:r w:rsidRPr="00BB1390">
        <w:t>zakázky</w:t>
      </w:r>
      <w:r>
        <w:t>: „</w:t>
      </w:r>
      <w:r w:rsidR="00181B2A">
        <w:t>Rekonstrukce mostu v km 3,713 trati Suchdol nad Odrou – Nový Jičín</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1E90066" w:rsidR="00F422D3" w:rsidRDefault="00F422D3" w:rsidP="00B42F40">
      <w:pPr>
        <w:pStyle w:val="Textbezodsazen"/>
      </w:pPr>
      <w:r>
        <w:t>ISPROFOND</w:t>
      </w:r>
      <w:r w:rsidR="00A07DDA">
        <w:t>/SUBISPROFIN</w:t>
      </w:r>
      <w:r>
        <w:t xml:space="preserve">: </w:t>
      </w:r>
      <w:r w:rsidR="00EF0EC9">
        <w:t>3273214993/5813530008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lastRenderedPageBreak/>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27CC75A" w:rsidR="007D26F9" w:rsidRDefault="007D26F9" w:rsidP="00BC5BDD">
      <w:pPr>
        <w:pStyle w:val="Text1-1"/>
      </w:pPr>
      <w:r>
        <w:t>Objednatel oznámil</w:t>
      </w:r>
      <w:r w:rsidR="00121010" w:rsidRPr="00176814">
        <w:t xml:space="preserve"> </w:t>
      </w:r>
      <w:r w:rsidR="00121010" w:rsidRPr="00181B2A">
        <w:t xml:space="preserve">uveřejněním na Profilu zadavatele: </w:t>
      </w:r>
      <w:hyperlink r:id="rId11" w:history="1">
        <w:r w:rsidR="00121010" w:rsidRPr="00181B2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r w:rsidRPr="00181B2A">
        <w:rPr>
          <w:b/>
          <w:bCs/>
        </w:rPr>
        <w:t>„</w:t>
      </w:r>
      <w:r w:rsidR="00181B2A" w:rsidRPr="00181B2A">
        <w:rPr>
          <w:b/>
          <w:bCs/>
        </w:rPr>
        <w:t>Rekonstrukce mostu v km 3,713 trati Suchdol nad Odrou – Nový Jičín</w:t>
      </w:r>
      <w:r w:rsidRPr="00181B2A">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EC378B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181B2A">
        <w:rPr>
          <w:rStyle w:val="Tun"/>
        </w:rPr>
        <w:t>10</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3E4FA100" w:rsidR="002D7AA5" w:rsidRPr="009A12BD" w:rsidRDefault="007D26F9" w:rsidP="00181B2A">
      <w:pPr>
        <w:pStyle w:val="Textbezslovn"/>
      </w:pPr>
      <w:r w:rsidRPr="00517C97">
        <w:rPr>
          <w:b/>
        </w:rPr>
        <w:t>Lhůta pro dokončení stavebních prací</w:t>
      </w:r>
      <w:r>
        <w:t xml:space="preserve"> činí celkem </w:t>
      </w:r>
      <w:r w:rsidR="00181B2A">
        <w:rPr>
          <w:rStyle w:val="Tun"/>
        </w:rPr>
        <w:t>4</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19991F94" w:rsidR="007D26F9" w:rsidRPr="00181B2A" w:rsidRDefault="007D26F9" w:rsidP="00181B2A">
      <w:pPr>
        <w:pStyle w:val="Textbezslovn"/>
      </w:pPr>
      <w:r w:rsidRPr="00181B2A">
        <w:rPr>
          <w:b/>
        </w:rPr>
        <w:t>Předání posouzení interoperability</w:t>
      </w:r>
      <w:r w:rsidRPr="00181B2A">
        <w:t>, včetně zajištění všech souvisejících dokladů, podle ust. § 49b zákona 266/1994 Sb.</w:t>
      </w:r>
      <w:r w:rsidR="001624A7" w:rsidRPr="00181B2A">
        <w:t>, o dráhách,</w:t>
      </w:r>
      <w:r w:rsidRPr="00181B2A">
        <w:t xml:space="preserve"> ve znění pozdějších předpisů, </w:t>
      </w:r>
      <w:r w:rsidRPr="00181B2A">
        <w:rPr>
          <w:b/>
        </w:rPr>
        <w:t>předání osvědčení</w:t>
      </w:r>
      <w:r w:rsidR="00A349C6" w:rsidRPr="00181B2A">
        <w:rPr>
          <w:b/>
        </w:rPr>
        <w:t xml:space="preserve"> o </w:t>
      </w:r>
      <w:r w:rsidRPr="00181B2A">
        <w:rPr>
          <w:b/>
        </w:rPr>
        <w:t>bezpečnosti</w:t>
      </w:r>
      <w:r w:rsidRPr="00181B2A">
        <w:t xml:space="preserve">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181B2A">
      <w:pPr>
        <w:pStyle w:val="Text1-1"/>
        <w:numPr>
          <w:ilvl w:val="0"/>
          <w:numId w:val="13"/>
        </w:numPr>
      </w:pPr>
      <w:r>
        <w:t>Zjišťovací protokoly,</w:t>
      </w:r>
    </w:p>
    <w:p w14:paraId="21DFC18A" w14:textId="1AED67E5" w:rsidR="00C64C19" w:rsidRPr="00D34052" w:rsidRDefault="00C64C19" w:rsidP="00181B2A">
      <w:pPr>
        <w:pStyle w:val="Text1-1"/>
        <w:numPr>
          <w:ilvl w:val="0"/>
          <w:numId w:val="13"/>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181B2A">
      <w:pPr>
        <w:numPr>
          <w:ilvl w:val="1"/>
          <w:numId w:val="5"/>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181B2A">
      <w:pPr>
        <w:numPr>
          <w:ilvl w:val="2"/>
          <w:numId w:val="12"/>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181B2A">
      <w:pPr>
        <w:numPr>
          <w:ilvl w:val="2"/>
          <w:numId w:val="12"/>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181B2A">
      <w:pPr>
        <w:numPr>
          <w:ilvl w:val="2"/>
          <w:numId w:val="12"/>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32A3106" w:rsidR="004A36B7" w:rsidRPr="00CF42C9" w:rsidRDefault="004A36B7" w:rsidP="00181B2A">
      <w:pPr>
        <w:numPr>
          <w:ilvl w:val="2"/>
          <w:numId w:val="12"/>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181B2A">
        <w:rPr>
          <w:rFonts w:eastAsia="Times New Roman" w:cs="Times New Roman"/>
          <w:sz w:val="18"/>
          <w:szCs w:val="18"/>
        </w:rPr>
        <w:t xml:space="preserve">jedné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181B2A">
      <w:pPr>
        <w:numPr>
          <w:ilvl w:val="2"/>
          <w:numId w:val="12"/>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42D99D9" w14:textId="4EC793A4" w:rsidR="004A36B7" w:rsidRPr="00181B2A" w:rsidRDefault="00484FB4" w:rsidP="00181B2A">
      <w:pPr>
        <w:numPr>
          <w:ilvl w:val="2"/>
          <w:numId w:val="12"/>
        </w:numPr>
        <w:spacing w:after="120" w:line="264" w:lineRule="auto"/>
        <w:jc w:val="both"/>
        <w:rPr>
          <w:sz w:val="18"/>
          <w:szCs w:val="18"/>
        </w:rPr>
      </w:pPr>
      <w:r w:rsidRPr="00181B2A">
        <w:rPr>
          <w:rFonts w:eastAsia="Times New Roman" w:cs="Times New Roman"/>
          <w:sz w:val="18"/>
          <w:szCs w:val="18"/>
        </w:rPr>
        <w:lastRenderedPageBreak/>
        <w:t>Zhotovitel bude důsledně dodržovat</w:t>
      </w:r>
      <w:r w:rsidR="00E21FA2" w:rsidRPr="00181B2A">
        <w:rPr>
          <w:rFonts w:eastAsia="Times New Roman" w:cs="Times New Roman"/>
          <w:sz w:val="18"/>
          <w:szCs w:val="18"/>
        </w:rPr>
        <w:t xml:space="preserve"> povinnost recyklovat kamenivo vyzískané z kolejového lože v souladu s</w:t>
      </w:r>
      <w:r w:rsidR="00DE0D9C" w:rsidRPr="00181B2A">
        <w:rPr>
          <w:rFonts w:eastAsia="Times New Roman" w:cs="Times New Roman"/>
          <w:sz w:val="18"/>
          <w:szCs w:val="18"/>
        </w:rPr>
        <w:t xml:space="preserve"> ustanoveními </w:t>
      </w:r>
      <w:r w:rsidR="001270DC" w:rsidRPr="00181B2A">
        <w:rPr>
          <w:rFonts w:eastAsia="Times New Roman" w:cs="Times New Roman"/>
          <w:sz w:val="18"/>
          <w:szCs w:val="18"/>
        </w:rPr>
        <w:t>3</w:t>
      </w:r>
      <w:r w:rsidR="00DE0D9C" w:rsidRPr="00181B2A">
        <w:rPr>
          <w:rFonts w:eastAsia="Times New Roman" w:cs="Times New Roman"/>
          <w:sz w:val="18"/>
          <w:szCs w:val="18"/>
        </w:rPr>
        <w:t>.2.</w:t>
      </w:r>
      <w:r w:rsidR="001270DC" w:rsidRPr="00181B2A">
        <w:rPr>
          <w:rFonts w:eastAsia="Times New Roman" w:cs="Times New Roman"/>
          <w:sz w:val="18"/>
          <w:szCs w:val="18"/>
        </w:rPr>
        <w:t>2</w:t>
      </w:r>
      <w:r w:rsidR="00DE0D9C" w:rsidRPr="00181B2A">
        <w:rPr>
          <w:rFonts w:eastAsia="Times New Roman" w:cs="Times New Roman"/>
          <w:sz w:val="18"/>
          <w:szCs w:val="18"/>
        </w:rPr>
        <w:t xml:space="preserve"> přílohy č.</w:t>
      </w:r>
      <w:r w:rsidR="003B6B2A" w:rsidRPr="00181B2A">
        <w:rPr>
          <w:rFonts w:eastAsia="Times New Roman" w:cs="Times New Roman"/>
          <w:sz w:val="18"/>
          <w:szCs w:val="18"/>
        </w:rPr>
        <w:t xml:space="preserve"> </w:t>
      </w:r>
      <w:r w:rsidR="00DE0D9C" w:rsidRPr="00181B2A">
        <w:rPr>
          <w:rFonts w:eastAsia="Times New Roman" w:cs="Times New Roman"/>
          <w:sz w:val="18"/>
          <w:szCs w:val="18"/>
        </w:rPr>
        <w:t>2b) této smlouvy.</w:t>
      </w:r>
    </w:p>
    <w:p w14:paraId="3E9D6F49" w14:textId="77777777" w:rsidR="007A0137" w:rsidRPr="00181B2A" w:rsidRDefault="007A0137" w:rsidP="00181B2A">
      <w:pPr>
        <w:pStyle w:val="Text1-1"/>
        <w:numPr>
          <w:ilvl w:val="1"/>
          <w:numId w:val="5"/>
        </w:numPr>
      </w:pPr>
      <w:r w:rsidRPr="00181B2A">
        <w:t>Objednatel si vyhrazuje:</w:t>
      </w:r>
    </w:p>
    <w:p w14:paraId="38C30A41" w14:textId="77777777" w:rsidR="007A0137" w:rsidRPr="00181B2A" w:rsidRDefault="007A0137" w:rsidP="007A0137">
      <w:pPr>
        <w:pStyle w:val="Text1-2"/>
        <w:numPr>
          <w:ilvl w:val="0"/>
          <w:numId w:val="0"/>
        </w:numPr>
        <w:ind w:left="1134"/>
      </w:pPr>
      <w:r w:rsidRPr="00181B2A">
        <w:t>požadavek, že ní</w:t>
      </w:r>
      <w:r w:rsidRPr="00181B2A">
        <w:rPr>
          <w:rStyle w:val="Text1-2Char"/>
        </w:rPr>
        <w:t>ž</w:t>
      </w:r>
      <w:r w:rsidRPr="00181B2A">
        <w:t>e uvedené významné činnosti při plnění veřejné zakázky musí být plněny přímo Zhotovitelem jeho vlastními prostředky:</w:t>
      </w:r>
    </w:p>
    <w:p w14:paraId="0F5B4169" w14:textId="77777777" w:rsidR="00181B2A" w:rsidRPr="000003A3" w:rsidRDefault="00181B2A" w:rsidP="00181B2A">
      <w:pPr>
        <w:pStyle w:val="Odrka1-1"/>
        <w:numPr>
          <w:ilvl w:val="0"/>
          <w:numId w:val="16"/>
        </w:numPr>
        <w:spacing w:after="0"/>
        <w:jc w:val="left"/>
      </w:pPr>
      <w:r w:rsidRPr="000003A3">
        <w:t>Realizace spočívající v </w:t>
      </w:r>
      <w:r w:rsidRPr="000003A3">
        <w:rPr>
          <w:b/>
        </w:rPr>
        <w:t>dodávce a montáži SO 02 Rekonstrukce mostu v ev. Km 3,713</w:t>
      </w:r>
    </w:p>
    <w:p w14:paraId="3AE91730" w14:textId="77777777" w:rsidR="00181B2A" w:rsidRPr="000003A3" w:rsidRDefault="00181B2A" w:rsidP="00181B2A">
      <w:pPr>
        <w:pStyle w:val="Odrka1-1"/>
        <w:numPr>
          <w:ilvl w:val="0"/>
          <w:numId w:val="0"/>
        </w:numPr>
        <w:spacing w:after="0"/>
        <w:ind w:left="899" w:firstLine="445"/>
      </w:pPr>
      <w:r w:rsidRPr="000003A3">
        <w:t>V rozsahu vyjmenovaných oddílů:</w:t>
      </w:r>
    </w:p>
    <w:p w14:paraId="1B2B4F34" w14:textId="77777777" w:rsidR="00181B2A" w:rsidRPr="000003A3" w:rsidRDefault="00181B2A" w:rsidP="00181B2A">
      <w:pPr>
        <w:pStyle w:val="Odrka1-1"/>
      </w:pPr>
      <w:r w:rsidRPr="000003A3">
        <w:t>2 Zakládání</w:t>
      </w:r>
    </w:p>
    <w:p w14:paraId="678A2B4C" w14:textId="77777777" w:rsidR="00181B2A" w:rsidRPr="000003A3" w:rsidRDefault="00181B2A" w:rsidP="00181B2A">
      <w:pPr>
        <w:pStyle w:val="Odrka1-1"/>
      </w:pPr>
      <w:r w:rsidRPr="000003A3">
        <w:t>3 Svislé a kompletní konstrukce</w:t>
      </w:r>
    </w:p>
    <w:p w14:paraId="449AE73C" w14:textId="77777777" w:rsidR="00181B2A" w:rsidRDefault="00181B2A" w:rsidP="00181B2A">
      <w:pPr>
        <w:pStyle w:val="Odrka1-1"/>
      </w:pPr>
      <w:r w:rsidRPr="000003A3">
        <w:t>4 Vodorovné konstrukce</w:t>
      </w:r>
    </w:p>
    <w:p w14:paraId="1ABCCAB2" w14:textId="560EAC70" w:rsidR="007A0137" w:rsidRPr="00181B2A" w:rsidRDefault="00181B2A" w:rsidP="00181B2A">
      <w:pPr>
        <w:pStyle w:val="Odrka1-1"/>
      </w:pPr>
      <w:r w:rsidRPr="000003A3">
        <w:t>711 Izolace proti vodě, vlhkosti a plynům</w:t>
      </w:r>
    </w:p>
    <w:p w14:paraId="47A533B4" w14:textId="0680791C" w:rsidR="009445AE" w:rsidRDefault="009445AE" w:rsidP="00181B2A">
      <w:pPr>
        <w:pStyle w:val="Text1-1"/>
        <w:numPr>
          <w:ilvl w:val="1"/>
          <w:numId w:val="5"/>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4FD62B7" w:rsidR="007A0137" w:rsidRPr="00181B2A" w:rsidRDefault="007A0137" w:rsidP="00181B2A">
      <w:pPr>
        <w:pStyle w:val="Text1-1"/>
        <w:numPr>
          <w:ilvl w:val="1"/>
          <w:numId w:val="5"/>
        </w:numPr>
        <w:rPr>
          <w:i/>
          <w:iCs/>
          <w:color w:val="00B050"/>
        </w:rPr>
      </w:pPr>
      <w:r w:rsidRPr="00181B2A">
        <w:rPr>
          <w:i/>
          <w:iCs/>
        </w:rPr>
        <w:t>NEOBSAZENO</w:t>
      </w:r>
    </w:p>
    <w:p w14:paraId="4F8E44FE" w14:textId="77777777" w:rsidR="00CC7CAD" w:rsidRDefault="00CC7CAD" w:rsidP="00181B2A">
      <w:pPr>
        <w:pStyle w:val="Text1-1"/>
        <w:numPr>
          <w:ilvl w:val="1"/>
          <w:numId w:val="5"/>
        </w:numPr>
      </w:pPr>
      <w:r>
        <w:t>Mezinárodní sankce</w:t>
      </w:r>
    </w:p>
    <w:p w14:paraId="4BEC7F33" w14:textId="77777777" w:rsidR="00473225" w:rsidRDefault="00CC7CAD" w:rsidP="00181B2A">
      <w:pPr>
        <w:pStyle w:val="Text1-2"/>
        <w:numPr>
          <w:ilvl w:val="2"/>
          <w:numId w:val="5"/>
        </w:numPr>
        <w:tabs>
          <w:tab w:val="clear" w:pos="1928"/>
          <w:tab w:val="num" w:pos="1503"/>
        </w:tabs>
        <w:ind w:left="1503"/>
      </w:pPr>
      <w:r w:rsidRPr="00025B8A">
        <w:t>Zhotovitel prohlašuje, že</w:t>
      </w:r>
      <w:r>
        <w:t xml:space="preserve"> </w:t>
      </w:r>
    </w:p>
    <w:p w14:paraId="3B7D74B4" w14:textId="6BC16172" w:rsidR="00473225" w:rsidRDefault="00473225" w:rsidP="00181B2A">
      <w:pPr>
        <w:pStyle w:val="Text1-2"/>
        <w:numPr>
          <w:ilvl w:val="0"/>
          <w:numId w:val="15"/>
        </w:numPr>
      </w:pPr>
      <w:r>
        <w:t>on, ani žádný z jeho poddodavatelů, nejsou osobami, na něž se vztahuje zákaz zadání veřejné zakázky ve smyslu § 48a ZZVZ,</w:t>
      </w:r>
    </w:p>
    <w:p w14:paraId="0F92ADC7" w14:textId="77777777" w:rsidR="00473225" w:rsidRDefault="00473225" w:rsidP="00181B2A">
      <w:pPr>
        <w:pStyle w:val="Text1-2"/>
        <w:numPr>
          <w:ilvl w:val="0"/>
          <w:numId w:val="15"/>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181B2A">
      <w:pPr>
        <w:pStyle w:val="Text1-2"/>
        <w:numPr>
          <w:ilvl w:val="0"/>
          <w:numId w:val="15"/>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181B2A">
      <w:pPr>
        <w:pStyle w:val="Text1-2"/>
        <w:numPr>
          <w:ilvl w:val="2"/>
          <w:numId w:val="5"/>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181B2A">
      <w:pPr>
        <w:pStyle w:val="Text1-2"/>
        <w:numPr>
          <w:ilvl w:val="2"/>
          <w:numId w:val="5"/>
        </w:numPr>
        <w:tabs>
          <w:tab w:val="clear" w:pos="1928"/>
          <w:tab w:val="num" w:pos="1503"/>
        </w:tabs>
        <w:ind w:left="1503"/>
      </w:pPr>
      <w:r>
        <w:t xml:space="preserve">Přestane-li Zhotovitel nebo některý z jeho poddodavatelů nebo jiných osob, jejichž způsobilost byla využita ve smyslu evropských směrnic o zadávání veřejných zakázek, splňovat výše uvedené podmínky dle tohoto odst. 4.13, </w:t>
      </w:r>
      <w:r>
        <w:lastRenderedPageBreak/>
        <w:t>oznámí tuto skutečnost bez zbytečného odkladu, nejpozději však do 3 pracovních dnů ode dne, kdy přestal splňovat výše uvedené podmínky, Objednateli.</w:t>
      </w:r>
    </w:p>
    <w:p w14:paraId="732AF62A" w14:textId="150EE88E" w:rsidR="00CC7CAD" w:rsidRDefault="00CC7CAD" w:rsidP="00181B2A">
      <w:pPr>
        <w:pStyle w:val="Text1-2"/>
        <w:numPr>
          <w:ilvl w:val="2"/>
          <w:numId w:val="5"/>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181B2A">
      <w:pPr>
        <w:pStyle w:val="Text1-2"/>
        <w:numPr>
          <w:ilvl w:val="2"/>
          <w:numId w:val="5"/>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181B2A">
      <w:pPr>
        <w:pStyle w:val="Text1-2"/>
        <w:numPr>
          <w:ilvl w:val="2"/>
          <w:numId w:val="5"/>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181B2A">
      <w:pPr>
        <w:pStyle w:val="Text1-1"/>
        <w:numPr>
          <w:ilvl w:val="1"/>
          <w:numId w:val="5"/>
        </w:numPr>
      </w:pPr>
      <w:r w:rsidRPr="00B459C0">
        <w:t>Požadavek na Poddodavatele</w:t>
      </w:r>
    </w:p>
    <w:p w14:paraId="54FEAD3F" w14:textId="77777777" w:rsidR="00CC7CAD" w:rsidRPr="00B459C0" w:rsidRDefault="00CC7CAD" w:rsidP="00181B2A">
      <w:pPr>
        <w:pStyle w:val="Text1-2"/>
        <w:numPr>
          <w:ilvl w:val="2"/>
          <w:numId w:val="5"/>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181B2A">
      <w:pPr>
        <w:pStyle w:val="Text1-2"/>
        <w:numPr>
          <w:ilvl w:val="2"/>
          <w:numId w:val="5"/>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181B2A">
      <w:pPr>
        <w:pStyle w:val="Text1-2"/>
        <w:numPr>
          <w:ilvl w:val="2"/>
          <w:numId w:val="5"/>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181B2A">
      <w:pPr>
        <w:pStyle w:val="Text1-2"/>
        <w:numPr>
          <w:ilvl w:val="2"/>
          <w:numId w:val="5"/>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w:t>
      </w:r>
      <w:r w:rsidRPr="00B459C0">
        <w:lastRenderedPageBreak/>
        <w:t xml:space="preserve">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181B2A">
      <w:pPr>
        <w:pStyle w:val="Nadpis1-1"/>
        <w:numPr>
          <w:ilvl w:val="0"/>
          <w:numId w:val="12"/>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lastRenderedPageBreak/>
        <w:t>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0516309" w:rsidR="007D26F9" w:rsidRDefault="007D26F9" w:rsidP="00342DC7">
      <w:pPr>
        <w:pStyle w:val="Textbezslovn"/>
      </w:pPr>
      <w:r w:rsidRPr="00A349C6">
        <w:rPr>
          <w:b/>
        </w:rPr>
        <w:t>Příloha č. 1:</w:t>
      </w:r>
      <w:r w:rsidR="008F7242">
        <w:t xml:space="preserve"> </w:t>
      </w:r>
      <w:r w:rsidR="008F7242">
        <w:tab/>
      </w:r>
      <w:r>
        <w:t xml:space="preserve">Obchodní podmínky – </w:t>
      </w:r>
      <w:r w:rsidR="00181B2A">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4E2BD11" w:rsidR="007D26F9" w:rsidRDefault="00F43D42" w:rsidP="00F43D42">
      <w:pPr>
        <w:pStyle w:val="Textbezslovn"/>
        <w:ind w:left="2127"/>
      </w:pPr>
      <w:r>
        <w:t xml:space="preserve">b) </w:t>
      </w:r>
      <w:r w:rsidR="007D26F9">
        <w:t xml:space="preserve">Všeobecné technické podmínky – </w:t>
      </w:r>
      <w:r w:rsidR="00181B2A">
        <w:t>VTP/R/16/22</w:t>
      </w:r>
    </w:p>
    <w:p w14:paraId="239F0F49" w14:textId="4926F650" w:rsidR="007D26F9" w:rsidRDefault="00F43D42" w:rsidP="00F43D42">
      <w:pPr>
        <w:pStyle w:val="Textbezslovn"/>
        <w:ind w:left="2127"/>
      </w:pPr>
      <w:r>
        <w:t xml:space="preserve">c) </w:t>
      </w:r>
      <w:r w:rsidR="007D26F9">
        <w:t xml:space="preserve">Zvláštní technické podmínky </w:t>
      </w:r>
      <w:r w:rsidR="00181B2A">
        <w:t xml:space="preserve">na zhotovení stavby </w:t>
      </w:r>
      <w:r w:rsidR="00181B2A" w:rsidRPr="00181B2A">
        <w:t>„Rekonstrukce mostu v km 3,713 trati Suchdol nad Odrou – Nový Jičín“</w:t>
      </w:r>
      <w:r w:rsidR="00181B2A">
        <w:t>, ze dne</w:t>
      </w:r>
      <w:r w:rsidR="006B1256">
        <w:t xml:space="preserve"> 4. 3. 2024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9D23E1">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D166BEE" w:rsidR="00CB4F6D" w:rsidRPr="00181B2A" w:rsidRDefault="00181B2A" w:rsidP="00CB4F6D">
      <w:pPr>
        <w:pStyle w:val="Textbezodsazen"/>
        <w:rPr>
          <w:b/>
          <w:bCs/>
        </w:rPr>
      </w:pPr>
      <w:r w:rsidRPr="00181B2A">
        <w:rPr>
          <w:b/>
          <w:bCs/>
        </w:rP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181B2A">
      <w:pPr>
        <w:pStyle w:val="Odstavec1-1a"/>
        <w:numPr>
          <w:ilvl w:val="0"/>
          <w:numId w:val="6"/>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2028FEC1" w:rsidR="00342DC7" w:rsidRDefault="00342DC7" w:rsidP="00181B2A">
      <w:pPr>
        <w:pStyle w:val="Odstavec1-1a"/>
        <w:numPr>
          <w:ilvl w:val="0"/>
          <w:numId w:val="6"/>
        </w:numPr>
        <w:tabs>
          <w:tab w:val="clear" w:pos="1475"/>
          <w:tab w:val="num" w:pos="1077"/>
        </w:tabs>
        <w:ind w:left="1077"/>
        <w:rPr>
          <w:b/>
        </w:rPr>
      </w:pPr>
      <w:r w:rsidRPr="00AE4B52">
        <w:rPr>
          <w:rStyle w:val="Tun"/>
        </w:rPr>
        <w:t xml:space="preserve">Všeobecné technické podmínky </w:t>
      </w:r>
      <w:r w:rsidR="00181B2A">
        <w:rPr>
          <w:b/>
        </w:rPr>
        <w:t>– 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33F56EE2" w:rsidR="00342DC7" w:rsidRDefault="00342DC7" w:rsidP="00181B2A">
      <w:pPr>
        <w:pStyle w:val="Odstavec1-1a"/>
        <w:numPr>
          <w:ilvl w:val="0"/>
          <w:numId w:val="6"/>
        </w:numPr>
        <w:tabs>
          <w:tab w:val="clear" w:pos="1475"/>
          <w:tab w:val="num" w:pos="1077"/>
        </w:tabs>
        <w:ind w:left="1077"/>
        <w:rPr>
          <w:b/>
        </w:rPr>
      </w:pPr>
      <w:r w:rsidRPr="00AE4B52">
        <w:rPr>
          <w:rStyle w:val="Tun"/>
        </w:rPr>
        <w:t xml:space="preserve">Zvláštní technické podmínky </w:t>
      </w:r>
      <w:r w:rsidR="00181B2A" w:rsidRPr="00181B2A">
        <w:rPr>
          <w:b/>
          <w:bCs/>
        </w:rPr>
        <w:t>na zhotovení stavby „Rekonstrukce mostu v km 3,713 trati Suchdol nad Odrou – Nový Jičín“, ze dne</w:t>
      </w:r>
      <w:r w:rsidR="006B1256">
        <w:rPr>
          <w:b/>
          <w:bCs/>
        </w:rPr>
        <w:t xml:space="preserve"> 4. 3. 2024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D13F94" w:rsidRDefault="00AE4B52" w:rsidP="001F518E">
      <w:pPr>
        <w:pStyle w:val="Nadpisbezsl1-2"/>
      </w:pPr>
      <w:r w:rsidRPr="00D13F94">
        <w:t>Související dokumenty</w:t>
      </w:r>
    </w:p>
    <w:p w14:paraId="4F843949" w14:textId="669B04B9" w:rsidR="00985DF9" w:rsidRPr="00D13F94" w:rsidRDefault="00D13F94" w:rsidP="00D13F94">
      <w:pPr>
        <w:pStyle w:val="Odrka1-1"/>
        <w:tabs>
          <w:tab w:val="clear" w:pos="2098"/>
        </w:tabs>
        <w:ind w:left="567"/>
      </w:pPr>
      <w:r w:rsidRPr="00D13F94">
        <w:t>DUSP (Projekt stavby)/PDPS, zpracované společností F-PROJEKT-DOPRAVNÍ STAVBY s.r.o., Janáčkova 4642/5d, 796 01 Prostějov, IČO: 283 07 453, z 11/2020</w:t>
      </w:r>
    </w:p>
    <w:p w14:paraId="1E96934B" w14:textId="4F88B030" w:rsidR="00985DF9" w:rsidRPr="00D13F94" w:rsidRDefault="00985DF9" w:rsidP="00D13F94">
      <w:pPr>
        <w:pStyle w:val="Odrka1-1"/>
        <w:tabs>
          <w:tab w:val="clear" w:pos="2098"/>
          <w:tab w:val="num" w:pos="1758"/>
        </w:tabs>
        <w:ind w:left="567"/>
      </w:pPr>
      <w:r w:rsidRPr="00D13F94">
        <w:t xml:space="preserve">Stavební povolení </w:t>
      </w:r>
    </w:p>
    <w:p w14:paraId="5CD37F06" w14:textId="497B4BDB" w:rsidR="00AE4B52" w:rsidRPr="00D13F94" w:rsidRDefault="00D13F94" w:rsidP="00D13F94">
      <w:pPr>
        <w:pStyle w:val="Odrka1-2-"/>
        <w:tabs>
          <w:tab w:val="clear" w:pos="2552"/>
        </w:tabs>
        <w:ind w:left="1560"/>
      </w:pPr>
      <w:r w:rsidRPr="00D13F94">
        <w:t>b</w:t>
      </w:r>
      <w:r w:rsidR="00AE4B52" w:rsidRPr="00D13F94">
        <w:t xml:space="preserve">ude </w:t>
      </w:r>
      <w:r w:rsidRPr="00D13F94">
        <w:t>předáno vybranému dodavateli</w:t>
      </w:r>
      <w:r w:rsidR="00AE4B52" w:rsidRPr="00D13F94">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13F94" w:rsidRPr="00F95FBD" w14:paraId="5E711F3D" w14:textId="77777777" w:rsidTr="00D13F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D13F94" w:rsidRPr="00F95FBD" w:rsidRDefault="00D13F94" w:rsidP="00D13F9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CA092D7" w14:textId="5D326F07" w:rsidR="00D13F94" w:rsidRPr="00E83F86" w:rsidRDefault="00D13F94" w:rsidP="00D13F9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D13F94" w:rsidRPr="00F95FBD" w14:paraId="5E5B1758"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D13F94" w:rsidRPr="008175E5" w:rsidRDefault="00D13F94" w:rsidP="00D13F94">
            <w:pPr>
              <w:pStyle w:val="Tabulka"/>
              <w:rPr>
                <w:rStyle w:val="Nadpisvtabulce"/>
                <w:b w:val="0"/>
              </w:rPr>
            </w:pPr>
            <w:r w:rsidRPr="008175E5">
              <w:rPr>
                <w:rStyle w:val="Nadpisvtabulce"/>
                <w:b w:val="0"/>
              </w:rPr>
              <w:t>Adresa</w:t>
            </w:r>
          </w:p>
        </w:tc>
        <w:tc>
          <w:tcPr>
            <w:tcW w:w="5812" w:type="dxa"/>
            <w:vAlign w:val="top"/>
          </w:tcPr>
          <w:p w14:paraId="72DA51E1" w14:textId="77777777" w:rsidR="00D13F94" w:rsidRDefault="00D13F94" w:rsidP="00D13F9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F6B9F27" w14:textId="3C842BFC"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13F94" w:rsidRPr="00F95FBD" w14:paraId="79A0DEBA"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D13F94" w:rsidRPr="00F95FBD" w:rsidRDefault="00D13F94" w:rsidP="00D13F94">
            <w:pPr>
              <w:pStyle w:val="Tabulka"/>
            </w:pPr>
            <w:r w:rsidRPr="00F95FBD">
              <w:t>E-mail</w:t>
            </w:r>
          </w:p>
        </w:tc>
        <w:tc>
          <w:tcPr>
            <w:tcW w:w="5812" w:type="dxa"/>
            <w:vAlign w:val="top"/>
          </w:tcPr>
          <w:p w14:paraId="2AE3FFD8" w14:textId="35983724" w:rsidR="00D13F94" w:rsidRPr="00E83F86" w:rsidRDefault="00EF0EC9"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D13F94" w:rsidRPr="001B00BE">
                <w:rPr>
                  <w:rStyle w:val="Hypertextovodkaz"/>
                  <w:noProof w:val="0"/>
                </w:rPr>
                <w:t>Bocak@spravazeleznic.cz</w:t>
              </w:r>
            </w:hyperlink>
            <w:r w:rsidR="00D13F94">
              <w:t xml:space="preserve"> </w:t>
            </w:r>
          </w:p>
        </w:tc>
      </w:tr>
      <w:tr w:rsidR="00D13F94" w:rsidRPr="00F95FBD" w14:paraId="481C3FD9"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D13F94" w:rsidRPr="00F95FBD" w:rsidRDefault="00D13F94" w:rsidP="00D13F94">
            <w:pPr>
              <w:pStyle w:val="Tabulka"/>
            </w:pPr>
            <w:r w:rsidRPr="00F95FBD">
              <w:t>Telefon</w:t>
            </w:r>
          </w:p>
        </w:tc>
        <w:tc>
          <w:tcPr>
            <w:tcW w:w="5812" w:type="dxa"/>
            <w:vAlign w:val="top"/>
          </w:tcPr>
          <w:p w14:paraId="70DA45DA" w14:textId="2B883CB1"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325F38FC" w14:textId="77777777" w:rsidR="00D13F94" w:rsidRPr="00F95FBD" w:rsidRDefault="00D13F94" w:rsidP="00D13F9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13F94" w:rsidRPr="00F95FBD" w14:paraId="74434FC6" w14:textId="77777777" w:rsidTr="00D13F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9F337" w14:textId="77777777" w:rsidR="00D13F94" w:rsidRPr="00F95FBD" w:rsidRDefault="00D13F94" w:rsidP="00D13F9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FA24B8D" w14:textId="44B12053" w:rsidR="00D13F94" w:rsidRPr="00E83F86" w:rsidRDefault="00D13F94" w:rsidP="00D13F94">
            <w:pPr>
              <w:pStyle w:val="Tabulka"/>
              <w:cnfStyle w:val="100000000000" w:firstRow="1" w:lastRow="0" w:firstColumn="0" w:lastColumn="0" w:oddVBand="0" w:evenVBand="0" w:oddHBand="0" w:evenHBand="0" w:firstRowFirstColumn="0" w:firstRowLastColumn="0" w:lastRowFirstColumn="0" w:lastRowLastColumn="0"/>
              <w:rPr>
                <w:highlight w:val="green"/>
              </w:rPr>
            </w:pPr>
            <w:r>
              <w:t>Mgr. Jan Foldyna, podnikový právník</w:t>
            </w:r>
          </w:p>
        </w:tc>
      </w:tr>
      <w:tr w:rsidR="00D13F94" w:rsidRPr="00F95FBD" w14:paraId="0050213F"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5848A7" w14:textId="77777777" w:rsidR="00D13F94" w:rsidRPr="008175E5" w:rsidRDefault="00D13F94" w:rsidP="00D13F94">
            <w:pPr>
              <w:pStyle w:val="Tabulka"/>
              <w:rPr>
                <w:rStyle w:val="Nadpisvtabulce"/>
                <w:b w:val="0"/>
              </w:rPr>
            </w:pPr>
            <w:r w:rsidRPr="008175E5">
              <w:rPr>
                <w:rStyle w:val="Nadpisvtabulce"/>
                <w:b w:val="0"/>
              </w:rPr>
              <w:t>Adresa</w:t>
            </w:r>
          </w:p>
        </w:tc>
        <w:tc>
          <w:tcPr>
            <w:tcW w:w="5812" w:type="dxa"/>
          </w:tcPr>
          <w:p w14:paraId="5A31D682" w14:textId="77777777" w:rsidR="00D13F94" w:rsidRDefault="00D13F94" w:rsidP="00D13F9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08631B0" w14:textId="44FF2892"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D13F94" w:rsidRPr="00F95FBD" w14:paraId="3FEF7D4E"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181454" w14:textId="77777777" w:rsidR="00D13F94" w:rsidRPr="00F95FBD" w:rsidRDefault="00D13F94" w:rsidP="00D13F94">
            <w:pPr>
              <w:pStyle w:val="Tabulka"/>
            </w:pPr>
            <w:r w:rsidRPr="00F95FBD">
              <w:t>E-mail</w:t>
            </w:r>
          </w:p>
        </w:tc>
        <w:tc>
          <w:tcPr>
            <w:tcW w:w="5812" w:type="dxa"/>
          </w:tcPr>
          <w:p w14:paraId="26B18339" w14:textId="0BC43FBC" w:rsidR="00D13F94" w:rsidRPr="00E83F86" w:rsidRDefault="00EF0EC9"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D13F94" w:rsidRPr="001176D2">
                <w:rPr>
                  <w:rStyle w:val="Hypertextovodkaz"/>
                  <w:noProof w:val="0"/>
                </w:rPr>
                <w:t>FoldynaJ@spravazeleznic.cz</w:t>
              </w:r>
            </w:hyperlink>
            <w:r w:rsidR="00D13F94" w:rsidRPr="001176D2">
              <w:t xml:space="preserve"> </w:t>
            </w:r>
          </w:p>
        </w:tc>
      </w:tr>
      <w:tr w:rsidR="00D13F94" w:rsidRPr="00F95FBD" w14:paraId="1323D151"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6EE4E" w14:textId="77777777" w:rsidR="00D13F94" w:rsidRPr="00F95FBD" w:rsidRDefault="00D13F94" w:rsidP="00D13F94">
            <w:pPr>
              <w:pStyle w:val="Tabulka"/>
            </w:pPr>
            <w:r w:rsidRPr="00F95FBD">
              <w:t>Telefon</w:t>
            </w:r>
          </w:p>
        </w:tc>
        <w:tc>
          <w:tcPr>
            <w:tcW w:w="5812" w:type="dxa"/>
          </w:tcPr>
          <w:p w14:paraId="495A8C9A" w14:textId="02CDC8D9"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176D2">
              <w:t>+420 601 160 009</w:t>
            </w:r>
          </w:p>
        </w:tc>
      </w:tr>
    </w:tbl>
    <w:p w14:paraId="43190BFF" w14:textId="77777777" w:rsidR="00D13F94" w:rsidRPr="00F95FBD" w:rsidRDefault="00D13F94"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D13F94" w:rsidRDefault="003A3EAA" w:rsidP="003A3EAA">
            <w:pPr>
              <w:pStyle w:val="Tabulka"/>
              <w:rPr>
                <w:rStyle w:val="Nadpisvtabulce"/>
                <w:b w:val="0"/>
              </w:rPr>
            </w:pPr>
            <w:r w:rsidRPr="00D13F94">
              <w:rPr>
                <w:rStyle w:val="Nadpisvtabulce"/>
                <w:b w:val="0"/>
              </w:rPr>
              <w:t>Jméno a příjmení</w:t>
            </w:r>
          </w:p>
        </w:tc>
        <w:tc>
          <w:tcPr>
            <w:tcW w:w="5812" w:type="dxa"/>
            <w:vAlign w:val="top"/>
          </w:tcPr>
          <w:p w14:paraId="28F5152D" w14:textId="0865538C" w:rsidR="003A3EAA" w:rsidRPr="00D13F94" w:rsidRDefault="00D13F94" w:rsidP="003A3EAA">
            <w:pPr>
              <w:pStyle w:val="Tabulka"/>
              <w:cnfStyle w:val="100000000000" w:firstRow="1" w:lastRow="0" w:firstColumn="0" w:lastColumn="0" w:oddVBand="0" w:evenVBand="0" w:oddHBand="0" w:evenHBand="0" w:firstRowFirstColumn="0" w:firstRowLastColumn="0" w:lastRowFirstColumn="0" w:lastRowLastColumn="0"/>
            </w:pPr>
            <w:r w:rsidRPr="00D13F94">
              <w:t>Ing. Jana Mantuanelli</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D13F94" w:rsidRDefault="003A3EAA" w:rsidP="003A3EAA">
            <w:pPr>
              <w:pStyle w:val="Tabulka"/>
              <w:rPr>
                <w:rStyle w:val="Nadpisvtabulce"/>
                <w:b w:val="0"/>
              </w:rPr>
            </w:pPr>
            <w:r w:rsidRPr="00D13F94">
              <w:rPr>
                <w:rStyle w:val="Nadpisvtabulce"/>
                <w:b w:val="0"/>
              </w:rPr>
              <w:t>Adresa</w:t>
            </w:r>
          </w:p>
        </w:tc>
        <w:tc>
          <w:tcPr>
            <w:tcW w:w="5812" w:type="dxa"/>
            <w:vAlign w:val="top"/>
          </w:tcPr>
          <w:p w14:paraId="1B039A5F" w14:textId="77777777" w:rsidR="00D13F94" w:rsidRPr="00D13F94" w:rsidRDefault="00D13F94" w:rsidP="00D13F94">
            <w:pPr>
              <w:pStyle w:val="Tabulka"/>
              <w:cnfStyle w:val="000000000000" w:firstRow="0" w:lastRow="0" w:firstColumn="0" w:lastColumn="0" w:oddVBand="0" w:evenVBand="0" w:oddHBand="0" w:evenHBand="0" w:firstRowFirstColumn="0" w:firstRowLastColumn="0" w:lastRowFirstColumn="0" w:lastRowLastColumn="0"/>
            </w:pPr>
            <w:r w:rsidRPr="00D13F94">
              <w:t>Správa železnic, státní organizace</w:t>
            </w:r>
          </w:p>
          <w:p w14:paraId="2888FB91" w14:textId="7445FEC2" w:rsidR="003A3EAA" w:rsidRPr="00D13F94" w:rsidRDefault="00D13F94" w:rsidP="00D13F94">
            <w:pPr>
              <w:pStyle w:val="Tabulka"/>
              <w:cnfStyle w:val="000000000000" w:firstRow="0" w:lastRow="0" w:firstColumn="0" w:lastColumn="0" w:oddVBand="0" w:evenVBand="0" w:oddHBand="0" w:evenHBand="0" w:firstRowFirstColumn="0" w:firstRowLastColumn="0" w:lastRowFirstColumn="0" w:lastRowLastColumn="0"/>
            </w:pPr>
            <w:r w:rsidRPr="00D13F94">
              <w:t>Oblastní ředitelství Ostrava, Muglinovská 1038/5, 702 00 Ostrava</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D13F94" w:rsidRDefault="003A3EAA" w:rsidP="003A3EAA">
            <w:pPr>
              <w:pStyle w:val="Tabulka"/>
            </w:pPr>
            <w:r w:rsidRPr="00D13F94">
              <w:t>E-mail</w:t>
            </w:r>
          </w:p>
        </w:tc>
        <w:tc>
          <w:tcPr>
            <w:tcW w:w="5812" w:type="dxa"/>
            <w:vAlign w:val="top"/>
          </w:tcPr>
          <w:p w14:paraId="3645F343" w14:textId="62089E36" w:rsidR="003A3EAA" w:rsidRPr="00D13F94" w:rsidRDefault="00EF0EC9"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D13F94" w:rsidRPr="00D13F94">
                <w:rPr>
                  <w:rStyle w:val="Hypertextovodkaz"/>
                  <w:noProof w:val="0"/>
                </w:rPr>
                <w:t>Mantuanelli@spravazeleznic.cz</w:t>
              </w:r>
            </w:hyperlink>
            <w:r w:rsidR="00D13F94" w:rsidRPr="00D13F94">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D13F94" w:rsidRDefault="003A3EAA" w:rsidP="003A3EAA">
            <w:pPr>
              <w:pStyle w:val="Tabulka"/>
            </w:pPr>
            <w:r w:rsidRPr="00D13F94">
              <w:t>Telefon</w:t>
            </w:r>
          </w:p>
        </w:tc>
        <w:tc>
          <w:tcPr>
            <w:tcW w:w="5812" w:type="dxa"/>
            <w:vAlign w:val="top"/>
          </w:tcPr>
          <w:p w14:paraId="45F343AE" w14:textId="58676655" w:rsidR="003A3EAA" w:rsidRPr="00D13F94" w:rsidRDefault="00D13F94" w:rsidP="003A3EAA">
            <w:pPr>
              <w:pStyle w:val="Tabulka"/>
              <w:cnfStyle w:val="000000000000" w:firstRow="0" w:lastRow="0" w:firstColumn="0" w:lastColumn="0" w:oddVBand="0" w:evenVBand="0" w:oddHBand="0" w:evenHBand="0" w:firstRowFirstColumn="0" w:firstRowLastColumn="0" w:lastRowFirstColumn="0" w:lastRowLastColumn="0"/>
            </w:pPr>
            <w:r w:rsidRPr="00D13F94">
              <w:t>+420 725 887 378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13F94">
              <w:rPr>
                <w:highlight w:val="yellow"/>
              </w:rPr>
              <w:t xml:space="preserve">Na toto místo bude jako minimální výše pojistného plnění vložena částka, která bude odpovídat výši Ceny Díla bez DPH, kterou </w:t>
            </w:r>
            <w:r w:rsidR="00306966" w:rsidRPr="00D13F94">
              <w:rPr>
                <w:highlight w:val="yellow"/>
              </w:rPr>
              <w:t xml:space="preserve">účastník výběrového řízení </w:t>
            </w:r>
            <w:r w:rsidRPr="00D13F94">
              <w:rPr>
                <w:highlight w:val="yellow"/>
              </w:rPr>
              <w:t>včlení do těla závazného vzoru Smlouvy předloženého</w:t>
            </w:r>
            <w:r w:rsidR="00A349C6" w:rsidRPr="00D13F94">
              <w:rPr>
                <w:highlight w:val="yellow"/>
              </w:rPr>
              <w:t xml:space="preserve"> v </w:t>
            </w:r>
            <w:r w:rsidRPr="00D13F94">
              <w:rPr>
                <w:highlight w:val="yellow"/>
              </w:rPr>
              <w:t xml:space="preserve">nabídce </w:t>
            </w:r>
            <w:r w:rsidR="00306966" w:rsidRPr="00D13F94">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B7E3441"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13F94">
              <w:t xml:space="preserve">Minimálně </w:t>
            </w:r>
            <w:r w:rsidR="00D13F94" w:rsidRPr="00D13F94">
              <w:t>6</w:t>
            </w:r>
            <w:r w:rsidRPr="00D13F94">
              <w:t xml:space="preserve"> mil. Kč na jednu pojistnou událost</w:t>
            </w:r>
            <w:r w:rsidR="00A349C6" w:rsidRPr="00D13F94">
              <w:t xml:space="preserve"> a </w:t>
            </w:r>
            <w:r w:rsidR="00D13F94" w:rsidRPr="00D13F94">
              <w:t>12</w:t>
            </w:r>
            <w:r w:rsidRPr="00D13F94">
              <w:t xml:space="preserve"> mil. Kč</w:t>
            </w:r>
            <w:r w:rsidR="00A349C6" w:rsidRPr="00D13F94">
              <w:t xml:space="preserve"> v </w:t>
            </w:r>
            <w:r w:rsidRPr="00D13F94">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0C70343A" w:rsidR="003E7501" w:rsidRPr="00B8518B" w:rsidRDefault="003E7501" w:rsidP="009D23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10</w:t>
          </w:r>
          <w:r w:rsidRPr="00B8518B">
            <w:rPr>
              <w:rStyle w:val="slostrnky"/>
            </w:rPr>
            <w:fldChar w:fldCharType="end"/>
          </w:r>
          <w:r w:rsidRPr="00B8518B">
            <w:rPr>
              <w:rStyle w:val="slostrnky"/>
            </w:rPr>
            <w:t>/</w:t>
          </w:r>
          <w:r w:rsidR="009D23E1">
            <w:rPr>
              <w:rStyle w:val="slostrnky"/>
            </w:rPr>
            <w:fldChar w:fldCharType="begin"/>
          </w:r>
          <w:r w:rsidR="009D23E1">
            <w:rPr>
              <w:rStyle w:val="slostrnky"/>
            </w:rPr>
            <w:instrText xml:space="preserve"> SECTIONPAGES   \* MERGEFORMAT </w:instrText>
          </w:r>
          <w:r w:rsidR="009D23E1">
            <w:rPr>
              <w:rStyle w:val="slostrnky"/>
            </w:rPr>
            <w:fldChar w:fldCharType="separate"/>
          </w:r>
          <w:r w:rsidR="009D23E1">
            <w:rPr>
              <w:rStyle w:val="slostrnky"/>
              <w:noProof/>
            </w:rPr>
            <w:t>10</w:t>
          </w:r>
          <w:r w:rsidR="009D23E1">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4259470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58E0E99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669B21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23E1">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69D97CD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93D201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3204817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7636A92B" w:rsidR="003E7501" w:rsidRPr="009E09BE" w:rsidRDefault="003E7501" w:rsidP="009D23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10</w:t>
          </w:r>
          <w:r w:rsidRPr="00B8518B">
            <w:rPr>
              <w:rStyle w:val="slostrnky"/>
            </w:rPr>
            <w:fldChar w:fldCharType="end"/>
          </w:r>
          <w:r w:rsidRPr="00B8518B">
            <w:rPr>
              <w:rStyle w:val="slostrnky"/>
            </w:rPr>
            <w:t>/</w:t>
          </w:r>
          <w:r w:rsidR="009D23E1">
            <w:rPr>
              <w:rStyle w:val="slostrnky"/>
            </w:rPr>
            <w:fldChar w:fldCharType="begin"/>
          </w:r>
          <w:r w:rsidR="009D23E1">
            <w:rPr>
              <w:rStyle w:val="slostrnky"/>
            </w:rPr>
            <w:instrText xml:space="preserve"> SECTIONPAGES   \* MERGEFORMAT </w:instrText>
          </w:r>
          <w:r w:rsidR="009D23E1">
            <w:rPr>
              <w:rStyle w:val="slostrnky"/>
            </w:rPr>
            <w:fldChar w:fldCharType="separate"/>
          </w:r>
          <w:r w:rsidR="00EF0EC9">
            <w:rPr>
              <w:rStyle w:val="slostrnky"/>
              <w:noProof/>
            </w:rPr>
            <w:t>10</w:t>
          </w:r>
          <w:r w:rsidR="009D23E1">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5D34F863"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23E1">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13BB4AE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714528BB" w14:textId="7BA90ADF" w:rsidR="003E7501" w:rsidRDefault="003E7501" w:rsidP="00C82D65">
    <w:pPr>
      <w:spacing w:after="0" w:line="240" w:lineRule="auto"/>
      <w:rPr>
        <w:b/>
        <w:i/>
        <w:color w:val="00B050"/>
      </w:rPr>
    </w:pPr>
    <w:r w:rsidRPr="00BC322B">
      <w:rPr>
        <w:b/>
        <w:i/>
        <w:color w:val="00B050"/>
      </w:rPr>
      <w:t xml:space="preserve"> </w:t>
    </w: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03E077A4"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0B28312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5378A26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0EC9">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2098"/>
        </w:tabs>
        <w:ind w:left="2098" w:hanging="340"/>
      </w:pPr>
      <w:rPr>
        <w:rFonts w:ascii="Symbol" w:hAnsi="Symbol" w:hint="default"/>
        <w:b/>
        <w:i w:val="0"/>
        <w:sz w:val="18"/>
      </w:rPr>
    </w:lvl>
    <w:lvl w:ilvl="1">
      <w:start w:val="1"/>
      <w:numFmt w:val="bullet"/>
      <w:pStyle w:val="Odrka1-2-"/>
      <w:lvlText w:val="-"/>
      <w:lvlJc w:val="left"/>
      <w:pPr>
        <w:tabs>
          <w:tab w:val="num" w:pos="2552"/>
        </w:tabs>
        <w:ind w:left="2552" w:hanging="454"/>
      </w:pPr>
      <w:rPr>
        <w:rFonts w:ascii="Verdana" w:hAnsi="Verdana" w:hint="default"/>
        <w:b/>
        <w:i w:val="0"/>
        <w:color w:val="auto"/>
        <w:sz w:val="18"/>
      </w:rPr>
    </w:lvl>
    <w:lvl w:ilvl="2">
      <w:start w:val="1"/>
      <w:numFmt w:val="bullet"/>
      <w:pStyle w:val="Odrka1-3"/>
      <w:lvlText w:val=""/>
      <w:lvlJc w:val="left"/>
      <w:pPr>
        <w:tabs>
          <w:tab w:val="num" w:pos="2949"/>
        </w:tabs>
        <w:ind w:left="2949" w:hanging="397"/>
      </w:pPr>
      <w:rPr>
        <w:rFonts w:ascii="Wingdings" w:hAnsi="Wingdings" w:hint="default"/>
      </w:rPr>
    </w:lvl>
    <w:lvl w:ilvl="3">
      <w:start w:val="1"/>
      <w:numFmt w:val="bullet"/>
      <w:pStyle w:val="Odrka1-4"/>
      <w:lvlText w:val=""/>
      <w:lvlJc w:val="left"/>
      <w:pPr>
        <w:tabs>
          <w:tab w:val="num" w:pos="3062"/>
        </w:tabs>
        <w:ind w:left="3062" w:hanging="340"/>
      </w:pPr>
      <w:rPr>
        <w:rFonts w:ascii="Symbol" w:hAnsi="Symbol" w:hint="default"/>
      </w:rPr>
    </w:lvl>
    <w:lvl w:ilvl="4">
      <w:start w:val="1"/>
      <w:numFmt w:val="bullet"/>
      <w:lvlText w:val="o"/>
      <w:lvlJc w:val="left"/>
      <w:pPr>
        <w:ind w:left="4621" w:hanging="360"/>
      </w:pPr>
      <w:rPr>
        <w:rFonts w:ascii="Courier New" w:hAnsi="Courier New" w:hint="default"/>
      </w:rPr>
    </w:lvl>
    <w:lvl w:ilvl="5">
      <w:start w:val="1"/>
      <w:numFmt w:val="bullet"/>
      <w:lvlText w:val=""/>
      <w:lvlJc w:val="left"/>
      <w:pPr>
        <w:ind w:left="5341" w:hanging="360"/>
      </w:pPr>
      <w:rPr>
        <w:rFonts w:ascii="Wingdings" w:hAnsi="Wingdings" w:hint="default"/>
      </w:rPr>
    </w:lvl>
    <w:lvl w:ilvl="6">
      <w:start w:val="1"/>
      <w:numFmt w:val="bullet"/>
      <w:lvlText w:val=""/>
      <w:lvlJc w:val="left"/>
      <w:pPr>
        <w:ind w:left="6061" w:hanging="360"/>
      </w:pPr>
      <w:rPr>
        <w:rFonts w:ascii="Symbol" w:hAnsi="Symbol" w:hint="default"/>
      </w:rPr>
    </w:lvl>
    <w:lvl w:ilvl="7">
      <w:start w:val="1"/>
      <w:numFmt w:val="bullet"/>
      <w:lvlText w:val="o"/>
      <w:lvlJc w:val="left"/>
      <w:pPr>
        <w:ind w:left="6781" w:hanging="360"/>
      </w:pPr>
      <w:rPr>
        <w:rFonts w:ascii="Courier New" w:hAnsi="Courier New" w:cs="Courier New" w:hint="default"/>
      </w:rPr>
    </w:lvl>
    <w:lvl w:ilvl="8">
      <w:start w:val="1"/>
      <w:numFmt w:val="bullet"/>
      <w:lvlText w:val=""/>
      <w:lvlJc w:val="left"/>
      <w:pPr>
        <w:ind w:left="7501" w:hanging="360"/>
      </w:pPr>
      <w:rPr>
        <w:rFonts w:ascii="Wingdings" w:hAnsi="Wingdings" w:hint="default"/>
      </w:rPr>
    </w:lvl>
  </w:abstractNum>
  <w:abstractNum w:abstractNumId="6"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9" w15:restartNumberingAfterBreak="0">
    <w:nsid w:val="5C393433"/>
    <w:multiLevelType w:val="hybridMultilevel"/>
    <w:tmpl w:val="90FA2B10"/>
    <w:lvl w:ilvl="0" w:tplc="04050005">
      <w:start w:val="1"/>
      <w:numFmt w:val="bullet"/>
      <w:lvlText w:val=""/>
      <w:lvlJc w:val="left"/>
      <w:pPr>
        <w:ind w:left="1344" w:hanging="360"/>
      </w:pPr>
      <w:rPr>
        <w:rFonts w:ascii="Wingdings" w:hAnsi="Wingding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8503320">
    <w:abstractNumId w:val="3"/>
  </w:num>
  <w:num w:numId="2" w16cid:durableId="1784767590">
    <w:abstractNumId w:val="1"/>
  </w:num>
  <w:num w:numId="3" w16cid:durableId="766775682">
    <w:abstractNumId w:val="12"/>
  </w:num>
  <w:num w:numId="4" w16cid:durableId="386147221">
    <w:abstractNumId w:val="4"/>
  </w:num>
  <w:num w:numId="5" w16cid:durableId="1432357807">
    <w:abstractNumId w:val="0"/>
  </w:num>
  <w:num w:numId="6" w16cid:durableId="12925955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7858071">
    <w:abstractNumId w:val="5"/>
  </w:num>
  <w:num w:numId="8" w16cid:durableId="1263151676">
    <w:abstractNumId w:val="11"/>
  </w:num>
  <w:num w:numId="9" w16cid:durableId="611085440">
    <w:abstractNumId w:val="0"/>
  </w:num>
  <w:num w:numId="10" w16cid:durableId="734008741">
    <w:abstractNumId w:val="2"/>
  </w:num>
  <w:num w:numId="11" w16cid:durableId="30304966">
    <w:abstractNumId w:val="13"/>
  </w:num>
  <w:num w:numId="12" w16cid:durableId="353460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3503862">
    <w:abstractNumId w:val="10"/>
  </w:num>
  <w:num w:numId="14" w16cid:durableId="1913003636">
    <w:abstractNumId w:val="6"/>
  </w:num>
  <w:num w:numId="15" w16cid:durableId="958954182">
    <w:abstractNumId w:val="8"/>
  </w:num>
  <w:num w:numId="16" w16cid:durableId="115726526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1B2A"/>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62C0"/>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375E"/>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1256"/>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23E1"/>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13F94"/>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0EC9"/>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0F89"/>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7"/>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8"/>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1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D13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antuanell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A5C9217-580E-4C6E-9420-93045CB61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24</Pages>
  <Words>6671</Words>
  <Characters>39361</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4</cp:revision>
  <cp:lastPrinted>2021-01-26T08:00:00Z</cp:lastPrinted>
  <dcterms:created xsi:type="dcterms:W3CDTF">2024-02-23T12:14:00Z</dcterms:created>
  <dcterms:modified xsi:type="dcterms:W3CDTF">2024-03-20T07:13:00Z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