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8B2071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0135E4">
        <w:rPr>
          <w:rFonts w:ascii="Verdana" w:hAnsi="Verdana"/>
          <w:b/>
          <w:sz w:val="18"/>
          <w:szCs w:val="18"/>
        </w:rPr>
        <w:t>„</w:t>
      </w:r>
      <w:bookmarkEnd w:id="1"/>
      <w:r w:rsidR="000135E4">
        <w:rPr>
          <w:rFonts w:ascii="Verdana" w:hAnsi="Verdana"/>
          <w:b/>
          <w:sz w:val="18"/>
          <w:szCs w:val="18"/>
        </w:rPr>
        <w:t xml:space="preserve">Dodávka barev, ředidel a ostatních nátěrových hmot u OŘ Ostrava 2024-2026“ </w:t>
      </w:r>
      <w:r w:rsidR="000135E4">
        <w:rPr>
          <w:rFonts w:ascii="Verdana" w:hAnsi="Verdana"/>
          <w:sz w:val="18"/>
          <w:szCs w:val="18"/>
        </w:rPr>
        <w:t xml:space="preserve">č.j. 10247/2024-SŽ-OŘ OVA-NPI </w:t>
      </w:r>
      <w:bookmarkStart w:id="2" w:name="_GoBack"/>
      <w:bookmarkEnd w:id="2"/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226EE3CB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35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35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5E4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230D17-5C82-4CC7-B20F-249F303A7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336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2024-03-04T08:02:00Z</dcterms:modified>
</cp:coreProperties>
</file>