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45FD" w14:textId="77777777" w:rsidR="00826B7B" w:rsidRDefault="00B204E3" w:rsidP="00B204E3">
      <w:pPr>
        <w:pStyle w:val="Titul1"/>
      </w:pPr>
      <w:r>
        <w:t>Dopis nabídky</w:t>
      </w:r>
    </w:p>
    <w:p w14:paraId="74D1A7B7" w14:textId="669CCB4B" w:rsidR="00EB46E5" w:rsidRPr="00BF54FE" w:rsidRDefault="00B204E3" w:rsidP="00BF54FE">
      <w:pPr>
        <w:pStyle w:val="Titul2"/>
      </w:pPr>
      <w:r>
        <w:t>Název zakázky: „</w:t>
      </w:r>
      <w:r w:rsidR="008403E0" w:rsidRPr="008403E0">
        <w:t>Zvýšení přechodnosti v traťovém úseku Počerady – Obrnice (mimo)</w:t>
      </w:r>
      <w:r w:rsidR="0042406E">
        <w:t>“</w:t>
      </w:r>
      <w:r w:rsidR="008403E0" w:rsidRPr="008403E0">
        <w:t xml:space="preserve"> – etapa 0</w:t>
      </w:r>
      <w:r w:rsidR="00232000" w:rsidRPr="00BF54FE">
        <w:t xml:space="preserve"> </w:t>
      </w:r>
    </w:p>
    <w:p w14:paraId="2A1C0926" w14:textId="77777777" w:rsidR="009226C1" w:rsidRDefault="009226C1" w:rsidP="00B204E3">
      <w:pPr>
        <w:pStyle w:val="Textbezodsazen"/>
      </w:pPr>
    </w:p>
    <w:p w14:paraId="1097BF6A" w14:textId="78D43202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8403E0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896F95C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42E90C92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01942831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2BD6898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60672D47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7140E055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60EB15D0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5B0ACFF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5E983B5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7A6EA51F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1C18576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7829A24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042A62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7EC1CF9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8206655" w14:textId="77777777" w:rsidR="00A5674E" w:rsidRDefault="00A5674E" w:rsidP="00A5674E">
      <w:pPr>
        <w:pStyle w:val="Textbezodsazen"/>
      </w:pPr>
    </w:p>
    <w:p w14:paraId="1E02979C" w14:textId="77777777" w:rsidR="000E6ABE" w:rsidRDefault="000E6ABE" w:rsidP="00A5674E">
      <w:pPr>
        <w:pStyle w:val="Textbezodsazen"/>
      </w:pPr>
    </w:p>
    <w:p w14:paraId="647EEF25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4A95679" w14:textId="77777777" w:rsidR="000E6ABE" w:rsidRDefault="000E6ABE" w:rsidP="000E6ABE">
      <w:pPr>
        <w:pStyle w:val="Textbezodsazen"/>
        <w:jc w:val="left"/>
      </w:pPr>
    </w:p>
    <w:p w14:paraId="1F675FB6" w14:textId="77777777" w:rsidR="000E6ABE" w:rsidRDefault="000E6ABE" w:rsidP="000E6ABE">
      <w:pPr>
        <w:pStyle w:val="Textbezodsazen"/>
        <w:jc w:val="left"/>
      </w:pPr>
    </w:p>
    <w:p w14:paraId="5BCF976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45F0B698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E99AD13" w14:textId="77777777" w:rsidR="00A5674E" w:rsidRDefault="00A5674E" w:rsidP="00A5674E">
      <w:pPr>
        <w:pStyle w:val="Textbezodsazen"/>
      </w:pPr>
    </w:p>
    <w:p w14:paraId="2891932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73C75CE4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42437E3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24E6A63" w14:textId="77777777" w:rsidR="00A5674E" w:rsidRDefault="00A5674E" w:rsidP="00A5674E">
      <w:pPr>
        <w:pStyle w:val="Textbezodsazen"/>
      </w:pPr>
    </w:p>
    <w:p w14:paraId="05542059" w14:textId="77777777" w:rsidR="00A5674E" w:rsidRDefault="00A5674E" w:rsidP="00A5674E">
      <w:pPr>
        <w:pStyle w:val="Textbezodsazen"/>
      </w:pPr>
    </w:p>
    <w:p w14:paraId="0769BBA5" w14:textId="77777777" w:rsidR="00A5674E" w:rsidRDefault="00A5674E" w:rsidP="00A5674E">
      <w:pPr>
        <w:pStyle w:val="Textbezodsazen"/>
      </w:pPr>
      <w:r>
        <w:t>za Zhotovitele</w:t>
      </w:r>
    </w:p>
    <w:p w14:paraId="7E505D17" w14:textId="77777777" w:rsidR="00A5674E" w:rsidRDefault="00A5674E" w:rsidP="00A5674E">
      <w:pPr>
        <w:pStyle w:val="Textbezodsazen"/>
      </w:pPr>
    </w:p>
    <w:p w14:paraId="6C102560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276D4FA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3D55375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38F7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70BD6083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6C7B936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0515387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FE3F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719349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3034C7F5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E3F4D13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D7C9A34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3E7E0A3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0ED3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A1085B9" wp14:editId="46E6EB50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AC37503" w14:textId="1AAF772D" w:rsidR="00F90912" w:rsidRPr="00B3350F" w:rsidRDefault="00F90912" w:rsidP="00F90912">
    <w:pPr>
      <w:spacing w:after="0"/>
      <w:rPr>
        <w:sz w:val="4"/>
        <w:szCs w:val="4"/>
      </w:rPr>
    </w:pPr>
  </w:p>
  <w:p w14:paraId="443BF419" w14:textId="77777777" w:rsidR="00F90912" w:rsidRPr="00B8518B" w:rsidRDefault="00F90912" w:rsidP="00F90912">
    <w:pPr>
      <w:pStyle w:val="Zpat"/>
      <w:rPr>
        <w:sz w:val="2"/>
        <w:szCs w:val="2"/>
      </w:rPr>
    </w:pPr>
  </w:p>
  <w:p w14:paraId="4B1041DE" w14:textId="52377A4E" w:rsidR="00F90912" w:rsidRPr="00B9342A" w:rsidRDefault="00F90912" w:rsidP="00F90912">
    <w:pPr>
      <w:pStyle w:val="Zpat"/>
      <w:rPr>
        <w:sz w:val="8"/>
        <w:szCs w:val="8"/>
      </w:rPr>
    </w:pPr>
  </w:p>
  <w:p w14:paraId="49BBB2DF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7A26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19E28E26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56E766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F11A9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971389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5D55D71" w14:textId="77777777" w:rsidR="00A5674E" w:rsidRPr="00D6163D" w:rsidRDefault="00A5674E" w:rsidP="00FC6389">
          <w:pPr>
            <w:pStyle w:val="Druhdokumentu"/>
          </w:pPr>
        </w:p>
      </w:tc>
    </w:tr>
  </w:tbl>
  <w:p w14:paraId="09C0B8F7" w14:textId="77777777" w:rsidR="00A5674E" w:rsidRPr="00D6163D" w:rsidRDefault="00A5674E" w:rsidP="00FC6389">
    <w:pPr>
      <w:pStyle w:val="Zhlav"/>
      <w:rPr>
        <w:sz w:val="8"/>
        <w:szCs w:val="8"/>
      </w:rPr>
    </w:pPr>
  </w:p>
  <w:p w14:paraId="41849F04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433221">
    <w:abstractNumId w:val="5"/>
  </w:num>
  <w:num w:numId="2" w16cid:durableId="866986447">
    <w:abstractNumId w:val="4"/>
  </w:num>
  <w:num w:numId="3" w16cid:durableId="663095061">
    <w:abstractNumId w:val="2"/>
  </w:num>
  <w:num w:numId="4" w16cid:durableId="337510924">
    <w:abstractNumId w:val="0"/>
  </w:num>
  <w:num w:numId="5" w16cid:durableId="108282935">
    <w:abstractNumId w:val="6"/>
  </w:num>
  <w:num w:numId="6" w16cid:durableId="1265070661">
    <w:abstractNumId w:val="7"/>
  </w:num>
  <w:num w:numId="7" w16cid:durableId="944969886">
    <w:abstractNumId w:val="8"/>
  </w:num>
  <w:num w:numId="8" w16cid:durableId="725422129">
    <w:abstractNumId w:val="1"/>
  </w:num>
  <w:num w:numId="9" w16cid:durableId="736709796">
    <w:abstractNumId w:val="3"/>
  </w:num>
  <w:num w:numId="10" w16cid:durableId="96693279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5257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406E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03E0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311BEE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404</Words>
  <Characters>2390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2</cp:revision>
  <cp:lastPrinted>2019-03-07T14:42:00Z</cp:lastPrinted>
  <dcterms:created xsi:type="dcterms:W3CDTF">2024-02-29T13:15:00Z</dcterms:created>
  <dcterms:modified xsi:type="dcterms:W3CDTF">2024-02-29T13:15:00Z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