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0A839A14" w:rsidR="0035531B" w:rsidRDefault="0035531B" w:rsidP="00EB46E5">
      <w:pPr>
        <w:pStyle w:val="Titul2"/>
      </w:pPr>
      <w:r w:rsidRPr="00EA2872">
        <w:t>„</w:t>
      </w:r>
      <w:r w:rsidR="00884967">
        <w:t xml:space="preserve">Rekonstrukce přejezdu P5926 v km 20,828 na trati </w:t>
      </w:r>
      <w:proofErr w:type="gramStart"/>
      <w:r w:rsidR="00884967">
        <w:t>Kolín - Ledečko</w:t>
      </w:r>
      <w:proofErr w:type="gramEnd"/>
      <w:r w:rsidRPr="00EA2872">
        <w:t>“</w:t>
      </w:r>
    </w:p>
    <w:p w14:paraId="152849FF" w14:textId="77777777" w:rsidR="00AD0C7B" w:rsidRPr="006C2343" w:rsidRDefault="00AD0C7B" w:rsidP="00EB46E5">
      <w:pPr>
        <w:pStyle w:val="Titul2"/>
      </w:pPr>
    </w:p>
    <w:p w14:paraId="45AB7781" w14:textId="6624DF82" w:rsidR="00F46EA7" w:rsidRDefault="00F46EA7" w:rsidP="00F46EA7">
      <w:pPr>
        <w:pStyle w:val="Text1-1"/>
        <w:numPr>
          <w:ilvl w:val="0"/>
          <w:numId w:val="0"/>
        </w:numPr>
        <w:tabs>
          <w:tab w:val="left" w:pos="708"/>
        </w:tabs>
        <w:ind w:left="737" w:hanging="737"/>
      </w:pPr>
      <w:r>
        <w:t xml:space="preserve">Č.j. </w:t>
      </w:r>
      <w:r w:rsidR="00AF71FF" w:rsidRPr="00AF71FF">
        <w:t>4</w:t>
      </w:r>
      <w:r w:rsidR="00780A97">
        <w:t>302</w:t>
      </w:r>
      <w:r w:rsidR="00AF71FF" w:rsidRPr="00AF71FF">
        <w:t>/2024-SŽ-SSZ-OVZ</w:t>
      </w:r>
    </w:p>
    <w:p w14:paraId="54E11FFF" w14:textId="77777777" w:rsidR="00D73A89" w:rsidRDefault="00D73A89" w:rsidP="00F46EA7">
      <w:pPr>
        <w:pStyle w:val="Text1-1"/>
        <w:numPr>
          <w:ilvl w:val="0"/>
          <w:numId w:val="0"/>
        </w:numPr>
        <w:tabs>
          <w:tab w:val="left" w:pos="708"/>
        </w:tabs>
        <w:ind w:left="737" w:hanging="737"/>
      </w:pPr>
    </w:p>
    <w:p w14:paraId="0E5F1694" w14:textId="77777777" w:rsidR="00D73A89" w:rsidRDefault="00D73A89" w:rsidP="00F46EA7">
      <w:pPr>
        <w:pStyle w:val="Text1-1"/>
        <w:numPr>
          <w:ilvl w:val="0"/>
          <w:numId w:val="0"/>
        </w:numPr>
        <w:tabs>
          <w:tab w:val="left" w:pos="708"/>
        </w:tabs>
        <w:ind w:left="737" w:hanging="737"/>
      </w:pPr>
    </w:p>
    <w:p w14:paraId="08A3EF7E" w14:textId="77777777" w:rsidR="00D73A89" w:rsidRDefault="00D73A89" w:rsidP="00F46EA7">
      <w:pPr>
        <w:pStyle w:val="Text1-1"/>
        <w:numPr>
          <w:ilvl w:val="0"/>
          <w:numId w:val="0"/>
        </w:numPr>
        <w:tabs>
          <w:tab w:val="left" w:pos="708"/>
        </w:tabs>
        <w:ind w:left="737" w:hanging="737"/>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4973CE14"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5216391" w14:textId="7C8C40D6" w:rsidR="00AE3FF7"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5677758" w:history="1">
        <w:r w:rsidR="00AE3FF7" w:rsidRPr="009F6B1A">
          <w:rPr>
            <w:rStyle w:val="Hypertextovodkaz"/>
          </w:rPr>
          <w:t>1.</w:t>
        </w:r>
        <w:r w:rsidR="00AE3FF7">
          <w:rPr>
            <w:rFonts w:eastAsiaTheme="minorEastAsia"/>
            <w:caps w:val="0"/>
            <w:noProof/>
            <w:kern w:val="2"/>
            <w:sz w:val="22"/>
            <w:szCs w:val="22"/>
            <w:lang w:eastAsia="cs-CZ"/>
            <w14:ligatures w14:val="standardContextual"/>
          </w:rPr>
          <w:tab/>
        </w:r>
        <w:r w:rsidR="00AE3FF7" w:rsidRPr="009F6B1A">
          <w:rPr>
            <w:rStyle w:val="Hypertextovodkaz"/>
          </w:rPr>
          <w:t>ÚVODNÍ USTANOVENÍ</w:t>
        </w:r>
        <w:r w:rsidR="00AE3FF7">
          <w:rPr>
            <w:noProof/>
            <w:webHidden/>
          </w:rPr>
          <w:tab/>
        </w:r>
        <w:r w:rsidR="00AE3FF7">
          <w:rPr>
            <w:noProof/>
            <w:webHidden/>
          </w:rPr>
          <w:fldChar w:fldCharType="begin"/>
        </w:r>
        <w:r w:rsidR="00AE3FF7">
          <w:rPr>
            <w:noProof/>
            <w:webHidden/>
          </w:rPr>
          <w:instrText xml:space="preserve"> PAGEREF _Toc155677758 \h </w:instrText>
        </w:r>
        <w:r w:rsidR="00AE3FF7">
          <w:rPr>
            <w:noProof/>
            <w:webHidden/>
          </w:rPr>
        </w:r>
        <w:r w:rsidR="00AE3FF7">
          <w:rPr>
            <w:noProof/>
            <w:webHidden/>
          </w:rPr>
          <w:fldChar w:fldCharType="separate"/>
        </w:r>
        <w:r w:rsidR="00493D5F">
          <w:rPr>
            <w:noProof/>
            <w:webHidden/>
          </w:rPr>
          <w:t>3</w:t>
        </w:r>
        <w:r w:rsidR="00AE3FF7">
          <w:rPr>
            <w:noProof/>
            <w:webHidden/>
          </w:rPr>
          <w:fldChar w:fldCharType="end"/>
        </w:r>
      </w:hyperlink>
    </w:p>
    <w:p w14:paraId="7CF59434" w14:textId="6F9D73BF" w:rsidR="00AE3FF7" w:rsidRDefault="00000000">
      <w:pPr>
        <w:pStyle w:val="Obsah1"/>
        <w:rPr>
          <w:rFonts w:eastAsiaTheme="minorEastAsia"/>
          <w:caps w:val="0"/>
          <w:noProof/>
          <w:kern w:val="2"/>
          <w:sz w:val="22"/>
          <w:szCs w:val="22"/>
          <w:lang w:eastAsia="cs-CZ"/>
          <w14:ligatures w14:val="standardContextual"/>
        </w:rPr>
      </w:pPr>
      <w:hyperlink w:anchor="_Toc155677759" w:history="1">
        <w:r w:rsidR="00AE3FF7" w:rsidRPr="009F6B1A">
          <w:rPr>
            <w:rStyle w:val="Hypertextovodkaz"/>
          </w:rPr>
          <w:t>2.</w:t>
        </w:r>
        <w:r w:rsidR="00AE3FF7">
          <w:rPr>
            <w:rFonts w:eastAsiaTheme="minorEastAsia"/>
            <w:caps w:val="0"/>
            <w:noProof/>
            <w:kern w:val="2"/>
            <w:sz w:val="22"/>
            <w:szCs w:val="22"/>
            <w:lang w:eastAsia="cs-CZ"/>
            <w14:ligatures w14:val="standardContextual"/>
          </w:rPr>
          <w:tab/>
        </w:r>
        <w:r w:rsidR="00AE3FF7" w:rsidRPr="009F6B1A">
          <w:rPr>
            <w:rStyle w:val="Hypertextovodkaz"/>
          </w:rPr>
          <w:t>IDENTIFIKAČNÍ ÚDAJE ZADAVATELE</w:t>
        </w:r>
        <w:r w:rsidR="00AE3FF7">
          <w:rPr>
            <w:noProof/>
            <w:webHidden/>
          </w:rPr>
          <w:tab/>
        </w:r>
        <w:r w:rsidR="00AE3FF7">
          <w:rPr>
            <w:noProof/>
            <w:webHidden/>
          </w:rPr>
          <w:fldChar w:fldCharType="begin"/>
        </w:r>
        <w:r w:rsidR="00AE3FF7">
          <w:rPr>
            <w:noProof/>
            <w:webHidden/>
          </w:rPr>
          <w:instrText xml:space="preserve"> PAGEREF _Toc155677759 \h </w:instrText>
        </w:r>
        <w:r w:rsidR="00AE3FF7">
          <w:rPr>
            <w:noProof/>
            <w:webHidden/>
          </w:rPr>
        </w:r>
        <w:r w:rsidR="00AE3FF7">
          <w:rPr>
            <w:noProof/>
            <w:webHidden/>
          </w:rPr>
          <w:fldChar w:fldCharType="separate"/>
        </w:r>
        <w:r w:rsidR="00493D5F">
          <w:rPr>
            <w:noProof/>
            <w:webHidden/>
          </w:rPr>
          <w:t>3</w:t>
        </w:r>
        <w:r w:rsidR="00AE3FF7">
          <w:rPr>
            <w:noProof/>
            <w:webHidden/>
          </w:rPr>
          <w:fldChar w:fldCharType="end"/>
        </w:r>
      </w:hyperlink>
    </w:p>
    <w:p w14:paraId="7443899F" w14:textId="4FC685BA" w:rsidR="00AE3FF7" w:rsidRDefault="00000000">
      <w:pPr>
        <w:pStyle w:val="Obsah1"/>
        <w:rPr>
          <w:rFonts w:eastAsiaTheme="minorEastAsia"/>
          <w:caps w:val="0"/>
          <w:noProof/>
          <w:kern w:val="2"/>
          <w:sz w:val="22"/>
          <w:szCs w:val="22"/>
          <w:lang w:eastAsia="cs-CZ"/>
          <w14:ligatures w14:val="standardContextual"/>
        </w:rPr>
      </w:pPr>
      <w:hyperlink w:anchor="_Toc155677760" w:history="1">
        <w:r w:rsidR="00AE3FF7" w:rsidRPr="009F6B1A">
          <w:rPr>
            <w:rStyle w:val="Hypertextovodkaz"/>
          </w:rPr>
          <w:t>3.</w:t>
        </w:r>
        <w:r w:rsidR="00AE3FF7">
          <w:rPr>
            <w:rFonts w:eastAsiaTheme="minorEastAsia"/>
            <w:caps w:val="0"/>
            <w:noProof/>
            <w:kern w:val="2"/>
            <w:sz w:val="22"/>
            <w:szCs w:val="22"/>
            <w:lang w:eastAsia="cs-CZ"/>
            <w14:ligatures w14:val="standardContextual"/>
          </w:rPr>
          <w:tab/>
        </w:r>
        <w:r w:rsidR="00AE3FF7" w:rsidRPr="009F6B1A">
          <w:rPr>
            <w:rStyle w:val="Hypertextovodkaz"/>
          </w:rPr>
          <w:t>KOMUNIKACE MEZI ZADAVATELEM a DODAVATELEM</w:t>
        </w:r>
        <w:r w:rsidR="00AE3FF7">
          <w:rPr>
            <w:noProof/>
            <w:webHidden/>
          </w:rPr>
          <w:tab/>
        </w:r>
        <w:r w:rsidR="00AE3FF7">
          <w:rPr>
            <w:noProof/>
            <w:webHidden/>
          </w:rPr>
          <w:fldChar w:fldCharType="begin"/>
        </w:r>
        <w:r w:rsidR="00AE3FF7">
          <w:rPr>
            <w:noProof/>
            <w:webHidden/>
          </w:rPr>
          <w:instrText xml:space="preserve"> PAGEREF _Toc155677760 \h </w:instrText>
        </w:r>
        <w:r w:rsidR="00AE3FF7">
          <w:rPr>
            <w:noProof/>
            <w:webHidden/>
          </w:rPr>
        </w:r>
        <w:r w:rsidR="00AE3FF7">
          <w:rPr>
            <w:noProof/>
            <w:webHidden/>
          </w:rPr>
          <w:fldChar w:fldCharType="separate"/>
        </w:r>
        <w:r w:rsidR="00493D5F">
          <w:rPr>
            <w:noProof/>
            <w:webHidden/>
          </w:rPr>
          <w:t>4</w:t>
        </w:r>
        <w:r w:rsidR="00AE3FF7">
          <w:rPr>
            <w:noProof/>
            <w:webHidden/>
          </w:rPr>
          <w:fldChar w:fldCharType="end"/>
        </w:r>
      </w:hyperlink>
    </w:p>
    <w:p w14:paraId="5E0386FB" w14:textId="747B3826" w:rsidR="00AE3FF7" w:rsidRDefault="00000000">
      <w:pPr>
        <w:pStyle w:val="Obsah1"/>
        <w:rPr>
          <w:rFonts w:eastAsiaTheme="minorEastAsia"/>
          <w:caps w:val="0"/>
          <w:noProof/>
          <w:kern w:val="2"/>
          <w:sz w:val="22"/>
          <w:szCs w:val="22"/>
          <w:lang w:eastAsia="cs-CZ"/>
          <w14:ligatures w14:val="standardContextual"/>
        </w:rPr>
      </w:pPr>
      <w:hyperlink w:anchor="_Toc155677761" w:history="1">
        <w:r w:rsidR="00AE3FF7" w:rsidRPr="009F6B1A">
          <w:rPr>
            <w:rStyle w:val="Hypertextovodkaz"/>
          </w:rPr>
          <w:t>4.</w:t>
        </w:r>
        <w:r w:rsidR="00AE3FF7">
          <w:rPr>
            <w:rFonts w:eastAsiaTheme="minorEastAsia"/>
            <w:caps w:val="0"/>
            <w:noProof/>
            <w:kern w:val="2"/>
            <w:sz w:val="22"/>
            <w:szCs w:val="22"/>
            <w:lang w:eastAsia="cs-CZ"/>
            <w14:ligatures w14:val="standardContextual"/>
          </w:rPr>
          <w:tab/>
        </w:r>
        <w:r w:rsidR="00AE3FF7" w:rsidRPr="009F6B1A">
          <w:rPr>
            <w:rStyle w:val="Hypertextovodkaz"/>
          </w:rPr>
          <w:t>ÚČEL A PŘEDMĚT PLNĚNÍ VEŘEJNÉ ZAKÁZKY</w:t>
        </w:r>
        <w:r w:rsidR="00AE3FF7">
          <w:rPr>
            <w:noProof/>
            <w:webHidden/>
          </w:rPr>
          <w:tab/>
        </w:r>
        <w:r w:rsidR="00AE3FF7">
          <w:rPr>
            <w:noProof/>
            <w:webHidden/>
          </w:rPr>
          <w:fldChar w:fldCharType="begin"/>
        </w:r>
        <w:r w:rsidR="00AE3FF7">
          <w:rPr>
            <w:noProof/>
            <w:webHidden/>
          </w:rPr>
          <w:instrText xml:space="preserve"> PAGEREF _Toc155677761 \h </w:instrText>
        </w:r>
        <w:r w:rsidR="00AE3FF7">
          <w:rPr>
            <w:noProof/>
            <w:webHidden/>
          </w:rPr>
        </w:r>
        <w:r w:rsidR="00AE3FF7">
          <w:rPr>
            <w:noProof/>
            <w:webHidden/>
          </w:rPr>
          <w:fldChar w:fldCharType="separate"/>
        </w:r>
        <w:r w:rsidR="00493D5F">
          <w:rPr>
            <w:noProof/>
            <w:webHidden/>
          </w:rPr>
          <w:t>4</w:t>
        </w:r>
        <w:r w:rsidR="00AE3FF7">
          <w:rPr>
            <w:noProof/>
            <w:webHidden/>
          </w:rPr>
          <w:fldChar w:fldCharType="end"/>
        </w:r>
      </w:hyperlink>
    </w:p>
    <w:p w14:paraId="485E2C84" w14:textId="6880CCC1" w:rsidR="00AE3FF7" w:rsidRDefault="00000000">
      <w:pPr>
        <w:pStyle w:val="Obsah1"/>
        <w:rPr>
          <w:rFonts w:eastAsiaTheme="minorEastAsia"/>
          <w:caps w:val="0"/>
          <w:noProof/>
          <w:kern w:val="2"/>
          <w:sz w:val="22"/>
          <w:szCs w:val="22"/>
          <w:lang w:eastAsia="cs-CZ"/>
          <w14:ligatures w14:val="standardContextual"/>
        </w:rPr>
      </w:pPr>
      <w:hyperlink w:anchor="_Toc155677762" w:history="1">
        <w:r w:rsidR="00AE3FF7" w:rsidRPr="009F6B1A">
          <w:rPr>
            <w:rStyle w:val="Hypertextovodkaz"/>
          </w:rPr>
          <w:t>5.</w:t>
        </w:r>
        <w:r w:rsidR="00AE3FF7">
          <w:rPr>
            <w:rFonts w:eastAsiaTheme="minorEastAsia"/>
            <w:caps w:val="0"/>
            <w:noProof/>
            <w:kern w:val="2"/>
            <w:sz w:val="22"/>
            <w:szCs w:val="22"/>
            <w:lang w:eastAsia="cs-CZ"/>
            <w14:ligatures w14:val="standardContextual"/>
          </w:rPr>
          <w:tab/>
        </w:r>
        <w:r w:rsidR="00AE3FF7" w:rsidRPr="009F6B1A">
          <w:rPr>
            <w:rStyle w:val="Hypertextovodkaz"/>
          </w:rPr>
          <w:t>ZDROJE FINANCOVÁNÍ A PŘEDPOKLÁDANÁ HODNOTA VEŘEJNÉ ZAKÁZKY</w:t>
        </w:r>
        <w:r w:rsidR="00AE3FF7">
          <w:rPr>
            <w:noProof/>
            <w:webHidden/>
          </w:rPr>
          <w:tab/>
        </w:r>
        <w:r w:rsidR="00AE3FF7">
          <w:rPr>
            <w:noProof/>
            <w:webHidden/>
          </w:rPr>
          <w:fldChar w:fldCharType="begin"/>
        </w:r>
        <w:r w:rsidR="00AE3FF7">
          <w:rPr>
            <w:noProof/>
            <w:webHidden/>
          </w:rPr>
          <w:instrText xml:space="preserve"> PAGEREF _Toc155677762 \h </w:instrText>
        </w:r>
        <w:r w:rsidR="00AE3FF7">
          <w:rPr>
            <w:noProof/>
            <w:webHidden/>
          </w:rPr>
        </w:r>
        <w:r w:rsidR="00AE3FF7">
          <w:rPr>
            <w:noProof/>
            <w:webHidden/>
          </w:rPr>
          <w:fldChar w:fldCharType="separate"/>
        </w:r>
        <w:r w:rsidR="00493D5F">
          <w:rPr>
            <w:noProof/>
            <w:webHidden/>
          </w:rPr>
          <w:t>4</w:t>
        </w:r>
        <w:r w:rsidR="00AE3FF7">
          <w:rPr>
            <w:noProof/>
            <w:webHidden/>
          </w:rPr>
          <w:fldChar w:fldCharType="end"/>
        </w:r>
      </w:hyperlink>
    </w:p>
    <w:p w14:paraId="5FDE9BEB" w14:textId="09238818" w:rsidR="00AE3FF7" w:rsidRDefault="00000000">
      <w:pPr>
        <w:pStyle w:val="Obsah1"/>
        <w:rPr>
          <w:rFonts w:eastAsiaTheme="minorEastAsia"/>
          <w:caps w:val="0"/>
          <w:noProof/>
          <w:kern w:val="2"/>
          <w:sz w:val="22"/>
          <w:szCs w:val="22"/>
          <w:lang w:eastAsia="cs-CZ"/>
          <w14:ligatures w14:val="standardContextual"/>
        </w:rPr>
      </w:pPr>
      <w:hyperlink w:anchor="_Toc155677763" w:history="1">
        <w:r w:rsidR="00AE3FF7" w:rsidRPr="009F6B1A">
          <w:rPr>
            <w:rStyle w:val="Hypertextovodkaz"/>
          </w:rPr>
          <w:t>6.</w:t>
        </w:r>
        <w:r w:rsidR="00AE3FF7">
          <w:rPr>
            <w:rFonts w:eastAsiaTheme="minorEastAsia"/>
            <w:caps w:val="0"/>
            <w:noProof/>
            <w:kern w:val="2"/>
            <w:sz w:val="22"/>
            <w:szCs w:val="22"/>
            <w:lang w:eastAsia="cs-CZ"/>
            <w14:ligatures w14:val="standardContextual"/>
          </w:rPr>
          <w:tab/>
        </w:r>
        <w:r w:rsidR="00AE3FF7" w:rsidRPr="009F6B1A">
          <w:rPr>
            <w:rStyle w:val="Hypertextovodkaz"/>
          </w:rPr>
          <w:t>OBSAH ZADÁVACÍ DOKUMENTACE</w:t>
        </w:r>
        <w:r w:rsidR="00AE3FF7">
          <w:rPr>
            <w:noProof/>
            <w:webHidden/>
          </w:rPr>
          <w:tab/>
        </w:r>
        <w:r w:rsidR="00AE3FF7">
          <w:rPr>
            <w:noProof/>
            <w:webHidden/>
          </w:rPr>
          <w:fldChar w:fldCharType="begin"/>
        </w:r>
        <w:r w:rsidR="00AE3FF7">
          <w:rPr>
            <w:noProof/>
            <w:webHidden/>
          </w:rPr>
          <w:instrText xml:space="preserve"> PAGEREF _Toc155677763 \h </w:instrText>
        </w:r>
        <w:r w:rsidR="00AE3FF7">
          <w:rPr>
            <w:noProof/>
            <w:webHidden/>
          </w:rPr>
        </w:r>
        <w:r w:rsidR="00AE3FF7">
          <w:rPr>
            <w:noProof/>
            <w:webHidden/>
          </w:rPr>
          <w:fldChar w:fldCharType="separate"/>
        </w:r>
        <w:r w:rsidR="00493D5F">
          <w:rPr>
            <w:noProof/>
            <w:webHidden/>
          </w:rPr>
          <w:t>5</w:t>
        </w:r>
        <w:r w:rsidR="00AE3FF7">
          <w:rPr>
            <w:noProof/>
            <w:webHidden/>
          </w:rPr>
          <w:fldChar w:fldCharType="end"/>
        </w:r>
      </w:hyperlink>
    </w:p>
    <w:p w14:paraId="7A1069A6" w14:textId="3C450BF3" w:rsidR="00AE3FF7" w:rsidRDefault="00000000">
      <w:pPr>
        <w:pStyle w:val="Obsah1"/>
        <w:rPr>
          <w:rFonts w:eastAsiaTheme="minorEastAsia"/>
          <w:caps w:val="0"/>
          <w:noProof/>
          <w:kern w:val="2"/>
          <w:sz w:val="22"/>
          <w:szCs w:val="22"/>
          <w:lang w:eastAsia="cs-CZ"/>
          <w14:ligatures w14:val="standardContextual"/>
        </w:rPr>
      </w:pPr>
      <w:hyperlink w:anchor="_Toc155677764" w:history="1">
        <w:r w:rsidR="00AE3FF7" w:rsidRPr="009F6B1A">
          <w:rPr>
            <w:rStyle w:val="Hypertextovodkaz"/>
          </w:rPr>
          <w:t>7.</w:t>
        </w:r>
        <w:r w:rsidR="00AE3FF7">
          <w:rPr>
            <w:rFonts w:eastAsiaTheme="minorEastAsia"/>
            <w:caps w:val="0"/>
            <w:noProof/>
            <w:kern w:val="2"/>
            <w:sz w:val="22"/>
            <w:szCs w:val="22"/>
            <w:lang w:eastAsia="cs-CZ"/>
            <w14:ligatures w14:val="standardContextual"/>
          </w:rPr>
          <w:tab/>
        </w:r>
        <w:r w:rsidR="00AE3FF7" w:rsidRPr="009F6B1A">
          <w:rPr>
            <w:rStyle w:val="Hypertextovodkaz"/>
          </w:rPr>
          <w:t>VYSVĚTLENÍ, ZMĚNY A DOPLNĚNÍ ZADÁVACÍ DOKUMENTACE</w:t>
        </w:r>
        <w:r w:rsidR="00AE3FF7">
          <w:rPr>
            <w:noProof/>
            <w:webHidden/>
          </w:rPr>
          <w:tab/>
        </w:r>
        <w:r w:rsidR="00AE3FF7">
          <w:rPr>
            <w:noProof/>
            <w:webHidden/>
          </w:rPr>
          <w:fldChar w:fldCharType="begin"/>
        </w:r>
        <w:r w:rsidR="00AE3FF7">
          <w:rPr>
            <w:noProof/>
            <w:webHidden/>
          </w:rPr>
          <w:instrText xml:space="preserve"> PAGEREF _Toc155677764 \h </w:instrText>
        </w:r>
        <w:r w:rsidR="00AE3FF7">
          <w:rPr>
            <w:noProof/>
            <w:webHidden/>
          </w:rPr>
        </w:r>
        <w:r w:rsidR="00AE3FF7">
          <w:rPr>
            <w:noProof/>
            <w:webHidden/>
          </w:rPr>
          <w:fldChar w:fldCharType="separate"/>
        </w:r>
        <w:r w:rsidR="00493D5F">
          <w:rPr>
            <w:noProof/>
            <w:webHidden/>
          </w:rPr>
          <w:t>5</w:t>
        </w:r>
        <w:r w:rsidR="00AE3FF7">
          <w:rPr>
            <w:noProof/>
            <w:webHidden/>
          </w:rPr>
          <w:fldChar w:fldCharType="end"/>
        </w:r>
      </w:hyperlink>
    </w:p>
    <w:p w14:paraId="62B1F8FE" w14:textId="4924ECF2" w:rsidR="00AE3FF7" w:rsidRDefault="00000000">
      <w:pPr>
        <w:pStyle w:val="Obsah1"/>
        <w:rPr>
          <w:rFonts w:eastAsiaTheme="minorEastAsia"/>
          <w:caps w:val="0"/>
          <w:noProof/>
          <w:kern w:val="2"/>
          <w:sz w:val="22"/>
          <w:szCs w:val="22"/>
          <w:lang w:eastAsia="cs-CZ"/>
          <w14:ligatures w14:val="standardContextual"/>
        </w:rPr>
      </w:pPr>
      <w:hyperlink w:anchor="_Toc155677765" w:history="1">
        <w:r w:rsidR="00AE3FF7" w:rsidRPr="009F6B1A">
          <w:rPr>
            <w:rStyle w:val="Hypertextovodkaz"/>
          </w:rPr>
          <w:t>8.</w:t>
        </w:r>
        <w:r w:rsidR="00AE3FF7">
          <w:rPr>
            <w:rFonts w:eastAsiaTheme="minorEastAsia"/>
            <w:caps w:val="0"/>
            <w:noProof/>
            <w:kern w:val="2"/>
            <w:sz w:val="22"/>
            <w:szCs w:val="22"/>
            <w:lang w:eastAsia="cs-CZ"/>
            <w14:ligatures w14:val="standardContextual"/>
          </w:rPr>
          <w:tab/>
        </w:r>
        <w:r w:rsidR="00AE3FF7" w:rsidRPr="009F6B1A">
          <w:rPr>
            <w:rStyle w:val="Hypertextovodkaz"/>
          </w:rPr>
          <w:t>POŽADAVKY ZADAVATELE NA KVALIFIKACI</w:t>
        </w:r>
        <w:r w:rsidR="00AE3FF7">
          <w:rPr>
            <w:noProof/>
            <w:webHidden/>
          </w:rPr>
          <w:tab/>
        </w:r>
        <w:r w:rsidR="00AE3FF7">
          <w:rPr>
            <w:noProof/>
            <w:webHidden/>
          </w:rPr>
          <w:fldChar w:fldCharType="begin"/>
        </w:r>
        <w:r w:rsidR="00AE3FF7">
          <w:rPr>
            <w:noProof/>
            <w:webHidden/>
          </w:rPr>
          <w:instrText xml:space="preserve"> PAGEREF _Toc155677765 \h </w:instrText>
        </w:r>
        <w:r w:rsidR="00AE3FF7">
          <w:rPr>
            <w:noProof/>
            <w:webHidden/>
          </w:rPr>
        </w:r>
        <w:r w:rsidR="00AE3FF7">
          <w:rPr>
            <w:noProof/>
            <w:webHidden/>
          </w:rPr>
          <w:fldChar w:fldCharType="separate"/>
        </w:r>
        <w:r w:rsidR="00493D5F">
          <w:rPr>
            <w:noProof/>
            <w:webHidden/>
          </w:rPr>
          <w:t>6</w:t>
        </w:r>
        <w:r w:rsidR="00AE3FF7">
          <w:rPr>
            <w:noProof/>
            <w:webHidden/>
          </w:rPr>
          <w:fldChar w:fldCharType="end"/>
        </w:r>
      </w:hyperlink>
    </w:p>
    <w:p w14:paraId="60AA137F" w14:textId="0AB97097" w:rsidR="00AE3FF7" w:rsidRDefault="00000000">
      <w:pPr>
        <w:pStyle w:val="Obsah1"/>
        <w:rPr>
          <w:rFonts w:eastAsiaTheme="minorEastAsia"/>
          <w:caps w:val="0"/>
          <w:noProof/>
          <w:kern w:val="2"/>
          <w:sz w:val="22"/>
          <w:szCs w:val="22"/>
          <w:lang w:eastAsia="cs-CZ"/>
          <w14:ligatures w14:val="standardContextual"/>
        </w:rPr>
      </w:pPr>
      <w:hyperlink w:anchor="_Toc155677766" w:history="1">
        <w:r w:rsidR="00AE3FF7" w:rsidRPr="009F6B1A">
          <w:rPr>
            <w:rStyle w:val="Hypertextovodkaz"/>
          </w:rPr>
          <w:t>9.</w:t>
        </w:r>
        <w:r w:rsidR="00AE3FF7">
          <w:rPr>
            <w:rFonts w:eastAsiaTheme="minorEastAsia"/>
            <w:caps w:val="0"/>
            <w:noProof/>
            <w:kern w:val="2"/>
            <w:sz w:val="22"/>
            <w:szCs w:val="22"/>
            <w:lang w:eastAsia="cs-CZ"/>
            <w14:ligatures w14:val="standardContextual"/>
          </w:rPr>
          <w:tab/>
        </w:r>
        <w:r w:rsidR="00AE3FF7" w:rsidRPr="009F6B1A">
          <w:rPr>
            <w:rStyle w:val="Hypertextovodkaz"/>
          </w:rPr>
          <w:t>DALŠÍ INFORMACE/DOKUMENTY PŘEDKLÁDANÉ DODAVATELEM V NABÍDCE</w:t>
        </w:r>
        <w:r w:rsidR="00AE3FF7">
          <w:rPr>
            <w:noProof/>
            <w:webHidden/>
          </w:rPr>
          <w:tab/>
        </w:r>
        <w:r w:rsidR="00AE3FF7">
          <w:rPr>
            <w:noProof/>
            <w:webHidden/>
          </w:rPr>
          <w:fldChar w:fldCharType="begin"/>
        </w:r>
        <w:r w:rsidR="00AE3FF7">
          <w:rPr>
            <w:noProof/>
            <w:webHidden/>
          </w:rPr>
          <w:instrText xml:space="preserve"> PAGEREF _Toc155677766 \h </w:instrText>
        </w:r>
        <w:r w:rsidR="00AE3FF7">
          <w:rPr>
            <w:noProof/>
            <w:webHidden/>
          </w:rPr>
        </w:r>
        <w:r w:rsidR="00AE3FF7">
          <w:rPr>
            <w:noProof/>
            <w:webHidden/>
          </w:rPr>
          <w:fldChar w:fldCharType="separate"/>
        </w:r>
        <w:r w:rsidR="00493D5F">
          <w:rPr>
            <w:noProof/>
            <w:webHidden/>
          </w:rPr>
          <w:t>15</w:t>
        </w:r>
        <w:r w:rsidR="00AE3FF7">
          <w:rPr>
            <w:noProof/>
            <w:webHidden/>
          </w:rPr>
          <w:fldChar w:fldCharType="end"/>
        </w:r>
      </w:hyperlink>
    </w:p>
    <w:p w14:paraId="77BAC633" w14:textId="199E97D2" w:rsidR="00AE3FF7" w:rsidRDefault="00000000">
      <w:pPr>
        <w:pStyle w:val="Obsah1"/>
        <w:rPr>
          <w:rFonts w:eastAsiaTheme="minorEastAsia"/>
          <w:caps w:val="0"/>
          <w:noProof/>
          <w:kern w:val="2"/>
          <w:sz w:val="22"/>
          <w:szCs w:val="22"/>
          <w:lang w:eastAsia="cs-CZ"/>
          <w14:ligatures w14:val="standardContextual"/>
        </w:rPr>
      </w:pPr>
      <w:hyperlink w:anchor="_Toc155677767" w:history="1">
        <w:r w:rsidR="00AE3FF7" w:rsidRPr="009F6B1A">
          <w:rPr>
            <w:rStyle w:val="Hypertextovodkaz"/>
          </w:rPr>
          <w:t>10.</w:t>
        </w:r>
        <w:r w:rsidR="00AE3FF7">
          <w:rPr>
            <w:rFonts w:eastAsiaTheme="minorEastAsia"/>
            <w:caps w:val="0"/>
            <w:noProof/>
            <w:kern w:val="2"/>
            <w:sz w:val="22"/>
            <w:szCs w:val="22"/>
            <w:lang w:eastAsia="cs-CZ"/>
            <w14:ligatures w14:val="standardContextual"/>
          </w:rPr>
          <w:tab/>
        </w:r>
        <w:r w:rsidR="00AE3FF7" w:rsidRPr="009F6B1A">
          <w:rPr>
            <w:rStyle w:val="Hypertextovodkaz"/>
          </w:rPr>
          <w:t>PROHLÍDKA MÍSTA PLNĚNÍ (STAVENIŠTĚ)</w:t>
        </w:r>
        <w:r w:rsidR="00AE3FF7">
          <w:rPr>
            <w:noProof/>
            <w:webHidden/>
          </w:rPr>
          <w:tab/>
        </w:r>
        <w:r w:rsidR="00AE3FF7">
          <w:rPr>
            <w:noProof/>
            <w:webHidden/>
          </w:rPr>
          <w:fldChar w:fldCharType="begin"/>
        </w:r>
        <w:r w:rsidR="00AE3FF7">
          <w:rPr>
            <w:noProof/>
            <w:webHidden/>
          </w:rPr>
          <w:instrText xml:space="preserve"> PAGEREF _Toc155677767 \h </w:instrText>
        </w:r>
        <w:r w:rsidR="00AE3FF7">
          <w:rPr>
            <w:noProof/>
            <w:webHidden/>
          </w:rPr>
        </w:r>
        <w:r w:rsidR="00AE3FF7">
          <w:rPr>
            <w:noProof/>
            <w:webHidden/>
          </w:rPr>
          <w:fldChar w:fldCharType="separate"/>
        </w:r>
        <w:r w:rsidR="00493D5F">
          <w:rPr>
            <w:noProof/>
            <w:webHidden/>
          </w:rPr>
          <w:t>18</w:t>
        </w:r>
        <w:r w:rsidR="00AE3FF7">
          <w:rPr>
            <w:noProof/>
            <w:webHidden/>
          </w:rPr>
          <w:fldChar w:fldCharType="end"/>
        </w:r>
      </w:hyperlink>
    </w:p>
    <w:p w14:paraId="53529547" w14:textId="6501BA17" w:rsidR="00AE3FF7" w:rsidRDefault="00000000">
      <w:pPr>
        <w:pStyle w:val="Obsah1"/>
        <w:rPr>
          <w:rFonts w:eastAsiaTheme="minorEastAsia"/>
          <w:caps w:val="0"/>
          <w:noProof/>
          <w:kern w:val="2"/>
          <w:sz w:val="22"/>
          <w:szCs w:val="22"/>
          <w:lang w:eastAsia="cs-CZ"/>
          <w14:ligatures w14:val="standardContextual"/>
        </w:rPr>
      </w:pPr>
      <w:hyperlink w:anchor="_Toc155677768" w:history="1">
        <w:r w:rsidR="00AE3FF7" w:rsidRPr="009F6B1A">
          <w:rPr>
            <w:rStyle w:val="Hypertextovodkaz"/>
          </w:rPr>
          <w:t>11.</w:t>
        </w:r>
        <w:r w:rsidR="00AE3FF7">
          <w:rPr>
            <w:rFonts w:eastAsiaTheme="minorEastAsia"/>
            <w:caps w:val="0"/>
            <w:noProof/>
            <w:kern w:val="2"/>
            <w:sz w:val="22"/>
            <w:szCs w:val="22"/>
            <w:lang w:eastAsia="cs-CZ"/>
            <w14:ligatures w14:val="standardContextual"/>
          </w:rPr>
          <w:tab/>
        </w:r>
        <w:r w:rsidR="00AE3FF7" w:rsidRPr="009F6B1A">
          <w:rPr>
            <w:rStyle w:val="Hypertextovodkaz"/>
          </w:rPr>
          <w:t>JAZYK NABÍDEK A KOMUNIKAČNÍ JAZYK</w:t>
        </w:r>
        <w:r w:rsidR="00AE3FF7">
          <w:rPr>
            <w:noProof/>
            <w:webHidden/>
          </w:rPr>
          <w:tab/>
        </w:r>
        <w:r w:rsidR="00AE3FF7">
          <w:rPr>
            <w:noProof/>
            <w:webHidden/>
          </w:rPr>
          <w:fldChar w:fldCharType="begin"/>
        </w:r>
        <w:r w:rsidR="00AE3FF7">
          <w:rPr>
            <w:noProof/>
            <w:webHidden/>
          </w:rPr>
          <w:instrText xml:space="preserve"> PAGEREF _Toc155677768 \h </w:instrText>
        </w:r>
        <w:r w:rsidR="00AE3FF7">
          <w:rPr>
            <w:noProof/>
            <w:webHidden/>
          </w:rPr>
        </w:r>
        <w:r w:rsidR="00AE3FF7">
          <w:rPr>
            <w:noProof/>
            <w:webHidden/>
          </w:rPr>
          <w:fldChar w:fldCharType="separate"/>
        </w:r>
        <w:r w:rsidR="00493D5F">
          <w:rPr>
            <w:noProof/>
            <w:webHidden/>
          </w:rPr>
          <w:t>18</w:t>
        </w:r>
        <w:r w:rsidR="00AE3FF7">
          <w:rPr>
            <w:noProof/>
            <w:webHidden/>
          </w:rPr>
          <w:fldChar w:fldCharType="end"/>
        </w:r>
      </w:hyperlink>
    </w:p>
    <w:p w14:paraId="22359D49" w14:textId="360BF4CD" w:rsidR="00AE3FF7" w:rsidRDefault="00000000">
      <w:pPr>
        <w:pStyle w:val="Obsah1"/>
        <w:rPr>
          <w:rFonts w:eastAsiaTheme="minorEastAsia"/>
          <w:caps w:val="0"/>
          <w:noProof/>
          <w:kern w:val="2"/>
          <w:sz w:val="22"/>
          <w:szCs w:val="22"/>
          <w:lang w:eastAsia="cs-CZ"/>
          <w14:ligatures w14:val="standardContextual"/>
        </w:rPr>
      </w:pPr>
      <w:hyperlink w:anchor="_Toc155677769" w:history="1">
        <w:r w:rsidR="00AE3FF7" w:rsidRPr="009F6B1A">
          <w:rPr>
            <w:rStyle w:val="Hypertextovodkaz"/>
          </w:rPr>
          <w:t>12.</w:t>
        </w:r>
        <w:r w:rsidR="00AE3FF7">
          <w:rPr>
            <w:rFonts w:eastAsiaTheme="minorEastAsia"/>
            <w:caps w:val="0"/>
            <w:noProof/>
            <w:kern w:val="2"/>
            <w:sz w:val="22"/>
            <w:szCs w:val="22"/>
            <w:lang w:eastAsia="cs-CZ"/>
            <w14:ligatures w14:val="standardContextual"/>
          </w:rPr>
          <w:tab/>
        </w:r>
        <w:r w:rsidR="00AE3FF7" w:rsidRPr="009F6B1A">
          <w:rPr>
            <w:rStyle w:val="Hypertextovodkaz"/>
          </w:rPr>
          <w:t>OBSAH A PODÁVÁNÍ NABÍDEK</w:t>
        </w:r>
        <w:r w:rsidR="00AE3FF7">
          <w:rPr>
            <w:noProof/>
            <w:webHidden/>
          </w:rPr>
          <w:tab/>
        </w:r>
        <w:r w:rsidR="00AE3FF7">
          <w:rPr>
            <w:noProof/>
            <w:webHidden/>
          </w:rPr>
          <w:fldChar w:fldCharType="begin"/>
        </w:r>
        <w:r w:rsidR="00AE3FF7">
          <w:rPr>
            <w:noProof/>
            <w:webHidden/>
          </w:rPr>
          <w:instrText xml:space="preserve"> PAGEREF _Toc155677769 \h </w:instrText>
        </w:r>
        <w:r w:rsidR="00AE3FF7">
          <w:rPr>
            <w:noProof/>
            <w:webHidden/>
          </w:rPr>
        </w:r>
        <w:r w:rsidR="00AE3FF7">
          <w:rPr>
            <w:noProof/>
            <w:webHidden/>
          </w:rPr>
          <w:fldChar w:fldCharType="separate"/>
        </w:r>
        <w:r w:rsidR="00493D5F">
          <w:rPr>
            <w:noProof/>
            <w:webHidden/>
          </w:rPr>
          <w:t>18</w:t>
        </w:r>
        <w:r w:rsidR="00AE3FF7">
          <w:rPr>
            <w:noProof/>
            <w:webHidden/>
          </w:rPr>
          <w:fldChar w:fldCharType="end"/>
        </w:r>
      </w:hyperlink>
    </w:p>
    <w:p w14:paraId="7DDFC0D9" w14:textId="40DD2433" w:rsidR="00AE3FF7" w:rsidRDefault="00000000">
      <w:pPr>
        <w:pStyle w:val="Obsah1"/>
        <w:rPr>
          <w:rFonts w:eastAsiaTheme="minorEastAsia"/>
          <w:caps w:val="0"/>
          <w:noProof/>
          <w:kern w:val="2"/>
          <w:sz w:val="22"/>
          <w:szCs w:val="22"/>
          <w:lang w:eastAsia="cs-CZ"/>
          <w14:ligatures w14:val="standardContextual"/>
        </w:rPr>
      </w:pPr>
      <w:hyperlink w:anchor="_Toc155677770" w:history="1">
        <w:r w:rsidR="00AE3FF7" w:rsidRPr="009F6B1A">
          <w:rPr>
            <w:rStyle w:val="Hypertextovodkaz"/>
          </w:rPr>
          <w:t>13.</w:t>
        </w:r>
        <w:r w:rsidR="00AE3FF7">
          <w:rPr>
            <w:rFonts w:eastAsiaTheme="minorEastAsia"/>
            <w:caps w:val="0"/>
            <w:noProof/>
            <w:kern w:val="2"/>
            <w:sz w:val="22"/>
            <w:szCs w:val="22"/>
            <w:lang w:eastAsia="cs-CZ"/>
            <w14:ligatures w14:val="standardContextual"/>
          </w:rPr>
          <w:tab/>
        </w:r>
        <w:r w:rsidR="00AE3FF7" w:rsidRPr="009F6B1A">
          <w:rPr>
            <w:rStyle w:val="Hypertextovodkaz"/>
          </w:rPr>
          <w:t>POŽADAVKY NA ZPRACOVÁNÍ NABÍDKOVÉ CENY</w:t>
        </w:r>
        <w:r w:rsidR="00AE3FF7">
          <w:rPr>
            <w:noProof/>
            <w:webHidden/>
          </w:rPr>
          <w:tab/>
        </w:r>
        <w:r w:rsidR="00AE3FF7">
          <w:rPr>
            <w:noProof/>
            <w:webHidden/>
          </w:rPr>
          <w:fldChar w:fldCharType="begin"/>
        </w:r>
        <w:r w:rsidR="00AE3FF7">
          <w:rPr>
            <w:noProof/>
            <w:webHidden/>
          </w:rPr>
          <w:instrText xml:space="preserve"> PAGEREF _Toc155677770 \h </w:instrText>
        </w:r>
        <w:r w:rsidR="00AE3FF7">
          <w:rPr>
            <w:noProof/>
            <w:webHidden/>
          </w:rPr>
        </w:r>
        <w:r w:rsidR="00AE3FF7">
          <w:rPr>
            <w:noProof/>
            <w:webHidden/>
          </w:rPr>
          <w:fldChar w:fldCharType="separate"/>
        </w:r>
        <w:r w:rsidR="00493D5F">
          <w:rPr>
            <w:noProof/>
            <w:webHidden/>
          </w:rPr>
          <w:t>20</w:t>
        </w:r>
        <w:r w:rsidR="00AE3FF7">
          <w:rPr>
            <w:noProof/>
            <w:webHidden/>
          </w:rPr>
          <w:fldChar w:fldCharType="end"/>
        </w:r>
      </w:hyperlink>
    </w:p>
    <w:p w14:paraId="0BF6420A" w14:textId="08E0788D" w:rsidR="00AE3FF7" w:rsidRDefault="00000000">
      <w:pPr>
        <w:pStyle w:val="Obsah1"/>
        <w:rPr>
          <w:rFonts w:eastAsiaTheme="minorEastAsia"/>
          <w:caps w:val="0"/>
          <w:noProof/>
          <w:kern w:val="2"/>
          <w:sz w:val="22"/>
          <w:szCs w:val="22"/>
          <w:lang w:eastAsia="cs-CZ"/>
          <w14:ligatures w14:val="standardContextual"/>
        </w:rPr>
      </w:pPr>
      <w:hyperlink w:anchor="_Toc155677771" w:history="1">
        <w:r w:rsidR="00AE3FF7" w:rsidRPr="009F6B1A">
          <w:rPr>
            <w:rStyle w:val="Hypertextovodkaz"/>
          </w:rPr>
          <w:t>14.</w:t>
        </w:r>
        <w:r w:rsidR="00AE3FF7">
          <w:rPr>
            <w:rFonts w:eastAsiaTheme="minorEastAsia"/>
            <w:caps w:val="0"/>
            <w:noProof/>
            <w:kern w:val="2"/>
            <w:sz w:val="22"/>
            <w:szCs w:val="22"/>
            <w:lang w:eastAsia="cs-CZ"/>
            <w14:ligatures w14:val="standardContextual"/>
          </w:rPr>
          <w:tab/>
        </w:r>
        <w:r w:rsidR="00AE3FF7" w:rsidRPr="009F6B1A">
          <w:rPr>
            <w:rStyle w:val="Hypertextovodkaz"/>
          </w:rPr>
          <w:t>VARIANTY NABÍDKY, VÝHRADA ZMĚNY DODAVATELE</w:t>
        </w:r>
        <w:r w:rsidR="00AE3FF7">
          <w:rPr>
            <w:noProof/>
            <w:webHidden/>
          </w:rPr>
          <w:tab/>
        </w:r>
        <w:r w:rsidR="00AE3FF7">
          <w:rPr>
            <w:noProof/>
            <w:webHidden/>
          </w:rPr>
          <w:fldChar w:fldCharType="begin"/>
        </w:r>
        <w:r w:rsidR="00AE3FF7">
          <w:rPr>
            <w:noProof/>
            <w:webHidden/>
          </w:rPr>
          <w:instrText xml:space="preserve"> PAGEREF _Toc155677771 \h </w:instrText>
        </w:r>
        <w:r w:rsidR="00AE3FF7">
          <w:rPr>
            <w:noProof/>
            <w:webHidden/>
          </w:rPr>
        </w:r>
        <w:r w:rsidR="00AE3FF7">
          <w:rPr>
            <w:noProof/>
            <w:webHidden/>
          </w:rPr>
          <w:fldChar w:fldCharType="separate"/>
        </w:r>
        <w:r w:rsidR="00493D5F">
          <w:rPr>
            <w:noProof/>
            <w:webHidden/>
          </w:rPr>
          <w:t>21</w:t>
        </w:r>
        <w:r w:rsidR="00AE3FF7">
          <w:rPr>
            <w:noProof/>
            <w:webHidden/>
          </w:rPr>
          <w:fldChar w:fldCharType="end"/>
        </w:r>
      </w:hyperlink>
    </w:p>
    <w:p w14:paraId="01504132" w14:textId="3252FCA2" w:rsidR="00AE3FF7" w:rsidRDefault="00000000">
      <w:pPr>
        <w:pStyle w:val="Obsah1"/>
        <w:rPr>
          <w:rFonts w:eastAsiaTheme="minorEastAsia"/>
          <w:caps w:val="0"/>
          <w:noProof/>
          <w:kern w:val="2"/>
          <w:sz w:val="22"/>
          <w:szCs w:val="22"/>
          <w:lang w:eastAsia="cs-CZ"/>
          <w14:ligatures w14:val="standardContextual"/>
        </w:rPr>
      </w:pPr>
      <w:hyperlink w:anchor="_Toc155677772" w:history="1">
        <w:r w:rsidR="00AE3FF7" w:rsidRPr="009F6B1A">
          <w:rPr>
            <w:rStyle w:val="Hypertextovodkaz"/>
          </w:rPr>
          <w:t>15.</w:t>
        </w:r>
        <w:r w:rsidR="00AE3FF7">
          <w:rPr>
            <w:rFonts w:eastAsiaTheme="minorEastAsia"/>
            <w:caps w:val="0"/>
            <w:noProof/>
            <w:kern w:val="2"/>
            <w:sz w:val="22"/>
            <w:szCs w:val="22"/>
            <w:lang w:eastAsia="cs-CZ"/>
            <w14:ligatures w14:val="standardContextual"/>
          </w:rPr>
          <w:tab/>
        </w:r>
        <w:r w:rsidR="00AE3FF7" w:rsidRPr="009F6B1A">
          <w:rPr>
            <w:rStyle w:val="Hypertextovodkaz"/>
          </w:rPr>
          <w:t>OTEVÍRÁNÍ NABÍDEK</w:t>
        </w:r>
        <w:r w:rsidR="00AE3FF7">
          <w:rPr>
            <w:noProof/>
            <w:webHidden/>
          </w:rPr>
          <w:tab/>
        </w:r>
        <w:r w:rsidR="00AE3FF7">
          <w:rPr>
            <w:noProof/>
            <w:webHidden/>
          </w:rPr>
          <w:fldChar w:fldCharType="begin"/>
        </w:r>
        <w:r w:rsidR="00AE3FF7">
          <w:rPr>
            <w:noProof/>
            <w:webHidden/>
          </w:rPr>
          <w:instrText xml:space="preserve"> PAGEREF _Toc155677772 \h </w:instrText>
        </w:r>
        <w:r w:rsidR="00AE3FF7">
          <w:rPr>
            <w:noProof/>
            <w:webHidden/>
          </w:rPr>
        </w:r>
        <w:r w:rsidR="00AE3FF7">
          <w:rPr>
            <w:noProof/>
            <w:webHidden/>
          </w:rPr>
          <w:fldChar w:fldCharType="separate"/>
        </w:r>
        <w:r w:rsidR="00493D5F">
          <w:rPr>
            <w:noProof/>
            <w:webHidden/>
          </w:rPr>
          <w:t>22</w:t>
        </w:r>
        <w:r w:rsidR="00AE3FF7">
          <w:rPr>
            <w:noProof/>
            <w:webHidden/>
          </w:rPr>
          <w:fldChar w:fldCharType="end"/>
        </w:r>
      </w:hyperlink>
    </w:p>
    <w:p w14:paraId="7EE1BA2E" w14:textId="46B1874C" w:rsidR="00AE3FF7" w:rsidRDefault="00000000">
      <w:pPr>
        <w:pStyle w:val="Obsah1"/>
        <w:rPr>
          <w:rFonts w:eastAsiaTheme="minorEastAsia"/>
          <w:caps w:val="0"/>
          <w:noProof/>
          <w:kern w:val="2"/>
          <w:sz w:val="22"/>
          <w:szCs w:val="22"/>
          <w:lang w:eastAsia="cs-CZ"/>
          <w14:ligatures w14:val="standardContextual"/>
        </w:rPr>
      </w:pPr>
      <w:hyperlink w:anchor="_Toc155677773" w:history="1">
        <w:r w:rsidR="00AE3FF7" w:rsidRPr="009F6B1A">
          <w:rPr>
            <w:rStyle w:val="Hypertextovodkaz"/>
          </w:rPr>
          <w:t>16.</w:t>
        </w:r>
        <w:r w:rsidR="00AE3FF7">
          <w:rPr>
            <w:rFonts w:eastAsiaTheme="minorEastAsia"/>
            <w:caps w:val="0"/>
            <w:noProof/>
            <w:kern w:val="2"/>
            <w:sz w:val="22"/>
            <w:szCs w:val="22"/>
            <w:lang w:eastAsia="cs-CZ"/>
            <w14:ligatures w14:val="standardContextual"/>
          </w:rPr>
          <w:tab/>
        </w:r>
        <w:r w:rsidR="00AE3FF7" w:rsidRPr="009F6B1A">
          <w:rPr>
            <w:rStyle w:val="Hypertextovodkaz"/>
          </w:rPr>
          <w:t>POSOUZENÍ SPLNĚNÍ PODMÍNEK ÚČASTI</w:t>
        </w:r>
        <w:r w:rsidR="00AE3FF7">
          <w:rPr>
            <w:noProof/>
            <w:webHidden/>
          </w:rPr>
          <w:tab/>
        </w:r>
        <w:r w:rsidR="00AE3FF7">
          <w:rPr>
            <w:noProof/>
            <w:webHidden/>
          </w:rPr>
          <w:fldChar w:fldCharType="begin"/>
        </w:r>
        <w:r w:rsidR="00AE3FF7">
          <w:rPr>
            <w:noProof/>
            <w:webHidden/>
          </w:rPr>
          <w:instrText xml:space="preserve"> PAGEREF _Toc155677773 \h </w:instrText>
        </w:r>
        <w:r w:rsidR="00AE3FF7">
          <w:rPr>
            <w:noProof/>
            <w:webHidden/>
          </w:rPr>
        </w:r>
        <w:r w:rsidR="00AE3FF7">
          <w:rPr>
            <w:noProof/>
            <w:webHidden/>
          </w:rPr>
          <w:fldChar w:fldCharType="separate"/>
        </w:r>
        <w:r w:rsidR="00493D5F">
          <w:rPr>
            <w:noProof/>
            <w:webHidden/>
          </w:rPr>
          <w:t>22</w:t>
        </w:r>
        <w:r w:rsidR="00AE3FF7">
          <w:rPr>
            <w:noProof/>
            <w:webHidden/>
          </w:rPr>
          <w:fldChar w:fldCharType="end"/>
        </w:r>
      </w:hyperlink>
    </w:p>
    <w:p w14:paraId="34B07E8F" w14:textId="59AE96ED" w:rsidR="00AE3FF7" w:rsidRDefault="00000000">
      <w:pPr>
        <w:pStyle w:val="Obsah1"/>
        <w:rPr>
          <w:rFonts w:eastAsiaTheme="minorEastAsia"/>
          <w:caps w:val="0"/>
          <w:noProof/>
          <w:kern w:val="2"/>
          <w:sz w:val="22"/>
          <w:szCs w:val="22"/>
          <w:lang w:eastAsia="cs-CZ"/>
          <w14:ligatures w14:val="standardContextual"/>
        </w:rPr>
      </w:pPr>
      <w:hyperlink w:anchor="_Toc155677774" w:history="1">
        <w:r w:rsidR="00AE3FF7" w:rsidRPr="009F6B1A">
          <w:rPr>
            <w:rStyle w:val="Hypertextovodkaz"/>
          </w:rPr>
          <w:t>17.</w:t>
        </w:r>
        <w:r w:rsidR="00AE3FF7">
          <w:rPr>
            <w:rFonts w:eastAsiaTheme="minorEastAsia"/>
            <w:caps w:val="0"/>
            <w:noProof/>
            <w:kern w:val="2"/>
            <w:sz w:val="22"/>
            <w:szCs w:val="22"/>
            <w:lang w:eastAsia="cs-CZ"/>
            <w14:ligatures w14:val="standardContextual"/>
          </w:rPr>
          <w:tab/>
        </w:r>
        <w:r w:rsidR="00AE3FF7" w:rsidRPr="009F6B1A">
          <w:rPr>
            <w:rStyle w:val="Hypertextovodkaz"/>
          </w:rPr>
          <w:t>HODNOCENÍ NABÍDEK</w:t>
        </w:r>
        <w:r w:rsidR="00AE3FF7">
          <w:rPr>
            <w:noProof/>
            <w:webHidden/>
          </w:rPr>
          <w:tab/>
        </w:r>
        <w:r w:rsidR="00AE3FF7">
          <w:rPr>
            <w:noProof/>
            <w:webHidden/>
          </w:rPr>
          <w:fldChar w:fldCharType="begin"/>
        </w:r>
        <w:r w:rsidR="00AE3FF7">
          <w:rPr>
            <w:noProof/>
            <w:webHidden/>
          </w:rPr>
          <w:instrText xml:space="preserve"> PAGEREF _Toc155677774 \h </w:instrText>
        </w:r>
        <w:r w:rsidR="00AE3FF7">
          <w:rPr>
            <w:noProof/>
            <w:webHidden/>
          </w:rPr>
        </w:r>
        <w:r w:rsidR="00AE3FF7">
          <w:rPr>
            <w:noProof/>
            <w:webHidden/>
          </w:rPr>
          <w:fldChar w:fldCharType="separate"/>
        </w:r>
        <w:r w:rsidR="00493D5F">
          <w:rPr>
            <w:noProof/>
            <w:webHidden/>
          </w:rPr>
          <w:t>23</w:t>
        </w:r>
        <w:r w:rsidR="00AE3FF7">
          <w:rPr>
            <w:noProof/>
            <w:webHidden/>
          </w:rPr>
          <w:fldChar w:fldCharType="end"/>
        </w:r>
      </w:hyperlink>
    </w:p>
    <w:p w14:paraId="71F3FF19" w14:textId="660B6DB2" w:rsidR="00AE3FF7" w:rsidRDefault="00000000">
      <w:pPr>
        <w:pStyle w:val="Obsah1"/>
        <w:rPr>
          <w:rFonts w:eastAsiaTheme="minorEastAsia"/>
          <w:caps w:val="0"/>
          <w:noProof/>
          <w:kern w:val="2"/>
          <w:sz w:val="22"/>
          <w:szCs w:val="22"/>
          <w:lang w:eastAsia="cs-CZ"/>
          <w14:ligatures w14:val="standardContextual"/>
        </w:rPr>
      </w:pPr>
      <w:hyperlink w:anchor="_Toc155677775" w:history="1">
        <w:r w:rsidR="00AE3FF7" w:rsidRPr="009F6B1A">
          <w:rPr>
            <w:rStyle w:val="Hypertextovodkaz"/>
          </w:rPr>
          <w:t>18.</w:t>
        </w:r>
        <w:r w:rsidR="00AE3FF7">
          <w:rPr>
            <w:rFonts w:eastAsiaTheme="minorEastAsia"/>
            <w:caps w:val="0"/>
            <w:noProof/>
            <w:kern w:val="2"/>
            <w:sz w:val="22"/>
            <w:szCs w:val="22"/>
            <w:lang w:eastAsia="cs-CZ"/>
            <w14:ligatures w14:val="standardContextual"/>
          </w:rPr>
          <w:tab/>
        </w:r>
        <w:r w:rsidR="00AE3FF7" w:rsidRPr="009F6B1A">
          <w:rPr>
            <w:rStyle w:val="Hypertextovodkaz"/>
          </w:rPr>
          <w:t>ZRUŠENÍ VÝBĚROVÉHO ŘÍZENÍ</w:t>
        </w:r>
        <w:r w:rsidR="00AE3FF7">
          <w:rPr>
            <w:noProof/>
            <w:webHidden/>
          </w:rPr>
          <w:tab/>
        </w:r>
        <w:r w:rsidR="00AE3FF7">
          <w:rPr>
            <w:noProof/>
            <w:webHidden/>
          </w:rPr>
          <w:fldChar w:fldCharType="begin"/>
        </w:r>
        <w:r w:rsidR="00AE3FF7">
          <w:rPr>
            <w:noProof/>
            <w:webHidden/>
          </w:rPr>
          <w:instrText xml:space="preserve"> PAGEREF _Toc155677775 \h </w:instrText>
        </w:r>
        <w:r w:rsidR="00AE3FF7">
          <w:rPr>
            <w:noProof/>
            <w:webHidden/>
          </w:rPr>
        </w:r>
        <w:r w:rsidR="00AE3FF7">
          <w:rPr>
            <w:noProof/>
            <w:webHidden/>
          </w:rPr>
          <w:fldChar w:fldCharType="separate"/>
        </w:r>
        <w:r w:rsidR="00493D5F">
          <w:rPr>
            <w:noProof/>
            <w:webHidden/>
          </w:rPr>
          <w:t>23</w:t>
        </w:r>
        <w:r w:rsidR="00AE3FF7">
          <w:rPr>
            <w:noProof/>
            <w:webHidden/>
          </w:rPr>
          <w:fldChar w:fldCharType="end"/>
        </w:r>
      </w:hyperlink>
    </w:p>
    <w:p w14:paraId="388E6967" w14:textId="3D632964" w:rsidR="00AE3FF7" w:rsidRDefault="00000000">
      <w:pPr>
        <w:pStyle w:val="Obsah1"/>
        <w:rPr>
          <w:rFonts w:eastAsiaTheme="minorEastAsia"/>
          <w:caps w:val="0"/>
          <w:noProof/>
          <w:kern w:val="2"/>
          <w:sz w:val="22"/>
          <w:szCs w:val="22"/>
          <w:lang w:eastAsia="cs-CZ"/>
          <w14:ligatures w14:val="standardContextual"/>
        </w:rPr>
      </w:pPr>
      <w:hyperlink w:anchor="_Toc155677776" w:history="1">
        <w:r w:rsidR="00AE3FF7" w:rsidRPr="009F6B1A">
          <w:rPr>
            <w:rStyle w:val="Hypertextovodkaz"/>
          </w:rPr>
          <w:t>19.</w:t>
        </w:r>
        <w:r w:rsidR="00AE3FF7">
          <w:rPr>
            <w:rFonts w:eastAsiaTheme="minorEastAsia"/>
            <w:caps w:val="0"/>
            <w:noProof/>
            <w:kern w:val="2"/>
            <w:sz w:val="22"/>
            <w:szCs w:val="22"/>
            <w:lang w:eastAsia="cs-CZ"/>
            <w14:ligatures w14:val="standardContextual"/>
          </w:rPr>
          <w:tab/>
        </w:r>
        <w:r w:rsidR="00AE3FF7" w:rsidRPr="009F6B1A">
          <w:rPr>
            <w:rStyle w:val="Hypertextovodkaz"/>
          </w:rPr>
          <w:t>UZAVŘENÍ SMLOUVY</w:t>
        </w:r>
        <w:r w:rsidR="00AE3FF7">
          <w:rPr>
            <w:noProof/>
            <w:webHidden/>
          </w:rPr>
          <w:tab/>
        </w:r>
        <w:r w:rsidR="00AE3FF7">
          <w:rPr>
            <w:noProof/>
            <w:webHidden/>
          </w:rPr>
          <w:fldChar w:fldCharType="begin"/>
        </w:r>
        <w:r w:rsidR="00AE3FF7">
          <w:rPr>
            <w:noProof/>
            <w:webHidden/>
          </w:rPr>
          <w:instrText xml:space="preserve"> PAGEREF _Toc155677776 \h </w:instrText>
        </w:r>
        <w:r w:rsidR="00AE3FF7">
          <w:rPr>
            <w:noProof/>
            <w:webHidden/>
          </w:rPr>
        </w:r>
        <w:r w:rsidR="00AE3FF7">
          <w:rPr>
            <w:noProof/>
            <w:webHidden/>
          </w:rPr>
          <w:fldChar w:fldCharType="separate"/>
        </w:r>
        <w:r w:rsidR="00493D5F">
          <w:rPr>
            <w:noProof/>
            <w:webHidden/>
          </w:rPr>
          <w:t>24</w:t>
        </w:r>
        <w:r w:rsidR="00AE3FF7">
          <w:rPr>
            <w:noProof/>
            <w:webHidden/>
          </w:rPr>
          <w:fldChar w:fldCharType="end"/>
        </w:r>
      </w:hyperlink>
    </w:p>
    <w:p w14:paraId="4A6E700E" w14:textId="136505B2" w:rsidR="00AE3FF7" w:rsidRDefault="00000000">
      <w:pPr>
        <w:pStyle w:val="Obsah1"/>
        <w:rPr>
          <w:rFonts w:eastAsiaTheme="minorEastAsia"/>
          <w:caps w:val="0"/>
          <w:noProof/>
          <w:kern w:val="2"/>
          <w:sz w:val="22"/>
          <w:szCs w:val="22"/>
          <w:lang w:eastAsia="cs-CZ"/>
          <w14:ligatures w14:val="standardContextual"/>
        </w:rPr>
      </w:pPr>
      <w:hyperlink w:anchor="_Toc155677777" w:history="1">
        <w:r w:rsidR="00AE3FF7" w:rsidRPr="009F6B1A">
          <w:rPr>
            <w:rStyle w:val="Hypertextovodkaz"/>
          </w:rPr>
          <w:t>20.</w:t>
        </w:r>
        <w:r w:rsidR="00AE3FF7">
          <w:rPr>
            <w:rFonts w:eastAsiaTheme="minorEastAsia"/>
            <w:caps w:val="0"/>
            <w:noProof/>
            <w:kern w:val="2"/>
            <w:sz w:val="22"/>
            <w:szCs w:val="22"/>
            <w:lang w:eastAsia="cs-CZ"/>
            <w14:ligatures w14:val="standardContextual"/>
          </w:rPr>
          <w:tab/>
        </w:r>
        <w:r w:rsidR="00AE3FF7" w:rsidRPr="009F6B1A">
          <w:rPr>
            <w:rStyle w:val="Hypertextovodkaz"/>
          </w:rPr>
          <w:t>OCHRANA INFORMACÍ</w:t>
        </w:r>
        <w:r w:rsidR="00AE3FF7">
          <w:rPr>
            <w:noProof/>
            <w:webHidden/>
          </w:rPr>
          <w:tab/>
        </w:r>
        <w:r w:rsidR="00AE3FF7">
          <w:rPr>
            <w:noProof/>
            <w:webHidden/>
          </w:rPr>
          <w:fldChar w:fldCharType="begin"/>
        </w:r>
        <w:r w:rsidR="00AE3FF7">
          <w:rPr>
            <w:noProof/>
            <w:webHidden/>
          </w:rPr>
          <w:instrText xml:space="preserve"> PAGEREF _Toc155677777 \h </w:instrText>
        </w:r>
        <w:r w:rsidR="00AE3FF7">
          <w:rPr>
            <w:noProof/>
            <w:webHidden/>
          </w:rPr>
        </w:r>
        <w:r w:rsidR="00AE3FF7">
          <w:rPr>
            <w:noProof/>
            <w:webHidden/>
          </w:rPr>
          <w:fldChar w:fldCharType="separate"/>
        </w:r>
        <w:r w:rsidR="00493D5F">
          <w:rPr>
            <w:noProof/>
            <w:webHidden/>
          </w:rPr>
          <w:t>26</w:t>
        </w:r>
        <w:r w:rsidR="00AE3FF7">
          <w:rPr>
            <w:noProof/>
            <w:webHidden/>
          </w:rPr>
          <w:fldChar w:fldCharType="end"/>
        </w:r>
      </w:hyperlink>
    </w:p>
    <w:p w14:paraId="09CDA88C" w14:textId="5B377D06" w:rsidR="00AE3FF7" w:rsidRDefault="00000000">
      <w:pPr>
        <w:pStyle w:val="Obsah1"/>
        <w:rPr>
          <w:rFonts w:eastAsiaTheme="minorEastAsia"/>
          <w:caps w:val="0"/>
          <w:noProof/>
          <w:kern w:val="2"/>
          <w:sz w:val="22"/>
          <w:szCs w:val="22"/>
          <w:lang w:eastAsia="cs-CZ"/>
          <w14:ligatures w14:val="standardContextual"/>
        </w:rPr>
      </w:pPr>
      <w:hyperlink w:anchor="_Toc155677778" w:history="1">
        <w:r w:rsidR="00AE3FF7" w:rsidRPr="009F6B1A">
          <w:rPr>
            <w:rStyle w:val="Hypertextovodkaz"/>
          </w:rPr>
          <w:t>21.</w:t>
        </w:r>
        <w:r w:rsidR="00AE3FF7">
          <w:rPr>
            <w:rFonts w:eastAsiaTheme="minorEastAsia"/>
            <w:caps w:val="0"/>
            <w:noProof/>
            <w:kern w:val="2"/>
            <w:sz w:val="22"/>
            <w:szCs w:val="22"/>
            <w:lang w:eastAsia="cs-CZ"/>
            <w14:ligatures w14:val="standardContextual"/>
          </w:rPr>
          <w:tab/>
        </w:r>
        <w:r w:rsidR="00AE3FF7" w:rsidRPr="009F6B1A">
          <w:rPr>
            <w:rStyle w:val="Hypertextovodkaz"/>
          </w:rPr>
          <w:t>SOCIÁLNĚ A ENVIRONMENTÁLNĚ ODPOVĚDNÉ ZADÁVÁNÍ, INOVACE</w:t>
        </w:r>
        <w:r w:rsidR="00AE3FF7">
          <w:rPr>
            <w:noProof/>
            <w:webHidden/>
          </w:rPr>
          <w:tab/>
        </w:r>
        <w:r w:rsidR="00AE3FF7">
          <w:rPr>
            <w:noProof/>
            <w:webHidden/>
          </w:rPr>
          <w:fldChar w:fldCharType="begin"/>
        </w:r>
        <w:r w:rsidR="00AE3FF7">
          <w:rPr>
            <w:noProof/>
            <w:webHidden/>
          </w:rPr>
          <w:instrText xml:space="preserve"> PAGEREF _Toc155677778 \h </w:instrText>
        </w:r>
        <w:r w:rsidR="00AE3FF7">
          <w:rPr>
            <w:noProof/>
            <w:webHidden/>
          </w:rPr>
        </w:r>
        <w:r w:rsidR="00AE3FF7">
          <w:rPr>
            <w:noProof/>
            <w:webHidden/>
          </w:rPr>
          <w:fldChar w:fldCharType="separate"/>
        </w:r>
        <w:r w:rsidR="00493D5F">
          <w:rPr>
            <w:noProof/>
            <w:webHidden/>
          </w:rPr>
          <w:t>27</w:t>
        </w:r>
        <w:r w:rsidR="00AE3FF7">
          <w:rPr>
            <w:noProof/>
            <w:webHidden/>
          </w:rPr>
          <w:fldChar w:fldCharType="end"/>
        </w:r>
      </w:hyperlink>
    </w:p>
    <w:p w14:paraId="31C7C612" w14:textId="54B69BD9" w:rsidR="00AE3FF7" w:rsidRDefault="00000000">
      <w:pPr>
        <w:pStyle w:val="Obsah1"/>
        <w:rPr>
          <w:rFonts w:eastAsiaTheme="minorEastAsia"/>
          <w:caps w:val="0"/>
          <w:noProof/>
          <w:kern w:val="2"/>
          <w:sz w:val="22"/>
          <w:szCs w:val="22"/>
          <w:lang w:eastAsia="cs-CZ"/>
          <w14:ligatures w14:val="standardContextual"/>
        </w:rPr>
      </w:pPr>
      <w:hyperlink w:anchor="_Toc155677779" w:history="1">
        <w:r w:rsidR="00AE3FF7" w:rsidRPr="009F6B1A">
          <w:rPr>
            <w:rStyle w:val="Hypertextovodkaz"/>
          </w:rPr>
          <w:t>22.</w:t>
        </w:r>
        <w:r w:rsidR="00AE3FF7">
          <w:rPr>
            <w:rFonts w:eastAsiaTheme="minorEastAsia"/>
            <w:caps w:val="0"/>
            <w:noProof/>
            <w:kern w:val="2"/>
            <w:sz w:val="22"/>
            <w:szCs w:val="22"/>
            <w:lang w:eastAsia="cs-CZ"/>
            <w14:ligatures w14:val="standardContextual"/>
          </w:rPr>
          <w:tab/>
        </w:r>
        <w:r w:rsidR="00AE3FF7" w:rsidRPr="009F6B1A">
          <w:rPr>
            <w:rStyle w:val="Hypertextovodkaz"/>
          </w:rPr>
          <w:t>Další zadávací podmínky v návaznosti na MEZINÁRODNÍ sankce, zákaz zadání veřejné zakázky</w:t>
        </w:r>
        <w:r w:rsidR="00AE3FF7">
          <w:rPr>
            <w:noProof/>
            <w:webHidden/>
          </w:rPr>
          <w:tab/>
        </w:r>
        <w:r w:rsidR="00AE3FF7">
          <w:rPr>
            <w:noProof/>
            <w:webHidden/>
          </w:rPr>
          <w:fldChar w:fldCharType="begin"/>
        </w:r>
        <w:r w:rsidR="00AE3FF7">
          <w:rPr>
            <w:noProof/>
            <w:webHidden/>
          </w:rPr>
          <w:instrText xml:space="preserve"> PAGEREF _Toc155677779 \h </w:instrText>
        </w:r>
        <w:r w:rsidR="00AE3FF7">
          <w:rPr>
            <w:noProof/>
            <w:webHidden/>
          </w:rPr>
        </w:r>
        <w:r w:rsidR="00AE3FF7">
          <w:rPr>
            <w:noProof/>
            <w:webHidden/>
          </w:rPr>
          <w:fldChar w:fldCharType="separate"/>
        </w:r>
        <w:r w:rsidR="00493D5F">
          <w:rPr>
            <w:noProof/>
            <w:webHidden/>
          </w:rPr>
          <w:t>27</w:t>
        </w:r>
        <w:r w:rsidR="00AE3FF7">
          <w:rPr>
            <w:noProof/>
            <w:webHidden/>
          </w:rPr>
          <w:fldChar w:fldCharType="end"/>
        </w:r>
      </w:hyperlink>
    </w:p>
    <w:p w14:paraId="580677C1" w14:textId="2E957A78" w:rsidR="00AE3FF7" w:rsidRDefault="00000000">
      <w:pPr>
        <w:pStyle w:val="Obsah1"/>
        <w:rPr>
          <w:rFonts w:eastAsiaTheme="minorEastAsia"/>
          <w:caps w:val="0"/>
          <w:noProof/>
          <w:kern w:val="2"/>
          <w:sz w:val="22"/>
          <w:szCs w:val="22"/>
          <w:lang w:eastAsia="cs-CZ"/>
          <w14:ligatures w14:val="standardContextual"/>
        </w:rPr>
      </w:pPr>
      <w:hyperlink w:anchor="_Toc155677780" w:history="1">
        <w:r w:rsidR="00AE3FF7" w:rsidRPr="009F6B1A">
          <w:rPr>
            <w:rStyle w:val="Hypertextovodkaz"/>
          </w:rPr>
          <w:t>23.</w:t>
        </w:r>
        <w:r w:rsidR="00AE3FF7">
          <w:rPr>
            <w:rFonts w:eastAsiaTheme="minorEastAsia"/>
            <w:caps w:val="0"/>
            <w:noProof/>
            <w:kern w:val="2"/>
            <w:sz w:val="22"/>
            <w:szCs w:val="22"/>
            <w:lang w:eastAsia="cs-CZ"/>
            <w14:ligatures w14:val="standardContextual"/>
          </w:rPr>
          <w:tab/>
        </w:r>
        <w:r w:rsidR="00AE3FF7" w:rsidRPr="009F6B1A">
          <w:rPr>
            <w:rStyle w:val="Hypertextovodkaz"/>
          </w:rPr>
          <w:t>PŘÍLOHY TÉTO VÝZVY</w:t>
        </w:r>
        <w:r w:rsidR="00AE3FF7">
          <w:rPr>
            <w:noProof/>
            <w:webHidden/>
          </w:rPr>
          <w:tab/>
        </w:r>
        <w:r w:rsidR="00AE3FF7">
          <w:rPr>
            <w:noProof/>
            <w:webHidden/>
          </w:rPr>
          <w:fldChar w:fldCharType="begin"/>
        </w:r>
        <w:r w:rsidR="00AE3FF7">
          <w:rPr>
            <w:noProof/>
            <w:webHidden/>
          </w:rPr>
          <w:instrText xml:space="preserve"> PAGEREF _Toc155677780 \h </w:instrText>
        </w:r>
        <w:r w:rsidR="00AE3FF7">
          <w:rPr>
            <w:noProof/>
            <w:webHidden/>
          </w:rPr>
        </w:r>
        <w:r w:rsidR="00AE3FF7">
          <w:rPr>
            <w:noProof/>
            <w:webHidden/>
          </w:rPr>
          <w:fldChar w:fldCharType="separate"/>
        </w:r>
        <w:r w:rsidR="00493D5F">
          <w:rPr>
            <w:noProof/>
            <w:webHidden/>
          </w:rPr>
          <w:t>29</w:t>
        </w:r>
        <w:r w:rsidR="00AE3FF7">
          <w:rPr>
            <w:noProof/>
            <w:webHidden/>
          </w:rPr>
          <w:fldChar w:fldCharType="end"/>
        </w:r>
      </w:hyperlink>
    </w:p>
    <w:p w14:paraId="6BCC7D72" w14:textId="0B2D1171"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5677758"/>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567775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1D85A7AA" w14:textId="77777777" w:rsidR="00EA2872" w:rsidRDefault="00EA2872" w:rsidP="00EA2872">
      <w:pPr>
        <w:pStyle w:val="Textbezslovn"/>
        <w:spacing w:after="0"/>
        <w:ind w:left="2127" w:hanging="1390"/>
      </w:pPr>
      <w:r>
        <w:t xml:space="preserve">zastoupená: </w:t>
      </w:r>
      <w:r>
        <w:tab/>
      </w:r>
      <w:r w:rsidRPr="00534E26">
        <w:rPr>
          <w:rFonts w:ascii="Verdana" w:hAnsi="Verdana" w:cs="Calibri"/>
        </w:rPr>
        <w:t xml:space="preserve">Ing. Petrem </w:t>
      </w:r>
      <w:proofErr w:type="spellStart"/>
      <w:r w:rsidRPr="00534E26">
        <w:rPr>
          <w:rFonts w:ascii="Verdana" w:hAnsi="Verdana" w:cs="Calibri"/>
        </w:rPr>
        <w:t>Hofhanzlem</w:t>
      </w:r>
      <w:proofErr w:type="spellEnd"/>
      <w:r w:rsidRPr="00534E26">
        <w:rPr>
          <w:rFonts w:ascii="Verdana" w:hAnsi="Verdana" w:cs="Calibri"/>
        </w:rPr>
        <w:t>, ředitelem Stavební správy západ</w:t>
      </w:r>
    </w:p>
    <w:p w14:paraId="032DFE86" w14:textId="1899FF22"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55677760"/>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919A7CB" w:rsidR="0035531B" w:rsidRDefault="0035531B" w:rsidP="0035531B">
      <w:pPr>
        <w:pStyle w:val="Text1-1"/>
      </w:pPr>
      <w:r>
        <w:t xml:space="preserve">Kontaktní osobou zadavatele pro </w:t>
      </w:r>
      <w:r w:rsidR="009531C1">
        <w:t xml:space="preserve">výběrové </w:t>
      </w:r>
      <w:r>
        <w:t xml:space="preserve">řízení je: </w:t>
      </w:r>
      <w:r w:rsidR="00884967">
        <w:t>Vladimíra Hlídková</w:t>
      </w:r>
    </w:p>
    <w:p w14:paraId="3E3C4B43" w14:textId="112ED5B6" w:rsidR="004F3E65" w:rsidRDefault="004F3E65" w:rsidP="004F3E65">
      <w:pPr>
        <w:pStyle w:val="Textbezslovn"/>
        <w:spacing w:after="0"/>
      </w:pPr>
      <w:r>
        <w:t xml:space="preserve">telefon: </w:t>
      </w:r>
      <w:r>
        <w:tab/>
        <w:t>+420</w:t>
      </w:r>
      <w:r w:rsidR="00884967">
        <w:t> </w:t>
      </w:r>
      <w:r>
        <w:t>72</w:t>
      </w:r>
      <w:r w:rsidR="00884967">
        <w:t>4 321 788</w:t>
      </w:r>
    </w:p>
    <w:p w14:paraId="2A202FFE" w14:textId="26112F24" w:rsidR="004F3E65" w:rsidRDefault="004F3E65" w:rsidP="004F3E65">
      <w:pPr>
        <w:pStyle w:val="Textbezslovn"/>
        <w:spacing w:after="0"/>
      </w:pPr>
      <w:r>
        <w:t xml:space="preserve">e-mail: </w:t>
      </w:r>
      <w:r>
        <w:tab/>
      </w:r>
      <w:r w:rsidR="00884967">
        <w:t>Hlidkova</w:t>
      </w:r>
      <w:r w:rsidRPr="00251C72">
        <w:t>@spravazeleznic.cz</w:t>
      </w:r>
    </w:p>
    <w:p w14:paraId="2FDDF745" w14:textId="77777777" w:rsidR="004F3E65" w:rsidRPr="00251C72" w:rsidRDefault="004F3E65" w:rsidP="004F3E65">
      <w:pPr>
        <w:spacing w:after="0" w:line="240" w:lineRule="auto"/>
        <w:ind w:left="709"/>
        <w:jc w:val="both"/>
      </w:pPr>
      <w:r>
        <w:t xml:space="preserve">adresa: </w:t>
      </w:r>
      <w:r>
        <w:tab/>
      </w:r>
      <w:r w:rsidRPr="00251C72">
        <w:t>Správa železnic, státní organizace</w:t>
      </w:r>
    </w:p>
    <w:p w14:paraId="7163DD4B" w14:textId="77777777" w:rsidR="004F3E65" w:rsidRPr="00251C72" w:rsidRDefault="004F3E65" w:rsidP="004F3E65">
      <w:pPr>
        <w:spacing w:after="0" w:line="240" w:lineRule="auto"/>
        <w:ind w:left="737"/>
        <w:jc w:val="both"/>
      </w:pPr>
      <w:r w:rsidRPr="00251C72">
        <w:tab/>
      </w:r>
      <w:r w:rsidRPr="00251C72">
        <w:tab/>
        <w:t>Stavební správa západ</w:t>
      </w:r>
    </w:p>
    <w:p w14:paraId="1F2D6E2D" w14:textId="77777777" w:rsidR="004F3E65" w:rsidRPr="00251C72" w:rsidRDefault="004F3E65" w:rsidP="004F3E65">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2CE8656D" w14:textId="77777777" w:rsidR="004F3E65" w:rsidRDefault="004F3E65" w:rsidP="004F3E65">
      <w:pPr>
        <w:pStyle w:val="Textbezslovn"/>
        <w:ind w:left="1446" w:firstLine="681"/>
      </w:pPr>
      <w:r w:rsidRPr="00251C72">
        <w:t>186 00 Praha 8 – Karlín</w:t>
      </w:r>
    </w:p>
    <w:p w14:paraId="7AFE4171" w14:textId="77777777" w:rsidR="0035531B" w:rsidRDefault="0035531B" w:rsidP="0035531B">
      <w:pPr>
        <w:pStyle w:val="Nadpis1-1"/>
      </w:pPr>
      <w:bookmarkStart w:id="7" w:name="_Toc155677761"/>
      <w:r>
        <w:t>ÚČEL</w:t>
      </w:r>
      <w:r w:rsidR="00845C50">
        <w:t xml:space="preserve"> </w:t>
      </w:r>
      <w:r w:rsidR="00776A8A">
        <w:t>A</w:t>
      </w:r>
      <w:r w:rsidR="00845C50">
        <w:t> </w:t>
      </w:r>
      <w:r>
        <w:t>PŘEDMĚT PLNĚNÍ VEŘEJNÉ ZAKÁZKY</w:t>
      </w:r>
      <w:bookmarkEnd w:id="7"/>
    </w:p>
    <w:p w14:paraId="706A737F" w14:textId="77777777" w:rsidR="004F3E65" w:rsidRDefault="004F3E65" w:rsidP="004F3E65">
      <w:pPr>
        <w:pStyle w:val="Text1-1"/>
      </w:pPr>
      <w:r>
        <w:t>Účel veřejné zakázky</w:t>
      </w:r>
    </w:p>
    <w:p w14:paraId="3EDDCBF8" w14:textId="5286983D" w:rsidR="004F3E65" w:rsidRDefault="004F3E65" w:rsidP="004F3E65">
      <w:pPr>
        <w:pStyle w:val="Text1-1"/>
        <w:numPr>
          <w:ilvl w:val="0"/>
          <w:numId w:val="0"/>
        </w:numPr>
        <w:ind w:left="737"/>
      </w:pPr>
      <w:r>
        <w:t xml:space="preserve">Účelem veřejné zakázky na zhotovení stavby </w:t>
      </w:r>
      <w:r w:rsidRPr="004B5D1D">
        <w:rPr>
          <w:b/>
        </w:rPr>
        <w:t>„</w:t>
      </w:r>
      <w:r w:rsidR="00AF127D">
        <w:rPr>
          <w:b/>
        </w:rPr>
        <w:t xml:space="preserve">Rekonstrukce přejezdu P5926 v km 20,828 na trati </w:t>
      </w:r>
      <w:proofErr w:type="gramStart"/>
      <w:r w:rsidR="00AF127D">
        <w:rPr>
          <w:b/>
        </w:rPr>
        <w:t>Kolín - Ledečko</w:t>
      </w:r>
      <w:proofErr w:type="gramEnd"/>
      <w:r w:rsidRPr="004B5D1D">
        <w:rPr>
          <w:b/>
        </w:rPr>
        <w:t>“</w:t>
      </w:r>
      <w:r>
        <w:t xml:space="preserve">, jejímž </w:t>
      </w:r>
      <w:r w:rsidR="00B5017A">
        <w:t xml:space="preserve">účelem </w:t>
      </w:r>
      <w:r w:rsidR="00B5017A" w:rsidRPr="001B3102">
        <w:t xml:space="preserve">je změna zabezpečení řešeného železničního přejezdu P5926, který je v současnosti zabezpečený pouze výstražnými kříži. </w:t>
      </w:r>
    </w:p>
    <w:p w14:paraId="5DE6B43F" w14:textId="77777777" w:rsidR="004F3E65" w:rsidRDefault="004F3E65" w:rsidP="004F3E65">
      <w:pPr>
        <w:pStyle w:val="Text1-1"/>
      </w:pPr>
      <w:r>
        <w:t>Předmět plnění veřejné zakázky</w:t>
      </w:r>
    </w:p>
    <w:p w14:paraId="65A69380" w14:textId="02F2327B" w:rsidR="00A02A02" w:rsidRDefault="00A02A02" w:rsidP="00A02A02">
      <w:pPr>
        <w:pStyle w:val="Text1-2"/>
        <w:numPr>
          <w:ilvl w:val="0"/>
          <w:numId w:val="0"/>
        </w:numPr>
        <w:ind w:left="709" w:firstLine="28"/>
      </w:pPr>
      <w:r w:rsidRPr="00664F3C">
        <w:t>Předmětem díla je zhotovení stavby „Rekonstrukce přejezdu P5926 v km 20,828 na trati</w:t>
      </w:r>
      <w:r>
        <w:t xml:space="preserve"> </w:t>
      </w:r>
      <w:r w:rsidRPr="00664F3C">
        <w:t>Kolín – Ledečko“</w:t>
      </w:r>
      <w:r>
        <w:t>.</w:t>
      </w:r>
      <w:r w:rsidRPr="00664F3C">
        <w:t xml:space="preserve"> </w:t>
      </w:r>
      <w:r>
        <w:t xml:space="preserve">Hlavním cílem stavby je rekonstrukce PZZ, přejezdové konstrukce, železničního svršku a </w:t>
      </w:r>
      <w:r w:rsidRPr="00322E5C">
        <w:t>spodku</w:t>
      </w:r>
      <w:r>
        <w:t xml:space="preserve"> na železničním přejezdu, a tím i zvýšení bezpečnosti jak železničního, tak silničního provozu. Jedná se o změnu již dokončené stavby.</w:t>
      </w:r>
    </w:p>
    <w:p w14:paraId="11265E9B" w14:textId="77777777" w:rsidR="004F3E65" w:rsidRDefault="004F3E65" w:rsidP="004F3E65">
      <w:pPr>
        <w:pStyle w:val="Textbezslovn"/>
      </w:pPr>
      <w:r>
        <w:t>Bližší specifikace předmětu plnění veřejné zakázky je upravena v 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3949AB36" w14:textId="77777777" w:rsidR="004F3E65" w:rsidRPr="004B5D1D" w:rsidRDefault="004F3E65" w:rsidP="004F3E65">
      <w:pPr>
        <w:pStyle w:val="Textbezslovn"/>
        <w:spacing w:after="0"/>
      </w:pPr>
      <w:r w:rsidRPr="004B5D1D">
        <w:t xml:space="preserve">CPV </w:t>
      </w:r>
      <w:proofErr w:type="gramStart"/>
      <w:r w:rsidRPr="004B5D1D">
        <w:t>kód  45234140</w:t>
      </w:r>
      <w:proofErr w:type="gramEnd"/>
      <w:r w:rsidRPr="004B5D1D">
        <w:t>-9 Výstavba úrovňových přejezdů</w:t>
      </w:r>
    </w:p>
    <w:p w14:paraId="6421176C" w14:textId="77777777" w:rsidR="00F0634D" w:rsidRPr="006B77B3" w:rsidRDefault="007C21AA" w:rsidP="00F0634D">
      <w:pPr>
        <w:pStyle w:val="Textbezslovn"/>
        <w:spacing w:after="0"/>
      </w:pPr>
      <w:r w:rsidRPr="004F3E65">
        <w:t xml:space="preserve">CPV </w:t>
      </w:r>
      <w:proofErr w:type="gramStart"/>
      <w:r w:rsidRPr="004F3E65">
        <w:t>kód  45234115</w:t>
      </w:r>
      <w:proofErr w:type="gramEnd"/>
      <w:r w:rsidRPr="004F3E65">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5567776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7F17038" w:rsidR="007354E9" w:rsidRDefault="004F3E65" w:rsidP="007354E9">
      <w:pPr>
        <w:pStyle w:val="Text1-1"/>
      </w:pPr>
      <w:r>
        <w:t xml:space="preserve">Předpokládá </w:t>
      </w:r>
      <w:r w:rsidR="007354E9">
        <w:t xml:space="preserve">se financování této veřejné zakázky z prostředků České </w:t>
      </w:r>
      <w:proofErr w:type="gramStart"/>
      <w:r w:rsidR="007354E9">
        <w:t>republiky - Státního</w:t>
      </w:r>
      <w:proofErr w:type="gramEnd"/>
      <w:r w:rsidR="007354E9">
        <w:t xml:space="preserve"> fondu dopravní infrastruktury.</w:t>
      </w:r>
    </w:p>
    <w:p w14:paraId="48FABDE1" w14:textId="4F6C891B" w:rsidR="0035531B" w:rsidRDefault="007354E9" w:rsidP="004F3E65">
      <w:pPr>
        <w:pStyle w:val="Text1-1"/>
        <w:numPr>
          <w:ilvl w:val="0"/>
          <w:numId w:val="0"/>
        </w:numPr>
        <w:ind w:left="737"/>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A8C6CAB" w:rsidR="007354E9" w:rsidRPr="000C6B5E" w:rsidRDefault="007354E9" w:rsidP="00337143">
      <w:pPr>
        <w:pStyle w:val="Text1-1"/>
        <w:spacing w:after="0"/>
      </w:pPr>
      <w:r w:rsidRPr="000C6B5E">
        <w:lastRenderedPageBreak/>
        <w:t xml:space="preserve">Předpokládaná hodnota veřejné zakázky činí </w:t>
      </w:r>
      <w:r w:rsidR="0079006C" w:rsidRPr="000C6B5E">
        <w:rPr>
          <w:b/>
          <w:bCs/>
        </w:rPr>
        <w:t>1</w:t>
      </w:r>
      <w:r w:rsidR="0079006C">
        <w:rPr>
          <w:b/>
          <w:bCs/>
        </w:rPr>
        <w:t>2</w:t>
      </w:r>
      <w:r w:rsidR="0079006C" w:rsidRPr="000C6B5E">
        <w:rPr>
          <w:b/>
          <w:bCs/>
        </w:rPr>
        <w:t> 3</w:t>
      </w:r>
      <w:r w:rsidR="0079006C">
        <w:rPr>
          <w:b/>
          <w:bCs/>
        </w:rPr>
        <w:t>07</w:t>
      </w:r>
      <w:r w:rsidR="0079006C" w:rsidRPr="000C6B5E">
        <w:rPr>
          <w:b/>
          <w:bCs/>
        </w:rPr>
        <w:t xml:space="preserve"> 4</w:t>
      </w:r>
      <w:r w:rsidR="0079006C">
        <w:rPr>
          <w:b/>
          <w:bCs/>
        </w:rPr>
        <w:t>02</w:t>
      </w:r>
      <w:r w:rsidR="0079006C" w:rsidRPr="000C6B5E">
        <w:rPr>
          <w:b/>
          <w:bCs/>
        </w:rPr>
        <w:t>,-</w:t>
      </w:r>
      <w:r w:rsidR="0079006C" w:rsidRPr="000C6B5E">
        <w:rPr>
          <w:b/>
        </w:rPr>
        <w:t xml:space="preserve"> Kč </w:t>
      </w:r>
      <w:r w:rsidRPr="000C6B5E">
        <w:t>(bez DPH).</w:t>
      </w:r>
    </w:p>
    <w:p w14:paraId="041DE93A" w14:textId="77777777" w:rsidR="0035531B" w:rsidRPr="000C6B5E" w:rsidRDefault="0035531B" w:rsidP="006F6B09">
      <w:pPr>
        <w:pStyle w:val="Nadpis1-1"/>
      </w:pPr>
      <w:bookmarkStart w:id="9" w:name="_Toc155677763"/>
      <w:r w:rsidRPr="000C6B5E">
        <w:t>OBSAH ZADÁVACÍ DOKUMENTACE</w:t>
      </w:r>
      <w:bookmarkEnd w:id="9"/>
      <w:r w:rsidRPr="000C6B5E">
        <w:t xml:space="preserve"> </w:t>
      </w:r>
    </w:p>
    <w:p w14:paraId="0A88FB3D" w14:textId="77777777" w:rsidR="0035531B" w:rsidRPr="000C6B5E" w:rsidRDefault="00FD39DE" w:rsidP="00FD39DE">
      <w:pPr>
        <w:pStyle w:val="Text1-1"/>
      </w:pPr>
      <w:r w:rsidRPr="000C6B5E">
        <w:t>Zadávací dokumentace obsahuje následující dokumenty</w:t>
      </w:r>
      <w:r w:rsidR="0035531B" w:rsidRPr="000C6B5E">
        <w:t xml:space="preserve">: </w:t>
      </w:r>
    </w:p>
    <w:p w14:paraId="441B0A3C" w14:textId="77777777" w:rsidR="00FD39DE" w:rsidRPr="000C6B5E" w:rsidRDefault="00FD39DE" w:rsidP="00FD39DE">
      <w:pPr>
        <w:pStyle w:val="Textbezslovn"/>
        <w:tabs>
          <w:tab w:val="left" w:pos="1701"/>
        </w:tabs>
        <w:ind w:left="1701" w:hanging="964"/>
        <w:rPr>
          <w:rStyle w:val="Tun9b"/>
        </w:rPr>
      </w:pPr>
      <w:r w:rsidRPr="000C6B5E">
        <w:rPr>
          <w:rStyle w:val="Tun9b"/>
        </w:rPr>
        <w:t>DÍL 1</w:t>
      </w:r>
      <w:r w:rsidRPr="000C6B5E">
        <w:rPr>
          <w:rStyle w:val="Tun9b"/>
        </w:rPr>
        <w:tab/>
        <w:t>VÝZVA K PODÁNÍ NABÍDKY</w:t>
      </w:r>
    </w:p>
    <w:p w14:paraId="5C6466AD" w14:textId="77777777" w:rsidR="00FD39DE" w:rsidRPr="000C6B5E" w:rsidRDefault="00FD39DE" w:rsidP="00FD39DE">
      <w:pPr>
        <w:pStyle w:val="Textbezslovn"/>
        <w:tabs>
          <w:tab w:val="left" w:pos="1701"/>
        </w:tabs>
        <w:ind w:left="1701" w:hanging="964"/>
        <w:rPr>
          <w:rStyle w:val="Tun9b"/>
        </w:rPr>
      </w:pPr>
      <w:r w:rsidRPr="000C6B5E">
        <w:rPr>
          <w:rStyle w:val="Tun9b"/>
        </w:rPr>
        <w:t>DÍL 2</w:t>
      </w:r>
      <w:r w:rsidRPr="000C6B5E">
        <w:rPr>
          <w:rStyle w:val="Tun9b"/>
        </w:rPr>
        <w:tab/>
        <w:t>ZÁVAZNÝ VZOR SMLOUVY VČETNĚ PŘÍLOH</w:t>
      </w:r>
    </w:p>
    <w:p w14:paraId="12C3F49C" w14:textId="77777777" w:rsidR="00FD39DE" w:rsidRPr="000C6B5E" w:rsidRDefault="00FD39DE" w:rsidP="00FD39DE">
      <w:pPr>
        <w:pStyle w:val="Textbezslovn"/>
        <w:tabs>
          <w:tab w:val="left" w:pos="1701"/>
        </w:tabs>
        <w:ind w:left="1701" w:hanging="964"/>
        <w:rPr>
          <w:rStyle w:val="Tun9b"/>
        </w:rPr>
      </w:pPr>
      <w:r w:rsidRPr="000C6B5E">
        <w:rPr>
          <w:rStyle w:val="Tun9b"/>
        </w:rPr>
        <w:t>DÍL 3</w:t>
      </w:r>
      <w:r w:rsidRPr="000C6B5E">
        <w:rPr>
          <w:rStyle w:val="Tun9b"/>
        </w:rPr>
        <w:tab/>
        <w:t>PROJEKTOVÁ DOKUMENTACE STAVBY</w:t>
      </w:r>
    </w:p>
    <w:p w14:paraId="028BBE85" w14:textId="77777777" w:rsidR="00FD39DE" w:rsidRPr="000C6B5E" w:rsidRDefault="00FD39DE" w:rsidP="00FD39DE">
      <w:pPr>
        <w:pStyle w:val="Textbezslovn"/>
        <w:tabs>
          <w:tab w:val="left" w:pos="1701"/>
        </w:tabs>
        <w:ind w:left="1701" w:hanging="964"/>
        <w:rPr>
          <w:rStyle w:val="Tun9b"/>
        </w:rPr>
      </w:pPr>
      <w:r w:rsidRPr="000C6B5E">
        <w:rPr>
          <w:rStyle w:val="Tun9b"/>
        </w:rPr>
        <w:t>DÍL 4</w:t>
      </w:r>
      <w:r w:rsidRPr="000C6B5E">
        <w:rPr>
          <w:rStyle w:val="Tun9b"/>
        </w:rPr>
        <w:tab/>
        <w:t>SOUPIS PRACÍ S VÝKAZEM VÝMĚR</w:t>
      </w:r>
    </w:p>
    <w:p w14:paraId="3C37596B" w14:textId="496DFFD9" w:rsidR="00FD39DE" w:rsidRPr="000C6B5E" w:rsidRDefault="00FD39DE" w:rsidP="00FD39DE">
      <w:pPr>
        <w:pStyle w:val="Textbezslovn"/>
        <w:tabs>
          <w:tab w:val="left" w:pos="1701"/>
        </w:tabs>
        <w:spacing w:after="0"/>
        <w:ind w:left="1701" w:hanging="964"/>
      </w:pPr>
      <w:r w:rsidRPr="000C6B5E">
        <w:t xml:space="preserve">Část </w:t>
      </w:r>
      <w:r w:rsidR="004F3E65" w:rsidRPr="000C6B5E">
        <w:t>1</w:t>
      </w:r>
      <w:r w:rsidRPr="000C6B5E">
        <w:tab/>
        <w:t xml:space="preserve">Rekapitulace ceny dle </w:t>
      </w:r>
      <w:r w:rsidR="00263CBA" w:rsidRPr="000C6B5E">
        <w:t>SO a PS</w:t>
      </w:r>
      <w:r w:rsidR="00192880" w:rsidRPr="000C6B5E">
        <w:t xml:space="preserve"> </w:t>
      </w:r>
      <w:r w:rsidR="00D245DF" w:rsidRPr="000C6B5E">
        <w:t>(pouze u formátu XLSX)</w:t>
      </w:r>
    </w:p>
    <w:p w14:paraId="326E3C95" w14:textId="53755DD2" w:rsidR="0035531B" w:rsidRPr="000C6B5E" w:rsidRDefault="00FD39DE" w:rsidP="00FD39DE">
      <w:pPr>
        <w:pStyle w:val="Textbezslovn"/>
        <w:tabs>
          <w:tab w:val="left" w:pos="1701"/>
        </w:tabs>
        <w:ind w:left="1701" w:hanging="964"/>
      </w:pPr>
      <w:r w:rsidRPr="000C6B5E">
        <w:t xml:space="preserve">Část </w:t>
      </w:r>
      <w:r w:rsidR="004F3E65" w:rsidRPr="000C6B5E">
        <w:t>2</w:t>
      </w:r>
      <w:r w:rsidRPr="000C6B5E">
        <w:tab/>
        <w:t xml:space="preserve">Soupis prací členěný dle </w:t>
      </w:r>
      <w:r w:rsidR="00263CBA" w:rsidRPr="000C6B5E">
        <w:t>SO a PS</w:t>
      </w:r>
      <w:r w:rsidR="0035531B" w:rsidRPr="000C6B5E">
        <w:t xml:space="preserve"> </w:t>
      </w:r>
    </w:p>
    <w:p w14:paraId="6C2A8BAA" w14:textId="589D223F" w:rsidR="0035531B" w:rsidRPr="000C6B5E" w:rsidRDefault="00FD39DE" w:rsidP="004F3E65">
      <w:pPr>
        <w:pStyle w:val="Text1-1"/>
      </w:pPr>
      <w:r w:rsidRPr="000C6B5E">
        <w:t xml:space="preserve">Zadávací dokumentace je přístupná na profilu zadavatele: </w:t>
      </w:r>
      <w:hyperlink r:id="rId13" w:history="1">
        <w:r w:rsidR="0050442A" w:rsidRPr="000C6B5E">
          <w:rPr>
            <w:rStyle w:val="Hypertextovodkaz"/>
            <w:noProof w:val="0"/>
          </w:rPr>
          <w:t>https://zakazky.spravazeleznic.cz/</w:t>
        </w:r>
      </w:hyperlink>
      <w:r w:rsidR="0035531B" w:rsidRPr="000C6B5E">
        <w:t>.</w:t>
      </w:r>
    </w:p>
    <w:p w14:paraId="373CDF56" w14:textId="77777777" w:rsidR="005A3D2F" w:rsidRPr="000C6B5E" w:rsidRDefault="0035531B" w:rsidP="00344A9C">
      <w:pPr>
        <w:pStyle w:val="Text1-1"/>
        <w:spacing w:after="0"/>
      </w:pPr>
      <w:r w:rsidRPr="000C6B5E">
        <w:t xml:space="preserve">Zadavatel umožňuje dodavateli přístup ke všem svým interním předpisům následujícím způsobem: </w:t>
      </w:r>
      <w:hyperlink r:id="rId14" w:history="1">
        <w:r w:rsidR="005A3D2F" w:rsidRPr="000C6B5E">
          <w:rPr>
            <w:rStyle w:val="Hypertextovodkaz"/>
            <w:noProof w:val="0"/>
          </w:rPr>
          <w:t>http://www.tudc.cz/</w:t>
        </w:r>
      </w:hyperlink>
      <w:r w:rsidR="005A3D2F" w:rsidRPr="000C6B5E">
        <w:t xml:space="preserve"> nebo</w:t>
      </w:r>
      <w:r w:rsidR="001D5DE6" w:rsidRPr="000C6B5E">
        <w:t xml:space="preserve"> </w:t>
      </w:r>
      <w:r w:rsidR="00000000">
        <w:fldChar w:fldCharType="begin"/>
      </w:r>
      <w:r w:rsidR="00000000">
        <w:instrText>HYPERLINK</w:instrText>
      </w:r>
      <w:r w:rsidR="00000000">
        <w:fldChar w:fldCharType="separate"/>
      </w:r>
      <w:r w:rsidR="00000000">
        <w:fldChar w:fldCharType="end"/>
      </w:r>
      <w:r w:rsidR="00000000">
        <w:fldChar w:fldCharType="begin"/>
      </w:r>
      <w:r w:rsidR="00000000">
        <w:instrText>HYPERLINK "https://www.spravazeleznic.cz/"</w:instrText>
      </w:r>
      <w:r w:rsidR="00000000">
        <w:fldChar w:fldCharType="separate"/>
      </w:r>
      <w:r w:rsidR="00344A9C" w:rsidRPr="000C6B5E">
        <w:rPr>
          <w:rStyle w:val="Hypertextovodkaz"/>
          <w:noProof w:val="0"/>
        </w:rPr>
        <w:t>https://www.spravazeleznic.cz/</w:t>
      </w:r>
      <w:r w:rsidR="00000000">
        <w:rPr>
          <w:rStyle w:val="Hypertextovodkaz"/>
          <w:noProof w:val="0"/>
        </w:rPr>
        <w:fldChar w:fldCharType="end"/>
      </w:r>
      <w:r w:rsidR="00344A9C" w:rsidRPr="000C6B5E">
        <w:rPr>
          <w:rStyle w:val="Hypertextovodkaz"/>
          <w:noProof w:val="0"/>
        </w:rPr>
        <w:t xml:space="preserve"> </w:t>
      </w:r>
      <w:r w:rsidR="001D5DE6" w:rsidRPr="000C6B5E">
        <w:t>(v sekci „O nás“ –&gt; „Vnitřní předpisy“ odkaz „Dokumenty a předpisy“).</w:t>
      </w:r>
    </w:p>
    <w:p w14:paraId="3550B358" w14:textId="77777777" w:rsidR="0035531B" w:rsidRPr="000C6B5E" w:rsidRDefault="0035531B" w:rsidP="005A3D2F">
      <w:pPr>
        <w:pStyle w:val="Text1-1"/>
        <w:numPr>
          <w:ilvl w:val="0"/>
          <w:numId w:val="0"/>
        </w:numPr>
        <w:spacing w:after="0"/>
        <w:ind w:left="737"/>
      </w:pPr>
    </w:p>
    <w:p w14:paraId="73FD0D49" w14:textId="4945C8F7" w:rsidR="0035531B" w:rsidRPr="0029006C" w:rsidRDefault="00FD39DE" w:rsidP="00FD39DE">
      <w:pPr>
        <w:pStyle w:val="Text1-1"/>
      </w:pPr>
      <w:r w:rsidRPr="002900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29006C">
        <w:t>.</w:t>
      </w:r>
    </w:p>
    <w:p w14:paraId="12E2972C" w14:textId="77777777" w:rsidR="000C6B5E" w:rsidRPr="0029006C" w:rsidRDefault="00FD39DE" w:rsidP="00FD39DE">
      <w:pPr>
        <w:pStyle w:val="Text1-1"/>
      </w:pPr>
      <w:r w:rsidRPr="0029006C">
        <w:t xml:space="preserve">Zadavatel </w:t>
      </w:r>
      <w:r w:rsidR="004F3E65" w:rsidRPr="0029006C">
        <w:t xml:space="preserve">sděluje, že následující části zadávací dokumentace vypracovala osoba odlišná od zadavatele, a to: </w:t>
      </w:r>
    </w:p>
    <w:p w14:paraId="4DF38CF3" w14:textId="450778DF" w:rsidR="0035531B" w:rsidRPr="0029006C" w:rsidRDefault="004F3E65" w:rsidP="000C6B5E">
      <w:pPr>
        <w:pStyle w:val="Text1-1"/>
        <w:numPr>
          <w:ilvl w:val="0"/>
          <w:numId w:val="0"/>
        </w:numPr>
        <w:ind w:left="737"/>
      </w:pPr>
      <w:r w:rsidRPr="0029006C">
        <w:t>Projektová dokumentace</w:t>
      </w:r>
      <w:r w:rsidR="000C6B5E" w:rsidRPr="0029006C">
        <w:t xml:space="preserve"> ve stupni PDPS</w:t>
      </w:r>
      <w:r w:rsidRPr="0029006C">
        <w:t xml:space="preserve"> pro vydání stavebního povolení „</w:t>
      </w:r>
      <w:r w:rsidR="00D75DF3" w:rsidRPr="0029006C">
        <w:t>Zrušení přejezdu P5926 v km 20,828 na trati Kolín - Ledečko</w:t>
      </w:r>
      <w:r w:rsidRPr="0029006C">
        <w:t xml:space="preserve">“, zpracovatel </w:t>
      </w:r>
      <w:proofErr w:type="spellStart"/>
      <w:r w:rsidR="00D75DF3" w:rsidRPr="0029006C">
        <w:t>Viamont</w:t>
      </w:r>
      <w:proofErr w:type="spellEnd"/>
      <w:r w:rsidR="00D75DF3" w:rsidRPr="0029006C">
        <w:t xml:space="preserve"> Projekt s.r.o.</w:t>
      </w:r>
      <w:r w:rsidRPr="0029006C">
        <w:t xml:space="preserve">, </w:t>
      </w:r>
      <w:r w:rsidR="00D75DF3" w:rsidRPr="0029006C">
        <w:t xml:space="preserve">Českobrodská 628, 198 00  Praha </w:t>
      </w:r>
      <w:r w:rsidR="0029006C" w:rsidRPr="0029006C">
        <w:t>14</w:t>
      </w:r>
      <w:r w:rsidRPr="0029006C">
        <w:t>, IČO:</w:t>
      </w:r>
      <w:r w:rsidR="0029006C" w:rsidRPr="0029006C">
        <w:t>07757867</w:t>
      </w:r>
      <w:r w:rsidRPr="0029006C">
        <w:t>, datum 0</w:t>
      </w:r>
      <w:r w:rsidR="0029006C" w:rsidRPr="0029006C">
        <w:t>4</w:t>
      </w:r>
      <w:r w:rsidRPr="0029006C">
        <w:t>/202</w:t>
      </w:r>
      <w:r w:rsidR="0029006C" w:rsidRPr="0029006C">
        <w:t>2</w:t>
      </w:r>
      <w:r w:rsidRPr="0029006C">
        <w:t>.</w:t>
      </w:r>
    </w:p>
    <w:p w14:paraId="1373219E" w14:textId="77777777" w:rsidR="00FD39DE" w:rsidRPr="000C6B5E" w:rsidRDefault="00FD39DE" w:rsidP="00FD39DE">
      <w:pPr>
        <w:pStyle w:val="Text1-1"/>
      </w:pPr>
      <w:r w:rsidRPr="000C6B5E">
        <w:t>Pro vyloučení pochybností zadavatel uvádí, že ohledně této veřejné zakázky nevedl předběžné tržní konzultace.</w:t>
      </w:r>
    </w:p>
    <w:p w14:paraId="4B34903E" w14:textId="77777777" w:rsidR="0035531B" w:rsidRPr="000C6B5E" w:rsidRDefault="0035531B" w:rsidP="00CC4380">
      <w:pPr>
        <w:pStyle w:val="Nadpis1-1"/>
      </w:pPr>
      <w:bookmarkStart w:id="10" w:name="_Toc155677764"/>
      <w:r w:rsidRPr="000C6B5E">
        <w:t>VYSVĚTLENÍ, ZMĚNY</w:t>
      </w:r>
      <w:r w:rsidR="00845C50" w:rsidRPr="000C6B5E">
        <w:t xml:space="preserve"> </w:t>
      </w:r>
      <w:r w:rsidR="00776A8A" w:rsidRPr="000C6B5E">
        <w:t>A</w:t>
      </w:r>
      <w:r w:rsidR="00845C50" w:rsidRPr="000C6B5E">
        <w:t> </w:t>
      </w:r>
      <w:r w:rsidRPr="000C6B5E">
        <w:t>DOPLNĚNÍ ZADÁVACÍ DOKUMENTACE</w:t>
      </w:r>
      <w:bookmarkEnd w:id="10"/>
      <w:r w:rsidRPr="000C6B5E">
        <w:t xml:space="preserve"> </w:t>
      </w:r>
    </w:p>
    <w:p w14:paraId="3A8E6C92" w14:textId="4CC5BF52" w:rsidR="0035531B" w:rsidRPr="000C6B5E" w:rsidRDefault="00FD39DE" w:rsidP="00FD39DE">
      <w:pPr>
        <w:pStyle w:val="Text1-1"/>
      </w:pPr>
      <w:r w:rsidRPr="000C6B5E">
        <w:t xml:space="preserve">Dodavatel je oprávněn podávat žádosti o vysvětlení zadávací dokumentace prostřednictvím elektronického nástroje E-ZAK na adrese: </w:t>
      </w:r>
      <w:hyperlink r:id="rId15" w:history="1">
        <w:r w:rsidR="00F279D0" w:rsidRPr="000C6B5E">
          <w:rPr>
            <w:rStyle w:val="Hypertextovodkaz"/>
            <w:noProof w:val="0"/>
          </w:rPr>
          <w:t>https://zakazky.spravazeleznic.cz/</w:t>
        </w:r>
      </w:hyperlink>
      <w:r w:rsidRPr="000C6B5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0C6B5E">
          <w:rPr>
            <w:rStyle w:val="Hypertextovodkaz"/>
            <w:noProof w:val="0"/>
          </w:rPr>
          <w:t>https://zakazky.spravazeleznic.cz/</w:t>
        </w:r>
      </w:hyperlink>
      <w:r w:rsidRPr="000C6B5E">
        <w:t xml:space="preserve">. Písemná žádost musí být zadavateli doručena </w:t>
      </w:r>
      <w:r w:rsidRPr="000C6B5E">
        <w:rPr>
          <w:b/>
        </w:rPr>
        <w:t>nejpozději 4 pracovní dny</w:t>
      </w:r>
      <w:r w:rsidRPr="000C6B5E">
        <w:t xml:space="preserve"> před uplynutím lhůty pro podání nabídek</w:t>
      </w:r>
      <w:r w:rsidR="00693188" w:rsidRPr="000C6B5E">
        <w:t>, jinak zadavatel není povinen vysvětlení poskytnout</w:t>
      </w:r>
      <w:r w:rsidRPr="000C6B5E">
        <w:t>.</w:t>
      </w:r>
    </w:p>
    <w:p w14:paraId="04E7F2E9" w14:textId="5FE7F2DC" w:rsidR="0035531B" w:rsidRPr="000C6B5E" w:rsidRDefault="00FD39DE" w:rsidP="00FD39DE">
      <w:pPr>
        <w:pStyle w:val="Text1-1"/>
      </w:pPr>
      <w:r w:rsidRPr="000C6B5E">
        <w:t>Zadavatel poskytne vysvětlení zadávací dokumentace nejpozději do</w:t>
      </w:r>
      <w:r w:rsidR="00B07880" w:rsidRPr="000C6B5E">
        <w:t xml:space="preserve"> </w:t>
      </w:r>
      <w:r w:rsidRPr="000C6B5E">
        <w:t>2</w:t>
      </w:r>
      <w:r w:rsidR="00B07880" w:rsidRPr="000C6B5E">
        <w:t xml:space="preserve"> </w:t>
      </w:r>
      <w:r w:rsidRPr="000C6B5E">
        <w:t>pracovních dnů po doručení žádosti podle předchozího odstavce. Pokud zadavatel na žádost o vysvětlení, která není doručena včas, vysvětlení poskytne, nemusí dodržet lhůtu uvedenou v předchozí větě</w:t>
      </w:r>
      <w:r w:rsidR="0035531B" w:rsidRPr="000C6B5E">
        <w:t>.</w:t>
      </w:r>
      <w:r w:rsidR="00693188" w:rsidRPr="000C6B5E">
        <w:t xml:space="preserve"> Vysvětlení zadávací dokumentace může zadavatel poskytnout i bez předchozí žádosti, a to nejméně </w:t>
      </w:r>
      <w:r w:rsidR="00CE5F6A" w:rsidRPr="000C6B5E">
        <w:t>2</w:t>
      </w:r>
      <w:r w:rsidR="00693188" w:rsidRPr="000C6B5E">
        <w:t xml:space="preserve"> pracovní dny před uplynutím lhůty pro podání nabídek.</w:t>
      </w:r>
    </w:p>
    <w:p w14:paraId="33849454" w14:textId="5327C094" w:rsidR="0035531B" w:rsidRPr="000C6B5E" w:rsidRDefault="00FD39DE" w:rsidP="006F6BB2">
      <w:pPr>
        <w:pStyle w:val="Text1-1"/>
      </w:pPr>
      <w:r w:rsidRPr="000C6B5E">
        <w:t xml:space="preserve">Vysvětlení zadávací dokumentace, včetně přesného znění žádosti, zadavatel uveřejní stejným způsobem, jakým uveřejnil výzvu k podání nabídek, tedy na profilu zadavatele: </w:t>
      </w:r>
      <w:hyperlink r:id="rId17" w:history="1">
        <w:r w:rsidR="00F279D0" w:rsidRPr="000C6B5E">
          <w:rPr>
            <w:rStyle w:val="Hypertextovodkaz"/>
            <w:noProof w:val="0"/>
          </w:rPr>
          <w:t>https://zakazky.spravazeleznic.cz/</w:t>
        </w:r>
      </w:hyperlink>
      <w:r w:rsidRPr="000C6B5E">
        <w:t>. Vysvětlení je považováno za doručené okamžikem uveřejnění</w:t>
      </w:r>
      <w:r w:rsidR="0035531B" w:rsidRPr="000C6B5E">
        <w:t>.</w:t>
      </w:r>
    </w:p>
    <w:p w14:paraId="003B3B41" w14:textId="77777777" w:rsidR="00FD39DE" w:rsidRPr="000C6B5E" w:rsidRDefault="00FD39DE" w:rsidP="00FD39DE">
      <w:pPr>
        <w:pStyle w:val="Text1-1"/>
      </w:pPr>
      <w:r w:rsidRPr="000C6B5E">
        <w:t xml:space="preserve">Zadávací dokumentaci může zadavatel změnit nebo doplnit před uplynutím lhůty pro podání nabídek. Změna nebo doplnění zadávací dokumentace musí být uveřejněna nebo </w:t>
      </w:r>
      <w:r w:rsidRPr="000C6B5E">
        <w:lastRenderedPageBreak/>
        <w:t>oznámena dodavatelům stejným způsobem jako zadávací podmínka, která byla změněna nebo doplněna.</w:t>
      </w:r>
    </w:p>
    <w:p w14:paraId="7B5CCCD4" w14:textId="6055481B" w:rsidR="00FD39DE" w:rsidRPr="000C6B5E" w:rsidRDefault="00FD39DE" w:rsidP="00FD39DE">
      <w:pPr>
        <w:pStyle w:val="Text1-1"/>
      </w:pPr>
      <w:r w:rsidRPr="000C6B5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322AE544" w14:textId="77777777" w:rsidR="0035531B" w:rsidRPr="000C6B5E" w:rsidRDefault="0035531B" w:rsidP="00CC4380">
      <w:pPr>
        <w:pStyle w:val="Nadpis1-1"/>
      </w:pPr>
      <w:bookmarkStart w:id="11" w:name="_Toc155677765"/>
      <w:r w:rsidRPr="000C6B5E">
        <w:t>POŽADAVKY ZADAVATELE NA KVALIFIKACI</w:t>
      </w:r>
      <w:bookmarkEnd w:id="11"/>
    </w:p>
    <w:p w14:paraId="32AA3A7F" w14:textId="77777777" w:rsidR="0035531B" w:rsidRPr="000C6B5E" w:rsidRDefault="00FD39DE" w:rsidP="00FD39DE">
      <w:pPr>
        <w:pStyle w:val="Text1-1"/>
      </w:pPr>
      <w:r w:rsidRPr="000C6B5E">
        <w:t>Dodavatelé jsou povinni prokázat splnění kvalifikace za podmínek stanovených v této Výzvě</w:t>
      </w:r>
      <w:r w:rsidR="0035531B" w:rsidRPr="000C6B5E">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 xml:space="preserve">živnostenském podnikání, ve znění pozdějších předpisů, </w:t>
      </w:r>
      <w:r>
        <w:lastRenderedPageBreak/>
        <w:t>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1F08D5C5" w14:textId="77777777" w:rsidR="006F6BB2" w:rsidRDefault="006F6BB2" w:rsidP="006F6BB2">
      <w:pPr>
        <w:pStyle w:val="Odrka1-1"/>
        <w:numPr>
          <w:ilvl w:val="0"/>
          <w:numId w:val="0"/>
        </w:numPr>
        <w:spacing w:after="0"/>
        <w:ind w:left="1077"/>
      </w:pPr>
    </w:p>
    <w:p w14:paraId="40BD0347" w14:textId="77777777" w:rsidR="006F6BB2" w:rsidRPr="006F6BB2" w:rsidRDefault="006F6BB2" w:rsidP="006F6BB2">
      <w:pPr>
        <w:pStyle w:val="Odrka1-2-"/>
        <w:rPr>
          <w:b/>
          <w:bCs/>
        </w:rPr>
      </w:pPr>
      <w:r w:rsidRPr="006F6BB2">
        <w:rPr>
          <w:b/>
          <w:bCs/>
        </w:rPr>
        <w:t>Provádění staveb, jejich změn a odstraňování,</w:t>
      </w:r>
    </w:p>
    <w:p w14:paraId="2E33936F" w14:textId="75DED3DD" w:rsidR="006F6BB2" w:rsidRDefault="006F6BB2" w:rsidP="006F6BB2">
      <w:pPr>
        <w:pStyle w:val="Odrka1-2-"/>
        <w:rPr>
          <w:b/>
          <w:bCs/>
        </w:rPr>
      </w:pPr>
      <w:r w:rsidRPr="006F6BB2">
        <w:rPr>
          <w:b/>
          <w:bCs/>
        </w:rPr>
        <w:t>Revize, prohlídky a zkoušky určených technických zařízení v</w:t>
      </w:r>
      <w:r w:rsidR="0040337E">
        <w:rPr>
          <w:b/>
          <w:bCs/>
        </w:rPr>
        <w:t> </w:t>
      </w:r>
      <w:r w:rsidRPr="006F6BB2">
        <w:rPr>
          <w:b/>
          <w:bCs/>
        </w:rPr>
        <w:t>provozu</w:t>
      </w:r>
      <w:r w:rsidR="0040337E">
        <w:rPr>
          <w:b/>
          <w:bCs/>
        </w:rPr>
        <w:t>.</w:t>
      </w:r>
      <w:r w:rsidR="0029006C">
        <w:rPr>
          <w:b/>
          <w:bCs/>
        </w:rPr>
        <w:t xml:space="preserve"> </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6F6BB2" w:rsidRDefault="00344A9C" w:rsidP="00344A9C">
      <w:pPr>
        <w:pStyle w:val="Odrka1-1"/>
        <w:numPr>
          <w:ilvl w:val="0"/>
          <w:numId w:val="0"/>
        </w:numPr>
        <w:ind w:left="1190" w:firstLine="341"/>
        <w:rPr>
          <w:b/>
        </w:rPr>
      </w:pPr>
      <w:r w:rsidRPr="006F6BB2">
        <w:rPr>
          <w:b/>
        </w:rPr>
        <w:t>b) dopravní stavby</w:t>
      </w:r>
    </w:p>
    <w:p w14:paraId="569C1790" w14:textId="77777777" w:rsidR="00344A9C" w:rsidRPr="006F6BB2" w:rsidRDefault="00344A9C" w:rsidP="00344A9C">
      <w:pPr>
        <w:pStyle w:val="Odrka1-1"/>
        <w:numPr>
          <w:ilvl w:val="0"/>
          <w:numId w:val="0"/>
        </w:numPr>
        <w:ind w:left="1190" w:firstLine="341"/>
        <w:rPr>
          <w:b/>
        </w:rPr>
      </w:pPr>
      <w:r w:rsidRPr="006F6BB2">
        <w:rPr>
          <w:b/>
        </w:rPr>
        <w:t>e) 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1E786308" w14:textId="77777777" w:rsidR="006F6BB2" w:rsidRPr="00070B09" w:rsidRDefault="006F6BB2" w:rsidP="006F6BB2">
      <w:pPr>
        <w:ind w:left="709"/>
        <w:jc w:val="both"/>
      </w:pPr>
      <w:r w:rsidRPr="00070B09">
        <w:t xml:space="preserve">Zadavatel požaduje předložení seznamu stavebních prací spočívajících v provedení novostavby, rekonstrukce nebo opravy na stavbách železničních drah, jak jsou vymezeny v § 5 odst. 1 a v § 3 odst. 1 zákona č. 266/1994 Sb., o dráhách, ve znění pozdějších předpisů, poskytnutých dodavatelem za posledních 5 let před zahájením výběrového řízení (dále jako „stavební práce“). </w:t>
      </w:r>
    </w:p>
    <w:p w14:paraId="0B7BE3FB" w14:textId="399B1BC5" w:rsidR="006F6BB2" w:rsidRPr="00971EAE" w:rsidRDefault="006F6BB2" w:rsidP="006F6BB2">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w:t>
      </w:r>
      <w:r w:rsidRPr="000F485C">
        <w:t xml:space="preserve">v posledních 5 letech před zahájením výběrového řízení řádně poskytl a dokončil </w:t>
      </w:r>
      <w:r w:rsidRPr="00971EAE">
        <w:t xml:space="preserve">stavební práce, jejichž předmětem byla novostavba, rekonstrukce či oprava </w:t>
      </w:r>
      <w:r w:rsidRPr="00971EAE">
        <w:rPr>
          <w:b/>
        </w:rPr>
        <w:t>alespoň jednoho přejezdového zabezpečovacího zařízení</w:t>
      </w:r>
      <w:r w:rsidRPr="00971EAE">
        <w:t xml:space="preserve"> reléového typu s elektronickými doplňky vč. přejezdové konstrukce, nebo plně elektronického typu vč. přejezdové konstrukce (dále jen </w:t>
      </w:r>
      <w:r w:rsidRPr="00971EAE">
        <w:rPr>
          <w:b/>
        </w:rPr>
        <w:t>„PZZ vč. přejezdové konstrukce“)</w:t>
      </w:r>
      <w:r w:rsidRPr="00971EAE">
        <w:t xml:space="preserve"> a to v minimální hodnotě plnění ve výši </w:t>
      </w:r>
      <w:r w:rsidR="007F4AD4" w:rsidRPr="00971EAE">
        <w:rPr>
          <w:b/>
          <w:bCs/>
        </w:rPr>
        <w:t>5</w:t>
      </w:r>
      <w:r w:rsidRPr="00971EAE">
        <w:rPr>
          <w:b/>
        </w:rPr>
        <w:t xml:space="preserve"> </w:t>
      </w:r>
      <w:r w:rsidR="00EE10DC" w:rsidRPr="00971EAE">
        <w:rPr>
          <w:b/>
        </w:rPr>
        <w:t>8</w:t>
      </w:r>
      <w:r w:rsidRPr="00971EAE">
        <w:rPr>
          <w:b/>
        </w:rPr>
        <w:t>00 000,-</w:t>
      </w:r>
      <w:r w:rsidRPr="00971EAE">
        <w:t xml:space="preserve"> </w:t>
      </w:r>
      <w:r w:rsidRPr="00971EAE">
        <w:rPr>
          <w:b/>
        </w:rPr>
        <w:t>Kč</w:t>
      </w:r>
      <w:r w:rsidRPr="00971EAE">
        <w:t xml:space="preserve"> bez DPH. Hodnotou stavebních prací se </w:t>
      </w:r>
      <w:r w:rsidRPr="00971EAE">
        <w:rPr>
          <w:rFonts w:cs="Arial"/>
          <w:iCs/>
        </w:rPr>
        <w:t>pro účely posouzení splnění kritérií technické kvalifikace</w:t>
      </w:r>
      <w:r w:rsidRPr="00971EAE">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971EAE">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w:t>
      </w:r>
      <w:r>
        <w:lastRenderedPageBreak/>
        <w:t>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F6BB2">
        <w:t xml:space="preserve">posledních </w:t>
      </w:r>
      <w:r w:rsidRPr="006F6BB2">
        <w:t xml:space="preserve">5 let </w:t>
      </w:r>
      <w:r w:rsidR="0087311C" w:rsidRPr="006F6BB2">
        <w:t xml:space="preserve">před zahájením výběrového řízení </w:t>
      </w:r>
      <w:r w:rsidRPr="006F6BB2">
        <w:t xml:space="preserve">se </w:t>
      </w:r>
      <w:r w:rsidR="0087311C" w:rsidRPr="006F6BB2">
        <w:t xml:space="preserve">pro účely prokázání technické kvalifikace ohledně referenčních zakázek </w:t>
      </w:r>
      <w:r w:rsidRPr="006F6BB2">
        <w:t xml:space="preserve">považuje za splněnou, pokud byly stavební práce </w:t>
      </w:r>
      <w:r w:rsidR="0087311C" w:rsidRPr="006F6BB2">
        <w:t xml:space="preserve">dokončeny </w:t>
      </w:r>
      <w:r w:rsidRPr="006F6BB2">
        <w:t>v průběhu této doby</w:t>
      </w:r>
      <w:r w:rsidR="0087311C" w:rsidRPr="006F6BB2">
        <w:t xml:space="preserve"> nebo kdykoli po zahájení výběrového řízení, včetně doby po podání nabídek, a to nejpozději do doby zadavatelem případně stanovené k předložení údajů a dokladů dle bodu 16.3 této Výzvy. P</w:t>
      </w:r>
      <w:r w:rsidRPr="006F6BB2">
        <w:t xml:space="preserve">ro prokázání kvalifikace postačuje, aby byl požadovaný finanční objem stavebních prací dosažen za celou dobu realizace stavebních prací, nikoliv pouze v průběhu posledních 5 let před zahájením </w:t>
      </w:r>
      <w:r w:rsidRPr="006F6BB2">
        <w:lastRenderedPageBreak/>
        <w:t xml:space="preserve">výběrového řízení. Dokončením se u stavebních prací </w:t>
      </w:r>
      <w:r w:rsidR="0087311C" w:rsidRPr="006F6BB2">
        <w:t xml:space="preserve">pro účely prokázání technické kvalifikace v tomto výběrovém řízení </w:t>
      </w:r>
      <w:r w:rsidRPr="006F6BB2">
        <w:t xml:space="preserve">rozumí </w:t>
      </w:r>
      <w:r w:rsidR="000E15C8" w:rsidRPr="006F6BB2">
        <w:t xml:space="preserve">i </w:t>
      </w:r>
      <w:r w:rsidRPr="006F6BB2">
        <w:t>uvedení díla</w:t>
      </w:r>
      <w:r w:rsidR="000E15C8" w:rsidRPr="006F6BB2">
        <w:t>, resp. poslední části</w:t>
      </w:r>
      <w:r w:rsidR="00560665" w:rsidRPr="006F6BB2">
        <w:t xml:space="preserve"> stavební práce</w:t>
      </w:r>
      <w:r w:rsidR="000E15C8" w:rsidRPr="006F6BB2">
        <w:t>,</w:t>
      </w:r>
      <w:r w:rsidRPr="006F6BB2">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BE10A1E" w14:textId="77777777" w:rsidR="00840115" w:rsidRDefault="00840115" w:rsidP="00AF4A09">
      <w:pPr>
        <w:pStyle w:val="Textbezslovn"/>
      </w:pP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6111BB6D"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53549AF7" w:rsidR="0035531B" w:rsidRPr="003E0F70" w:rsidRDefault="0035531B" w:rsidP="004A76D4">
      <w:pPr>
        <w:pStyle w:val="Odstavec1-1a"/>
        <w:numPr>
          <w:ilvl w:val="0"/>
          <w:numId w:val="26"/>
        </w:numPr>
        <w:spacing w:after="0"/>
        <w:rPr>
          <w:rStyle w:val="Tun9b"/>
        </w:rPr>
      </w:pPr>
      <w:r w:rsidRPr="003E0F70">
        <w:rPr>
          <w:rStyle w:val="Tun9b"/>
        </w:rPr>
        <w:t>stavbyvedoucí</w:t>
      </w:r>
    </w:p>
    <w:p w14:paraId="5D013D3E" w14:textId="77777777" w:rsidR="0035531B" w:rsidRPr="00971EAE" w:rsidRDefault="0035531B" w:rsidP="004A76D4">
      <w:pPr>
        <w:pStyle w:val="Odrka1-2-"/>
        <w:spacing w:after="0"/>
      </w:pPr>
      <w:r w:rsidRPr="003E0F70">
        <w:t xml:space="preserve">nejméně 5 let </w:t>
      </w:r>
      <w:r w:rsidRPr="00971EAE">
        <w:t>praxe</w:t>
      </w:r>
      <w:r w:rsidR="00092CC9" w:rsidRPr="00971EAE">
        <w:t xml:space="preserve"> v </w:t>
      </w:r>
      <w:r w:rsidRPr="00971EAE">
        <w:t xml:space="preserve">řízení provádění staveb železničních drah; </w:t>
      </w:r>
    </w:p>
    <w:p w14:paraId="0FA95412" w14:textId="259465FE" w:rsidR="006F6BB2" w:rsidRPr="003E0F70" w:rsidRDefault="006F6BB2" w:rsidP="004A76D4">
      <w:pPr>
        <w:pStyle w:val="Odrka1-2-"/>
        <w:spacing w:after="0"/>
      </w:pPr>
      <w:r w:rsidRPr="00971EAE">
        <w:t xml:space="preserve">zkušenost s řízením realizace alespoň jedné zakázky na stavební práce, jež zahrnovala novostavbu, rekonstrukci nebo opravu stavby železničních drah v hodnotě nejméně </w:t>
      </w:r>
      <w:r w:rsidR="00BD126F" w:rsidRPr="00971EAE">
        <w:rPr>
          <w:b/>
        </w:rPr>
        <w:t>5</w:t>
      </w:r>
      <w:r w:rsidRPr="00971EAE">
        <w:rPr>
          <w:b/>
        </w:rPr>
        <w:t> </w:t>
      </w:r>
      <w:r w:rsidR="00EE10DC" w:rsidRPr="00971EAE">
        <w:rPr>
          <w:b/>
        </w:rPr>
        <w:t>8</w:t>
      </w:r>
      <w:r w:rsidRPr="00971EAE">
        <w:rPr>
          <w:b/>
        </w:rPr>
        <w:t xml:space="preserve">00 000,- Kč </w:t>
      </w:r>
      <w:r w:rsidRPr="00971EAE">
        <w:t>bez DPH, a</w:t>
      </w:r>
      <w:r w:rsidRPr="003E0F70">
        <w:t xml:space="preserve"> to v posledních 10 letech před zahájením výběrového řízení; jejímž předmětem byla mimo jiné novostavba, rekonstrukce nebo oprava </w:t>
      </w:r>
      <w:r w:rsidRPr="003E0F70">
        <w:rPr>
          <w:b/>
        </w:rPr>
        <w:t>„PZZ včetně přejezdové konstrukce“;</w:t>
      </w:r>
    </w:p>
    <w:p w14:paraId="32D268AB" w14:textId="1C57EF34" w:rsidR="0035531B" w:rsidRDefault="006F6BB2" w:rsidP="004A76D4">
      <w:pPr>
        <w:pStyle w:val="Odrka1-2-"/>
        <w:spacing w:after="0"/>
      </w:pPr>
      <w:r w:rsidRPr="003E0F70">
        <w:t xml:space="preserve">musí předložit doklad o autorizaci v rozsahu dle § 5 odst. 3 písm. </w:t>
      </w:r>
      <w:r w:rsidRPr="003E0F70">
        <w:rPr>
          <w:b/>
        </w:rPr>
        <w:t>e)</w:t>
      </w:r>
      <w:r w:rsidRPr="003E0F70">
        <w:t xml:space="preserve"> autorizačního zákona, tedy </w:t>
      </w:r>
      <w:r w:rsidRPr="003E0F70">
        <w:rPr>
          <w:b/>
        </w:rPr>
        <w:t>v oboru technologická zařízení staveb</w:t>
      </w:r>
      <w:r w:rsidR="0035531B" w:rsidRPr="003E0F70">
        <w:t>;</w:t>
      </w:r>
    </w:p>
    <w:p w14:paraId="0A2C29EB" w14:textId="77777777" w:rsidR="004A76D4" w:rsidRPr="003E0F70" w:rsidRDefault="004A76D4" w:rsidP="004A76D4">
      <w:pPr>
        <w:pStyle w:val="Odrka1-2-"/>
        <w:numPr>
          <w:ilvl w:val="0"/>
          <w:numId w:val="0"/>
        </w:numPr>
        <w:spacing w:after="0"/>
        <w:ind w:left="1531"/>
      </w:pPr>
    </w:p>
    <w:p w14:paraId="6BFB38C9" w14:textId="77777777" w:rsidR="0035531B" w:rsidRPr="003E0F70" w:rsidRDefault="0035531B" w:rsidP="004A76D4">
      <w:pPr>
        <w:pStyle w:val="Odstavec1-1a"/>
        <w:spacing w:after="0"/>
        <w:rPr>
          <w:rStyle w:val="Tun9b"/>
        </w:rPr>
      </w:pPr>
      <w:r w:rsidRPr="003E0F70">
        <w:rPr>
          <w:rStyle w:val="Tun9b"/>
        </w:rPr>
        <w:t>specialista (vedoucí prací) na železniční svršek</w:t>
      </w:r>
      <w:r w:rsidR="00AF4A09" w:rsidRPr="003E0F70">
        <w:rPr>
          <w:rStyle w:val="Tun9b"/>
        </w:rPr>
        <w:t xml:space="preserve"> a spodek</w:t>
      </w:r>
      <w:r w:rsidRPr="003E0F70">
        <w:rPr>
          <w:rStyle w:val="Tun9b"/>
        </w:rPr>
        <w:t xml:space="preserve"> </w:t>
      </w:r>
    </w:p>
    <w:p w14:paraId="662C075E" w14:textId="77777777" w:rsidR="0035531B" w:rsidRPr="003E0F70" w:rsidRDefault="0035531B" w:rsidP="004A76D4">
      <w:pPr>
        <w:pStyle w:val="Odrka1-2-"/>
        <w:spacing w:after="0"/>
      </w:pPr>
      <w:r w:rsidRPr="003E0F70">
        <w:t>nejméně 5 let praxe</w:t>
      </w:r>
      <w:r w:rsidR="00092CC9" w:rsidRPr="003E0F70">
        <w:t xml:space="preserve"> v </w:t>
      </w:r>
      <w:r w:rsidRPr="003E0F70">
        <w:t xml:space="preserve">oboru své specializace </w:t>
      </w:r>
      <w:r w:rsidR="00B07880" w:rsidRPr="003E0F70">
        <w:t xml:space="preserve">(železniční svršek a spodek) </w:t>
      </w:r>
      <w:r w:rsidRPr="003E0F70">
        <w:t>při provádění staveb;</w:t>
      </w:r>
    </w:p>
    <w:p w14:paraId="42239763" w14:textId="5759A1A1" w:rsidR="0035531B" w:rsidRDefault="006F6BB2" w:rsidP="004A76D4">
      <w:pPr>
        <w:pStyle w:val="Odrka1-2-"/>
        <w:spacing w:after="0"/>
      </w:pPr>
      <w:r w:rsidRPr="003E0F70">
        <w:t xml:space="preserve">musí předložit doklad o autorizaci v rozsahu dle § 5 odst. 3 písm. </w:t>
      </w:r>
      <w:r w:rsidRPr="003E0F70">
        <w:rPr>
          <w:b/>
          <w:bCs/>
        </w:rPr>
        <w:t>b)</w:t>
      </w:r>
      <w:r w:rsidRPr="003E0F70">
        <w:t xml:space="preserve"> autorizačního zákona, tedy </w:t>
      </w:r>
      <w:r w:rsidRPr="003E0F70">
        <w:rPr>
          <w:b/>
          <w:bCs/>
        </w:rPr>
        <w:t>v oboru dopravní stavby</w:t>
      </w:r>
      <w:r w:rsidR="0035531B" w:rsidRPr="003E0F70">
        <w:t>;</w:t>
      </w:r>
    </w:p>
    <w:p w14:paraId="44BE7AF7" w14:textId="77777777" w:rsidR="004A76D4" w:rsidRPr="003E0F70" w:rsidRDefault="004A76D4" w:rsidP="004A76D4">
      <w:pPr>
        <w:pStyle w:val="Odrka1-2-"/>
        <w:numPr>
          <w:ilvl w:val="0"/>
          <w:numId w:val="0"/>
        </w:numPr>
        <w:spacing w:after="0"/>
        <w:ind w:left="1531"/>
      </w:pPr>
    </w:p>
    <w:p w14:paraId="4B856CAB" w14:textId="77777777" w:rsidR="0035531B" w:rsidRPr="003E0F70" w:rsidRDefault="0035531B" w:rsidP="004A76D4">
      <w:pPr>
        <w:pStyle w:val="Odstavec1-1a"/>
        <w:spacing w:after="0"/>
        <w:rPr>
          <w:rStyle w:val="Tun9b"/>
        </w:rPr>
      </w:pPr>
      <w:r w:rsidRPr="003E0F70">
        <w:rPr>
          <w:rStyle w:val="Tun9b"/>
        </w:rPr>
        <w:t xml:space="preserve">specialista (vedoucí prací) na </w:t>
      </w:r>
      <w:r w:rsidR="00AF4A09" w:rsidRPr="003E0F70">
        <w:rPr>
          <w:rStyle w:val="Tun9b"/>
        </w:rPr>
        <w:t xml:space="preserve">sdělovací a </w:t>
      </w:r>
      <w:r w:rsidRPr="003E0F70">
        <w:rPr>
          <w:rStyle w:val="Tun9b"/>
        </w:rPr>
        <w:t>zabezpečovací zařízení</w:t>
      </w:r>
    </w:p>
    <w:p w14:paraId="0D24011D" w14:textId="77777777" w:rsidR="0035531B" w:rsidRPr="003E0F70" w:rsidRDefault="0035531B" w:rsidP="004A76D4">
      <w:pPr>
        <w:pStyle w:val="Odrka1-2-"/>
        <w:spacing w:after="0"/>
      </w:pPr>
      <w:r w:rsidRPr="003E0F70">
        <w:t>nejméně 5 let praxe</w:t>
      </w:r>
      <w:r w:rsidR="00092CC9" w:rsidRPr="003E0F70">
        <w:t xml:space="preserve"> v </w:t>
      </w:r>
      <w:r w:rsidRPr="003E0F70">
        <w:t xml:space="preserve">oboru své specializace </w:t>
      </w:r>
      <w:r w:rsidR="00B07880" w:rsidRPr="003E0F70">
        <w:t xml:space="preserve">(sdělovací a zabezpečovací zařízení) </w:t>
      </w:r>
      <w:r w:rsidRPr="003E0F70">
        <w:t>při provádění staveb;</w:t>
      </w:r>
    </w:p>
    <w:p w14:paraId="394B6F75" w14:textId="7C6A0BF9" w:rsidR="0035531B" w:rsidRDefault="0035531B" w:rsidP="004A76D4">
      <w:pPr>
        <w:pStyle w:val="Odrka1-2-"/>
        <w:spacing w:after="0"/>
      </w:pPr>
      <w:r w:rsidRPr="003E0F70">
        <w:t>musí předložit doklad</w:t>
      </w:r>
      <w:r w:rsidR="00092CC9" w:rsidRPr="003E0F70">
        <w:t xml:space="preserve"> o </w:t>
      </w:r>
      <w:r w:rsidRPr="003E0F70">
        <w:t>autorizaci</w:t>
      </w:r>
      <w:r w:rsidR="00092CC9" w:rsidRPr="003E0F70">
        <w:t xml:space="preserve"> v </w:t>
      </w:r>
      <w:r w:rsidRPr="003E0F70">
        <w:t xml:space="preserve">rozsahu dle § 5 odst. 3 písm. </w:t>
      </w:r>
      <w:r w:rsidRPr="003E0F70">
        <w:rPr>
          <w:b/>
          <w:bCs/>
        </w:rPr>
        <w:t>e)</w:t>
      </w:r>
      <w:r w:rsidRPr="003E0F70">
        <w:t xml:space="preserve"> autorizačního zákona, tedy</w:t>
      </w:r>
      <w:r w:rsidR="00092CC9" w:rsidRPr="003E0F70">
        <w:t xml:space="preserve"> </w:t>
      </w:r>
      <w:r w:rsidR="00092CC9" w:rsidRPr="003E0F70">
        <w:rPr>
          <w:b/>
          <w:bCs/>
        </w:rPr>
        <w:t>v </w:t>
      </w:r>
      <w:r w:rsidRPr="003E0F70">
        <w:rPr>
          <w:b/>
          <w:bCs/>
        </w:rPr>
        <w:t>oboru technologická zařízení staveb</w:t>
      </w:r>
      <w:r w:rsidRPr="003E0F70">
        <w:t>;</w:t>
      </w:r>
    </w:p>
    <w:p w14:paraId="7FBF8776" w14:textId="77777777" w:rsidR="004A76D4" w:rsidRPr="003E0F70" w:rsidRDefault="004A76D4" w:rsidP="004A76D4">
      <w:pPr>
        <w:pStyle w:val="Odrka1-2-"/>
        <w:numPr>
          <w:ilvl w:val="0"/>
          <w:numId w:val="0"/>
        </w:numPr>
        <w:spacing w:after="0"/>
        <w:ind w:left="1531"/>
      </w:pPr>
    </w:p>
    <w:p w14:paraId="1DFF9EA4" w14:textId="0B5A5415" w:rsidR="0035531B" w:rsidRPr="003E0F70" w:rsidRDefault="0035531B" w:rsidP="004A76D4">
      <w:pPr>
        <w:pStyle w:val="Odstavec1-1a"/>
        <w:spacing w:after="0"/>
        <w:rPr>
          <w:rStyle w:val="Tun9b"/>
        </w:rPr>
      </w:pPr>
      <w:r w:rsidRPr="003E0F70">
        <w:rPr>
          <w:rStyle w:val="Tun9b"/>
        </w:rPr>
        <w:t xml:space="preserve">specialista (vedoucí prací) na </w:t>
      </w:r>
      <w:r w:rsidR="00AF4A09" w:rsidRPr="003E0F70">
        <w:rPr>
          <w:rStyle w:val="Tun9b"/>
        </w:rPr>
        <w:t>silnoproud</w:t>
      </w:r>
      <w:r w:rsidRPr="003E0F70">
        <w:rPr>
          <w:rStyle w:val="Tun9b"/>
        </w:rPr>
        <w:t xml:space="preserve"> </w:t>
      </w:r>
    </w:p>
    <w:p w14:paraId="2BCC9219" w14:textId="77777777" w:rsidR="0035531B" w:rsidRPr="003E0F70" w:rsidRDefault="0035531B" w:rsidP="004A76D4">
      <w:pPr>
        <w:pStyle w:val="Odrka1-2-"/>
        <w:spacing w:after="0"/>
      </w:pPr>
      <w:r w:rsidRPr="003E0F70">
        <w:t>nejméně 5 let praxe</w:t>
      </w:r>
      <w:r w:rsidR="00092CC9" w:rsidRPr="003E0F70">
        <w:t xml:space="preserve"> v </w:t>
      </w:r>
      <w:r w:rsidRPr="003E0F70">
        <w:t xml:space="preserve">oboru své specializace </w:t>
      </w:r>
      <w:r w:rsidR="00B07880" w:rsidRPr="003E0F70">
        <w:t xml:space="preserve">(trakční vedení a silnoproud) </w:t>
      </w:r>
      <w:r w:rsidRPr="003E0F70">
        <w:t>při provádění staveb;</w:t>
      </w:r>
    </w:p>
    <w:p w14:paraId="620D9907" w14:textId="23587097" w:rsidR="0035531B" w:rsidRPr="003E0F70" w:rsidRDefault="0035531B" w:rsidP="004A76D4">
      <w:pPr>
        <w:pStyle w:val="Odrka1-2-"/>
        <w:spacing w:after="0"/>
      </w:pPr>
      <w:r w:rsidRPr="003E0F70">
        <w:t>musí předložit doklad</w:t>
      </w:r>
      <w:r w:rsidR="00092CC9" w:rsidRPr="003E0F70">
        <w:t xml:space="preserve"> o </w:t>
      </w:r>
      <w:r w:rsidRPr="003E0F70">
        <w:t>autorizaci</w:t>
      </w:r>
      <w:r w:rsidR="00092CC9" w:rsidRPr="003E0F70">
        <w:t xml:space="preserve"> v </w:t>
      </w:r>
      <w:r w:rsidRPr="003E0F70">
        <w:t xml:space="preserve">rozsahu dle § 5 odst. 3 písm. </w:t>
      </w:r>
      <w:r w:rsidRPr="003E0F70">
        <w:rPr>
          <w:b/>
          <w:bCs/>
        </w:rPr>
        <w:t>e)</w:t>
      </w:r>
      <w:r w:rsidRPr="003E0F70">
        <w:t xml:space="preserve"> autorizačního zákona, tedy</w:t>
      </w:r>
      <w:r w:rsidR="00092CC9" w:rsidRPr="003E0F70">
        <w:t xml:space="preserve"> </w:t>
      </w:r>
      <w:r w:rsidR="00092CC9" w:rsidRPr="003E0F70">
        <w:rPr>
          <w:b/>
          <w:bCs/>
        </w:rPr>
        <w:t>v </w:t>
      </w:r>
      <w:r w:rsidRPr="003E0F70">
        <w:rPr>
          <w:b/>
          <w:bCs/>
        </w:rPr>
        <w:t>oboru technologická zařízení staveb</w:t>
      </w:r>
      <w:r w:rsidRPr="003E0F70">
        <w:t>;</w:t>
      </w:r>
    </w:p>
    <w:p w14:paraId="4DC37ABB" w14:textId="77777777" w:rsidR="00EE2244" w:rsidRPr="00D73A89" w:rsidRDefault="00EE2244" w:rsidP="00EE2244">
      <w:pPr>
        <w:pStyle w:val="Odrka1-2-"/>
        <w:numPr>
          <w:ilvl w:val="0"/>
          <w:numId w:val="0"/>
        </w:numPr>
        <w:ind w:left="1531"/>
        <w:rPr>
          <w:highlight w:val="cya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w:t>
      </w:r>
      <w:r w:rsidR="00845C50">
        <w:lastRenderedPageBreak/>
        <w:t>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70607487" w14:textId="77777777" w:rsidR="004A76D4" w:rsidRDefault="004A76D4" w:rsidP="008B70C7">
      <w:pPr>
        <w:pStyle w:val="Textbezslovn"/>
      </w:pPr>
    </w:p>
    <w:p w14:paraId="20C043B8" w14:textId="4EB61147" w:rsidR="0035531B" w:rsidRDefault="0035531B" w:rsidP="0035531B">
      <w:pPr>
        <w:pStyle w:val="Text1-1"/>
        <w:rPr>
          <w:rStyle w:val="Tun9b"/>
        </w:rPr>
      </w:pPr>
      <w:r w:rsidRPr="0006499F">
        <w:rPr>
          <w:rStyle w:val="Tun9b"/>
        </w:rPr>
        <w:t>Další technická kvalifikace</w:t>
      </w:r>
    </w:p>
    <w:p w14:paraId="30C91EDF" w14:textId="5F3E3359" w:rsidR="0033215C" w:rsidRPr="004A76D4" w:rsidRDefault="0033215C" w:rsidP="0033215C">
      <w:pPr>
        <w:pStyle w:val="Text1-1"/>
        <w:numPr>
          <w:ilvl w:val="0"/>
          <w:numId w:val="0"/>
        </w:numPr>
        <w:ind w:left="737"/>
        <w:rPr>
          <w:rStyle w:val="Tun9b"/>
          <w:b w:val="0"/>
          <w:bCs/>
        </w:rPr>
      </w:pPr>
      <w:r w:rsidRPr="004A76D4">
        <w:rPr>
          <w:rStyle w:val="Tun9b"/>
          <w:b w:val="0"/>
          <w:bCs/>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w:t>
      </w:r>
      <w:r w:rsidRPr="008B70C7">
        <w:rPr>
          <w:b/>
        </w:rPr>
        <w:lastRenderedPageBreak/>
        <w:t xml:space="preserve">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1BA071B4" w14:textId="77777777" w:rsidR="0033215C" w:rsidRDefault="0033215C"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w:t>
      </w:r>
      <w:r w:rsidR="00845C50">
        <w:lastRenderedPageBreak/>
        <w:t>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32612450" w:rsidR="00DC3174" w:rsidRPr="00DC3174" w:rsidRDefault="00DC3174" w:rsidP="00DC3174">
      <w:pPr>
        <w:pStyle w:val="Text1-1"/>
        <w:rPr>
          <w:b/>
        </w:rPr>
      </w:pPr>
      <w:r w:rsidRPr="00DC3174">
        <w:rPr>
          <w:rStyle w:val="Tun9b"/>
        </w:rPr>
        <w:t>Změny</w:t>
      </w:r>
      <w:r w:rsidRPr="00DC3174">
        <w:rPr>
          <w:b/>
        </w:rPr>
        <w:t xml:space="preserve"> v kvalifikaci </w:t>
      </w:r>
      <w:r w:rsidR="003F121F" w:rsidRPr="003F121F">
        <w:rPr>
          <w:b/>
        </w:rPr>
        <w:t xml:space="preserve">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5677766"/>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 xml:space="preserve">ákona </w:t>
      </w:r>
      <w:r w:rsidR="006B01BF" w:rsidRPr="00895982">
        <w:lastRenderedPageBreak/>
        <w:t>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0C7824E" w14:textId="77777777" w:rsidR="0033215C" w:rsidRDefault="0035531B" w:rsidP="00EE2244">
      <w:pPr>
        <w:pStyle w:val="Odrka1-1"/>
      </w:pPr>
      <w:r w:rsidRPr="00C4078E">
        <w:t>Specifikaci</w:t>
      </w:r>
      <w:r>
        <w:t xml:space="preserve"> </w:t>
      </w:r>
      <w:r w:rsidRPr="0033215C">
        <w:t xml:space="preserve">typu zabezpečovacího zařízení, </w:t>
      </w:r>
      <w:r w:rsidR="00EF6C46" w:rsidRPr="0033215C">
        <w:t>sdělovacího zařízení,</w:t>
      </w:r>
      <w:r w:rsidR="0033215C" w:rsidRPr="0033215C">
        <w:t xml:space="preserve"> </w:t>
      </w:r>
      <w:r w:rsidRPr="0033215C">
        <w:t>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p>
    <w:p w14:paraId="0E1F929C" w14:textId="6AB65AD5" w:rsidR="0035531B" w:rsidRPr="0033215C" w:rsidRDefault="0033215C" w:rsidP="0033215C">
      <w:pPr>
        <w:pStyle w:val="Odrka1-1"/>
        <w:numPr>
          <w:ilvl w:val="0"/>
          <w:numId w:val="0"/>
        </w:numPr>
        <w:ind w:left="1077" w:firstLine="341"/>
        <w:rPr>
          <w:b/>
          <w:bCs/>
        </w:rPr>
      </w:pPr>
      <w:r w:rsidRPr="0033215C">
        <w:rPr>
          <w:b/>
          <w:bCs/>
        </w:rPr>
        <w:t>- přejezdové zabezpečovací zařízení</w:t>
      </w:r>
      <w:r w:rsidR="0035531B" w:rsidRPr="0033215C">
        <w:rPr>
          <w:b/>
          <w:bCs/>
        </w:rPr>
        <w:t>.</w:t>
      </w:r>
    </w:p>
    <w:p w14:paraId="6C481A40" w14:textId="1CEB4AAE"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68311EE6" w14:textId="77777777" w:rsidR="007B4607" w:rsidRDefault="007B4607" w:rsidP="007B4607">
      <w:pPr>
        <w:pStyle w:val="Odrka1-1"/>
      </w:pPr>
      <w:r>
        <w:t xml:space="preserve">Dodavatel je povinen předložit ve své nabídce čestné prohlášení </w:t>
      </w:r>
      <w:r w:rsidRPr="00010882">
        <w:rPr>
          <w:lang w:eastAsia="cs-CZ"/>
        </w:rPr>
        <w:t xml:space="preserve">o splnění podmínek v souvislosti </w:t>
      </w:r>
      <w:r>
        <w:rPr>
          <w:lang w:eastAsia="cs-CZ"/>
        </w:rPr>
        <w:t xml:space="preserve">s mezinárodními sankcemi </w:t>
      </w:r>
      <w:r>
        <w:t>zpracované ve formě formuláře dle Přílohy č. 10 této Výzvy.</w:t>
      </w:r>
    </w:p>
    <w:p w14:paraId="648A1486" w14:textId="77777777" w:rsidR="00840115" w:rsidRDefault="00840115" w:rsidP="00840115">
      <w:pPr>
        <w:pStyle w:val="Odrka1-1"/>
        <w:numPr>
          <w:ilvl w:val="0"/>
          <w:numId w:val="0"/>
        </w:numPr>
        <w:ind w:left="1077" w:hanging="340"/>
      </w:pPr>
    </w:p>
    <w:p w14:paraId="26BE5F50" w14:textId="77777777" w:rsidR="00840115" w:rsidRDefault="00840115" w:rsidP="00840115">
      <w:pPr>
        <w:pStyle w:val="Odrka1-1"/>
        <w:numPr>
          <w:ilvl w:val="0"/>
          <w:numId w:val="0"/>
        </w:numPr>
        <w:ind w:left="1077" w:hanging="340"/>
      </w:pPr>
    </w:p>
    <w:p w14:paraId="6EC2C48B" w14:textId="77777777" w:rsidR="0035531B" w:rsidRDefault="0035531B" w:rsidP="0035531B">
      <w:pPr>
        <w:pStyle w:val="Text1-1"/>
      </w:pPr>
      <w:r>
        <w:lastRenderedPageBreak/>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w:t>
      </w:r>
      <w:r w:rsidRPr="00616090">
        <w:lastRenderedPageBreak/>
        <w:t>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5677767"/>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5677768"/>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5677769"/>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 xml:space="preserve">prostřednictvím jiný dodavatel v tomto výběrovém řízení </w:t>
      </w:r>
      <w:r w:rsidRPr="00283302">
        <w:lastRenderedPageBreak/>
        <w:t>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33215C">
        <w:rPr>
          <w:rFonts w:cs="Arial"/>
          <w:b/>
        </w:rPr>
        <w:t>Nabídky lze podat v termínu, který je uveden na profilu zadavatele:</w:t>
      </w:r>
      <w:r w:rsidRPr="0033215C">
        <w:rPr>
          <w:rFonts w:cs="Arial"/>
        </w:rPr>
        <w:t xml:space="preserve"> </w:t>
      </w:r>
      <w:hyperlink r:id="rId20" w:history="1">
        <w:r w:rsidRPr="0033215C">
          <w:rPr>
            <w:rStyle w:val="Hypertextovodkaz"/>
            <w:rFonts w:cs="Arial"/>
            <w:b/>
            <w:bCs/>
            <w:lang w:eastAsia="cs-CZ"/>
          </w:rPr>
          <w:t>https://zakazky.spravazeleznic.cz/</w:t>
        </w:r>
      </w:hyperlink>
      <w:r w:rsidRPr="0033215C">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56637819"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AE3BC0A"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28F9B702" w:rsidR="00695DAA" w:rsidRPr="0033215C" w:rsidRDefault="00695DAA" w:rsidP="00695DAA">
      <w:pPr>
        <w:pStyle w:val="Odrka1-1"/>
      </w:pPr>
      <w:r w:rsidRPr="0033215C">
        <w:t xml:space="preserve">Specifikace typu zabezpečovacího zařízení, </w:t>
      </w:r>
      <w:r w:rsidR="00EF6C46" w:rsidRPr="0033215C">
        <w:t xml:space="preserve">sdělovacího zařízení, </w:t>
      </w:r>
      <w:r w:rsidRPr="0033215C">
        <w:t xml:space="preserve">dle č. 9.1 této Výzvy. </w:t>
      </w:r>
    </w:p>
    <w:p w14:paraId="774476FF" w14:textId="77777777" w:rsidR="007B4607" w:rsidRDefault="007B4607" w:rsidP="007B4607">
      <w:pPr>
        <w:pStyle w:val="Odrka1-1"/>
      </w:pPr>
      <w:r w:rsidRPr="00010882">
        <w:rPr>
          <w:lang w:eastAsia="cs-CZ"/>
        </w:rPr>
        <w:t xml:space="preserve">Čestné prohlášení o splnění podmínek v souvislosti </w:t>
      </w:r>
      <w:r>
        <w:rPr>
          <w:lang w:eastAsia="cs-CZ"/>
        </w:rPr>
        <w:t xml:space="preserve">s mezinárodními sankcemi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67D909B6" w:rsidR="0035531B" w:rsidRPr="0033215C" w:rsidRDefault="00695DAA" w:rsidP="00695DAA">
      <w:pPr>
        <w:pStyle w:val="Odrka1-1"/>
      </w:pPr>
      <w:r>
        <w:t xml:space="preserve">Oceněný Soupis prací </w:t>
      </w:r>
      <w:r w:rsidR="00BB0379">
        <w:t>obsažený</w:t>
      </w:r>
      <w:r>
        <w:t xml:space="preserve"> v Dílu 4 zadávací </w:t>
      </w:r>
      <w:r w:rsidRPr="0033215C">
        <w:t>dokumentace</w:t>
      </w:r>
      <w:r w:rsidR="00BB0379" w:rsidRPr="0033215C">
        <w:t>, včetně Rekapitulace ceny dle SO a PS</w:t>
      </w:r>
      <w:r w:rsidR="0033215C" w:rsidRPr="0033215C">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5677770"/>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lastRenderedPageBreak/>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55677771"/>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32104019"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5677772"/>
      <w:r>
        <w:lastRenderedPageBreak/>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5677773"/>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w:t>
      </w:r>
      <w:r>
        <w:lastRenderedPageBreak/>
        <w:t xml:space="preserve">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5677774"/>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5677775"/>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lastRenderedPageBreak/>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477D207"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0C9BFCD1"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33215C">
        <w:t>30 000 000,</w:t>
      </w:r>
      <w:proofErr w:type="gramStart"/>
      <w:r w:rsidR="0033215C">
        <w:t xml:space="preserve">- </w:t>
      </w:r>
      <w:r>
        <w:t xml:space="preserve"> Kč</w:t>
      </w:r>
      <w:proofErr w:type="gramEnd"/>
      <w:r>
        <w:t xml:space="preserve"> bez DPH. </w:t>
      </w:r>
    </w:p>
    <w:p w14:paraId="045C72D6" w14:textId="77777777" w:rsidR="0035531B" w:rsidRDefault="0035531B" w:rsidP="007038DC">
      <w:pPr>
        <w:pStyle w:val="Nadpis1-1"/>
      </w:pPr>
      <w:bookmarkStart w:id="22" w:name="_Toc155677776"/>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F992727"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B86BA1">
        <w:t xml:space="preserve">uvedené v článku 19.3, resp. v článku 19.4 </w:t>
      </w:r>
      <w:r w:rsidR="005909AC" w:rsidRPr="00B86BA1">
        <w:t xml:space="preserve">až </w:t>
      </w:r>
      <w:r w:rsidR="007A2277" w:rsidRPr="00B86BA1">
        <w:t>19.9</w:t>
      </w:r>
      <w:r w:rsidR="005909AC" w:rsidRPr="00B86BA1">
        <w:t xml:space="preserve"> </w:t>
      </w:r>
      <w:r w:rsidRPr="00B86BA1">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3180070B" w:rsidR="001B5ED5" w:rsidRPr="00BB25A2" w:rsidRDefault="001B5ED5" w:rsidP="001B5ED5">
      <w:pPr>
        <w:pStyle w:val="Odrka1-1"/>
      </w:pPr>
      <w:r w:rsidRPr="00BB25A2">
        <w:t xml:space="preserve">kopie smlouvy uzavřené s výrobcem nebo dodavatelem zabezpečovacího zařízení, </w:t>
      </w:r>
      <w:r w:rsidR="00EF6C46" w:rsidRPr="00BB25A2">
        <w:t xml:space="preserve">sdělovacího zařízení, </w:t>
      </w:r>
      <w:r w:rsidR="008716A2" w:rsidRPr="00BB25A2">
        <w:t xml:space="preserve">či jednostranného vyjádření závazku výrobce nebo dodavatele </w:t>
      </w:r>
      <w:r w:rsidR="008716A2" w:rsidRPr="00BB25A2">
        <w:lastRenderedPageBreak/>
        <w:t xml:space="preserve">tohoto zařízení </w:t>
      </w:r>
      <w:r w:rsidRPr="00BB25A2">
        <w:t xml:space="preserve">ve smyslu čl. 9.1 této Výzvy, nebude-li </w:t>
      </w:r>
      <w:r w:rsidR="006E66E8" w:rsidRPr="00BB25A2">
        <w:t xml:space="preserve">vybraný </w:t>
      </w:r>
      <w:r w:rsidRPr="00BB25A2">
        <w:t>dodavatel současně i výrobcem nebo dodavatelem tohoto zařízení, kter</w:t>
      </w:r>
      <w:r w:rsidR="008716A2" w:rsidRPr="00BB25A2">
        <w:t xml:space="preserve">ými </w:t>
      </w:r>
      <w:r w:rsidR="006E66E8" w:rsidRPr="00BB25A2">
        <w:t xml:space="preserve">vybraný </w:t>
      </w:r>
      <w:r w:rsidR="008716A2" w:rsidRPr="00BB25A2">
        <w:t>dodavatel</w:t>
      </w:r>
      <w:r w:rsidRPr="00BB25A2">
        <w:t xml:space="preserve"> prokáže, že bude mít toto </w:t>
      </w:r>
      <w:r w:rsidR="009D0F0A" w:rsidRPr="00BB25A2">
        <w:t>zařízení</w:t>
      </w:r>
      <w:r w:rsidRPr="00BB25A2">
        <w:t xml:space="preserve"> k jeho použití pro plnění předmětné veřejné zakázky k dispozici a že bude mít zajištěnu i jeho odbornou montáž, případně bude smlouva </w:t>
      </w:r>
      <w:r w:rsidR="00BF2F6F" w:rsidRPr="00BB25A2">
        <w:t xml:space="preserve">či závazek </w:t>
      </w:r>
      <w:r w:rsidRPr="00BB25A2">
        <w:t xml:space="preserve">obsahovat souhlas výrobce nebo dodavatele </w:t>
      </w:r>
      <w:r w:rsidR="009D0F0A" w:rsidRPr="00BB25A2">
        <w:t>zařízení</w:t>
      </w:r>
      <w:r w:rsidRPr="00BB25A2">
        <w:t xml:space="preserve"> s tím, že je </w:t>
      </w:r>
      <w:r w:rsidR="006E66E8" w:rsidRPr="00BB25A2">
        <w:t xml:space="preserve">vybraný </w:t>
      </w:r>
      <w:r w:rsidRPr="00BB25A2">
        <w:t xml:space="preserve">dodavatel schopen toto zařízení odborně sestavit a namontovat; </w:t>
      </w:r>
    </w:p>
    <w:p w14:paraId="5E3A4BF3" w14:textId="6C5167A8" w:rsidR="0035531B" w:rsidRPr="00BB25A2" w:rsidRDefault="0035531B" w:rsidP="007038DC">
      <w:pPr>
        <w:pStyle w:val="Odrka1-1"/>
      </w:pPr>
      <w:r w:rsidRPr="00BB25A2">
        <w:t>kopi</w:t>
      </w:r>
      <w:r w:rsidR="001B5ED5" w:rsidRPr="00BB25A2">
        <w:t>e</w:t>
      </w:r>
      <w:r w:rsidRPr="00BB25A2">
        <w:t xml:space="preserve"> </w:t>
      </w:r>
      <w:r w:rsidR="00BF2F6F" w:rsidRPr="00BB25A2">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9A23F0" w:rsidRPr="00BB25A2">
        <w:t xml:space="preserve">resp. pro vedoucího elektrotechnika dle § 7 nařízení vlády č. 194/2022 Sb., o požadavcích na odbornou způsobilost k výkonu činnosti na elektrických zařízeních a na odbornou způsobilost v elektrotechnice, </w:t>
      </w:r>
      <w:r w:rsidR="00BF2F6F" w:rsidRPr="00BB25A2">
        <w:t xml:space="preserve">nebo </w:t>
      </w:r>
      <w:r w:rsidRPr="00BB25A2">
        <w:t>dokladu</w:t>
      </w:r>
      <w:r w:rsidR="00092CC9" w:rsidRPr="00BB25A2">
        <w:t xml:space="preserve"> o </w:t>
      </w:r>
      <w:r w:rsidRPr="00BB25A2">
        <w:t xml:space="preserve">elektrotechnické kvalifikaci při činnostech na </w:t>
      </w:r>
      <w:r w:rsidR="009A23F0" w:rsidRPr="00BB25A2">
        <w:t xml:space="preserve">vyhrazených </w:t>
      </w:r>
      <w:r w:rsidRPr="00BB25A2">
        <w:t>technických zařízeních dle vyhlášky č. 50/1978 Sb.,</w:t>
      </w:r>
      <w:r w:rsidR="00092CC9" w:rsidRPr="00BB25A2">
        <w:t xml:space="preserve"> o </w:t>
      </w:r>
      <w:r w:rsidRPr="00BB25A2">
        <w:t>odborné způsobilosti</w:t>
      </w:r>
      <w:r w:rsidR="00092CC9" w:rsidRPr="00BB25A2">
        <w:t xml:space="preserve"> v </w:t>
      </w:r>
      <w:r w:rsidRPr="00BB25A2">
        <w:t>elektrotechnice, ve znění pozdějších předpisů, § 10 požadovaná kvalifikace - Pracovníci pro samostatné projektování</w:t>
      </w:r>
      <w:r w:rsidR="00845C50" w:rsidRPr="00BB25A2">
        <w:t xml:space="preserve"> a </w:t>
      </w:r>
      <w:r w:rsidRPr="00BB25A2">
        <w:t xml:space="preserve">pracovníci pro řízení projektování; </w:t>
      </w:r>
    </w:p>
    <w:p w14:paraId="7D808669" w14:textId="77777777" w:rsidR="0035531B" w:rsidRPr="00BB25A2" w:rsidRDefault="0035531B" w:rsidP="007038DC">
      <w:pPr>
        <w:pStyle w:val="Odrka1-1"/>
      </w:pPr>
      <w:r w:rsidRPr="00BB25A2">
        <w:t>kopi</w:t>
      </w:r>
      <w:r w:rsidR="001B5ED5" w:rsidRPr="00BB25A2">
        <w:t>e</w:t>
      </w:r>
      <w:r w:rsidRPr="00BB25A2">
        <w:t xml:space="preserve"> dokladu</w:t>
      </w:r>
      <w:r w:rsidR="00092CC9" w:rsidRPr="00BB25A2">
        <w:t xml:space="preserve"> o </w:t>
      </w:r>
      <w:r w:rsidRPr="00BB25A2">
        <w:t>elektrotechnické kvalifikaci při činnostech na určených technických zařízeních dle vyhlášky č. 100/1995 Sb., kterou se stanoví podmínky pro provoz, konstrukci</w:t>
      </w:r>
      <w:r w:rsidR="00845C50" w:rsidRPr="00BB25A2">
        <w:t xml:space="preserve"> a </w:t>
      </w:r>
      <w:r w:rsidRPr="00BB25A2">
        <w:t>výrobu určených technických zařízení</w:t>
      </w:r>
      <w:r w:rsidR="00845C50" w:rsidRPr="00BB25A2">
        <w:t xml:space="preserve"> a </w:t>
      </w:r>
      <w:r w:rsidRPr="00BB25A2">
        <w:t xml:space="preserve">jejich konkretizace, ve znění pozdějších předpisů. Kvalifikace je určena Přílohou č. 4 této vyhlášky, dle čl. </w:t>
      </w:r>
      <w:proofErr w:type="gramStart"/>
      <w:r w:rsidRPr="00BB25A2">
        <w:t>8c -</w:t>
      </w:r>
      <w:r w:rsidR="00092CC9" w:rsidRPr="00BB25A2">
        <w:t xml:space="preserve"> v</w:t>
      </w:r>
      <w:proofErr w:type="gramEnd"/>
      <w:r w:rsidR="00092CC9" w:rsidRPr="00BB25A2">
        <w:t> </w:t>
      </w:r>
      <w:r w:rsidRPr="00BB25A2">
        <w:t>rozsahu projektování UTZ/E;</w:t>
      </w:r>
    </w:p>
    <w:p w14:paraId="07645418" w14:textId="71B91C09" w:rsidR="00B86BA1" w:rsidRPr="00BB25A2" w:rsidRDefault="0035531B" w:rsidP="00B86BA1">
      <w:pPr>
        <w:pStyle w:val="Odrka1-1"/>
      </w:pPr>
      <w:r w:rsidRPr="00BB25A2">
        <w:t>kopi</w:t>
      </w:r>
      <w:r w:rsidR="001B5ED5" w:rsidRPr="00BB25A2">
        <w:t>e</w:t>
      </w:r>
      <w:r w:rsidR="00B86BA1" w:rsidRPr="00BB25A2">
        <w:t xml:space="preserv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2EFADE95" w14:textId="77777777" w:rsidR="00B86BA1" w:rsidRPr="00BB25A2" w:rsidRDefault="00B86BA1" w:rsidP="00B86BA1">
      <w:pPr>
        <w:pStyle w:val="Odrka1-2-"/>
      </w:pPr>
      <w:r w:rsidRPr="00BB25A2">
        <w:t>silnoproudá zařízení drážní zabezpečovací, sdělovací, požární, signalizační a výpočetní techniky,</w:t>
      </w:r>
    </w:p>
    <w:p w14:paraId="6939C701" w14:textId="77777777" w:rsidR="00B86BA1" w:rsidRPr="00BB25A2" w:rsidRDefault="00B86BA1" w:rsidP="00B86BA1">
      <w:pPr>
        <w:pStyle w:val="Odrka1-2-"/>
      </w:pPr>
      <w:r w:rsidRPr="00BB25A2">
        <w:t>zabezpečovací zařízení, jehož elektrické obvody plní funkci přímého zajišťování bezpečnosti drážní dopravy.</w:t>
      </w:r>
    </w:p>
    <w:p w14:paraId="3AFCC3DA" w14:textId="68945923" w:rsidR="0035531B" w:rsidRDefault="0035531B" w:rsidP="00B86BA1">
      <w:pPr>
        <w:pStyle w:val="Odrka1-1"/>
        <w:numPr>
          <w:ilvl w:val="0"/>
          <w:numId w:val="0"/>
        </w:numPr>
        <w:ind w:left="709"/>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w:t>
      </w:r>
      <w:r>
        <w:lastRenderedPageBreak/>
        <w:t xml:space="preserve">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44189F04"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4" w:name="_Toc155677777"/>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5677778"/>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7BAB4FB5" w:rsidR="00840ED6" w:rsidRDefault="004F6CAF" w:rsidP="00840ED6">
      <w:pPr>
        <w:pStyle w:val="Odrka1-1"/>
      </w:pPr>
      <w:r w:rsidRPr="0060254E">
        <w:t>recyklaci kameniva vyzískávaného z kolejového lože</w:t>
      </w:r>
      <w:r w:rsidR="00AB4C25">
        <w:t>.</w:t>
      </w:r>
    </w:p>
    <w:p w14:paraId="49F0953E" w14:textId="19B55131"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AB4C25">
        <w:t xml:space="preserve">článku </w:t>
      </w:r>
      <w:r w:rsidR="00AB4C25" w:rsidRPr="00AB4C25">
        <w:t>4.9</w:t>
      </w:r>
      <w:r w:rsidR="00AB4C25">
        <w:t xml:space="preserve"> závazného</w:t>
      </w:r>
      <w:r>
        <w:t xml:space="preserve"> vzoru smlouvy, který je dílem 2 zadávací dokumentace.</w:t>
      </w:r>
    </w:p>
    <w:p w14:paraId="1AD277E7" w14:textId="5D6329A1" w:rsidR="00261024" w:rsidRDefault="00261024" w:rsidP="009D0F0A">
      <w:pPr>
        <w:pStyle w:val="Nadpis1-1"/>
        <w:jc w:val="both"/>
      </w:pPr>
      <w:bookmarkStart w:id="27" w:name="_Toc155677779"/>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5677780"/>
      <w:r>
        <w:lastRenderedPageBreak/>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3965F6F5" w:rsidR="00261024" w:rsidRDefault="00261024" w:rsidP="00564DDD">
      <w:pPr>
        <w:pStyle w:val="Textbezslovn"/>
        <w:tabs>
          <w:tab w:val="left" w:pos="2127"/>
        </w:tabs>
        <w:spacing w:after="0"/>
        <w:ind w:left="2127" w:hanging="1390"/>
      </w:pPr>
      <w:r>
        <w:t>Příloha č. 10</w:t>
      </w:r>
      <w:r>
        <w:tab/>
      </w:r>
      <w:r w:rsidR="007B4607" w:rsidRPr="00777DB0">
        <w:rPr>
          <w:rFonts w:ascii="Verdana" w:hAnsi="Verdana"/>
          <w:lang w:eastAsia="cs-CZ"/>
        </w:rPr>
        <w:t>Čestné prohlášení o splnění podmínek v souvislosti s mezinárodní</w:t>
      </w:r>
      <w:r w:rsidR="007B4607">
        <w:rPr>
          <w:rFonts w:ascii="Verdana" w:hAnsi="Verdana"/>
          <w:lang w:eastAsia="cs-CZ"/>
        </w:rPr>
        <w:t>mi</w:t>
      </w:r>
      <w:r w:rsidR="007B4607" w:rsidRPr="00777DB0">
        <w:rPr>
          <w:rFonts w:ascii="Verdana" w:hAnsi="Verdana"/>
          <w:lang w:eastAsia="cs-CZ"/>
        </w:rPr>
        <w:t xml:space="preserve"> sankc</w:t>
      </w:r>
      <w:r w:rsidR="007B4607">
        <w:rPr>
          <w:rFonts w:ascii="Verdana" w:hAnsi="Verdana"/>
          <w:lang w:eastAsia="cs-CZ"/>
        </w:rPr>
        <w:t>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0C1888">
        <w:t>V</w:t>
      </w:r>
      <w:r w:rsidR="00B36181" w:rsidRPr="000C1888">
        <w:t> </w:t>
      </w:r>
      <w:r w:rsidRPr="000C1888">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1C4A47B" w14:textId="77777777" w:rsidR="00AB4C25" w:rsidRPr="00D56DB1" w:rsidRDefault="00AB4C25" w:rsidP="00AB4C25">
      <w:pPr>
        <w:spacing w:after="0"/>
        <w:ind w:left="737"/>
        <w:jc w:val="both"/>
        <w:rPr>
          <w:b/>
        </w:rPr>
      </w:pPr>
      <w:r w:rsidRPr="00D56DB1">
        <w:rPr>
          <w:b/>
        </w:rPr>
        <w:t>Ing. Petr Hofhanzl</w:t>
      </w:r>
    </w:p>
    <w:p w14:paraId="6FE6BB40" w14:textId="77777777" w:rsidR="00AB4C25" w:rsidRPr="00D56DB1" w:rsidRDefault="00AB4C25" w:rsidP="00AB4C25">
      <w:pPr>
        <w:spacing w:after="0"/>
        <w:ind w:left="737"/>
        <w:jc w:val="both"/>
      </w:pPr>
      <w:r w:rsidRPr="00D56DB1">
        <w:t>ředitel Stavební správy západ</w:t>
      </w:r>
    </w:p>
    <w:p w14:paraId="16AFB686" w14:textId="01AA8BC7" w:rsidR="00564DDD" w:rsidRDefault="00AB4C25" w:rsidP="00AB4C25">
      <w:pPr>
        <w:pStyle w:val="Textbezslovn"/>
        <w:spacing w:after="0"/>
      </w:pPr>
      <w:r w:rsidRPr="00D56DB1">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6DE7D0D2" w:rsidR="008C65E0" w:rsidRDefault="006A6AF2" w:rsidP="006A6AF2">
      <w:pPr>
        <w:pStyle w:val="Textbezslovn"/>
        <w:ind w:left="0"/>
      </w:pPr>
      <w:r w:rsidRPr="006A6AF2">
        <w:t xml:space="preserve">Řádně jsme se seznámili se zněním zadávacích podmínek veřejné zakázky s názvem </w:t>
      </w:r>
      <w:r w:rsidR="00AB4C25" w:rsidRPr="00FD6971">
        <w:rPr>
          <w:b/>
        </w:rPr>
        <w:t>„</w:t>
      </w:r>
      <w:r w:rsidR="007B4607">
        <w:rPr>
          <w:b/>
        </w:rPr>
        <w:t xml:space="preserve">Rekonstrukce přejezdu P5926 v km 20,828 na trati </w:t>
      </w:r>
      <w:proofErr w:type="gramStart"/>
      <w:r w:rsidR="007B4607">
        <w:rPr>
          <w:b/>
        </w:rPr>
        <w:t>Kolín - Ledečko</w:t>
      </w:r>
      <w:proofErr w:type="gramEnd"/>
      <w:r w:rsidR="00AB4C25" w:rsidRPr="00FD6971">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AB4C25">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464B4241"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1AB680F" w14:textId="77777777" w:rsidR="007B4607" w:rsidRPr="00042E1D" w:rsidRDefault="007B4607" w:rsidP="007B4607">
      <w:pPr>
        <w:pStyle w:val="Nadpisbezsl1-2"/>
        <w:rPr>
          <w:rFonts w:ascii="Verdana" w:hAnsi="Verdana"/>
          <w:sz w:val="18"/>
          <w:szCs w:val="18"/>
        </w:rPr>
      </w:pPr>
      <w:r w:rsidRPr="00042E1D">
        <w:rPr>
          <w:rFonts w:ascii="Verdana" w:hAnsi="Verdana"/>
          <w:sz w:val="18"/>
          <w:szCs w:val="18"/>
          <w:lang w:eastAsia="cs-CZ"/>
        </w:rPr>
        <w:t xml:space="preserve">Čestné prohlášení o splnění podmínek v souvislosti s mezinárodními sankcemi </w:t>
      </w:r>
    </w:p>
    <w:p w14:paraId="47C3DAB2" w14:textId="77777777" w:rsidR="007B4607" w:rsidRDefault="007B4607" w:rsidP="007B4607">
      <w:pPr>
        <w:pStyle w:val="Textbezslovn"/>
        <w:ind w:left="0"/>
      </w:pPr>
    </w:p>
    <w:p w14:paraId="3FA9B0F0" w14:textId="77777777" w:rsidR="007B4607" w:rsidRPr="00042E1D" w:rsidRDefault="007B4607" w:rsidP="007B4607">
      <w:pPr>
        <w:pStyle w:val="Textbezslovn"/>
        <w:ind w:left="0"/>
        <w:rPr>
          <w:rFonts w:ascii="Verdana" w:hAnsi="Verdana"/>
          <w:b/>
        </w:rPr>
      </w:pPr>
      <w:r w:rsidRPr="00042E1D">
        <w:rPr>
          <w:rFonts w:ascii="Verdana" w:hAnsi="Verdana"/>
          <w:b/>
        </w:rPr>
        <w:t>Čestné prohlášení</w:t>
      </w:r>
    </w:p>
    <w:p w14:paraId="6BF5AB98" w14:textId="77777777" w:rsidR="007B4607" w:rsidRPr="00042E1D" w:rsidRDefault="007B4607" w:rsidP="007B4607">
      <w:pPr>
        <w:pStyle w:val="Textbezslovn"/>
        <w:ind w:left="0"/>
        <w:rPr>
          <w:rFonts w:ascii="Verdana" w:hAnsi="Verdana"/>
        </w:rPr>
      </w:pPr>
      <w:r w:rsidRPr="00042E1D">
        <w:rPr>
          <w:rFonts w:ascii="Verdana" w:hAnsi="Verdana"/>
        </w:rPr>
        <w:t>Obchodní firma / jméno a příjmení</w:t>
      </w:r>
      <w:r w:rsidRPr="00042E1D">
        <w:rPr>
          <w:rStyle w:val="Znakapoznpodarou"/>
          <w:rFonts w:ascii="Verdana" w:hAnsi="Verdana"/>
        </w:rPr>
        <w:footnoteReference w:id="9"/>
      </w:r>
      <w:r w:rsidRPr="00042E1D">
        <w:rPr>
          <w:rFonts w:ascii="Verdana" w:hAnsi="Verdana"/>
        </w:rPr>
        <w:t xml:space="preserve">  [</w:t>
      </w:r>
      <w:r w:rsidRPr="00042E1D">
        <w:rPr>
          <w:rFonts w:ascii="Verdana" w:hAnsi="Verdana"/>
          <w:b/>
          <w:highlight w:val="yellow"/>
        </w:rPr>
        <w:t>DOPLNÍ DODAVATEL</w:t>
      </w:r>
      <w:r w:rsidRPr="00042E1D">
        <w:rPr>
          <w:rFonts w:ascii="Verdana" w:hAnsi="Verdana"/>
        </w:rPr>
        <w:t>]</w:t>
      </w:r>
    </w:p>
    <w:p w14:paraId="4AC4E034" w14:textId="77777777" w:rsidR="007B4607" w:rsidRPr="00042E1D" w:rsidRDefault="007B4607" w:rsidP="007B4607">
      <w:pPr>
        <w:pStyle w:val="Textbezslovn"/>
        <w:ind w:left="0"/>
        <w:rPr>
          <w:rFonts w:ascii="Verdana" w:hAnsi="Verdana"/>
        </w:rPr>
      </w:pPr>
      <w:r w:rsidRPr="00042E1D">
        <w:rPr>
          <w:rFonts w:ascii="Verdana" w:hAnsi="Verdana"/>
        </w:rPr>
        <w:t>se sídlem [</w:t>
      </w:r>
      <w:r w:rsidRPr="00042E1D">
        <w:rPr>
          <w:rFonts w:ascii="Verdana" w:hAnsi="Verdana"/>
          <w:highlight w:val="yellow"/>
        </w:rPr>
        <w:t>DOPLNÍ DODAVATEL</w:t>
      </w:r>
      <w:r w:rsidRPr="00042E1D">
        <w:rPr>
          <w:rFonts w:ascii="Verdana" w:hAnsi="Verdana"/>
        </w:rPr>
        <w:t>]</w:t>
      </w:r>
    </w:p>
    <w:p w14:paraId="7DD9F9A3" w14:textId="77777777" w:rsidR="007B4607" w:rsidRPr="00042E1D" w:rsidRDefault="007B4607" w:rsidP="007B4607">
      <w:pPr>
        <w:pStyle w:val="Textbezslovn"/>
        <w:ind w:left="0"/>
        <w:rPr>
          <w:rFonts w:ascii="Verdana" w:hAnsi="Verdana"/>
        </w:rPr>
      </w:pPr>
      <w:r w:rsidRPr="00042E1D">
        <w:rPr>
          <w:rFonts w:ascii="Verdana" w:hAnsi="Verdana"/>
        </w:rPr>
        <w:t>IČO: [</w:t>
      </w:r>
      <w:r w:rsidRPr="00042E1D">
        <w:rPr>
          <w:rFonts w:ascii="Verdana" w:hAnsi="Verdana"/>
          <w:highlight w:val="yellow"/>
        </w:rPr>
        <w:t>DOPLNÍ DODAVATEL</w:t>
      </w:r>
      <w:r w:rsidRPr="00042E1D">
        <w:rPr>
          <w:rFonts w:ascii="Verdana" w:hAnsi="Verdana"/>
        </w:rPr>
        <w:t>]</w:t>
      </w:r>
    </w:p>
    <w:p w14:paraId="2E4ADEBF" w14:textId="77777777" w:rsidR="007B4607" w:rsidRPr="00042E1D" w:rsidRDefault="007B4607" w:rsidP="007B4607">
      <w:pPr>
        <w:pStyle w:val="Textbezslovn"/>
        <w:ind w:left="0"/>
        <w:rPr>
          <w:rFonts w:ascii="Verdana" w:hAnsi="Verdana"/>
        </w:rPr>
      </w:pPr>
      <w:r w:rsidRPr="00042E1D">
        <w:rPr>
          <w:rFonts w:ascii="Verdana" w:hAnsi="Verdana"/>
        </w:rPr>
        <w:t>společnost zapsaná v obchodním rejstříku vedeném [</w:t>
      </w:r>
      <w:r w:rsidRPr="00042E1D">
        <w:rPr>
          <w:rFonts w:ascii="Verdana" w:hAnsi="Verdana"/>
          <w:highlight w:val="yellow"/>
        </w:rPr>
        <w:t>DOPLNÍ DODAVATEL</w:t>
      </w:r>
      <w:r w:rsidRPr="00042E1D">
        <w:rPr>
          <w:rFonts w:ascii="Verdana" w:hAnsi="Verdana"/>
        </w:rPr>
        <w:t>],</w:t>
      </w:r>
    </w:p>
    <w:p w14:paraId="09501B09" w14:textId="77777777" w:rsidR="007B4607" w:rsidRPr="00042E1D" w:rsidRDefault="007B4607" w:rsidP="007B4607">
      <w:pPr>
        <w:pStyle w:val="Textbezslovn"/>
        <w:ind w:left="0"/>
        <w:rPr>
          <w:rFonts w:ascii="Verdana" w:hAnsi="Verdana"/>
        </w:rPr>
      </w:pPr>
      <w:r w:rsidRPr="00042E1D">
        <w:rPr>
          <w:rFonts w:ascii="Verdana" w:hAnsi="Verdana"/>
        </w:rPr>
        <w:t>spisová značka [</w:t>
      </w:r>
      <w:r w:rsidRPr="00042E1D">
        <w:rPr>
          <w:rFonts w:ascii="Verdana" w:hAnsi="Verdana"/>
          <w:highlight w:val="yellow"/>
        </w:rPr>
        <w:t>DOPLNÍ DODAVATEL</w:t>
      </w:r>
      <w:r w:rsidRPr="00042E1D">
        <w:rPr>
          <w:rFonts w:ascii="Verdana" w:hAnsi="Verdana"/>
        </w:rPr>
        <w:t>]</w:t>
      </w:r>
    </w:p>
    <w:p w14:paraId="6129CCFC" w14:textId="77777777" w:rsidR="007B4607" w:rsidRPr="00042E1D" w:rsidRDefault="007B4607" w:rsidP="007B4607">
      <w:pPr>
        <w:pStyle w:val="Textbezslovn"/>
        <w:ind w:left="0"/>
        <w:rPr>
          <w:rFonts w:ascii="Verdana" w:hAnsi="Verdana"/>
        </w:rPr>
      </w:pPr>
      <w:r w:rsidRPr="00042E1D">
        <w:rPr>
          <w:rFonts w:ascii="Verdana" w:hAnsi="Verdana"/>
        </w:rPr>
        <w:t>zastoupená [</w:t>
      </w:r>
      <w:r w:rsidRPr="00042E1D">
        <w:rPr>
          <w:rFonts w:ascii="Verdana" w:hAnsi="Verdana"/>
          <w:highlight w:val="yellow"/>
        </w:rPr>
        <w:t>DOPLNÍ DODAVATEL</w:t>
      </w:r>
      <w:r w:rsidRPr="00042E1D">
        <w:rPr>
          <w:rFonts w:ascii="Verdana" w:hAnsi="Verdana"/>
        </w:rPr>
        <w:t>]</w:t>
      </w:r>
    </w:p>
    <w:p w14:paraId="1BA9B98A" w14:textId="77777777" w:rsidR="007B4607" w:rsidRDefault="007B4607" w:rsidP="007B4607">
      <w:pPr>
        <w:spacing w:after="0" w:line="240" w:lineRule="auto"/>
        <w:jc w:val="both"/>
        <w:rPr>
          <w:rFonts w:eastAsia="Times New Roman" w:cs="Times New Roman"/>
          <w:lang w:eastAsia="cs-CZ"/>
        </w:rPr>
      </w:pPr>
    </w:p>
    <w:p w14:paraId="593F9C60" w14:textId="4F3C63F3" w:rsidR="007B4607" w:rsidRPr="00EB1187" w:rsidRDefault="007B4607" w:rsidP="007B4607">
      <w:pPr>
        <w:spacing w:line="240" w:lineRule="auto"/>
        <w:jc w:val="both"/>
      </w:pPr>
      <w:r w:rsidRPr="00EB1187">
        <w:rPr>
          <w:rFonts w:eastAsia="Times New Roman" w:cs="Times New Roman"/>
          <w:lang w:eastAsia="cs-CZ"/>
        </w:rPr>
        <w:t xml:space="preserve">který podává nabídku do veřejné zakázky s názvem </w:t>
      </w:r>
      <w:r w:rsidRPr="00EB1187">
        <w:rPr>
          <w:b/>
        </w:rPr>
        <w:t>„</w:t>
      </w:r>
      <w:r>
        <w:rPr>
          <w:b/>
        </w:rPr>
        <w:t xml:space="preserve">Rekonstrukce přejezdu P5929 v km 20,828 na trati </w:t>
      </w:r>
      <w:proofErr w:type="gramStart"/>
      <w:r>
        <w:rPr>
          <w:b/>
        </w:rPr>
        <w:t>Kolín - Ledečko</w:t>
      </w:r>
      <w:proofErr w:type="gramEnd"/>
      <w:r w:rsidRPr="00EB1187">
        <w:rPr>
          <w:b/>
        </w:rPr>
        <w:t>“</w:t>
      </w:r>
      <w:r w:rsidRPr="00EB1187">
        <w:rPr>
          <w:rFonts w:eastAsia="Times New Roman" w:cs="Times New Roman"/>
          <w:lang w:eastAsia="cs-CZ"/>
        </w:rPr>
        <w:t>, (dále jen „</w:t>
      </w:r>
      <w:r w:rsidRPr="00EB1187">
        <w:rPr>
          <w:rFonts w:eastAsia="Times New Roman" w:cs="Times New Roman"/>
          <w:b/>
          <w:i/>
          <w:lang w:eastAsia="cs-CZ"/>
        </w:rPr>
        <w:t>Veřejná zakázka</w:t>
      </w:r>
      <w:r w:rsidRPr="00EB1187">
        <w:rPr>
          <w:rFonts w:eastAsia="Times New Roman" w:cs="Times New Roman"/>
          <w:lang w:eastAsia="cs-CZ"/>
        </w:rPr>
        <w:t xml:space="preserve">“ a </w:t>
      </w:r>
      <w:r w:rsidRPr="00EB1187">
        <w:rPr>
          <w:rFonts w:eastAsia="Times New Roman" w:cs="Times New Roman"/>
          <w:b/>
          <w:i/>
          <w:lang w:eastAsia="cs-CZ"/>
        </w:rPr>
        <w:t>„Výběrovém řízení“</w:t>
      </w:r>
      <w:r w:rsidRPr="00EB1187">
        <w:rPr>
          <w:rFonts w:eastAsia="Times New Roman" w:cs="Times New Roman"/>
          <w:lang w:eastAsia="cs-CZ"/>
        </w:rPr>
        <w:t>), tímto čestně prohlašuje, že:</w:t>
      </w:r>
    </w:p>
    <w:p w14:paraId="785F0662" w14:textId="77777777" w:rsidR="007B4607" w:rsidRPr="00EB1187" w:rsidRDefault="007B4607" w:rsidP="007B4607">
      <w:pPr>
        <w:pStyle w:val="Odstavecseseznamem"/>
        <w:numPr>
          <w:ilvl w:val="0"/>
          <w:numId w:val="17"/>
        </w:numPr>
        <w:spacing w:line="240" w:lineRule="auto"/>
        <w:jc w:val="both"/>
        <w:rPr>
          <w:rFonts w:eastAsia="Calibri" w:cs="Times New Roman"/>
        </w:rPr>
      </w:pPr>
      <w:r w:rsidRPr="00EB1187">
        <w:rPr>
          <w:rFonts w:eastAsia="Calibri" w:cs="Times New Roman"/>
        </w:rPr>
        <w:t xml:space="preserve">on sám jakožto dodavatel, ani jeho poddodavatelé nejsou osobami, na něž se vztahuje zákaz zadání veřejné zakázky analogicky ve smyslu § 48a </w:t>
      </w:r>
      <w:r w:rsidRPr="00EB1187">
        <w:rPr>
          <w:rFonts w:eastAsia="Times New Roman" w:cs="Times New Roman"/>
          <w:lang w:eastAsia="cs-CZ"/>
        </w:rPr>
        <w:t>zákona č. 134/2016 Sb., o zadávání veřejných zakázek, ve znění pozdějších předpisů</w:t>
      </w:r>
      <w:r w:rsidRPr="00EB1187">
        <w:rPr>
          <w:rFonts w:eastAsia="Calibri" w:cs="Times New Roman"/>
        </w:rPr>
        <w:t>;</w:t>
      </w:r>
    </w:p>
    <w:p w14:paraId="7084D2F0" w14:textId="77777777" w:rsidR="007B4607" w:rsidRPr="00EB1187" w:rsidRDefault="007B4607" w:rsidP="007B4607">
      <w:pPr>
        <w:pStyle w:val="Odstavecseseznamem"/>
        <w:spacing w:line="240" w:lineRule="auto"/>
        <w:jc w:val="both"/>
        <w:rPr>
          <w:rFonts w:eastAsia="Calibri" w:cs="Times New Roman"/>
        </w:rPr>
      </w:pPr>
    </w:p>
    <w:p w14:paraId="329D2C69" w14:textId="77777777" w:rsidR="007B4607" w:rsidRPr="00EB1187" w:rsidRDefault="007B4607" w:rsidP="007B4607">
      <w:pPr>
        <w:pStyle w:val="Odstavecseseznamem"/>
        <w:numPr>
          <w:ilvl w:val="0"/>
          <w:numId w:val="17"/>
        </w:numPr>
        <w:spacing w:line="240" w:lineRule="auto"/>
        <w:jc w:val="both"/>
        <w:rPr>
          <w:rFonts w:eastAsia="Calibri" w:cs="Times New Roman"/>
        </w:rPr>
      </w:pPr>
      <w:r w:rsidRPr="00EB1187">
        <w:rPr>
          <w:rFonts w:eastAsia="Times New Roman" w:cs="Times New Roman"/>
          <w:lang w:eastAsia="cs-CZ"/>
        </w:rPr>
        <w:t xml:space="preserve">on sám jakožto dodavatel, případně dodavatelé v jeho rámci sdružení za účelem účasti ve Výběrovém řízení, ani </w:t>
      </w:r>
      <w:r w:rsidRPr="00EB1187">
        <w:t>žádný z jeho poddodavatelů nebo jiných osob, jejichž způsobilost je využívána ve smyslu evropských směrnic o zadávání veřejných zakázek,</w:t>
      </w:r>
      <w:r w:rsidRPr="00EB1187">
        <w:rPr>
          <w:rFonts w:eastAsia="Calibri" w:cs="Times New Roman"/>
        </w:rPr>
        <w:t xml:space="preserve"> </w:t>
      </w:r>
      <w:r w:rsidRPr="00EB1187">
        <w:rPr>
          <w:rFonts w:eastAsia="Calibri" w:cs="Times New Roman"/>
          <w:b/>
        </w:rPr>
        <w:t>nejsou</w:t>
      </w:r>
      <w:r w:rsidRPr="00EB1187">
        <w:rPr>
          <w:rFonts w:eastAsia="Calibri" w:cs="Times New Roman"/>
        </w:rPr>
        <w:t xml:space="preserve"> osobami </w:t>
      </w:r>
      <w:r w:rsidRPr="00EB1187">
        <w:t>dle článku 5k nařízení Rady (EU) č. 833/2014 ze dne 31. července 2014 o omezujících opatřeních vzhledem k činnostem Ruska destabilizujícím situaci na Ukrajině, ve znění pozdějších předpisů</w:t>
      </w:r>
      <w:r w:rsidRPr="00EB1187">
        <w:rPr>
          <w:rFonts w:eastAsia="Calibri" w:cs="Times New Roman"/>
        </w:rPr>
        <w:t>;</w:t>
      </w:r>
    </w:p>
    <w:p w14:paraId="52BD8F49" w14:textId="77777777" w:rsidR="007B4607" w:rsidRPr="00EB1187" w:rsidRDefault="007B4607" w:rsidP="007B4607">
      <w:pPr>
        <w:pStyle w:val="Odstavecseseznamem"/>
        <w:spacing w:line="240" w:lineRule="auto"/>
        <w:jc w:val="both"/>
        <w:rPr>
          <w:rFonts w:eastAsia="Calibri" w:cs="Times New Roman"/>
        </w:rPr>
      </w:pPr>
    </w:p>
    <w:p w14:paraId="4D2EC6E0" w14:textId="77777777" w:rsidR="007B4607" w:rsidRPr="00EB1187" w:rsidRDefault="007B4607" w:rsidP="007B4607">
      <w:pPr>
        <w:pStyle w:val="Odstavecseseznamem"/>
        <w:numPr>
          <w:ilvl w:val="0"/>
          <w:numId w:val="17"/>
        </w:numPr>
        <w:spacing w:line="240" w:lineRule="auto"/>
        <w:jc w:val="both"/>
        <w:rPr>
          <w:rFonts w:eastAsia="Calibri" w:cs="Times New Roman"/>
        </w:rPr>
      </w:pPr>
      <w:r w:rsidRPr="00EB1187">
        <w:rPr>
          <w:rFonts w:eastAsia="Times New Roman" w:cs="Times New Roman"/>
          <w:lang w:eastAsia="cs-CZ"/>
        </w:rPr>
        <w:t xml:space="preserve">on sám jakožto dodavatel, případně dodavatelé v jeho rámci sdružení za účelem účasti ve Výběrovém řízení, ani </w:t>
      </w:r>
      <w:r w:rsidRPr="00EB1187">
        <w:t xml:space="preserve">žádný z jeho poddodavatelů nebo jiných osob, jejichž způsobilost je využívána ve smyslu evropských směrnic o zadávání veřejných zakázek, </w:t>
      </w:r>
      <w:r w:rsidRPr="00EB1187">
        <w:rPr>
          <w:b/>
        </w:rPr>
        <w:t>nejsou</w:t>
      </w:r>
      <w:r w:rsidRPr="00EB1187">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sidRPr="00EB1187">
        <w:rPr>
          <w:b/>
        </w:rPr>
        <w:t xml:space="preserve"> </w:t>
      </w:r>
      <w:r w:rsidRPr="00EB1187">
        <w:t xml:space="preserve">dalších prováděcích předpisů k tomuto nařízení Rady (EU) č. 269/2014 </w:t>
      </w:r>
      <w:r w:rsidRPr="00EB1187">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Pr="00EB1187">
        <w:t xml:space="preserve"> </w:t>
      </w:r>
      <w:r w:rsidRPr="00EB1187">
        <w:rPr>
          <w:rStyle w:val="normaltextrun"/>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Pr="00EB1187">
        <w:t xml:space="preserve"> (</w:t>
      </w:r>
      <w:r w:rsidRPr="00EB1187">
        <w:rPr>
          <w:b/>
        </w:rPr>
        <w:t>tzv. sankční seznamy</w:t>
      </w:r>
      <w:r w:rsidRPr="00EB1187">
        <w:t>)</w:t>
      </w:r>
      <w:r w:rsidRPr="00EB1187">
        <w:rPr>
          <w:rFonts w:eastAsia="Calibri" w:cs="Times New Roman"/>
        </w:rPr>
        <w:t>.</w:t>
      </w:r>
    </w:p>
    <w:p w14:paraId="169053AC" w14:textId="77777777" w:rsidR="007B4607" w:rsidRPr="00EB1187" w:rsidRDefault="007B4607" w:rsidP="007B4607">
      <w:pPr>
        <w:spacing w:line="240" w:lineRule="auto"/>
        <w:jc w:val="both"/>
        <w:rPr>
          <w:rFonts w:eastAsia="Calibri" w:cs="Times New Roman"/>
        </w:rPr>
      </w:pPr>
      <w:r w:rsidRPr="00EB1187">
        <w:rPr>
          <w:rFonts w:eastAsia="Calibri" w:cs="Times New Roman"/>
        </w:rPr>
        <w:t xml:space="preserve">Účastník dále čestně prohlašuje, že přestane-li on </w:t>
      </w:r>
      <w:r w:rsidRPr="00EB1187">
        <w:rPr>
          <w:rFonts w:eastAsia="Times New Roman" w:cs="Times New Roman"/>
          <w:lang w:eastAsia="cs-CZ"/>
        </w:rPr>
        <w:t>sám jakožto dodavatel, případně dodavatelé v jeho rámci sdružení za účelem účasti ve Výběrovém řízení, nebo některý</w:t>
      </w:r>
      <w:r w:rsidRPr="00EB1187">
        <w:t xml:space="preserve"> z jeho poddodavatelů nebo jiných osob, jejichž způsobilost je využívána ve smyslu evropských směrnic o zadávání veřejných zakázek</w:t>
      </w:r>
      <w:r w:rsidRPr="00EB1187">
        <w:rPr>
          <w:rFonts w:eastAsia="Calibri" w:cs="Times New Roman"/>
        </w:rPr>
        <w:t>, splňovat výše uvedené podmínky, k nimž se toto četné prohlášení vztahuje, a to kdykoliv až do okamžiku ukončení Výběrového řízení, oznámí tuto skutečnost bez zbytečného odkladu</w:t>
      </w:r>
      <w:r w:rsidRPr="00EB1187">
        <w:t xml:space="preserve"> </w:t>
      </w:r>
      <w:r w:rsidRPr="00EB1187">
        <w:rPr>
          <w:rFonts w:eastAsia="Calibri" w:cs="Times New Roman"/>
        </w:rPr>
        <w:t xml:space="preserve">zadavateli Veřejné zakázky, nejpozději však </w:t>
      </w:r>
      <w:r w:rsidRPr="00EB1187">
        <w:rPr>
          <w:rFonts w:eastAsia="Calibri" w:cs="Times New Roman"/>
          <w:b/>
        </w:rPr>
        <w:t xml:space="preserve">do 3 pracovních dnů </w:t>
      </w:r>
      <w:r w:rsidRPr="00EB1187">
        <w:rPr>
          <w:rFonts w:eastAsia="Calibri" w:cs="Times New Roman"/>
        </w:rPr>
        <w:t>ode dne, kdy přestal splňovat výše uvedené podmínky, k nimž se toto četné prohlášení vztahuje.</w:t>
      </w:r>
    </w:p>
    <w:p w14:paraId="39E6AE39" w14:textId="77777777" w:rsidR="007B4607" w:rsidRPr="00EB1187" w:rsidRDefault="007B4607" w:rsidP="007B4607">
      <w:pPr>
        <w:pStyle w:val="Textbezslovn"/>
        <w:ind w:left="0"/>
      </w:pPr>
      <w:r w:rsidRPr="00EB1187">
        <w:rPr>
          <w:rFonts w:eastAsia="Times New Roman" w:cs="Times New Roman"/>
          <w:lang w:eastAsia="cs-CZ"/>
        </w:rPr>
        <w:t>Účastník si je vědom všech právních důsledků, které pro něj mohou vyplývat z nepravdivosti zde uvedených údajů a skutečností.</w:t>
      </w:r>
    </w:p>
    <w:p w14:paraId="61B69826" w14:textId="77777777" w:rsidR="007B4607" w:rsidRPr="00EB1187" w:rsidRDefault="007B4607" w:rsidP="007B4607">
      <w:pPr>
        <w:pStyle w:val="Nadpisbezsl1-2"/>
        <w:rPr>
          <w:rFonts w:ascii="Verdana" w:hAnsi="Verdana"/>
          <w:sz w:val="18"/>
          <w:szCs w:val="18"/>
        </w:rPr>
      </w:pPr>
    </w:p>
    <w:p w14:paraId="1E8167FB" w14:textId="402D3733" w:rsidR="0035531B" w:rsidRDefault="0035531B" w:rsidP="007B4607">
      <w:pPr>
        <w:pStyle w:val="Nadpisbezsl1-2"/>
      </w:pPr>
    </w:p>
    <w:sectPr w:rsidR="0035531B" w:rsidSect="009A0598">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D1FEC" w14:textId="77777777" w:rsidR="009A0598" w:rsidRDefault="009A0598" w:rsidP="00962258">
      <w:pPr>
        <w:spacing w:after="0" w:line="240" w:lineRule="auto"/>
      </w:pPr>
      <w:r>
        <w:separator/>
      </w:r>
    </w:p>
  </w:endnote>
  <w:endnote w:type="continuationSeparator" w:id="0">
    <w:p w14:paraId="4AAD1221" w14:textId="77777777" w:rsidR="009A0598" w:rsidRDefault="009A05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12CB4" w14:paraId="43E6FD8A" w14:textId="77777777" w:rsidTr="00EB46E5">
      <w:tc>
        <w:tcPr>
          <w:tcW w:w="1361" w:type="dxa"/>
          <w:tcMar>
            <w:left w:w="0" w:type="dxa"/>
            <w:right w:w="0" w:type="dxa"/>
          </w:tcMar>
          <w:vAlign w:val="bottom"/>
        </w:tcPr>
        <w:p w14:paraId="016FBFAA" w14:textId="7B1FCB76" w:rsidR="00912CB4" w:rsidRPr="00B8518B" w:rsidRDefault="00912CB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4015">
            <w:rPr>
              <w:rStyle w:val="slostrnky"/>
              <w:noProof/>
            </w:rPr>
            <w:t>35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E4015">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912CB4" w:rsidRDefault="00912CB4" w:rsidP="00B8518B">
          <w:pPr>
            <w:pStyle w:val="Zpat"/>
          </w:pPr>
        </w:p>
      </w:tc>
      <w:tc>
        <w:tcPr>
          <w:tcW w:w="425" w:type="dxa"/>
          <w:shd w:val="clear" w:color="auto" w:fill="auto"/>
          <w:tcMar>
            <w:left w:w="0" w:type="dxa"/>
            <w:right w:w="0" w:type="dxa"/>
          </w:tcMar>
        </w:tcPr>
        <w:p w14:paraId="45F1B8FE" w14:textId="77777777" w:rsidR="00912CB4" w:rsidRDefault="00912CB4" w:rsidP="00B8518B">
          <w:pPr>
            <w:pStyle w:val="Zpat"/>
          </w:pPr>
        </w:p>
      </w:tc>
      <w:tc>
        <w:tcPr>
          <w:tcW w:w="8505" w:type="dxa"/>
        </w:tcPr>
        <w:p w14:paraId="6552BBF7" w14:textId="743E0793" w:rsidR="00912CB4" w:rsidRDefault="00912CB4" w:rsidP="00EB46E5">
          <w:pPr>
            <w:pStyle w:val="Zpat0"/>
          </w:pPr>
          <w:r w:rsidRPr="00EA2872">
            <w:t>„</w:t>
          </w:r>
          <w:r w:rsidR="00884967">
            <w:t xml:space="preserve">Rekonstrukce přejezdu P5926 v km 20,828 na trati </w:t>
          </w:r>
          <w:proofErr w:type="gramStart"/>
          <w:r w:rsidR="00884967">
            <w:t>Kolín - Ledečko</w:t>
          </w:r>
          <w:proofErr w:type="gramEnd"/>
          <w:r w:rsidR="00884967">
            <w:t xml:space="preserve"> </w:t>
          </w:r>
          <w:r w:rsidR="00EA2872">
            <w:t>“</w:t>
          </w:r>
        </w:p>
        <w:p w14:paraId="3201EED0" w14:textId="77777777" w:rsidR="00912CB4" w:rsidRDefault="00912CB4" w:rsidP="00EB46E5">
          <w:pPr>
            <w:pStyle w:val="Zpat0"/>
          </w:pPr>
          <w:r>
            <w:t>Díl 1 – VÝZVA K PODÁNÍ NABÍDKY</w:t>
          </w:r>
        </w:p>
        <w:p w14:paraId="0F33739D" w14:textId="77777777" w:rsidR="00912CB4" w:rsidRDefault="00912CB4" w:rsidP="0035531B">
          <w:pPr>
            <w:pStyle w:val="Zpat0"/>
          </w:pPr>
        </w:p>
      </w:tc>
    </w:tr>
  </w:tbl>
  <w:p w14:paraId="0F99771F" w14:textId="77777777" w:rsidR="00912CB4" w:rsidRPr="00B8518B" w:rsidRDefault="00912C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912CB4" w:rsidRPr="00B8518B" w:rsidRDefault="00912CB4" w:rsidP="00460660">
    <w:pPr>
      <w:pStyle w:val="Zpat"/>
      <w:rPr>
        <w:sz w:val="2"/>
        <w:szCs w:val="2"/>
      </w:rPr>
    </w:pPr>
  </w:p>
  <w:p w14:paraId="542534AD" w14:textId="77777777" w:rsidR="00912CB4" w:rsidRPr="00460660" w:rsidRDefault="00912C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2D2DB" w14:textId="77777777" w:rsidR="009A0598" w:rsidRDefault="009A0598" w:rsidP="00962258">
      <w:pPr>
        <w:spacing w:after="0" w:line="240" w:lineRule="auto"/>
      </w:pPr>
      <w:r>
        <w:separator/>
      </w:r>
    </w:p>
  </w:footnote>
  <w:footnote w:type="continuationSeparator" w:id="0">
    <w:p w14:paraId="106A55C8" w14:textId="77777777" w:rsidR="009A0598" w:rsidRDefault="009A0598" w:rsidP="00962258">
      <w:pPr>
        <w:spacing w:after="0" w:line="240" w:lineRule="auto"/>
      </w:pPr>
      <w:r>
        <w:continuationSeparator/>
      </w:r>
    </w:p>
  </w:footnote>
  <w:footnote w:id="1">
    <w:p w14:paraId="1EBCE932" w14:textId="43111077" w:rsidR="00912CB4" w:rsidRDefault="00912CB4"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912CB4" w:rsidRDefault="00912CB4"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912CB4" w:rsidRDefault="00912C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912CB4" w:rsidRDefault="00912CB4"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912CB4" w:rsidRDefault="00912CB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912CB4" w:rsidRDefault="00912CB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912CB4" w:rsidRDefault="00912C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912CB4" w:rsidRDefault="00912CB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4F7C2AC" w14:textId="77777777" w:rsidR="007B4607" w:rsidRDefault="007B4607" w:rsidP="007B460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12CB4" w14:paraId="79A2CDDF" w14:textId="77777777" w:rsidTr="00C02D0A">
      <w:trPr>
        <w:trHeight w:hRule="exact" w:val="454"/>
      </w:trPr>
      <w:tc>
        <w:tcPr>
          <w:tcW w:w="1361" w:type="dxa"/>
          <w:tcMar>
            <w:top w:w="57" w:type="dxa"/>
            <w:left w:w="0" w:type="dxa"/>
            <w:right w:w="0" w:type="dxa"/>
          </w:tcMar>
        </w:tcPr>
        <w:p w14:paraId="6F56E93F" w14:textId="77777777" w:rsidR="00912CB4" w:rsidRPr="00B8518B" w:rsidRDefault="00912CB4" w:rsidP="00523EA7">
          <w:pPr>
            <w:pStyle w:val="Zpat"/>
            <w:rPr>
              <w:rStyle w:val="slostrnky"/>
            </w:rPr>
          </w:pPr>
        </w:p>
      </w:tc>
      <w:tc>
        <w:tcPr>
          <w:tcW w:w="3458" w:type="dxa"/>
          <w:shd w:val="clear" w:color="auto" w:fill="auto"/>
          <w:tcMar>
            <w:top w:w="57" w:type="dxa"/>
            <w:left w:w="0" w:type="dxa"/>
            <w:right w:w="0" w:type="dxa"/>
          </w:tcMar>
        </w:tcPr>
        <w:p w14:paraId="743F0C7F" w14:textId="77777777" w:rsidR="00912CB4" w:rsidRDefault="00912CB4" w:rsidP="00523EA7">
          <w:pPr>
            <w:pStyle w:val="Zpat"/>
          </w:pPr>
        </w:p>
      </w:tc>
      <w:tc>
        <w:tcPr>
          <w:tcW w:w="5698" w:type="dxa"/>
          <w:shd w:val="clear" w:color="auto" w:fill="auto"/>
          <w:tcMar>
            <w:top w:w="57" w:type="dxa"/>
            <w:left w:w="0" w:type="dxa"/>
            <w:right w:w="0" w:type="dxa"/>
          </w:tcMar>
        </w:tcPr>
        <w:p w14:paraId="31CF52A8" w14:textId="77777777" w:rsidR="00912CB4" w:rsidRPr="00D6163D" w:rsidRDefault="00912CB4" w:rsidP="00D6163D">
          <w:pPr>
            <w:pStyle w:val="Druhdokumentu"/>
          </w:pPr>
        </w:p>
      </w:tc>
    </w:tr>
  </w:tbl>
  <w:p w14:paraId="75C0D1DB" w14:textId="77777777" w:rsidR="00912CB4" w:rsidRPr="00D6163D" w:rsidRDefault="00912C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2CB4" w14:paraId="305FD5DB" w14:textId="77777777" w:rsidTr="00B22106">
      <w:trPr>
        <w:trHeight w:hRule="exact" w:val="936"/>
      </w:trPr>
      <w:tc>
        <w:tcPr>
          <w:tcW w:w="1361" w:type="dxa"/>
          <w:tcMar>
            <w:left w:w="0" w:type="dxa"/>
            <w:right w:w="0" w:type="dxa"/>
          </w:tcMar>
        </w:tcPr>
        <w:p w14:paraId="570B0069" w14:textId="77777777" w:rsidR="00912CB4" w:rsidRPr="00B8518B" w:rsidRDefault="00912CB4" w:rsidP="00FC6389">
          <w:pPr>
            <w:pStyle w:val="Zpat"/>
            <w:rPr>
              <w:rStyle w:val="slostrnky"/>
            </w:rPr>
          </w:pPr>
        </w:p>
      </w:tc>
      <w:tc>
        <w:tcPr>
          <w:tcW w:w="3458" w:type="dxa"/>
          <w:shd w:val="clear" w:color="auto" w:fill="auto"/>
          <w:tcMar>
            <w:left w:w="0" w:type="dxa"/>
            <w:right w:w="0" w:type="dxa"/>
          </w:tcMar>
        </w:tcPr>
        <w:p w14:paraId="5C1BA917" w14:textId="77777777" w:rsidR="00912CB4" w:rsidRDefault="00912CB4" w:rsidP="00FC6389">
          <w:pPr>
            <w:pStyle w:val="Zpat"/>
          </w:pPr>
        </w:p>
      </w:tc>
      <w:tc>
        <w:tcPr>
          <w:tcW w:w="5756" w:type="dxa"/>
          <w:shd w:val="clear" w:color="auto" w:fill="auto"/>
          <w:tcMar>
            <w:left w:w="0" w:type="dxa"/>
            <w:right w:w="0" w:type="dxa"/>
          </w:tcMar>
        </w:tcPr>
        <w:p w14:paraId="2C32B53E" w14:textId="77777777" w:rsidR="00912CB4" w:rsidRPr="00D6163D" w:rsidRDefault="00912CB4" w:rsidP="00FC6389">
          <w:pPr>
            <w:pStyle w:val="Druhdokumentu"/>
          </w:pPr>
        </w:p>
      </w:tc>
    </w:tr>
    <w:tr w:rsidR="00912CB4" w14:paraId="69F8D53D" w14:textId="77777777" w:rsidTr="00B22106">
      <w:trPr>
        <w:trHeight w:hRule="exact" w:val="936"/>
      </w:trPr>
      <w:tc>
        <w:tcPr>
          <w:tcW w:w="1361" w:type="dxa"/>
          <w:tcMar>
            <w:left w:w="0" w:type="dxa"/>
            <w:right w:w="0" w:type="dxa"/>
          </w:tcMar>
        </w:tcPr>
        <w:p w14:paraId="679BED3A" w14:textId="77777777" w:rsidR="00912CB4" w:rsidRPr="00B8518B" w:rsidRDefault="00912CB4" w:rsidP="00FC6389">
          <w:pPr>
            <w:pStyle w:val="Zpat"/>
            <w:rPr>
              <w:rStyle w:val="slostrnky"/>
            </w:rPr>
          </w:pPr>
        </w:p>
      </w:tc>
      <w:tc>
        <w:tcPr>
          <w:tcW w:w="3458" w:type="dxa"/>
          <w:shd w:val="clear" w:color="auto" w:fill="auto"/>
          <w:tcMar>
            <w:left w:w="0" w:type="dxa"/>
            <w:right w:w="0" w:type="dxa"/>
          </w:tcMar>
        </w:tcPr>
        <w:p w14:paraId="63E8AC86" w14:textId="77777777" w:rsidR="00912CB4" w:rsidRDefault="00912CB4" w:rsidP="00FC6389">
          <w:pPr>
            <w:pStyle w:val="Zpat"/>
          </w:pPr>
        </w:p>
      </w:tc>
      <w:tc>
        <w:tcPr>
          <w:tcW w:w="5756" w:type="dxa"/>
          <w:shd w:val="clear" w:color="auto" w:fill="auto"/>
          <w:tcMar>
            <w:left w:w="0" w:type="dxa"/>
            <w:right w:w="0" w:type="dxa"/>
          </w:tcMar>
        </w:tcPr>
        <w:p w14:paraId="702F8471" w14:textId="77777777" w:rsidR="00912CB4" w:rsidRPr="00D6163D" w:rsidRDefault="00912CB4" w:rsidP="00FC6389">
          <w:pPr>
            <w:pStyle w:val="Druhdokumentu"/>
          </w:pPr>
        </w:p>
      </w:tc>
    </w:tr>
  </w:tbl>
  <w:p w14:paraId="0A197E79" w14:textId="77777777" w:rsidR="00912CB4" w:rsidRPr="00D6163D" w:rsidRDefault="00912CB4"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912CB4" w:rsidRPr="00460660" w:rsidRDefault="00912C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00781104">
    <w:abstractNumId w:val="3"/>
  </w:num>
  <w:num w:numId="2" w16cid:durableId="112746281">
    <w:abstractNumId w:val="1"/>
  </w:num>
  <w:num w:numId="3" w16cid:durableId="681664133">
    <w:abstractNumId w:val="10"/>
  </w:num>
  <w:num w:numId="4" w16cid:durableId="1260598050">
    <w:abstractNumId w:val="2"/>
  </w:num>
  <w:num w:numId="5" w16cid:durableId="1819030442">
    <w:abstractNumId w:val="0"/>
  </w:num>
  <w:num w:numId="6" w16cid:durableId="600341000">
    <w:abstractNumId w:val="5"/>
  </w:num>
  <w:num w:numId="7" w16cid:durableId="1692218892">
    <w:abstractNumId w:val="7"/>
  </w:num>
  <w:num w:numId="8" w16cid:durableId="2091000364">
    <w:abstractNumId w:val="6"/>
  </w:num>
  <w:num w:numId="9" w16cid:durableId="1647272429">
    <w:abstractNumId w:val="11"/>
  </w:num>
  <w:num w:numId="10" w16cid:durableId="1259950021">
    <w:abstractNumId w:val="9"/>
  </w:num>
  <w:num w:numId="11" w16cid:durableId="699360836">
    <w:abstractNumId w:val="7"/>
  </w:num>
  <w:num w:numId="12" w16cid:durableId="481653551">
    <w:abstractNumId w:val="7"/>
  </w:num>
  <w:num w:numId="13" w16cid:durableId="16042227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371447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85063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918881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75393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25185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3601148">
    <w:abstractNumId w:val="8"/>
  </w:num>
  <w:num w:numId="20" w16cid:durableId="18646608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507470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3386347">
    <w:abstractNumId w:val="0"/>
  </w:num>
  <w:num w:numId="23" w16cid:durableId="907570913">
    <w:abstractNumId w:val="0"/>
  </w:num>
  <w:num w:numId="24" w16cid:durableId="1235509660">
    <w:abstractNumId w:val="6"/>
  </w:num>
  <w:num w:numId="25" w16cid:durableId="1625694219">
    <w:abstractNumId w:val="6"/>
  </w:num>
  <w:num w:numId="26" w16cid:durableId="1624580882">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1888"/>
    <w:rsid w:val="000C2072"/>
    <w:rsid w:val="000C3CD6"/>
    <w:rsid w:val="000C41F2"/>
    <w:rsid w:val="000C6B5E"/>
    <w:rsid w:val="000D0AE7"/>
    <w:rsid w:val="000D0DE7"/>
    <w:rsid w:val="000D22C4"/>
    <w:rsid w:val="000D27D1"/>
    <w:rsid w:val="000D5E72"/>
    <w:rsid w:val="000D6762"/>
    <w:rsid w:val="000D7437"/>
    <w:rsid w:val="000E15C8"/>
    <w:rsid w:val="000E1A7F"/>
    <w:rsid w:val="000E25BA"/>
    <w:rsid w:val="000E4596"/>
    <w:rsid w:val="000E5F0B"/>
    <w:rsid w:val="000F2AB4"/>
    <w:rsid w:val="000F485C"/>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1DFA"/>
    <w:rsid w:val="0016455F"/>
    <w:rsid w:val="001656A2"/>
    <w:rsid w:val="00170521"/>
    <w:rsid w:val="00170EC5"/>
    <w:rsid w:val="001716EA"/>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4015"/>
    <w:rsid w:val="001E651D"/>
    <w:rsid w:val="001E678E"/>
    <w:rsid w:val="001F0B6F"/>
    <w:rsid w:val="001F39FF"/>
    <w:rsid w:val="00202B5D"/>
    <w:rsid w:val="00204A00"/>
    <w:rsid w:val="0020586C"/>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0D23"/>
    <w:rsid w:val="00283302"/>
    <w:rsid w:val="00284656"/>
    <w:rsid w:val="0029006C"/>
    <w:rsid w:val="002924B8"/>
    <w:rsid w:val="002951E9"/>
    <w:rsid w:val="002952C6"/>
    <w:rsid w:val="00295CC6"/>
    <w:rsid w:val="002A1957"/>
    <w:rsid w:val="002A3704"/>
    <w:rsid w:val="002A3B57"/>
    <w:rsid w:val="002C04EE"/>
    <w:rsid w:val="002C31BF"/>
    <w:rsid w:val="002D666C"/>
    <w:rsid w:val="002D7FD6"/>
    <w:rsid w:val="002E0CD7"/>
    <w:rsid w:val="002E0CFB"/>
    <w:rsid w:val="002E0F4A"/>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15C"/>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0F70"/>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337E"/>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93D5F"/>
    <w:rsid w:val="004960ED"/>
    <w:rsid w:val="004A76D4"/>
    <w:rsid w:val="004B2044"/>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3E65"/>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3ABE"/>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C78EB"/>
    <w:rsid w:val="006D34B2"/>
    <w:rsid w:val="006D36C4"/>
    <w:rsid w:val="006E0578"/>
    <w:rsid w:val="006E314D"/>
    <w:rsid w:val="006E449B"/>
    <w:rsid w:val="006E6247"/>
    <w:rsid w:val="006E66E8"/>
    <w:rsid w:val="006F67BA"/>
    <w:rsid w:val="006F6B09"/>
    <w:rsid w:val="006F6BB2"/>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0A97"/>
    <w:rsid w:val="007846E1"/>
    <w:rsid w:val="007847D6"/>
    <w:rsid w:val="0079006C"/>
    <w:rsid w:val="00792824"/>
    <w:rsid w:val="00797E05"/>
    <w:rsid w:val="007A0923"/>
    <w:rsid w:val="007A2107"/>
    <w:rsid w:val="007A2277"/>
    <w:rsid w:val="007A407D"/>
    <w:rsid w:val="007A43E9"/>
    <w:rsid w:val="007A5172"/>
    <w:rsid w:val="007A67A0"/>
    <w:rsid w:val="007B3D4D"/>
    <w:rsid w:val="007B4607"/>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4AD4"/>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884"/>
    <w:rsid w:val="00840115"/>
    <w:rsid w:val="00840ED6"/>
    <w:rsid w:val="00844BC3"/>
    <w:rsid w:val="00845C0B"/>
    <w:rsid w:val="00845C50"/>
    <w:rsid w:val="00846789"/>
    <w:rsid w:val="00846B1E"/>
    <w:rsid w:val="008513D8"/>
    <w:rsid w:val="0085419D"/>
    <w:rsid w:val="008578BC"/>
    <w:rsid w:val="008645EE"/>
    <w:rsid w:val="008716A2"/>
    <w:rsid w:val="00872044"/>
    <w:rsid w:val="0087311C"/>
    <w:rsid w:val="0087316A"/>
    <w:rsid w:val="00876D73"/>
    <w:rsid w:val="00884967"/>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6B62"/>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71EAE"/>
    <w:rsid w:val="009801E3"/>
    <w:rsid w:val="0098426C"/>
    <w:rsid w:val="00991B76"/>
    <w:rsid w:val="00992D9C"/>
    <w:rsid w:val="009967C7"/>
    <w:rsid w:val="00996CB8"/>
    <w:rsid w:val="0099756F"/>
    <w:rsid w:val="00997CCA"/>
    <w:rsid w:val="009A0598"/>
    <w:rsid w:val="009A23F0"/>
    <w:rsid w:val="009A3C2B"/>
    <w:rsid w:val="009A48A2"/>
    <w:rsid w:val="009A7A46"/>
    <w:rsid w:val="009B2E97"/>
    <w:rsid w:val="009B3F75"/>
    <w:rsid w:val="009B5146"/>
    <w:rsid w:val="009B5474"/>
    <w:rsid w:val="009B56E4"/>
    <w:rsid w:val="009B6733"/>
    <w:rsid w:val="009C125E"/>
    <w:rsid w:val="009C418E"/>
    <w:rsid w:val="009C442C"/>
    <w:rsid w:val="009C5284"/>
    <w:rsid w:val="009C52B8"/>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A02"/>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4C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3FF7"/>
    <w:rsid w:val="00AE485F"/>
    <w:rsid w:val="00AE5459"/>
    <w:rsid w:val="00AE5DCB"/>
    <w:rsid w:val="00AE69EF"/>
    <w:rsid w:val="00AF127D"/>
    <w:rsid w:val="00AF151D"/>
    <w:rsid w:val="00AF20AA"/>
    <w:rsid w:val="00AF4A09"/>
    <w:rsid w:val="00AF6150"/>
    <w:rsid w:val="00AF71FF"/>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686B"/>
    <w:rsid w:val="00B477DA"/>
    <w:rsid w:val="00B5017A"/>
    <w:rsid w:val="00B52819"/>
    <w:rsid w:val="00B5431A"/>
    <w:rsid w:val="00B60046"/>
    <w:rsid w:val="00B61530"/>
    <w:rsid w:val="00B70120"/>
    <w:rsid w:val="00B71CC3"/>
    <w:rsid w:val="00B75EE1"/>
    <w:rsid w:val="00B77481"/>
    <w:rsid w:val="00B77C6D"/>
    <w:rsid w:val="00B8009C"/>
    <w:rsid w:val="00B80D2D"/>
    <w:rsid w:val="00B80E53"/>
    <w:rsid w:val="00B8518B"/>
    <w:rsid w:val="00B86933"/>
    <w:rsid w:val="00B86BA1"/>
    <w:rsid w:val="00B92C98"/>
    <w:rsid w:val="00B971BD"/>
    <w:rsid w:val="00B97CC3"/>
    <w:rsid w:val="00BA1F74"/>
    <w:rsid w:val="00BA3937"/>
    <w:rsid w:val="00BB0379"/>
    <w:rsid w:val="00BB25A2"/>
    <w:rsid w:val="00BB283A"/>
    <w:rsid w:val="00BB3CA7"/>
    <w:rsid w:val="00BB4AF2"/>
    <w:rsid w:val="00BB7F53"/>
    <w:rsid w:val="00BC06C4"/>
    <w:rsid w:val="00BC12B5"/>
    <w:rsid w:val="00BC376A"/>
    <w:rsid w:val="00BC38CD"/>
    <w:rsid w:val="00BC6D2B"/>
    <w:rsid w:val="00BD11CE"/>
    <w:rsid w:val="00BD126F"/>
    <w:rsid w:val="00BD51C4"/>
    <w:rsid w:val="00BD7498"/>
    <w:rsid w:val="00BD7E91"/>
    <w:rsid w:val="00BD7F0D"/>
    <w:rsid w:val="00BE3236"/>
    <w:rsid w:val="00BE49F4"/>
    <w:rsid w:val="00BF0C8A"/>
    <w:rsid w:val="00BF2A73"/>
    <w:rsid w:val="00BF2F6F"/>
    <w:rsid w:val="00BF57D9"/>
    <w:rsid w:val="00C01E17"/>
    <w:rsid w:val="00C01E76"/>
    <w:rsid w:val="00C02D0A"/>
    <w:rsid w:val="00C03A6E"/>
    <w:rsid w:val="00C06E61"/>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92C"/>
    <w:rsid w:val="00C44F6A"/>
    <w:rsid w:val="00C45DE0"/>
    <w:rsid w:val="00C47CE4"/>
    <w:rsid w:val="00C546C9"/>
    <w:rsid w:val="00C6198E"/>
    <w:rsid w:val="00C62E4B"/>
    <w:rsid w:val="00C65466"/>
    <w:rsid w:val="00C6576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D87"/>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3A60"/>
    <w:rsid w:val="00D73A89"/>
    <w:rsid w:val="00D75DF3"/>
    <w:rsid w:val="00D7784F"/>
    <w:rsid w:val="00D831A3"/>
    <w:rsid w:val="00D84986"/>
    <w:rsid w:val="00D91145"/>
    <w:rsid w:val="00D91EA6"/>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4B79"/>
    <w:rsid w:val="00E77054"/>
    <w:rsid w:val="00E8058C"/>
    <w:rsid w:val="00E8187E"/>
    <w:rsid w:val="00E84F3D"/>
    <w:rsid w:val="00E8759A"/>
    <w:rsid w:val="00E878EE"/>
    <w:rsid w:val="00E948C0"/>
    <w:rsid w:val="00E97B9C"/>
    <w:rsid w:val="00EA0AA6"/>
    <w:rsid w:val="00EA1BB1"/>
    <w:rsid w:val="00EA2872"/>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6DD1"/>
    <w:rsid w:val="00ED0703"/>
    <w:rsid w:val="00ED14BD"/>
    <w:rsid w:val="00ED6360"/>
    <w:rsid w:val="00EE10DC"/>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03BE"/>
    <w:rsid w:val="00F124F6"/>
    <w:rsid w:val="00F12DEC"/>
    <w:rsid w:val="00F13E67"/>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Odrka1-4">
    <w:name w:val="_Odrážka_1-4_•"/>
    <w:basedOn w:val="Odrka1-1"/>
    <w:qFormat/>
    <w:rsid w:val="00B5017A"/>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B5017A"/>
    <w:pPr>
      <w:tabs>
        <w:tab w:val="clear" w:pos="2041"/>
        <w:tab w:val="num" w:pos="2325"/>
      </w:tabs>
      <w:spacing w:after="40"/>
      <w:ind w:left="2325" w:hanging="284"/>
    </w:pPr>
  </w:style>
  <w:style w:type="character" w:customStyle="1" w:styleId="normaltextrun">
    <w:name w:val="normaltextrun"/>
    <w:basedOn w:val="Standardnpsmoodstavce"/>
    <w:rsid w:val="007B46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013534011">
      <w:bodyDiv w:val="1"/>
      <w:marLeft w:val="0"/>
      <w:marRight w:val="0"/>
      <w:marTop w:val="0"/>
      <w:marBottom w:val="0"/>
      <w:divBdr>
        <w:top w:val="none" w:sz="0" w:space="0" w:color="auto"/>
        <w:left w:val="none" w:sz="0" w:space="0" w:color="auto"/>
        <w:bottom w:val="none" w:sz="0" w:space="0" w:color="auto"/>
        <w:right w:val="none" w:sz="0" w:space="0" w:color="auto"/>
      </w:divBdr>
    </w:div>
    <w:div w:id="1934043508">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1B1D589A-09DB-47A7-B85F-F157914F44B5}">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37</TotalTime>
  <Pages>1</Pages>
  <Words>17260</Words>
  <Characters>101839</Characters>
  <Application>Microsoft Office Word</Application>
  <DocSecurity>0</DocSecurity>
  <Lines>848</Lines>
  <Paragraphs>237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14</cp:revision>
  <cp:lastPrinted>2024-03-01T10:04:00Z</cp:lastPrinted>
  <dcterms:created xsi:type="dcterms:W3CDTF">2024-02-22T13:43:00Z</dcterms:created>
  <dcterms:modified xsi:type="dcterms:W3CDTF">2024-03-01T10:14:00Z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