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68C905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</w:t>
      </w:r>
      <w:r w:rsidR="00CA0F1E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CA0F1E">
        <w:rPr>
          <w:rFonts w:eastAsia="Times New Roman" w:cs="Times New Roman"/>
          <w:b/>
          <w:lang w:eastAsia="cs-CZ"/>
        </w:rPr>
        <w:t xml:space="preserve"> </w:t>
      </w:r>
      <w:r w:rsidR="00CA0F1E" w:rsidRPr="00CA0F1E">
        <w:rPr>
          <w:rFonts w:eastAsia="Times New Roman" w:cs="Times New Roman"/>
          <w:b/>
          <w:lang w:eastAsia="cs-CZ"/>
        </w:rPr>
        <w:t>„</w:t>
      </w:r>
      <w:r w:rsidR="00CA0F1E" w:rsidRPr="00CA0F1E">
        <w:rPr>
          <w:rFonts w:eastAsia="Times New Roman" w:cs="Times New Roman"/>
          <w:b/>
          <w:bCs/>
          <w:lang w:eastAsia="cs-CZ"/>
        </w:rPr>
        <w:t>Opravy podbíjecích kladiv COBRA TT pro OŘ PHA 2024-2025</w:t>
      </w:r>
      <w:r w:rsidR="00CA0F1E" w:rsidRPr="00CA0F1E">
        <w:rPr>
          <w:rFonts w:eastAsia="Times New Roman" w:cs="Times New Roman"/>
          <w:b/>
          <w:lang w:eastAsia="cs-CZ"/>
        </w:rPr>
        <w:t>“</w:t>
      </w:r>
      <w:r w:rsidRPr="00CA0F1E">
        <w:rPr>
          <w:rFonts w:eastAsia="Times New Roman" w:cs="Times New Roman"/>
          <w:lang w:eastAsia="cs-CZ"/>
        </w:rPr>
        <w:t xml:space="preserve">, č.j. </w:t>
      </w:r>
      <w:r w:rsidR="00CA0F1E" w:rsidRPr="00CA0F1E">
        <w:rPr>
          <w:rFonts w:eastAsia="Times New Roman" w:cs="Times New Roman"/>
          <w:lang w:eastAsia="cs-CZ"/>
        </w:rPr>
        <w:t>8452/2024-SŽ-OŘ PHA-OVZ</w:t>
      </w:r>
      <w:r w:rsidRPr="00CA0F1E">
        <w:rPr>
          <w:rFonts w:eastAsia="Times New Roman" w:cs="Times New Roman"/>
          <w:lang w:eastAsia="cs-CZ"/>
        </w:rPr>
        <w:t xml:space="preserve">, tímto čestně prohlašuje, </w:t>
      </w:r>
      <w:r w:rsidR="00AC1AC3" w:rsidRPr="00CA0F1E">
        <w:rPr>
          <w:rFonts w:ascii="Verdana" w:hAnsi="Verdana"/>
        </w:rPr>
        <w:t>že</w:t>
      </w:r>
      <w:r w:rsidRPr="00CA0F1E">
        <w:rPr>
          <w:rFonts w:eastAsia="Times New Roman" w:cs="Times New Roman"/>
          <w:lang w:eastAsia="cs-CZ"/>
        </w:rPr>
        <w:t xml:space="preserve"> </w:t>
      </w:r>
      <w:r w:rsidR="00A06F33" w:rsidRPr="00CA0F1E">
        <w:rPr>
          <w:rFonts w:eastAsia="Calibri" w:cs="Times New Roman"/>
        </w:rPr>
        <w:t>dále</w:t>
      </w:r>
      <w:bookmarkStart w:id="0" w:name="_GoBack"/>
      <w:bookmarkEnd w:id="0"/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A0F1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A0F1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F1E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5F4B3A-D133-4E65-860E-472F2DE8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2024-03-01T10:39:00Z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