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EF93A80" w14:textId="77777777" w:rsidTr="00F862D6">
        <w:tc>
          <w:tcPr>
            <w:tcW w:w="1020" w:type="dxa"/>
          </w:tcPr>
          <w:p w14:paraId="34F00857" w14:textId="1796F9E9" w:rsidR="00F64786" w:rsidRDefault="00F64786" w:rsidP="0077673A"/>
        </w:tc>
        <w:tc>
          <w:tcPr>
            <w:tcW w:w="2552" w:type="dxa"/>
          </w:tcPr>
          <w:p w14:paraId="777CB5F0" w14:textId="77777777" w:rsidR="00F64786" w:rsidRDefault="00F64786" w:rsidP="0077673A"/>
        </w:tc>
        <w:tc>
          <w:tcPr>
            <w:tcW w:w="823" w:type="dxa"/>
          </w:tcPr>
          <w:p w14:paraId="065CAB35" w14:textId="77777777" w:rsidR="00F64786" w:rsidRDefault="00F64786" w:rsidP="0077673A"/>
        </w:tc>
        <w:tc>
          <w:tcPr>
            <w:tcW w:w="3685" w:type="dxa"/>
          </w:tcPr>
          <w:p w14:paraId="2C20BCD6" w14:textId="77777777" w:rsidR="00F64786" w:rsidRDefault="00F64786" w:rsidP="0077673A"/>
        </w:tc>
      </w:tr>
      <w:tr w:rsidR="00F862D6" w14:paraId="7285A330" w14:textId="77777777" w:rsidTr="00596C7E">
        <w:tc>
          <w:tcPr>
            <w:tcW w:w="1020" w:type="dxa"/>
          </w:tcPr>
          <w:p w14:paraId="3A463BC2" w14:textId="77777777" w:rsidR="00F862D6" w:rsidRDefault="00F862D6" w:rsidP="0077673A"/>
        </w:tc>
        <w:tc>
          <w:tcPr>
            <w:tcW w:w="2552" w:type="dxa"/>
          </w:tcPr>
          <w:p w14:paraId="336F53AD" w14:textId="77777777" w:rsidR="00F862D6" w:rsidRDefault="00F862D6" w:rsidP="00764595"/>
        </w:tc>
        <w:tc>
          <w:tcPr>
            <w:tcW w:w="823" w:type="dxa"/>
          </w:tcPr>
          <w:p w14:paraId="50E9D14A" w14:textId="77777777" w:rsidR="00F862D6" w:rsidRDefault="00F862D6" w:rsidP="0077673A"/>
        </w:tc>
        <w:tc>
          <w:tcPr>
            <w:tcW w:w="3685" w:type="dxa"/>
            <w:vMerge w:val="restart"/>
          </w:tcPr>
          <w:p w14:paraId="350EDBA0" w14:textId="77777777" w:rsidR="00596C7E" w:rsidRDefault="00596C7E" w:rsidP="00596C7E">
            <w:pPr>
              <w:rPr>
                <w:rStyle w:val="Potovnadresa"/>
              </w:rPr>
            </w:pPr>
          </w:p>
          <w:p w14:paraId="160C5781" w14:textId="77777777" w:rsidR="00F862D6" w:rsidRPr="00F862D6" w:rsidRDefault="00F862D6" w:rsidP="00596C7E">
            <w:pPr>
              <w:rPr>
                <w:rStyle w:val="Potovnadresa"/>
              </w:rPr>
            </w:pPr>
          </w:p>
        </w:tc>
      </w:tr>
      <w:tr w:rsidR="00F862D6" w14:paraId="125D8ABD" w14:textId="77777777" w:rsidTr="00F862D6">
        <w:tc>
          <w:tcPr>
            <w:tcW w:w="1020" w:type="dxa"/>
          </w:tcPr>
          <w:p w14:paraId="0BD2528A" w14:textId="77777777" w:rsidR="00F862D6" w:rsidRPr="003E6B9A" w:rsidRDefault="00F862D6" w:rsidP="0077673A">
            <w:r w:rsidRPr="003E6B9A">
              <w:t>Naše zn.</w:t>
            </w:r>
          </w:p>
        </w:tc>
        <w:tc>
          <w:tcPr>
            <w:tcW w:w="2552" w:type="dxa"/>
          </w:tcPr>
          <w:p w14:paraId="1EB53367" w14:textId="0C66CDCD" w:rsidR="00F862D6" w:rsidRPr="003E6B9A" w:rsidRDefault="008C4370" w:rsidP="0037111D">
            <w:r w:rsidRPr="008C4370">
              <w:rPr>
                <w:rFonts w:ascii="Helvetica" w:hAnsi="Helvetica"/>
              </w:rPr>
              <w:t>2485/2024-SŽ-SSV-Ú3</w:t>
            </w:r>
          </w:p>
        </w:tc>
        <w:tc>
          <w:tcPr>
            <w:tcW w:w="823" w:type="dxa"/>
          </w:tcPr>
          <w:p w14:paraId="2881C3E5" w14:textId="77777777" w:rsidR="00F862D6" w:rsidRDefault="00F862D6" w:rsidP="0077673A"/>
        </w:tc>
        <w:tc>
          <w:tcPr>
            <w:tcW w:w="3685" w:type="dxa"/>
            <w:vMerge/>
          </w:tcPr>
          <w:p w14:paraId="1544FAFD" w14:textId="77777777" w:rsidR="00F862D6" w:rsidRDefault="00F862D6" w:rsidP="0077673A"/>
        </w:tc>
      </w:tr>
      <w:tr w:rsidR="00F862D6" w14:paraId="0DC037FA" w14:textId="77777777" w:rsidTr="00F862D6">
        <w:tc>
          <w:tcPr>
            <w:tcW w:w="1020" w:type="dxa"/>
          </w:tcPr>
          <w:p w14:paraId="29A02B6F" w14:textId="77777777" w:rsidR="00F862D6" w:rsidRDefault="00F862D6" w:rsidP="0077673A">
            <w:r>
              <w:t>Listů/příloh</w:t>
            </w:r>
          </w:p>
        </w:tc>
        <w:tc>
          <w:tcPr>
            <w:tcW w:w="2552" w:type="dxa"/>
          </w:tcPr>
          <w:p w14:paraId="00AF12B3" w14:textId="6E5FC0D7" w:rsidR="00F862D6" w:rsidRPr="003E6B9A" w:rsidRDefault="008C4370" w:rsidP="00CC1E2B">
            <w:r>
              <w:t>11</w:t>
            </w:r>
            <w:r w:rsidR="003E6B9A" w:rsidRPr="003E6B9A">
              <w:t>/</w:t>
            </w:r>
            <w:r>
              <w:t>4</w:t>
            </w:r>
          </w:p>
        </w:tc>
        <w:tc>
          <w:tcPr>
            <w:tcW w:w="823" w:type="dxa"/>
          </w:tcPr>
          <w:p w14:paraId="576D1A8B" w14:textId="77777777" w:rsidR="00F862D6" w:rsidRDefault="00F862D6" w:rsidP="0077673A"/>
        </w:tc>
        <w:tc>
          <w:tcPr>
            <w:tcW w:w="3685" w:type="dxa"/>
            <w:vMerge/>
          </w:tcPr>
          <w:p w14:paraId="0FA02536" w14:textId="77777777" w:rsidR="00F862D6" w:rsidRDefault="00F862D6" w:rsidP="0077673A">
            <w:pPr>
              <w:rPr>
                <w:noProof/>
              </w:rPr>
            </w:pPr>
          </w:p>
        </w:tc>
      </w:tr>
      <w:tr w:rsidR="00F862D6" w14:paraId="26CCD75F" w14:textId="77777777" w:rsidTr="00B23CA3">
        <w:trPr>
          <w:trHeight w:val="77"/>
        </w:trPr>
        <w:tc>
          <w:tcPr>
            <w:tcW w:w="1020" w:type="dxa"/>
          </w:tcPr>
          <w:p w14:paraId="22301D81" w14:textId="77777777" w:rsidR="00F862D6" w:rsidRDefault="00F862D6" w:rsidP="0077673A"/>
        </w:tc>
        <w:tc>
          <w:tcPr>
            <w:tcW w:w="2552" w:type="dxa"/>
          </w:tcPr>
          <w:p w14:paraId="2AE8B3BC" w14:textId="77777777" w:rsidR="00F862D6" w:rsidRPr="003E6B9A" w:rsidRDefault="00F862D6" w:rsidP="0077673A"/>
        </w:tc>
        <w:tc>
          <w:tcPr>
            <w:tcW w:w="823" w:type="dxa"/>
          </w:tcPr>
          <w:p w14:paraId="3C43ECEB" w14:textId="77777777" w:rsidR="00F862D6" w:rsidRDefault="00F862D6" w:rsidP="0077673A"/>
        </w:tc>
        <w:tc>
          <w:tcPr>
            <w:tcW w:w="3685" w:type="dxa"/>
            <w:vMerge/>
          </w:tcPr>
          <w:p w14:paraId="14E4C100" w14:textId="77777777" w:rsidR="00F862D6" w:rsidRDefault="00F862D6" w:rsidP="0077673A"/>
        </w:tc>
      </w:tr>
      <w:tr w:rsidR="00F862D6" w14:paraId="63BE9957" w14:textId="77777777" w:rsidTr="00F862D6">
        <w:tc>
          <w:tcPr>
            <w:tcW w:w="1020" w:type="dxa"/>
          </w:tcPr>
          <w:p w14:paraId="1B6F1E19" w14:textId="77777777" w:rsidR="00F862D6" w:rsidRDefault="00F862D6" w:rsidP="0077673A">
            <w:r>
              <w:t>Vyřizuje</w:t>
            </w:r>
          </w:p>
        </w:tc>
        <w:tc>
          <w:tcPr>
            <w:tcW w:w="2552" w:type="dxa"/>
          </w:tcPr>
          <w:p w14:paraId="10E25C9B" w14:textId="3B6E1B2E" w:rsidR="00F862D6" w:rsidRPr="003E6B9A" w:rsidRDefault="0026540E" w:rsidP="00FE3455">
            <w:r>
              <w:t>Renáta Majerová</w:t>
            </w:r>
          </w:p>
        </w:tc>
        <w:tc>
          <w:tcPr>
            <w:tcW w:w="823" w:type="dxa"/>
          </w:tcPr>
          <w:p w14:paraId="570770A3" w14:textId="77777777" w:rsidR="00F862D6" w:rsidRDefault="00F862D6" w:rsidP="0077673A"/>
        </w:tc>
        <w:tc>
          <w:tcPr>
            <w:tcW w:w="3685" w:type="dxa"/>
            <w:vMerge/>
          </w:tcPr>
          <w:p w14:paraId="5378FE3F" w14:textId="77777777" w:rsidR="00F862D6" w:rsidRDefault="00F862D6" w:rsidP="0077673A"/>
        </w:tc>
      </w:tr>
      <w:tr w:rsidR="009A7568" w14:paraId="456F7750" w14:textId="77777777" w:rsidTr="00F862D6">
        <w:tc>
          <w:tcPr>
            <w:tcW w:w="1020" w:type="dxa"/>
          </w:tcPr>
          <w:p w14:paraId="220D925F" w14:textId="77777777" w:rsidR="009A7568" w:rsidRDefault="009A7568" w:rsidP="009A7568"/>
        </w:tc>
        <w:tc>
          <w:tcPr>
            <w:tcW w:w="2552" w:type="dxa"/>
          </w:tcPr>
          <w:p w14:paraId="7DB51256" w14:textId="77777777" w:rsidR="009A7568" w:rsidRPr="003E6B9A" w:rsidRDefault="009A7568" w:rsidP="009A7568"/>
        </w:tc>
        <w:tc>
          <w:tcPr>
            <w:tcW w:w="823" w:type="dxa"/>
          </w:tcPr>
          <w:p w14:paraId="268D668E" w14:textId="77777777" w:rsidR="009A7568" w:rsidRDefault="009A7568" w:rsidP="009A7568"/>
        </w:tc>
        <w:tc>
          <w:tcPr>
            <w:tcW w:w="3685" w:type="dxa"/>
            <w:vMerge/>
          </w:tcPr>
          <w:p w14:paraId="19A40C10" w14:textId="77777777" w:rsidR="009A7568" w:rsidRDefault="009A7568" w:rsidP="009A7568"/>
        </w:tc>
      </w:tr>
      <w:tr w:rsidR="009A7568" w14:paraId="24C2F0FD" w14:textId="77777777" w:rsidTr="00F862D6">
        <w:tc>
          <w:tcPr>
            <w:tcW w:w="1020" w:type="dxa"/>
          </w:tcPr>
          <w:p w14:paraId="60410610" w14:textId="77777777" w:rsidR="009A7568" w:rsidRDefault="009A7568" w:rsidP="009A7568">
            <w:r>
              <w:t>Mobil</w:t>
            </w:r>
          </w:p>
        </w:tc>
        <w:tc>
          <w:tcPr>
            <w:tcW w:w="2552" w:type="dxa"/>
          </w:tcPr>
          <w:p w14:paraId="39927106" w14:textId="509E8433" w:rsidR="009A7568" w:rsidRPr="003E6B9A" w:rsidRDefault="0026540E" w:rsidP="009A7568">
            <w:r>
              <w:t>+420 724 932</w:t>
            </w:r>
          </w:p>
        </w:tc>
        <w:tc>
          <w:tcPr>
            <w:tcW w:w="823" w:type="dxa"/>
          </w:tcPr>
          <w:p w14:paraId="4206CB85" w14:textId="77777777" w:rsidR="009A7568" w:rsidRDefault="009A7568" w:rsidP="009A7568"/>
        </w:tc>
        <w:tc>
          <w:tcPr>
            <w:tcW w:w="3685" w:type="dxa"/>
            <w:vMerge/>
          </w:tcPr>
          <w:p w14:paraId="19BA8D14" w14:textId="77777777" w:rsidR="009A7568" w:rsidRDefault="009A7568" w:rsidP="009A7568"/>
        </w:tc>
      </w:tr>
      <w:tr w:rsidR="009A7568" w14:paraId="500A076E" w14:textId="77777777" w:rsidTr="00F862D6">
        <w:tc>
          <w:tcPr>
            <w:tcW w:w="1020" w:type="dxa"/>
          </w:tcPr>
          <w:p w14:paraId="65A3E0A4" w14:textId="77777777" w:rsidR="009A7568" w:rsidRDefault="009A7568" w:rsidP="009A7568">
            <w:r>
              <w:t>E-mail</w:t>
            </w:r>
          </w:p>
        </w:tc>
        <w:tc>
          <w:tcPr>
            <w:tcW w:w="2552" w:type="dxa"/>
          </w:tcPr>
          <w:p w14:paraId="5AEDDF66" w14:textId="0AFDA7E9" w:rsidR="009A7568" w:rsidRPr="003E6B9A" w:rsidRDefault="0026540E" w:rsidP="006104F6">
            <w:r>
              <w:t>Majerova@spravazeleznic.cz</w:t>
            </w:r>
          </w:p>
        </w:tc>
        <w:tc>
          <w:tcPr>
            <w:tcW w:w="823" w:type="dxa"/>
          </w:tcPr>
          <w:p w14:paraId="72A03481" w14:textId="77777777" w:rsidR="009A7568" w:rsidRDefault="009A7568" w:rsidP="009A7568"/>
        </w:tc>
        <w:tc>
          <w:tcPr>
            <w:tcW w:w="3685" w:type="dxa"/>
            <w:vMerge/>
          </w:tcPr>
          <w:p w14:paraId="070B1AA6" w14:textId="77777777" w:rsidR="009A7568" w:rsidRDefault="009A7568" w:rsidP="009A7568"/>
        </w:tc>
      </w:tr>
      <w:tr w:rsidR="009A7568" w14:paraId="419BEF1A" w14:textId="77777777" w:rsidTr="00F862D6">
        <w:tc>
          <w:tcPr>
            <w:tcW w:w="1020" w:type="dxa"/>
          </w:tcPr>
          <w:p w14:paraId="2BCBD87C" w14:textId="77777777" w:rsidR="009A7568" w:rsidRDefault="009A7568" w:rsidP="009A7568"/>
        </w:tc>
        <w:tc>
          <w:tcPr>
            <w:tcW w:w="2552" w:type="dxa"/>
          </w:tcPr>
          <w:p w14:paraId="463CD880" w14:textId="77777777" w:rsidR="009A7568" w:rsidRPr="003E6B9A" w:rsidRDefault="009A7568" w:rsidP="009A7568"/>
        </w:tc>
        <w:tc>
          <w:tcPr>
            <w:tcW w:w="823" w:type="dxa"/>
          </w:tcPr>
          <w:p w14:paraId="274A7CF8" w14:textId="77777777" w:rsidR="009A7568" w:rsidRDefault="009A7568" w:rsidP="009A7568"/>
        </w:tc>
        <w:tc>
          <w:tcPr>
            <w:tcW w:w="3685" w:type="dxa"/>
          </w:tcPr>
          <w:p w14:paraId="6FA90118" w14:textId="77777777" w:rsidR="009A7568" w:rsidRDefault="009A7568" w:rsidP="009A7568"/>
        </w:tc>
      </w:tr>
      <w:tr w:rsidR="009A7568" w14:paraId="79662800" w14:textId="77777777" w:rsidTr="00F862D6">
        <w:tc>
          <w:tcPr>
            <w:tcW w:w="1020" w:type="dxa"/>
          </w:tcPr>
          <w:p w14:paraId="16309C2E" w14:textId="77777777" w:rsidR="009A7568" w:rsidRDefault="009A7568" w:rsidP="009A7568">
            <w:r>
              <w:t>Datum</w:t>
            </w:r>
          </w:p>
        </w:tc>
        <w:bookmarkStart w:id="0" w:name="Datum"/>
        <w:tc>
          <w:tcPr>
            <w:tcW w:w="2552" w:type="dxa"/>
          </w:tcPr>
          <w:p w14:paraId="61E43B1E" w14:textId="05BE62A0" w:rsidR="009A7568" w:rsidRPr="003E6B9A" w:rsidRDefault="009A7568" w:rsidP="009A7568">
            <w:r w:rsidRPr="003E6B9A">
              <w:fldChar w:fldCharType="begin"/>
            </w:r>
            <w:r w:rsidRPr="003E6B9A">
              <w:instrText xml:space="preserve"> DATE  \@ "d. MMMM yyyy"  \* MERGEFORMAT </w:instrText>
            </w:r>
            <w:r w:rsidRPr="003E6B9A">
              <w:fldChar w:fldCharType="separate"/>
            </w:r>
            <w:r w:rsidR="002A1AC5">
              <w:rPr>
                <w:noProof/>
              </w:rPr>
              <w:t>4. března 2024</w:t>
            </w:r>
            <w:r w:rsidRPr="003E6B9A">
              <w:fldChar w:fldCharType="end"/>
            </w:r>
            <w:r w:rsidRPr="003E6B9A">
              <w:t xml:space="preserve"> </w:t>
            </w:r>
            <w:bookmarkEnd w:id="0"/>
          </w:p>
        </w:tc>
        <w:tc>
          <w:tcPr>
            <w:tcW w:w="823" w:type="dxa"/>
          </w:tcPr>
          <w:p w14:paraId="0BBCE6C3" w14:textId="77777777" w:rsidR="009A7568" w:rsidRDefault="009A7568" w:rsidP="009A7568"/>
        </w:tc>
        <w:tc>
          <w:tcPr>
            <w:tcW w:w="3685" w:type="dxa"/>
          </w:tcPr>
          <w:p w14:paraId="68ED79CA" w14:textId="77777777" w:rsidR="009A7568" w:rsidRDefault="009A7568" w:rsidP="009A7568"/>
        </w:tc>
      </w:tr>
      <w:tr w:rsidR="00F64786" w14:paraId="1F87E939" w14:textId="77777777" w:rsidTr="00F862D6">
        <w:tc>
          <w:tcPr>
            <w:tcW w:w="1020" w:type="dxa"/>
          </w:tcPr>
          <w:p w14:paraId="5F197E3C" w14:textId="77777777" w:rsidR="00F64786" w:rsidRDefault="00F64786" w:rsidP="0077673A"/>
        </w:tc>
        <w:tc>
          <w:tcPr>
            <w:tcW w:w="2552" w:type="dxa"/>
          </w:tcPr>
          <w:p w14:paraId="700CB5E9" w14:textId="77777777" w:rsidR="00F64786" w:rsidRPr="00FE3455" w:rsidRDefault="00F64786" w:rsidP="00F310F8">
            <w:pPr>
              <w:rPr>
                <w:highlight w:val="yellow"/>
              </w:rPr>
            </w:pPr>
          </w:p>
        </w:tc>
        <w:tc>
          <w:tcPr>
            <w:tcW w:w="823" w:type="dxa"/>
          </w:tcPr>
          <w:p w14:paraId="32AB9DFC" w14:textId="77777777" w:rsidR="00F64786" w:rsidRDefault="00F64786" w:rsidP="0077673A"/>
        </w:tc>
        <w:tc>
          <w:tcPr>
            <w:tcW w:w="3685" w:type="dxa"/>
          </w:tcPr>
          <w:p w14:paraId="7CD8AD93" w14:textId="77777777" w:rsidR="00F64786" w:rsidRDefault="00F64786" w:rsidP="0077673A"/>
        </w:tc>
      </w:tr>
      <w:tr w:rsidR="00F862D6" w14:paraId="6EA4757A" w14:textId="77777777" w:rsidTr="00B45E9E">
        <w:trPr>
          <w:trHeight w:val="794"/>
        </w:trPr>
        <w:tc>
          <w:tcPr>
            <w:tcW w:w="1020" w:type="dxa"/>
          </w:tcPr>
          <w:p w14:paraId="3C0AFD42" w14:textId="77777777" w:rsidR="00F862D6" w:rsidRDefault="00F862D6" w:rsidP="0077673A"/>
        </w:tc>
        <w:tc>
          <w:tcPr>
            <w:tcW w:w="2552" w:type="dxa"/>
          </w:tcPr>
          <w:p w14:paraId="0CA2A6BE" w14:textId="77777777" w:rsidR="00F862D6" w:rsidRDefault="00F862D6" w:rsidP="00F310F8"/>
        </w:tc>
        <w:tc>
          <w:tcPr>
            <w:tcW w:w="823" w:type="dxa"/>
          </w:tcPr>
          <w:p w14:paraId="56E391BA" w14:textId="77777777" w:rsidR="00F862D6" w:rsidRDefault="00F862D6" w:rsidP="0077673A"/>
        </w:tc>
        <w:tc>
          <w:tcPr>
            <w:tcW w:w="3685" w:type="dxa"/>
          </w:tcPr>
          <w:p w14:paraId="735A6A14" w14:textId="77777777" w:rsidR="00F862D6" w:rsidRDefault="00F862D6" w:rsidP="0077673A"/>
        </w:tc>
      </w:tr>
    </w:tbl>
    <w:p w14:paraId="363BBF09" w14:textId="0B089EA7" w:rsidR="00CB7B5A"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206F5">
        <w:rPr>
          <w:rFonts w:eastAsia="Calibri" w:cs="Times New Roman"/>
          <w:lang w:eastAsia="cs-CZ"/>
        </w:rPr>
        <w:tab/>
      </w:r>
      <w:r w:rsidR="009206F5" w:rsidRPr="003F37AB">
        <w:rPr>
          <w:rFonts w:eastAsia="Calibri" w:cs="Times New Roman"/>
          <w:lang w:eastAsia="cs-CZ"/>
        </w:rPr>
        <w:t xml:space="preserve">Vysvětlení/ změna/ doplnění </w:t>
      </w:r>
      <w:r w:rsidR="009206F5" w:rsidRPr="00CB7B5A">
        <w:rPr>
          <w:rFonts w:eastAsia="Calibri" w:cs="Times New Roman"/>
          <w:lang w:eastAsia="cs-CZ"/>
        </w:rPr>
        <w:t xml:space="preserve">zadávací dokumentace </w:t>
      </w:r>
      <w:r w:rsidR="009206F5" w:rsidRPr="0026540E">
        <w:rPr>
          <w:rFonts w:eastAsia="Calibri" w:cs="Times New Roman"/>
          <w:lang w:eastAsia="cs-CZ"/>
        </w:rPr>
        <w:t>č.</w:t>
      </w:r>
      <w:r w:rsidR="006D3093" w:rsidRPr="0026540E">
        <w:rPr>
          <w:rFonts w:eastAsia="Calibri" w:cs="Times New Roman"/>
          <w:lang w:eastAsia="cs-CZ"/>
        </w:rPr>
        <w:t xml:space="preserve"> </w:t>
      </w:r>
      <w:r w:rsidR="0026540E" w:rsidRPr="0026540E">
        <w:rPr>
          <w:rFonts w:eastAsia="Times New Roman" w:cs="Times New Roman"/>
          <w:lang w:eastAsia="cs-CZ"/>
        </w:rPr>
        <w:t>1</w:t>
      </w:r>
    </w:p>
    <w:p w14:paraId="1C466933" w14:textId="14C1724C" w:rsidR="009206F5" w:rsidRPr="00C84783" w:rsidRDefault="009206F5" w:rsidP="00CB7B5A">
      <w:pPr>
        <w:spacing w:after="0" w:line="240" w:lineRule="auto"/>
        <w:rPr>
          <w:rFonts w:eastAsia="Calibri" w:cs="Times New Roman"/>
          <w:b/>
          <w:lang w:eastAsia="cs-CZ"/>
        </w:rPr>
      </w:pPr>
      <w:r>
        <w:rPr>
          <w:rFonts w:eastAsia="Calibri" w:cs="Times New Roman"/>
          <w:b/>
          <w:lang w:eastAsia="cs-CZ"/>
        </w:rPr>
        <w:tab/>
        <w:t>„</w:t>
      </w:r>
      <w:r w:rsidR="0026540E" w:rsidRPr="0026540E">
        <w:rPr>
          <w:rFonts w:eastAsia="Calibri" w:cs="Times New Roman"/>
          <w:b/>
          <w:lang w:eastAsia="cs-CZ"/>
        </w:rPr>
        <w:t>Doplnění závor na přejezdu P7806 v km 1,349 trati Opava východ – Hradec nad Moravicí</w:t>
      </w:r>
      <w:r>
        <w:rPr>
          <w:rFonts w:eastAsia="Calibri" w:cs="Times New Roman"/>
          <w:b/>
          <w:lang w:eastAsia="cs-CZ"/>
        </w:rPr>
        <w:t>“</w:t>
      </w:r>
    </w:p>
    <w:p w14:paraId="3908AC43" w14:textId="77777777" w:rsidR="00CB7B5A" w:rsidRPr="00CB7B5A" w:rsidRDefault="00CB7B5A" w:rsidP="00CB7B5A">
      <w:pPr>
        <w:spacing w:after="0" w:line="240" w:lineRule="auto"/>
        <w:rPr>
          <w:rFonts w:eastAsia="Calibri" w:cs="Times New Roman"/>
          <w:b/>
          <w:lang w:eastAsia="cs-CZ"/>
        </w:rPr>
      </w:pPr>
    </w:p>
    <w:p w14:paraId="13166F1A" w14:textId="77777777" w:rsidR="00310911" w:rsidRDefault="00310911" w:rsidP="00CB7B5A">
      <w:pPr>
        <w:spacing w:after="0" w:line="240" w:lineRule="auto"/>
        <w:rPr>
          <w:rFonts w:eastAsia="Calibri" w:cs="Times New Roman"/>
          <w:b/>
          <w:lang w:eastAsia="cs-CZ"/>
        </w:rPr>
      </w:pPr>
      <w:bookmarkStart w:id="1" w:name="_Hlk159937035"/>
    </w:p>
    <w:p w14:paraId="1CC568B9" w14:textId="5EBCFBD8" w:rsidR="00CB7B5A" w:rsidRPr="00CB7B5A" w:rsidRDefault="00CB7B5A" w:rsidP="00CB7B5A">
      <w:pPr>
        <w:spacing w:after="0" w:line="240" w:lineRule="auto"/>
        <w:rPr>
          <w:rFonts w:eastAsia="Calibri" w:cs="Times New Roman"/>
          <w:b/>
          <w:lang w:eastAsia="cs-CZ"/>
        </w:rPr>
      </w:pPr>
      <w:r w:rsidRPr="00CB7B5A">
        <w:rPr>
          <w:rFonts w:eastAsia="Calibri" w:cs="Times New Roman"/>
          <w:b/>
          <w:lang w:eastAsia="cs-CZ"/>
        </w:rPr>
        <w:t>Dotaz č. 1:</w:t>
      </w:r>
    </w:p>
    <w:p w14:paraId="405C2BE6" w14:textId="77777777" w:rsidR="0026540E" w:rsidRDefault="0026540E" w:rsidP="0026540E">
      <w:pPr>
        <w:spacing w:after="0"/>
      </w:pPr>
      <w:r w:rsidRPr="00016C11">
        <w:rPr>
          <w:b/>
        </w:rPr>
        <w:t>V ZTP</w:t>
      </w:r>
      <w:r>
        <w:t xml:space="preserve"> se v kapitole 4.10.1.12 uvádí:</w:t>
      </w:r>
    </w:p>
    <w:p w14:paraId="2B0CEDC6" w14:textId="77777777" w:rsidR="0026540E" w:rsidRDefault="0026540E" w:rsidP="0026540E">
      <w:pPr>
        <w:spacing w:after="0"/>
      </w:pPr>
      <w:r>
        <w:t>„</w:t>
      </w:r>
      <w:r w:rsidRPr="00CC032C">
        <w:t>Zhotovitel oceňuje položky odpadů (Varianta 901 až 999) pouze SO 90-90, v jednotlivých SO/PS je neoceňuje.</w:t>
      </w:r>
      <w:r>
        <w:t>“</w:t>
      </w:r>
    </w:p>
    <w:p w14:paraId="2A0A88E4" w14:textId="77777777" w:rsidR="0026540E" w:rsidRDefault="0026540E" w:rsidP="0026540E">
      <w:pPr>
        <w:spacing w:after="0"/>
      </w:pPr>
      <w:r>
        <w:t>V ZD jsme nenalezli soupis prací SO 90-90. Žádáme zadavatele o prověření.</w:t>
      </w:r>
    </w:p>
    <w:p w14:paraId="5C4F47A3" w14:textId="77777777" w:rsidR="00CB7B5A" w:rsidRPr="00CB7B5A" w:rsidRDefault="00CB7B5A" w:rsidP="00CB7B5A">
      <w:pPr>
        <w:spacing w:after="0" w:line="240" w:lineRule="auto"/>
        <w:rPr>
          <w:rFonts w:eastAsia="Calibri" w:cs="Times New Roman"/>
          <w:b/>
          <w:lang w:eastAsia="cs-CZ"/>
        </w:rPr>
      </w:pPr>
    </w:p>
    <w:p w14:paraId="687C2E86"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Odpověď: </w:t>
      </w:r>
    </w:p>
    <w:p w14:paraId="6DA61B7D" w14:textId="6F2C35B2" w:rsidR="00302BAF" w:rsidRPr="00080472" w:rsidRDefault="00EC14D7" w:rsidP="00CB7B5A">
      <w:pPr>
        <w:spacing w:after="0" w:line="240" w:lineRule="auto"/>
        <w:rPr>
          <w:rFonts w:eastAsia="Calibri" w:cs="Times New Roman"/>
          <w:lang w:eastAsia="cs-CZ"/>
        </w:rPr>
      </w:pPr>
      <w:r w:rsidRPr="00080472">
        <w:rPr>
          <w:rFonts w:eastAsia="Calibri" w:cs="Times New Roman"/>
          <w:lang w:eastAsia="cs-CZ"/>
        </w:rPr>
        <w:t>Zhotovitel ocení odpady v jednotlivých SO/PS.</w:t>
      </w:r>
    </w:p>
    <w:p w14:paraId="7F11C39C" w14:textId="77777777" w:rsidR="00CB7B5A" w:rsidRPr="00CB7B5A" w:rsidRDefault="00CB7B5A" w:rsidP="00CB7B5A">
      <w:pPr>
        <w:spacing w:after="0" w:line="240" w:lineRule="auto"/>
        <w:rPr>
          <w:rFonts w:eastAsia="Calibri" w:cs="Times New Roman"/>
          <w:b/>
          <w:lang w:eastAsia="cs-CZ"/>
        </w:rPr>
      </w:pPr>
    </w:p>
    <w:p w14:paraId="483D0188" w14:textId="77777777" w:rsidR="00310911" w:rsidRDefault="00310911" w:rsidP="00CB7B5A">
      <w:pPr>
        <w:spacing w:after="0" w:line="240" w:lineRule="auto"/>
        <w:rPr>
          <w:rFonts w:eastAsia="Calibri" w:cs="Times New Roman"/>
          <w:b/>
          <w:lang w:eastAsia="cs-CZ"/>
        </w:rPr>
      </w:pPr>
    </w:p>
    <w:p w14:paraId="678A3E51" w14:textId="5EB105EB" w:rsidR="00CB7B5A" w:rsidRPr="00CB7B5A" w:rsidRDefault="00CB7B5A" w:rsidP="00CB7B5A">
      <w:pPr>
        <w:spacing w:after="0" w:line="240" w:lineRule="auto"/>
        <w:rPr>
          <w:rFonts w:eastAsia="Calibri" w:cs="Times New Roman"/>
          <w:b/>
          <w:lang w:eastAsia="cs-CZ"/>
        </w:rPr>
      </w:pPr>
      <w:r w:rsidRPr="00CB7B5A">
        <w:rPr>
          <w:rFonts w:eastAsia="Calibri" w:cs="Times New Roman"/>
          <w:b/>
          <w:lang w:eastAsia="cs-CZ"/>
        </w:rPr>
        <w:t>Dotaz č. 2:</w:t>
      </w:r>
    </w:p>
    <w:p w14:paraId="330FF413" w14:textId="77777777" w:rsidR="0026540E" w:rsidRDefault="0026540E" w:rsidP="00CB7B5A">
      <w:pPr>
        <w:spacing w:after="0" w:line="240" w:lineRule="auto"/>
        <w:rPr>
          <w:rFonts w:eastAsia="Calibri" w:cs="Times New Roman"/>
          <w:b/>
          <w:lang w:eastAsia="cs-CZ"/>
        </w:rPr>
      </w:pPr>
      <w:r w:rsidRPr="0026540E">
        <w:rPr>
          <w:rFonts w:eastAsia="Calibri" w:cs="Times New Roman"/>
          <w:b/>
          <w:lang w:eastAsia="cs-CZ"/>
        </w:rPr>
        <w:t xml:space="preserve">SO 98-98: </w:t>
      </w:r>
      <w:r w:rsidRPr="0026540E">
        <w:rPr>
          <w:rFonts w:eastAsia="Calibri" w:cs="Times New Roman"/>
          <w:lang w:eastAsia="cs-CZ"/>
        </w:rPr>
        <w:t>V soupisu prací uvedeného SO postrádáme položku pro ocenění nákladů na zajištění vydání osvědčení o shodě notifikovanou osobou. Žádáme zadavatele o prověření/vysvětlení.</w:t>
      </w:r>
    </w:p>
    <w:p w14:paraId="2C054A73" w14:textId="77777777" w:rsidR="0026540E" w:rsidRDefault="0026540E" w:rsidP="00CB7B5A">
      <w:pPr>
        <w:spacing w:after="0" w:line="240" w:lineRule="auto"/>
        <w:rPr>
          <w:rFonts w:eastAsia="Calibri" w:cs="Times New Roman"/>
          <w:b/>
          <w:lang w:eastAsia="cs-CZ"/>
        </w:rPr>
      </w:pPr>
    </w:p>
    <w:p w14:paraId="09E94491" w14:textId="06134330" w:rsidR="00302BAF" w:rsidRDefault="00CB7B5A" w:rsidP="00CB7B5A">
      <w:pPr>
        <w:spacing w:after="0" w:line="240" w:lineRule="auto"/>
        <w:rPr>
          <w:rFonts w:eastAsia="Calibri" w:cs="Times New Roman"/>
          <w:b/>
          <w:lang w:eastAsia="cs-CZ"/>
        </w:rPr>
      </w:pPr>
      <w:r w:rsidRPr="00CB7B5A">
        <w:rPr>
          <w:rFonts w:eastAsia="Calibri" w:cs="Times New Roman"/>
          <w:b/>
          <w:lang w:eastAsia="cs-CZ"/>
        </w:rPr>
        <w:t>Odpověď:</w:t>
      </w:r>
    </w:p>
    <w:bookmarkEnd w:id="1"/>
    <w:p w14:paraId="6F10AE4D" w14:textId="2309A57D" w:rsidR="00CB7B5A" w:rsidRPr="00080472" w:rsidRDefault="00063779" w:rsidP="00CB7B5A">
      <w:pPr>
        <w:spacing w:after="0" w:line="240" w:lineRule="auto"/>
        <w:rPr>
          <w:rFonts w:eastAsia="Calibri" w:cs="Times New Roman"/>
          <w:b/>
          <w:lang w:eastAsia="cs-CZ"/>
        </w:rPr>
      </w:pPr>
      <w:r w:rsidRPr="00080472">
        <w:rPr>
          <w:rFonts w:eastAsia="Calibri" w:cs="Times New Roman"/>
          <w:b/>
          <w:lang w:eastAsia="cs-CZ"/>
        </w:rPr>
        <w:t>Prvkem interoperability je pouze počítač náprav, který je stávající.</w:t>
      </w:r>
    </w:p>
    <w:p w14:paraId="5C59F8BF" w14:textId="77777777" w:rsidR="00063779" w:rsidRDefault="00063779" w:rsidP="00CB7B5A">
      <w:pPr>
        <w:spacing w:after="0" w:line="240" w:lineRule="auto"/>
        <w:rPr>
          <w:rFonts w:eastAsia="Times New Roman" w:cs="Times New Roman"/>
          <w:b/>
          <w:color w:val="FF0000"/>
          <w:lang w:eastAsia="cs-CZ"/>
        </w:rPr>
      </w:pPr>
    </w:p>
    <w:p w14:paraId="63E6ED91" w14:textId="77777777" w:rsidR="00310911" w:rsidRDefault="00310911" w:rsidP="0026540E">
      <w:pPr>
        <w:spacing w:after="0" w:line="240" w:lineRule="auto"/>
        <w:rPr>
          <w:rFonts w:eastAsia="Calibri" w:cs="Times New Roman"/>
          <w:b/>
          <w:lang w:eastAsia="cs-CZ"/>
        </w:rPr>
      </w:pPr>
    </w:p>
    <w:p w14:paraId="50A94CF5" w14:textId="67708D3B"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w:t>
      </w:r>
      <w:r w:rsidRPr="00CB7B5A">
        <w:rPr>
          <w:rFonts w:eastAsia="Calibri" w:cs="Times New Roman"/>
          <w:b/>
          <w:lang w:eastAsia="cs-CZ"/>
        </w:rPr>
        <w:t>:</w:t>
      </w:r>
    </w:p>
    <w:p w14:paraId="4DC0B6B9" w14:textId="77777777" w:rsidR="0026540E" w:rsidRDefault="0026540E" w:rsidP="0026540E">
      <w:pPr>
        <w:spacing w:after="0"/>
      </w:pPr>
      <w:r w:rsidRPr="00304C74">
        <w:rPr>
          <w:b/>
        </w:rPr>
        <w:t>PS 13-01 – „</w:t>
      </w:r>
      <w:r>
        <w:rPr>
          <w:b/>
        </w:rPr>
        <w:t>P7806</w:t>
      </w:r>
      <w:r w:rsidRPr="00304C74">
        <w:rPr>
          <w:b/>
        </w:rPr>
        <w:t>, výstavba PZS</w:t>
      </w:r>
      <w:proofErr w:type="gramStart"/>
      <w:r w:rsidRPr="00304C74">
        <w:rPr>
          <w:b/>
        </w:rPr>
        <w:t xml:space="preserve">“: </w:t>
      </w:r>
      <w:r w:rsidRPr="00304C74">
        <w:t xml:space="preserve"> </w:t>
      </w:r>
      <w:r>
        <w:t>Dotaz</w:t>
      </w:r>
      <w:proofErr w:type="gramEnd"/>
      <w:r>
        <w:t xml:space="preserve"> se týká zabezpečovacího zařízení.</w:t>
      </w:r>
    </w:p>
    <w:p w14:paraId="752EA2E2" w14:textId="77777777" w:rsidR="0026540E" w:rsidRDefault="0026540E" w:rsidP="0026540E">
      <w:pPr>
        <w:spacing w:after="0"/>
      </w:pPr>
      <w:r>
        <w:t>Technická zpráva v kapitole 3.2.2 uvádí:</w:t>
      </w:r>
    </w:p>
    <w:p w14:paraId="192BA37A" w14:textId="77777777" w:rsidR="0026540E" w:rsidRDefault="0026540E" w:rsidP="0026540E">
      <w:pPr>
        <w:spacing w:after="0"/>
      </w:pPr>
      <w:r>
        <w:t xml:space="preserve">„S ohledem na situování PZS v intravilánu obce, bude požadováno aplikovat funkci na ovládání </w:t>
      </w:r>
    </w:p>
    <w:p w14:paraId="3A2B3E09" w14:textId="77777777" w:rsidR="0026540E" w:rsidRDefault="0026540E" w:rsidP="0026540E">
      <w:pPr>
        <w:spacing w:after="0"/>
      </w:pPr>
      <w:r>
        <w:t>intenzity svícení pozitivního signálu v závislosti na okolním osvětlení (automatické přepínání den/noc).“</w:t>
      </w:r>
    </w:p>
    <w:p w14:paraId="27F7BA62" w14:textId="77777777" w:rsidR="0026540E" w:rsidRDefault="0026540E" w:rsidP="0026540E">
      <w:pPr>
        <w:spacing w:after="0"/>
      </w:pPr>
    </w:p>
    <w:p w14:paraId="65B616A5" w14:textId="77777777" w:rsidR="0026540E" w:rsidRDefault="0026540E" w:rsidP="0026540E">
      <w:r>
        <w:t>Domníváme se, že takové zařízení v současné době není dostupné.</w:t>
      </w:r>
    </w:p>
    <w:p w14:paraId="158F9801" w14:textId="77777777" w:rsidR="0026540E" w:rsidRDefault="0026540E" w:rsidP="0026540E">
      <w:r>
        <w:t>Chápeme správně, že zadavatel připouští stavbu bez tohoto požadavku, tj. že netrvá na aplikaci funkce ovládání intenzity svícení pozitivního signálu v závislosti na okolním osvětlení (automatické přepínání den/noc)?</w:t>
      </w:r>
    </w:p>
    <w:p w14:paraId="09FA35D7" w14:textId="2F3AFFD5" w:rsidR="0026540E" w:rsidRPr="0026540E" w:rsidRDefault="0026540E" w:rsidP="0026540E">
      <w:r>
        <w:t>V opačném případě žádáme zadavatele o stanovení přesné funkční specifikace chování požadovaného systému se stanovením veškerých parametrů, požadavků a dále žádáme zadavatele o stanovení přesných kritérií, které musí být naplněny, doloženy a předány tak, aby dodání požadovaného zařízení určeného pro tyto účely bylo považováno za splněné.</w:t>
      </w:r>
    </w:p>
    <w:p w14:paraId="5D6C5F06" w14:textId="77777777" w:rsidR="00310911" w:rsidRDefault="00310911" w:rsidP="0026540E">
      <w:pPr>
        <w:spacing w:after="0" w:line="240" w:lineRule="auto"/>
        <w:rPr>
          <w:rFonts w:eastAsia="Calibri" w:cs="Times New Roman"/>
          <w:b/>
          <w:lang w:eastAsia="cs-CZ"/>
        </w:rPr>
      </w:pPr>
    </w:p>
    <w:p w14:paraId="3780C015" w14:textId="77777777" w:rsidR="00310911" w:rsidRDefault="00310911" w:rsidP="0026540E">
      <w:pPr>
        <w:spacing w:after="0" w:line="240" w:lineRule="auto"/>
        <w:rPr>
          <w:rFonts w:eastAsia="Calibri" w:cs="Times New Roman"/>
          <w:b/>
          <w:lang w:eastAsia="cs-CZ"/>
        </w:rPr>
      </w:pPr>
    </w:p>
    <w:p w14:paraId="5EF01C9F" w14:textId="218647E4" w:rsidR="0026540E" w:rsidRDefault="0026540E" w:rsidP="0026540E">
      <w:pPr>
        <w:spacing w:after="0" w:line="240" w:lineRule="auto"/>
        <w:rPr>
          <w:rFonts w:eastAsia="Calibri" w:cs="Times New Roman"/>
          <w:b/>
          <w:lang w:eastAsia="cs-CZ"/>
        </w:rPr>
      </w:pPr>
      <w:r w:rsidRPr="00CB7B5A">
        <w:rPr>
          <w:rFonts w:eastAsia="Calibri" w:cs="Times New Roman"/>
          <w:b/>
          <w:lang w:eastAsia="cs-CZ"/>
        </w:rPr>
        <w:lastRenderedPageBreak/>
        <w:t xml:space="preserve">Odpověď: </w:t>
      </w:r>
    </w:p>
    <w:p w14:paraId="3C86DD59" w14:textId="4C5D3AFF" w:rsidR="0026540E" w:rsidRPr="00DC75EA" w:rsidRDefault="00EC14D7" w:rsidP="0026540E">
      <w:pPr>
        <w:spacing w:after="0" w:line="240" w:lineRule="auto"/>
        <w:rPr>
          <w:rFonts w:eastAsia="Calibri" w:cs="Times New Roman"/>
          <w:lang w:eastAsia="cs-CZ"/>
        </w:rPr>
      </w:pPr>
      <w:r w:rsidRPr="00DC75EA">
        <w:rPr>
          <w:rFonts w:eastAsia="Calibri" w:cs="Times New Roman"/>
          <w:lang w:eastAsia="cs-CZ"/>
        </w:rPr>
        <w:t xml:space="preserve">Zadavatel netrvá </w:t>
      </w:r>
      <w:r w:rsidR="00F73802" w:rsidRPr="00DC75EA">
        <w:rPr>
          <w:rFonts w:eastAsia="Calibri" w:cs="Times New Roman"/>
          <w:lang w:eastAsia="cs-CZ"/>
        </w:rPr>
        <w:t xml:space="preserve">na </w:t>
      </w:r>
      <w:r w:rsidRPr="00DC75EA">
        <w:rPr>
          <w:rFonts w:eastAsia="Calibri" w:cs="Times New Roman"/>
          <w:lang w:eastAsia="cs-CZ"/>
        </w:rPr>
        <w:t>aplikaci funkce ovládání intenzity pozitivního signálu v závislosti na okolním osvětlení (automatické ovládání den/noc)</w:t>
      </w:r>
      <w:r w:rsidR="00DC75EA" w:rsidRPr="00DC75EA">
        <w:rPr>
          <w:rFonts w:eastAsia="Calibri" w:cs="Times New Roman"/>
          <w:lang w:eastAsia="cs-CZ"/>
        </w:rPr>
        <w:t>.</w:t>
      </w:r>
    </w:p>
    <w:p w14:paraId="1CE67427" w14:textId="77777777" w:rsidR="0026540E" w:rsidRPr="00CB7B5A" w:rsidRDefault="0026540E" w:rsidP="0026540E">
      <w:pPr>
        <w:spacing w:after="0" w:line="240" w:lineRule="auto"/>
        <w:rPr>
          <w:rFonts w:eastAsia="Calibri" w:cs="Times New Roman"/>
          <w:b/>
          <w:lang w:eastAsia="cs-CZ"/>
        </w:rPr>
      </w:pPr>
    </w:p>
    <w:p w14:paraId="333FB5C7" w14:textId="77777777" w:rsidR="0026540E" w:rsidRDefault="0026540E" w:rsidP="0026540E">
      <w:pPr>
        <w:spacing w:after="0" w:line="240" w:lineRule="auto"/>
        <w:rPr>
          <w:rFonts w:eastAsia="Calibri" w:cs="Times New Roman"/>
          <w:b/>
          <w:lang w:eastAsia="cs-CZ"/>
        </w:rPr>
      </w:pPr>
    </w:p>
    <w:p w14:paraId="5002C752" w14:textId="17F87F7E"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Dotaz č.</w:t>
      </w:r>
      <w:r>
        <w:rPr>
          <w:rFonts w:eastAsia="Calibri" w:cs="Times New Roman"/>
          <w:b/>
          <w:lang w:eastAsia="cs-CZ"/>
        </w:rPr>
        <w:t xml:space="preserve"> 4</w:t>
      </w:r>
      <w:r w:rsidRPr="00CB7B5A">
        <w:rPr>
          <w:rFonts w:eastAsia="Calibri" w:cs="Times New Roman"/>
          <w:b/>
          <w:lang w:eastAsia="cs-CZ"/>
        </w:rPr>
        <w:t>:</w:t>
      </w:r>
    </w:p>
    <w:p w14:paraId="0E477E2A" w14:textId="77777777" w:rsidR="0026540E" w:rsidRPr="00304C74" w:rsidRDefault="0026540E" w:rsidP="0026540E">
      <w:pPr>
        <w:spacing w:after="0"/>
      </w:pPr>
      <w:r w:rsidRPr="00304C74">
        <w:rPr>
          <w:b/>
        </w:rPr>
        <w:t>PS 13-01 – „</w:t>
      </w:r>
      <w:r>
        <w:rPr>
          <w:b/>
        </w:rPr>
        <w:t>P7806</w:t>
      </w:r>
      <w:r w:rsidRPr="00304C74">
        <w:rPr>
          <w:b/>
        </w:rPr>
        <w:t>, výstavba PZS</w:t>
      </w:r>
      <w:proofErr w:type="gramStart"/>
      <w:r w:rsidRPr="00304C74">
        <w:rPr>
          <w:b/>
        </w:rPr>
        <w:t xml:space="preserve">“: </w:t>
      </w:r>
      <w:r w:rsidRPr="00304C74">
        <w:t xml:space="preserve"> V</w:t>
      </w:r>
      <w:proofErr w:type="gramEnd"/>
      <w:r w:rsidRPr="00304C74">
        <w:t> TZ se uvádí:</w:t>
      </w:r>
    </w:p>
    <w:p w14:paraId="67BFB7C5" w14:textId="77777777" w:rsidR="0026540E" w:rsidRPr="00304C74" w:rsidRDefault="0026540E" w:rsidP="0026540E">
      <w:pPr>
        <w:spacing w:after="0"/>
      </w:pPr>
      <w:r w:rsidRPr="00304C74">
        <w:t>„Technické řešení musí být připraveno na navazující stavby řešící například výstavbu systému ETCS, či výstavbu nového traťového zařízení“</w:t>
      </w:r>
    </w:p>
    <w:p w14:paraId="40F9E858" w14:textId="77777777" w:rsidR="0026540E" w:rsidRPr="00304C74" w:rsidRDefault="0026540E" w:rsidP="0026540E">
      <w:pPr>
        <w:spacing w:after="0"/>
      </w:pPr>
      <w:r w:rsidRPr="00304C74">
        <w:t>V souvislosti s uvedeným se tážeme:</w:t>
      </w:r>
    </w:p>
    <w:p w14:paraId="4E534166" w14:textId="77777777" w:rsidR="0026540E" w:rsidRPr="00304C74" w:rsidRDefault="0026540E" w:rsidP="0026540E">
      <w:pPr>
        <w:spacing w:after="0"/>
      </w:pPr>
      <w:r w:rsidRPr="00304C74">
        <w:t>a) O jakou úroveň systému ETCS se jedná?</w:t>
      </w:r>
    </w:p>
    <w:p w14:paraId="6B00C031" w14:textId="77777777" w:rsidR="0026540E" w:rsidRPr="00304C74" w:rsidRDefault="0026540E" w:rsidP="0026540E">
      <w:pPr>
        <w:spacing w:after="0"/>
      </w:pPr>
      <w:r w:rsidRPr="00304C74">
        <w:t>b) Jaké TZZ se předpokládá?</w:t>
      </w:r>
    </w:p>
    <w:p w14:paraId="15A575C0" w14:textId="77777777" w:rsidR="0026540E" w:rsidRPr="00CB7B5A" w:rsidRDefault="0026540E" w:rsidP="0026540E">
      <w:pPr>
        <w:spacing w:after="0" w:line="240" w:lineRule="auto"/>
        <w:rPr>
          <w:rFonts w:eastAsia="Calibri" w:cs="Times New Roman"/>
          <w:b/>
          <w:lang w:eastAsia="cs-CZ"/>
        </w:rPr>
      </w:pPr>
    </w:p>
    <w:p w14:paraId="07A2FBE1"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12A591E6" w14:textId="1AD59D41" w:rsidR="0026540E" w:rsidRPr="00080472" w:rsidRDefault="00EC4AA3" w:rsidP="0026540E">
      <w:pPr>
        <w:spacing w:after="0" w:line="240" w:lineRule="auto"/>
        <w:rPr>
          <w:rFonts w:eastAsia="Calibri" w:cs="Times New Roman"/>
          <w:lang w:eastAsia="cs-CZ"/>
        </w:rPr>
      </w:pPr>
      <w:r w:rsidRPr="00080472">
        <w:rPr>
          <w:rFonts w:eastAsia="Calibri" w:cs="Times New Roman"/>
          <w:lang w:eastAsia="cs-CZ"/>
        </w:rPr>
        <w:t xml:space="preserve">Na trati Opava východ – </w:t>
      </w:r>
      <w:proofErr w:type="spellStart"/>
      <w:r w:rsidRPr="00080472">
        <w:rPr>
          <w:rFonts w:eastAsia="Calibri" w:cs="Times New Roman"/>
          <w:lang w:eastAsia="cs-CZ"/>
        </w:rPr>
        <w:t>odb</w:t>
      </w:r>
      <w:proofErr w:type="spellEnd"/>
      <w:r w:rsidRPr="00080472">
        <w:rPr>
          <w:rFonts w:eastAsia="Calibri" w:cs="Times New Roman"/>
          <w:lang w:eastAsia="cs-CZ"/>
        </w:rPr>
        <w:t>. Moravice je integrované interní traťové zařízení AH</w:t>
      </w:r>
      <w:r w:rsidRPr="00080472">
        <w:rPr>
          <w:rFonts w:eastAsia="Calibri" w:cs="Times New Roman"/>
          <w:lang w:eastAsia="cs-CZ"/>
        </w:rPr>
        <w:noBreakHyphen/>
        <w:t>Esa</w:t>
      </w:r>
      <w:r w:rsidRPr="00080472">
        <w:rPr>
          <w:rFonts w:eastAsia="Calibri" w:cs="Times New Roman"/>
          <w:lang w:eastAsia="cs-CZ"/>
        </w:rPr>
        <w:noBreakHyphen/>
        <w:t>04, nepředpokládá se budování nového.</w:t>
      </w:r>
      <w:r w:rsidR="00356CE4" w:rsidRPr="00080472">
        <w:rPr>
          <w:rFonts w:eastAsia="Calibri" w:cs="Times New Roman"/>
          <w:lang w:eastAsia="cs-CZ"/>
        </w:rPr>
        <w:t xml:space="preserve"> </w:t>
      </w:r>
    </w:p>
    <w:p w14:paraId="73A9B59D" w14:textId="74DAF001" w:rsidR="0026540E" w:rsidRPr="00356CE4" w:rsidRDefault="0026540E" w:rsidP="00CB7B5A">
      <w:pPr>
        <w:spacing w:after="0" w:line="240" w:lineRule="auto"/>
        <w:rPr>
          <w:rFonts w:eastAsia="Times New Roman" w:cs="Times New Roman"/>
          <w:b/>
          <w:color w:val="FF0000"/>
          <w:lang w:eastAsia="cs-CZ"/>
        </w:rPr>
      </w:pPr>
    </w:p>
    <w:p w14:paraId="0E365332" w14:textId="55227051" w:rsidR="0026540E" w:rsidRDefault="0026540E" w:rsidP="00CB7B5A">
      <w:pPr>
        <w:spacing w:after="0" w:line="240" w:lineRule="auto"/>
        <w:rPr>
          <w:rFonts w:eastAsia="Times New Roman" w:cs="Times New Roman"/>
          <w:b/>
          <w:color w:val="FF0000"/>
          <w:lang w:eastAsia="cs-CZ"/>
        </w:rPr>
      </w:pPr>
    </w:p>
    <w:p w14:paraId="7E83EF16" w14:textId="10CB7D5B"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w:t>
      </w:r>
      <w:r w:rsidRPr="00CB7B5A">
        <w:rPr>
          <w:rFonts w:eastAsia="Calibri" w:cs="Times New Roman"/>
          <w:b/>
          <w:lang w:eastAsia="cs-CZ"/>
        </w:rPr>
        <w:t>:</w:t>
      </w:r>
    </w:p>
    <w:p w14:paraId="3332629C" w14:textId="77777777" w:rsidR="0026540E" w:rsidRPr="00304C74" w:rsidRDefault="0026540E" w:rsidP="0026540E">
      <w:pPr>
        <w:spacing w:after="0"/>
      </w:pPr>
      <w:r w:rsidRPr="00304C74">
        <w:rPr>
          <w:b/>
        </w:rPr>
        <w:t>PS 13-01 – „</w:t>
      </w:r>
      <w:r>
        <w:rPr>
          <w:b/>
        </w:rPr>
        <w:t>P7806</w:t>
      </w:r>
      <w:r w:rsidRPr="00304C74">
        <w:rPr>
          <w:b/>
        </w:rPr>
        <w:t>, výstavba PZS</w:t>
      </w:r>
      <w:proofErr w:type="gramStart"/>
      <w:r w:rsidRPr="00304C74">
        <w:rPr>
          <w:b/>
        </w:rPr>
        <w:t xml:space="preserve">“: </w:t>
      </w:r>
      <w:r w:rsidRPr="00304C74">
        <w:t xml:space="preserve"> V</w:t>
      </w:r>
      <w:proofErr w:type="gramEnd"/>
      <w:r w:rsidRPr="00304C74">
        <w:t> TZ se uvádí:</w:t>
      </w:r>
    </w:p>
    <w:p w14:paraId="2EFDD14A" w14:textId="77777777" w:rsidR="0026540E" w:rsidRPr="00304C74" w:rsidRDefault="0026540E" w:rsidP="0026540E">
      <w:pPr>
        <w:spacing w:after="0"/>
      </w:pPr>
      <w:r w:rsidRPr="00304C74">
        <w:t>„Dodávané zařízení musí být provedeno v takové technologické platformě, aby bylo možné pozdější zavedení systému ETCS, tedy se předpokládá, že přejezd bude mít zajištěnou obousměrnou</w:t>
      </w:r>
      <w:r>
        <w:t xml:space="preserve"> komunikaci mezi PZS a </w:t>
      </w:r>
      <w:r w:rsidRPr="00304C74">
        <w:t>RBC.“</w:t>
      </w:r>
    </w:p>
    <w:p w14:paraId="5A52DCD2" w14:textId="77777777" w:rsidR="0026540E" w:rsidRPr="00304C74" w:rsidRDefault="0026540E" w:rsidP="0026540E">
      <w:pPr>
        <w:spacing w:after="0"/>
      </w:pPr>
      <w:r w:rsidRPr="00304C74">
        <w:t>V souvislosti s uvedeným se tážeme:</w:t>
      </w:r>
    </w:p>
    <w:p w14:paraId="37EE556E" w14:textId="77777777" w:rsidR="0026540E" w:rsidRPr="00304C74" w:rsidRDefault="0026540E" w:rsidP="0026540E">
      <w:pPr>
        <w:spacing w:after="0"/>
      </w:pPr>
      <w:r w:rsidRPr="00304C74">
        <w:t xml:space="preserve">a) Jaký rozsah obousměrné komunikace se předpokládá? </w:t>
      </w:r>
    </w:p>
    <w:p w14:paraId="4D504170" w14:textId="77777777" w:rsidR="0026540E" w:rsidRPr="00304C74" w:rsidRDefault="0026540E" w:rsidP="0026540E">
      <w:pPr>
        <w:spacing w:after="0"/>
      </w:pPr>
      <w:r w:rsidRPr="00304C74">
        <w:t>b) Jaké signály se mezi PZS a RBC mají přenášet?</w:t>
      </w:r>
    </w:p>
    <w:p w14:paraId="267816E1" w14:textId="5146A94E" w:rsidR="0026540E" w:rsidRPr="0026540E" w:rsidRDefault="0026540E" w:rsidP="0026540E">
      <w:r w:rsidRPr="00304C74">
        <w:t>c) Připojení PZS do ETCS má být součástí této stavby, nebo budoucí/jiné stavby?</w:t>
      </w:r>
    </w:p>
    <w:p w14:paraId="68128130"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28F30B45" w14:textId="2FF3C38F" w:rsidR="0026540E" w:rsidRPr="00080472" w:rsidRDefault="00A53493" w:rsidP="0026540E">
      <w:pPr>
        <w:spacing w:after="0" w:line="240" w:lineRule="auto"/>
        <w:rPr>
          <w:rFonts w:eastAsia="Calibri" w:cs="Times New Roman"/>
          <w:lang w:eastAsia="cs-CZ"/>
        </w:rPr>
      </w:pPr>
      <w:r w:rsidRPr="00080472">
        <w:rPr>
          <w:rFonts w:eastAsia="Calibri" w:cs="Times New Roman"/>
          <w:lang w:eastAsia="cs-CZ"/>
        </w:rPr>
        <w:t xml:space="preserve">V této stavbě nebude řešeno. </w:t>
      </w:r>
    </w:p>
    <w:p w14:paraId="0F042113" w14:textId="1ED9F266" w:rsidR="0026540E" w:rsidRDefault="0026540E" w:rsidP="0026540E">
      <w:pPr>
        <w:spacing w:after="0" w:line="240" w:lineRule="auto"/>
        <w:rPr>
          <w:rFonts w:eastAsia="Calibri" w:cs="Times New Roman"/>
          <w:b/>
          <w:lang w:eastAsia="cs-CZ"/>
        </w:rPr>
      </w:pPr>
    </w:p>
    <w:p w14:paraId="2A34FD76" w14:textId="77777777" w:rsidR="0026540E" w:rsidRPr="00CB7B5A" w:rsidRDefault="0026540E" w:rsidP="0026540E">
      <w:pPr>
        <w:spacing w:after="0" w:line="240" w:lineRule="auto"/>
        <w:rPr>
          <w:rFonts w:eastAsia="Calibri" w:cs="Times New Roman"/>
          <w:b/>
          <w:lang w:eastAsia="cs-CZ"/>
        </w:rPr>
      </w:pPr>
    </w:p>
    <w:p w14:paraId="2C758290" w14:textId="09F2230A"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6</w:t>
      </w:r>
      <w:r w:rsidRPr="00CB7B5A">
        <w:rPr>
          <w:rFonts w:eastAsia="Calibri" w:cs="Times New Roman"/>
          <w:b/>
          <w:lang w:eastAsia="cs-CZ"/>
        </w:rPr>
        <w:t>:</w:t>
      </w:r>
    </w:p>
    <w:p w14:paraId="36329472" w14:textId="77777777" w:rsidR="0026540E" w:rsidRDefault="0026540E" w:rsidP="0026540E">
      <w:pPr>
        <w:spacing w:after="0"/>
      </w:pPr>
      <w:r w:rsidRPr="00304C74">
        <w:rPr>
          <w:b/>
        </w:rPr>
        <w:t>PS 13-01 – „</w:t>
      </w:r>
      <w:r>
        <w:rPr>
          <w:b/>
        </w:rPr>
        <w:t>P7806</w:t>
      </w:r>
      <w:r w:rsidRPr="00304C74">
        <w:rPr>
          <w:b/>
        </w:rPr>
        <w:t>, výstavba PZS</w:t>
      </w:r>
      <w:proofErr w:type="gramStart"/>
      <w:r w:rsidRPr="00304C74">
        <w:rPr>
          <w:b/>
        </w:rPr>
        <w:t xml:space="preserve">“: </w:t>
      </w:r>
      <w:r w:rsidRPr="00304C74">
        <w:t xml:space="preserve"> V</w:t>
      </w:r>
      <w:proofErr w:type="gramEnd"/>
      <w:r w:rsidRPr="00304C74">
        <w:t> TZ se uvádí:</w:t>
      </w:r>
    </w:p>
    <w:p w14:paraId="4D75B4AD" w14:textId="77777777" w:rsidR="0026540E" w:rsidRDefault="0026540E" w:rsidP="0026540E">
      <w:pPr>
        <w:spacing w:after="0"/>
        <w:rPr>
          <w:color w:val="FF0000"/>
        </w:rPr>
      </w:pPr>
      <w:r>
        <w:t>„</w:t>
      </w:r>
    </w:p>
    <w:p w14:paraId="37A133D4" w14:textId="77777777" w:rsidR="0026540E" w:rsidRDefault="0026540E" w:rsidP="0026540E">
      <w:pPr>
        <w:spacing w:after="0"/>
        <w:rPr>
          <w:color w:val="FF0000"/>
        </w:rPr>
      </w:pPr>
      <w:r>
        <w:rPr>
          <w:noProof/>
          <w:lang w:eastAsia="cs-CZ"/>
        </w:rPr>
        <w:drawing>
          <wp:inline distT="0" distB="0" distL="0" distR="0" wp14:anchorId="56C177B9" wp14:editId="571AC9C6">
            <wp:extent cx="5022850" cy="685112"/>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59810" cy="690153"/>
                    </a:xfrm>
                    <a:prstGeom prst="rect">
                      <a:avLst/>
                    </a:prstGeom>
                  </pic:spPr>
                </pic:pic>
              </a:graphicData>
            </a:graphic>
          </wp:inline>
        </w:drawing>
      </w:r>
      <w:r w:rsidRPr="00B36616">
        <w:t>“</w:t>
      </w:r>
    </w:p>
    <w:p w14:paraId="3E4E23D5" w14:textId="77777777" w:rsidR="0026540E" w:rsidRPr="00B36616" w:rsidRDefault="0026540E" w:rsidP="0026540E">
      <w:pPr>
        <w:spacing w:after="0"/>
      </w:pPr>
      <w:r w:rsidRPr="00B36616">
        <w:t>Žádáme zadavatele o informaci, do jaké položky soupisu prací si má uc</w:t>
      </w:r>
      <w:r>
        <w:t>hazeč zahrnout náklady na úpravy</w:t>
      </w:r>
      <w:r w:rsidRPr="00B36616">
        <w:t xml:space="preserve"> P7807.</w:t>
      </w:r>
    </w:p>
    <w:p w14:paraId="331E8BAE" w14:textId="77777777" w:rsidR="0026540E" w:rsidRPr="00CB7B5A" w:rsidRDefault="0026540E" w:rsidP="0026540E">
      <w:pPr>
        <w:spacing w:after="0" w:line="240" w:lineRule="auto"/>
        <w:rPr>
          <w:rFonts w:eastAsia="Calibri" w:cs="Times New Roman"/>
          <w:b/>
          <w:lang w:eastAsia="cs-CZ"/>
        </w:rPr>
      </w:pPr>
    </w:p>
    <w:p w14:paraId="35E162FC"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229F300C" w14:textId="799B107C" w:rsidR="0026540E" w:rsidRPr="00080472" w:rsidRDefault="00063779" w:rsidP="0026540E">
      <w:pPr>
        <w:spacing w:after="0" w:line="240" w:lineRule="auto"/>
        <w:rPr>
          <w:rFonts w:eastAsia="Calibri" w:cs="Times New Roman"/>
          <w:lang w:eastAsia="cs-CZ"/>
        </w:rPr>
      </w:pPr>
      <w:r w:rsidRPr="00080472">
        <w:rPr>
          <w:rFonts w:eastAsia="Calibri" w:cs="Times New Roman"/>
          <w:lang w:eastAsia="cs-CZ"/>
        </w:rPr>
        <w:t>Položka 29, 1kus</w:t>
      </w:r>
      <w:r w:rsidR="00F73802" w:rsidRPr="00080472">
        <w:rPr>
          <w:rFonts w:eastAsia="Calibri" w:cs="Times New Roman"/>
          <w:lang w:eastAsia="cs-CZ"/>
        </w:rPr>
        <w:t>.</w:t>
      </w:r>
      <w:r w:rsidR="0026540E" w:rsidRPr="00080472">
        <w:rPr>
          <w:rFonts w:eastAsia="Calibri" w:cs="Times New Roman"/>
          <w:lang w:eastAsia="cs-CZ"/>
        </w:rPr>
        <w:t xml:space="preserve"> </w:t>
      </w:r>
    </w:p>
    <w:p w14:paraId="253BB463" w14:textId="39BB9B67" w:rsidR="0026540E" w:rsidRDefault="0026540E" w:rsidP="00CB7B5A">
      <w:pPr>
        <w:spacing w:after="0" w:line="240" w:lineRule="auto"/>
        <w:rPr>
          <w:rFonts w:eastAsia="Times New Roman" w:cs="Times New Roman"/>
          <w:b/>
          <w:color w:val="FF0000"/>
          <w:lang w:eastAsia="cs-CZ"/>
        </w:rPr>
      </w:pPr>
    </w:p>
    <w:p w14:paraId="6D459C87" w14:textId="77777777" w:rsidR="0026540E" w:rsidRDefault="0026540E" w:rsidP="00CB7B5A">
      <w:pPr>
        <w:spacing w:after="0" w:line="240" w:lineRule="auto"/>
        <w:rPr>
          <w:rFonts w:eastAsia="Times New Roman" w:cs="Times New Roman"/>
          <w:b/>
          <w:color w:val="FF0000"/>
          <w:lang w:eastAsia="cs-CZ"/>
        </w:rPr>
      </w:pPr>
    </w:p>
    <w:p w14:paraId="6DF0F4A9" w14:textId="3D6F06EF"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7</w:t>
      </w:r>
      <w:r w:rsidRPr="00CB7B5A">
        <w:rPr>
          <w:rFonts w:eastAsia="Calibri" w:cs="Times New Roman"/>
          <w:b/>
          <w:lang w:eastAsia="cs-CZ"/>
        </w:rPr>
        <w:t>:</w:t>
      </w:r>
    </w:p>
    <w:p w14:paraId="18737565" w14:textId="77777777" w:rsidR="0026540E" w:rsidRDefault="0026540E" w:rsidP="0026540E">
      <w:pPr>
        <w:spacing w:after="0"/>
      </w:pPr>
      <w:r w:rsidRPr="00304C74">
        <w:rPr>
          <w:b/>
        </w:rPr>
        <w:t>PS 13-01 – „</w:t>
      </w:r>
      <w:r>
        <w:rPr>
          <w:b/>
        </w:rPr>
        <w:t>P7806</w:t>
      </w:r>
      <w:r w:rsidRPr="00304C74">
        <w:rPr>
          <w:b/>
        </w:rPr>
        <w:t>, výstavba PZS</w:t>
      </w:r>
      <w:proofErr w:type="gramStart"/>
      <w:r w:rsidRPr="00304C74">
        <w:rPr>
          <w:b/>
        </w:rPr>
        <w:t xml:space="preserve">“: </w:t>
      </w:r>
      <w:r w:rsidRPr="00304C74">
        <w:t xml:space="preserve"> V</w:t>
      </w:r>
      <w:proofErr w:type="gramEnd"/>
      <w:r w:rsidRPr="00304C74">
        <w:t> TZ se uvádí:</w:t>
      </w:r>
    </w:p>
    <w:p w14:paraId="206B56F2" w14:textId="77777777" w:rsidR="0026540E" w:rsidRDefault="0026540E" w:rsidP="0026540E">
      <w:pPr>
        <w:spacing w:after="0"/>
      </w:pPr>
      <w:r>
        <w:t>„</w:t>
      </w:r>
    </w:p>
    <w:p w14:paraId="50F33EAE" w14:textId="77777777" w:rsidR="0026540E" w:rsidRDefault="0026540E" w:rsidP="0026540E">
      <w:pPr>
        <w:spacing w:after="0"/>
      </w:pPr>
      <w:r>
        <w:rPr>
          <w:noProof/>
          <w:lang w:eastAsia="cs-CZ"/>
        </w:rPr>
        <w:drawing>
          <wp:inline distT="0" distB="0" distL="0" distR="0" wp14:anchorId="26EB96D5" wp14:editId="37063FB2">
            <wp:extent cx="5137150" cy="532801"/>
            <wp:effectExtent l="0" t="0" r="6350"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77918" cy="537029"/>
                    </a:xfrm>
                    <a:prstGeom prst="rect">
                      <a:avLst/>
                    </a:prstGeom>
                  </pic:spPr>
                </pic:pic>
              </a:graphicData>
            </a:graphic>
          </wp:inline>
        </w:drawing>
      </w:r>
      <w:r>
        <w:t>“</w:t>
      </w:r>
    </w:p>
    <w:p w14:paraId="1EB87EF7" w14:textId="77777777" w:rsidR="0026540E" w:rsidRDefault="0026540E" w:rsidP="0026540E">
      <w:pPr>
        <w:spacing w:after="0"/>
      </w:pPr>
      <w:r>
        <w:t>V soupisu prací postrádáme položku pro úpravu JOP. Žádáme zadavatele o doplnění odpovídající položky nebo o informaci, do které položky si má uchazeč potřebné náklady na úpravu JOP zahrnout.</w:t>
      </w:r>
    </w:p>
    <w:p w14:paraId="4FE6E95C" w14:textId="77777777" w:rsidR="0026540E" w:rsidRPr="00CB7B5A" w:rsidRDefault="0026540E" w:rsidP="0026540E">
      <w:pPr>
        <w:spacing w:after="0" w:line="240" w:lineRule="auto"/>
        <w:rPr>
          <w:rFonts w:eastAsia="Calibri" w:cs="Times New Roman"/>
          <w:b/>
          <w:lang w:eastAsia="cs-CZ"/>
        </w:rPr>
      </w:pPr>
    </w:p>
    <w:p w14:paraId="689352E6"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11DD7CF5" w14:textId="2FAD2B52" w:rsidR="0026540E" w:rsidRPr="00DC75EA" w:rsidRDefault="00063779" w:rsidP="0026540E">
      <w:pPr>
        <w:spacing w:after="0" w:line="240" w:lineRule="auto"/>
        <w:rPr>
          <w:rFonts w:eastAsia="Calibri" w:cs="Times New Roman"/>
          <w:lang w:eastAsia="cs-CZ"/>
        </w:rPr>
      </w:pPr>
      <w:r w:rsidRPr="00DC75EA">
        <w:rPr>
          <w:rFonts w:eastAsia="Calibri" w:cs="Times New Roman"/>
          <w:lang w:eastAsia="cs-CZ"/>
        </w:rPr>
        <w:t>Ve stávajícím stavu je PZS již zřízen. Reliéf nebude změněn, závislosti jsou</w:t>
      </w:r>
      <w:r w:rsidR="00F73802" w:rsidRPr="00DC75EA">
        <w:rPr>
          <w:rFonts w:eastAsia="Calibri" w:cs="Times New Roman"/>
          <w:lang w:eastAsia="cs-CZ"/>
        </w:rPr>
        <w:t xml:space="preserve"> však </w:t>
      </w:r>
      <w:r w:rsidRPr="00DC75EA">
        <w:rPr>
          <w:rFonts w:eastAsia="Calibri" w:cs="Times New Roman"/>
          <w:lang w:eastAsia="cs-CZ"/>
        </w:rPr>
        <w:t>v položce 32.</w:t>
      </w:r>
    </w:p>
    <w:p w14:paraId="73CD6689" w14:textId="6DC1E97E" w:rsidR="0026540E" w:rsidRDefault="0026540E" w:rsidP="0026540E">
      <w:pPr>
        <w:spacing w:after="0" w:line="240" w:lineRule="auto"/>
        <w:rPr>
          <w:rFonts w:eastAsia="Calibri" w:cs="Times New Roman"/>
          <w:b/>
          <w:lang w:eastAsia="cs-CZ"/>
        </w:rPr>
      </w:pPr>
    </w:p>
    <w:p w14:paraId="4327749F" w14:textId="77777777" w:rsidR="00F73802" w:rsidRPr="00CB7B5A" w:rsidRDefault="00F73802" w:rsidP="0026540E">
      <w:pPr>
        <w:spacing w:after="0" w:line="240" w:lineRule="auto"/>
        <w:rPr>
          <w:rFonts w:eastAsia="Calibri" w:cs="Times New Roman"/>
          <w:b/>
          <w:lang w:eastAsia="cs-CZ"/>
        </w:rPr>
      </w:pPr>
    </w:p>
    <w:p w14:paraId="790F79C6" w14:textId="64788E9B"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lastRenderedPageBreak/>
        <w:t xml:space="preserve">Dotaz č. </w:t>
      </w:r>
      <w:r>
        <w:rPr>
          <w:rFonts w:eastAsia="Calibri" w:cs="Times New Roman"/>
          <w:b/>
          <w:lang w:eastAsia="cs-CZ"/>
        </w:rPr>
        <w:t>8</w:t>
      </w:r>
      <w:r w:rsidRPr="00CB7B5A">
        <w:rPr>
          <w:rFonts w:eastAsia="Calibri" w:cs="Times New Roman"/>
          <w:b/>
          <w:lang w:eastAsia="cs-CZ"/>
        </w:rPr>
        <w:t>:</w:t>
      </w:r>
    </w:p>
    <w:p w14:paraId="1555D175" w14:textId="77777777" w:rsidR="0026540E" w:rsidRDefault="0026540E" w:rsidP="0026540E">
      <w:pPr>
        <w:spacing w:after="0"/>
      </w:pPr>
      <w:r w:rsidRPr="00304C74">
        <w:rPr>
          <w:b/>
        </w:rPr>
        <w:t>PS 13-01 – „</w:t>
      </w:r>
      <w:r>
        <w:rPr>
          <w:b/>
        </w:rPr>
        <w:t>P7806</w:t>
      </w:r>
      <w:r w:rsidRPr="00304C74">
        <w:rPr>
          <w:b/>
        </w:rPr>
        <w:t>, výstavba PZS</w:t>
      </w:r>
      <w:proofErr w:type="gramStart"/>
      <w:r w:rsidRPr="00304C74">
        <w:rPr>
          <w:b/>
        </w:rPr>
        <w:t xml:space="preserve">“: </w:t>
      </w:r>
      <w:r w:rsidRPr="00304C74">
        <w:t xml:space="preserve"> V</w:t>
      </w:r>
      <w:proofErr w:type="gramEnd"/>
      <w:r w:rsidRPr="00304C74">
        <w:t> TZ se uvádí:</w:t>
      </w:r>
    </w:p>
    <w:p w14:paraId="1851399E" w14:textId="77777777" w:rsidR="0026540E" w:rsidRDefault="0026540E" w:rsidP="0026540E">
      <w:pPr>
        <w:spacing w:after="0"/>
      </w:pPr>
      <w:r w:rsidRPr="003A1C1D">
        <w:t>„Tuto hodnotu je nutné zapracovat i do SW SZZ ESA ŽST Opava východ včetně úprav štítků v desce nouzových obsluh v DK ŽST Opava východ</w:t>
      </w:r>
      <w:r>
        <w:t>.</w:t>
      </w:r>
      <w:r w:rsidRPr="003A1C1D">
        <w:t>“</w:t>
      </w:r>
    </w:p>
    <w:p w14:paraId="7F1C1A24" w14:textId="77777777" w:rsidR="0026540E" w:rsidRDefault="0026540E" w:rsidP="0026540E">
      <w:pPr>
        <w:spacing w:after="0"/>
      </w:pPr>
      <w:r>
        <w:t xml:space="preserve">Předpokládáme správně, že uvedená úprava DNO </w:t>
      </w:r>
      <w:r w:rsidRPr="003A1C1D">
        <w:t>v DK ŽST Opava východ</w:t>
      </w:r>
      <w:r>
        <w:t xml:space="preserve"> je součástí položek č. 27 a 28 (</w:t>
      </w:r>
      <w:r w:rsidRPr="003A1C1D">
        <w:t xml:space="preserve">KONTROLNÍ SKŘÍŇ S POMOCNÝMI TLAČÍTKY </w:t>
      </w:r>
      <w:r>
        <w:t>–</w:t>
      </w:r>
      <w:r w:rsidRPr="003A1C1D">
        <w:t xml:space="preserve"> DODÁVKA</w:t>
      </w:r>
      <w:r>
        <w:t xml:space="preserve"> a MONTÁŽ)?</w:t>
      </w:r>
    </w:p>
    <w:p w14:paraId="61BF98AA" w14:textId="77777777" w:rsidR="0026540E" w:rsidRPr="00CB7B5A" w:rsidRDefault="0026540E" w:rsidP="0026540E">
      <w:pPr>
        <w:spacing w:after="0" w:line="240" w:lineRule="auto"/>
        <w:rPr>
          <w:rFonts w:eastAsia="Calibri" w:cs="Times New Roman"/>
          <w:b/>
          <w:lang w:eastAsia="cs-CZ"/>
        </w:rPr>
      </w:pPr>
    </w:p>
    <w:p w14:paraId="0E5095CA"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448F2CAA" w14:textId="5BB1CD41" w:rsidR="0026540E" w:rsidRPr="00080472" w:rsidRDefault="00063779" w:rsidP="0026540E">
      <w:pPr>
        <w:spacing w:after="0" w:line="240" w:lineRule="auto"/>
        <w:rPr>
          <w:rFonts w:eastAsia="Calibri" w:cs="Times New Roman"/>
          <w:color w:val="FF0000"/>
          <w:lang w:eastAsia="cs-CZ"/>
        </w:rPr>
      </w:pPr>
      <w:r w:rsidRPr="00080472">
        <w:rPr>
          <w:rFonts w:eastAsia="Calibri" w:cs="Times New Roman"/>
          <w:lang w:eastAsia="cs-CZ"/>
        </w:rPr>
        <w:t>Ano</w:t>
      </w:r>
      <w:r w:rsidR="00F73802" w:rsidRPr="00080472">
        <w:rPr>
          <w:rFonts w:eastAsia="Calibri" w:cs="Times New Roman"/>
          <w:lang w:eastAsia="cs-CZ"/>
        </w:rPr>
        <w:t>,</w:t>
      </w:r>
      <w:r w:rsidRPr="00080472">
        <w:rPr>
          <w:rFonts w:eastAsia="Calibri" w:cs="Times New Roman"/>
          <w:lang w:eastAsia="cs-CZ"/>
        </w:rPr>
        <w:t xml:space="preserve"> společně s položkou 32</w:t>
      </w:r>
      <w:r w:rsidR="00F73802" w:rsidRPr="00080472">
        <w:rPr>
          <w:rFonts w:eastAsia="Calibri" w:cs="Times New Roman"/>
          <w:lang w:eastAsia="cs-CZ"/>
        </w:rPr>
        <w:t>.</w:t>
      </w:r>
      <w:r w:rsidR="0026540E" w:rsidRPr="00080472">
        <w:rPr>
          <w:rFonts w:eastAsia="Calibri" w:cs="Times New Roman"/>
          <w:lang w:eastAsia="cs-CZ"/>
        </w:rPr>
        <w:t xml:space="preserve"> </w:t>
      </w:r>
    </w:p>
    <w:p w14:paraId="1BA39752" w14:textId="29E38052" w:rsidR="0026540E" w:rsidRDefault="0026540E" w:rsidP="00CB7B5A">
      <w:pPr>
        <w:spacing w:after="0" w:line="240" w:lineRule="auto"/>
        <w:rPr>
          <w:rFonts w:eastAsia="Times New Roman" w:cs="Times New Roman"/>
          <w:b/>
          <w:color w:val="FF0000"/>
          <w:lang w:eastAsia="cs-CZ"/>
        </w:rPr>
      </w:pPr>
    </w:p>
    <w:p w14:paraId="17BE88A8" w14:textId="77777777" w:rsidR="0026540E" w:rsidRDefault="0026540E" w:rsidP="00CB7B5A">
      <w:pPr>
        <w:spacing w:after="0" w:line="240" w:lineRule="auto"/>
        <w:rPr>
          <w:rFonts w:eastAsia="Times New Roman" w:cs="Times New Roman"/>
          <w:b/>
          <w:color w:val="FF0000"/>
          <w:lang w:eastAsia="cs-CZ"/>
        </w:rPr>
      </w:pPr>
    </w:p>
    <w:p w14:paraId="55533FCA" w14:textId="2B9FB791"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9</w:t>
      </w:r>
      <w:r w:rsidRPr="00CB7B5A">
        <w:rPr>
          <w:rFonts w:eastAsia="Calibri" w:cs="Times New Roman"/>
          <w:b/>
          <w:lang w:eastAsia="cs-CZ"/>
        </w:rPr>
        <w:t>:</w:t>
      </w:r>
    </w:p>
    <w:p w14:paraId="62C747DB" w14:textId="77777777" w:rsidR="0026540E" w:rsidRPr="00304C74" w:rsidRDefault="0026540E" w:rsidP="0026540E">
      <w:pPr>
        <w:spacing w:after="0"/>
        <w:rPr>
          <w:b/>
        </w:rPr>
      </w:pPr>
      <w:r>
        <w:rPr>
          <w:b/>
        </w:rPr>
        <w:t>PS 13-01 – „P7806</w:t>
      </w:r>
      <w:r w:rsidRPr="00304C74">
        <w:rPr>
          <w:b/>
        </w:rPr>
        <w:t xml:space="preserve">, výstavba PZS“: </w:t>
      </w:r>
      <w:r w:rsidRPr="00304C74">
        <w:t>Ve výkazu výměr se nacházejí následující položky:</w:t>
      </w:r>
    </w:p>
    <w:p w14:paraId="121C89F5" w14:textId="77777777" w:rsidR="0026540E" w:rsidRPr="00304C74" w:rsidRDefault="0026540E" w:rsidP="0026540E">
      <w:pPr>
        <w:spacing w:after="0"/>
      </w:pPr>
      <w:r w:rsidRPr="00C70F6D">
        <w:rPr>
          <w:noProof/>
          <w:lang w:eastAsia="cs-CZ"/>
        </w:rPr>
        <w:drawing>
          <wp:inline distT="0" distB="0" distL="0" distR="0" wp14:anchorId="2EF55506" wp14:editId="3512D4F8">
            <wp:extent cx="5956197" cy="276573"/>
            <wp:effectExtent l="0" t="0" r="0"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4966" cy="291839"/>
                    </a:xfrm>
                    <a:prstGeom prst="rect">
                      <a:avLst/>
                    </a:prstGeom>
                    <a:noFill/>
                    <a:ln>
                      <a:noFill/>
                    </a:ln>
                  </pic:spPr>
                </pic:pic>
              </a:graphicData>
            </a:graphic>
          </wp:inline>
        </w:drawing>
      </w:r>
    </w:p>
    <w:p w14:paraId="6BE536F8" w14:textId="77777777" w:rsidR="0026540E" w:rsidRDefault="0026540E" w:rsidP="0026540E">
      <w:pPr>
        <w:spacing w:after="0"/>
      </w:pPr>
      <w:r>
        <w:t xml:space="preserve">a) </w:t>
      </w:r>
      <w:r w:rsidRPr="00304C74">
        <w:t>Chápeme správně, že uvedené položky jsou určeny pro dodávku a montáž baterie přejezdu a dobíječe baterie?</w:t>
      </w:r>
    </w:p>
    <w:p w14:paraId="537AC66C" w14:textId="77777777" w:rsidR="0026540E" w:rsidRPr="00304C74" w:rsidRDefault="0026540E" w:rsidP="0026540E">
      <w:pPr>
        <w:spacing w:after="0"/>
      </w:pPr>
      <w:r>
        <w:t>b) V zadávací dokumentaci není uvedena dimenze dobíječe. Žádáme zadavatele o určení dimenze dobíječe baterie.</w:t>
      </w:r>
    </w:p>
    <w:p w14:paraId="75C318EC" w14:textId="77777777" w:rsidR="0026540E" w:rsidRPr="00CB7B5A" w:rsidRDefault="0026540E" w:rsidP="0026540E">
      <w:pPr>
        <w:spacing w:after="0" w:line="240" w:lineRule="auto"/>
        <w:rPr>
          <w:rFonts w:eastAsia="Calibri" w:cs="Times New Roman"/>
          <w:b/>
          <w:lang w:eastAsia="cs-CZ"/>
        </w:rPr>
      </w:pPr>
    </w:p>
    <w:p w14:paraId="58A00F31"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65099C05" w14:textId="6C12126C" w:rsidR="0026540E" w:rsidRPr="00080472" w:rsidRDefault="00063779" w:rsidP="0026540E">
      <w:pPr>
        <w:spacing w:after="0" w:line="240" w:lineRule="auto"/>
        <w:rPr>
          <w:rFonts w:eastAsia="Calibri" w:cs="Times New Roman"/>
          <w:lang w:eastAsia="cs-CZ"/>
        </w:rPr>
      </w:pPr>
      <w:r w:rsidRPr="00080472">
        <w:rPr>
          <w:bCs/>
          <w:lang w:eastAsia="cs-CZ"/>
        </w:rPr>
        <w:t>Ano, bylo pro jistotu upraveno jako R položka.</w:t>
      </w:r>
      <w:r w:rsidR="00CB4F4B" w:rsidRPr="00080472">
        <w:rPr>
          <w:bCs/>
          <w:lang w:eastAsia="cs-CZ"/>
        </w:rPr>
        <w:t xml:space="preserve"> Dimenze baterie a dobíječe je uvedena v Technické zprávě.</w:t>
      </w:r>
    </w:p>
    <w:p w14:paraId="606AFAA5" w14:textId="27887F42" w:rsidR="0026540E" w:rsidRDefault="0026540E" w:rsidP="0026540E">
      <w:pPr>
        <w:spacing w:after="0" w:line="240" w:lineRule="auto"/>
        <w:rPr>
          <w:rFonts w:eastAsia="Calibri" w:cs="Times New Roman"/>
          <w:b/>
          <w:lang w:eastAsia="cs-CZ"/>
        </w:rPr>
      </w:pPr>
    </w:p>
    <w:p w14:paraId="3A86DA26" w14:textId="77777777" w:rsidR="00F73802" w:rsidRPr="00CB7B5A" w:rsidRDefault="00F73802" w:rsidP="0026540E">
      <w:pPr>
        <w:spacing w:after="0" w:line="240" w:lineRule="auto"/>
        <w:rPr>
          <w:rFonts w:eastAsia="Calibri" w:cs="Times New Roman"/>
          <w:b/>
          <w:lang w:eastAsia="cs-CZ"/>
        </w:rPr>
      </w:pPr>
    </w:p>
    <w:p w14:paraId="3CB360EE" w14:textId="37A481DB"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10</w:t>
      </w:r>
      <w:r w:rsidRPr="00CB7B5A">
        <w:rPr>
          <w:rFonts w:eastAsia="Calibri" w:cs="Times New Roman"/>
          <w:b/>
          <w:lang w:eastAsia="cs-CZ"/>
        </w:rPr>
        <w:t>:</w:t>
      </w:r>
    </w:p>
    <w:p w14:paraId="4886157F" w14:textId="77777777" w:rsidR="0026540E" w:rsidRPr="00304C74" w:rsidRDefault="0026540E" w:rsidP="0026540E">
      <w:pPr>
        <w:spacing w:after="0"/>
      </w:pPr>
      <w:r>
        <w:rPr>
          <w:b/>
        </w:rPr>
        <w:t>PS 13-01 – „P7806</w:t>
      </w:r>
      <w:r w:rsidRPr="00304C74">
        <w:rPr>
          <w:b/>
        </w:rPr>
        <w:t>, výstavba PZS“:</w:t>
      </w:r>
      <w:r w:rsidRPr="00304C74">
        <w:t xml:space="preserve"> Ve výkazu výměr se nachází následující položka:</w:t>
      </w:r>
    </w:p>
    <w:p w14:paraId="5AF37DCE" w14:textId="77777777" w:rsidR="0026540E" w:rsidRPr="00304C74" w:rsidRDefault="0026540E" w:rsidP="0026540E">
      <w:pPr>
        <w:spacing w:after="0"/>
      </w:pPr>
      <w:r w:rsidRPr="00373E86">
        <w:rPr>
          <w:noProof/>
          <w:lang w:eastAsia="cs-CZ"/>
        </w:rPr>
        <w:drawing>
          <wp:inline distT="0" distB="0" distL="0" distR="0" wp14:anchorId="68446AB4" wp14:editId="532BCE76">
            <wp:extent cx="6039096" cy="12187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3844" cy="134483"/>
                    </a:xfrm>
                    <a:prstGeom prst="rect">
                      <a:avLst/>
                    </a:prstGeom>
                    <a:noFill/>
                    <a:ln>
                      <a:noFill/>
                    </a:ln>
                  </pic:spPr>
                </pic:pic>
              </a:graphicData>
            </a:graphic>
          </wp:inline>
        </w:drawing>
      </w:r>
    </w:p>
    <w:p w14:paraId="4A2E2B6A" w14:textId="77777777" w:rsidR="0026540E" w:rsidRDefault="0026540E" w:rsidP="0026540E">
      <w:pPr>
        <w:spacing w:after="0"/>
      </w:pPr>
      <w:r w:rsidRPr="00304C74">
        <w:t>Prosíme zadavatele</w:t>
      </w:r>
      <w:r>
        <w:t>, je-li možné</w:t>
      </w:r>
      <w:r w:rsidRPr="00304C74">
        <w:t xml:space="preserve"> o bližší vysvětlení zamýšleného účelu uvedené položky.</w:t>
      </w:r>
    </w:p>
    <w:p w14:paraId="489A60A1" w14:textId="77777777" w:rsidR="0026540E" w:rsidRPr="00CB7B5A" w:rsidRDefault="0026540E" w:rsidP="0026540E">
      <w:pPr>
        <w:spacing w:after="0" w:line="240" w:lineRule="auto"/>
        <w:rPr>
          <w:rFonts w:eastAsia="Calibri" w:cs="Times New Roman"/>
          <w:b/>
          <w:lang w:eastAsia="cs-CZ"/>
        </w:rPr>
      </w:pPr>
    </w:p>
    <w:p w14:paraId="6579D5FB"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0E12E1B1" w14:textId="7FB02FB0" w:rsidR="0026540E" w:rsidRPr="00057DD1" w:rsidRDefault="00057DD1" w:rsidP="0026540E">
      <w:pPr>
        <w:spacing w:after="0" w:line="240" w:lineRule="auto"/>
        <w:rPr>
          <w:rFonts w:eastAsia="Calibri" w:cs="Times New Roman"/>
          <w:lang w:eastAsia="cs-CZ"/>
        </w:rPr>
      </w:pPr>
      <w:r w:rsidRPr="00057DD1">
        <w:rPr>
          <w:rFonts w:eastAsia="Calibri" w:cs="Times New Roman"/>
          <w:lang w:eastAsia="cs-CZ"/>
        </w:rPr>
        <w:t xml:space="preserve">Položka obsahuje úpravu skříně přejezdu P7807 a skříně vazeb </w:t>
      </w:r>
      <w:r w:rsidR="00063779" w:rsidRPr="00057DD1">
        <w:rPr>
          <w:rFonts w:eastAsia="Calibri" w:cs="Times New Roman"/>
          <w:lang w:eastAsia="cs-CZ"/>
        </w:rPr>
        <w:t>v ŽST Opava.</w:t>
      </w:r>
      <w:r w:rsidR="0026540E" w:rsidRPr="00057DD1">
        <w:rPr>
          <w:rFonts w:eastAsia="Calibri" w:cs="Times New Roman"/>
          <w:lang w:eastAsia="cs-CZ"/>
        </w:rPr>
        <w:t xml:space="preserve"> </w:t>
      </w:r>
    </w:p>
    <w:p w14:paraId="0675192B" w14:textId="5DBAC656" w:rsidR="0026540E" w:rsidRDefault="0026540E" w:rsidP="00CB7B5A">
      <w:pPr>
        <w:spacing w:after="0" w:line="240" w:lineRule="auto"/>
        <w:rPr>
          <w:rFonts w:eastAsia="Times New Roman" w:cs="Times New Roman"/>
          <w:b/>
          <w:color w:val="FF0000"/>
          <w:lang w:eastAsia="cs-CZ"/>
        </w:rPr>
      </w:pPr>
    </w:p>
    <w:p w14:paraId="6157C5E7" w14:textId="77777777" w:rsidR="0026540E" w:rsidRDefault="0026540E" w:rsidP="00CB7B5A">
      <w:pPr>
        <w:spacing w:after="0" w:line="240" w:lineRule="auto"/>
        <w:rPr>
          <w:rFonts w:eastAsia="Times New Roman" w:cs="Times New Roman"/>
          <w:b/>
          <w:color w:val="FF0000"/>
          <w:lang w:eastAsia="cs-CZ"/>
        </w:rPr>
      </w:pPr>
    </w:p>
    <w:p w14:paraId="721968EE" w14:textId="3D167AD6"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1</w:t>
      </w:r>
      <w:r w:rsidRPr="00CB7B5A">
        <w:rPr>
          <w:rFonts w:eastAsia="Calibri" w:cs="Times New Roman"/>
          <w:b/>
          <w:lang w:eastAsia="cs-CZ"/>
        </w:rPr>
        <w:t>:</w:t>
      </w:r>
    </w:p>
    <w:p w14:paraId="289DD4CC" w14:textId="77777777" w:rsidR="0026540E" w:rsidRPr="00304C74" w:rsidRDefault="0026540E" w:rsidP="0026540E">
      <w:pPr>
        <w:spacing w:after="0"/>
      </w:pPr>
      <w:r>
        <w:rPr>
          <w:b/>
        </w:rPr>
        <w:t>PS 13-01 – „P7806</w:t>
      </w:r>
      <w:r w:rsidRPr="00304C74">
        <w:rPr>
          <w:b/>
        </w:rPr>
        <w:t>, výstavba PZS“:</w:t>
      </w:r>
      <w:r w:rsidRPr="00304C74">
        <w:t xml:space="preserve"> Ve výkazu výmě</w:t>
      </w:r>
      <w:r>
        <w:t>r se nacházejí následující položky</w:t>
      </w:r>
      <w:r w:rsidRPr="00304C74">
        <w:t>:</w:t>
      </w:r>
    </w:p>
    <w:p w14:paraId="49F95AF8" w14:textId="77777777" w:rsidR="0026540E" w:rsidRPr="00304C74" w:rsidRDefault="0026540E" w:rsidP="0026540E">
      <w:pPr>
        <w:spacing w:after="0"/>
      </w:pPr>
      <w:r w:rsidRPr="00373E86">
        <w:rPr>
          <w:noProof/>
          <w:lang w:eastAsia="cs-CZ"/>
        </w:rPr>
        <w:drawing>
          <wp:inline distT="0" distB="0" distL="0" distR="0" wp14:anchorId="3A9D0848" wp14:editId="0F1B6534">
            <wp:extent cx="6087868" cy="351631"/>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22052" cy="365157"/>
                    </a:xfrm>
                    <a:prstGeom prst="rect">
                      <a:avLst/>
                    </a:prstGeom>
                    <a:noFill/>
                    <a:ln>
                      <a:noFill/>
                    </a:ln>
                  </pic:spPr>
                </pic:pic>
              </a:graphicData>
            </a:graphic>
          </wp:inline>
        </w:drawing>
      </w:r>
    </w:p>
    <w:p w14:paraId="7E23B328" w14:textId="77777777" w:rsidR="0026540E" w:rsidRDefault="0026540E" w:rsidP="0026540E">
      <w:pPr>
        <w:spacing w:after="0"/>
      </w:pPr>
      <w:r>
        <w:t>Prosíme zadavatele o prověření účelu využití uvedených položek.</w:t>
      </w:r>
    </w:p>
    <w:p w14:paraId="53DB7117" w14:textId="77777777" w:rsidR="0026540E" w:rsidRPr="00CB7B5A" w:rsidRDefault="0026540E" w:rsidP="0026540E">
      <w:pPr>
        <w:spacing w:after="0" w:line="240" w:lineRule="auto"/>
        <w:rPr>
          <w:rFonts w:eastAsia="Calibri" w:cs="Times New Roman"/>
          <w:b/>
          <w:lang w:eastAsia="cs-CZ"/>
        </w:rPr>
      </w:pPr>
    </w:p>
    <w:p w14:paraId="248E584C"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03DE2664" w14:textId="24934FB2" w:rsidR="0026540E" w:rsidRPr="00080472" w:rsidRDefault="00063779" w:rsidP="0026540E">
      <w:pPr>
        <w:spacing w:after="0" w:line="240" w:lineRule="auto"/>
        <w:rPr>
          <w:rFonts w:eastAsia="Calibri" w:cs="Times New Roman"/>
          <w:color w:val="FF0000"/>
          <w:lang w:eastAsia="cs-CZ"/>
        </w:rPr>
      </w:pPr>
      <w:r w:rsidRPr="00080472">
        <w:rPr>
          <w:rFonts w:eastAsia="Calibri" w:cs="Times New Roman"/>
          <w:lang w:eastAsia="cs-CZ"/>
        </w:rPr>
        <w:t xml:space="preserve">Jedná se o propojky pro ochranu </w:t>
      </w:r>
      <w:proofErr w:type="spellStart"/>
      <w:r w:rsidRPr="00080472">
        <w:rPr>
          <w:rFonts w:eastAsia="Calibri" w:cs="Times New Roman"/>
          <w:lang w:eastAsia="cs-CZ"/>
        </w:rPr>
        <w:t>PočN</w:t>
      </w:r>
      <w:proofErr w:type="spellEnd"/>
      <w:r w:rsidRPr="00080472">
        <w:rPr>
          <w:rFonts w:eastAsia="Calibri" w:cs="Times New Roman"/>
          <w:lang w:eastAsia="cs-CZ"/>
        </w:rPr>
        <w:t xml:space="preserve"> u vlastního PZS, kde dochází k obnově koleje.</w:t>
      </w:r>
    </w:p>
    <w:p w14:paraId="7C738871" w14:textId="4F1C1A1E" w:rsidR="0026540E" w:rsidRDefault="0026540E" w:rsidP="0026540E">
      <w:pPr>
        <w:spacing w:after="0" w:line="240" w:lineRule="auto"/>
        <w:rPr>
          <w:rFonts w:eastAsia="Calibri" w:cs="Times New Roman"/>
          <w:b/>
          <w:lang w:eastAsia="cs-CZ"/>
        </w:rPr>
      </w:pPr>
    </w:p>
    <w:p w14:paraId="0422D322" w14:textId="77777777" w:rsidR="00F73802" w:rsidRPr="00CB7B5A" w:rsidRDefault="00F73802" w:rsidP="0026540E">
      <w:pPr>
        <w:spacing w:after="0" w:line="240" w:lineRule="auto"/>
        <w:rPr>
          <w:rFonts w:eastAsia="Calibri" w:cs="Times New Roman"/>
          <w:b/>
          <w:lang w:eastAsia="cs-CZ"/>
        </w:rPr>
      </w:pPr>
    </w:p>
    <w:p w14:paraId="77464724" w14:textId="22733A23"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w:t>
      </w:r>
      <w:r w:rsidRPr="00CB7B5A">
        <w:rPr>
          <w:rFonts w:eastAsia="Calibri" w:cs="Times New Roman"/>
          <w:b/>
          <w:lang w:eastAsia="cs-CZ"/>
        </w:rPr>
        <w:t>2:</w:t>
      </w:r>
    </w:p>
    <w:p w14:paraId="0AC0615F" w14:textId="77777777" w:rsidR="0026540E" w:rsidRPr="00304C74" w:rsidRDefault="0026540E" w:rsidP="0026540E">
      <w:pPr>
        <w:spacing w:after="0"/>
      </w:pPr>
      <w:r>
        <w:rPr>
          <w:b/>
        </w:rPr>
        <w:t>PS 13-01 – „P7806</w:t>
      </w:r>
      <w:r w:rsidRPr="00304C74">
        <w:rPr>
          <w:b/>
        </w:rPr>
        <w:t>, výstavba PZS“:</w:t>
      </w:r>
      <w:r w:rsidRPr="00304C74">
        <w:t xml:space="preserve"> Ve výkazu výměr se nachází následující položka:</w:t>
      </w:r>
    </w:p>
    <w:p w14:paraId="116431B6" w14:textId="77777777" w:rsidR="0026540E" w:rsidRDefault="0026540E" w:rsidP="0026540E">
      <w:pPr>
        <w:spacing w:after="0"/>
        <w:rPr>
          <w:b/>
        </w:rPr>
      </w:pPr>
      <w:r w:rsidRPr="00770899">
        <w:rPr>
          <w:noProof/>
          <w:lang w:eastAsia="cs-CZ"/>
        </w:rPr>
        <w:drawing>
          <wp:inline distT="0" distB="0" distL="0" distR="0" wp14:anchorId="17C9B7A2" wp14:editId="0012C23A">
            <wp:extent cx="5946775" cy="161925"/>
            <wp:effectExtent l="0" t="0" r="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56352" cy="183969"/>
                    </a:xfrm>
                    <a:prstGeom prst="rect">
                      <a:avLst/>
                    </a:prstGeom>
                    <a:noFill/>
                    <a:ln>
                      <a:noFill/>
                    </a:ln>
                  </pic:spPr>
                </pic:pic>
              </a:graphicData>
            </a:graphic>
          </wp:inline>
        </w:drawing>
      </w:r>
    </w:p>
    <w:p w14:paraId="4BD3CF6F" w14:textId="77777777" w:rsidR="0026540E" w:rsidRPr="00770899" w:rsidRDefault="0026540E" w:rsidP="0026540E">
      <w:pPr>
        <w:spacing w:after="0"/>
      </w:pPr>
      <w:r w:rsidRPr="00770899">
        <w:t xml:space="preserve">U této položky je uvedeno množství 1 HOD. </w:t>
      </w:r>
      <w:r>
        <w:t xml:space="preserve">Prosíme zadavatele o prověření uvedeného množství. </w:t>
      </w:r>
    </w:p>
    <w:p w14:paraId="2A43DE56" w14:textId="77777777" w:rsidR="0026540E" w:rsidRDefault="0026540E" w:rsidP="0026540E">
      <w:pPr>
        <w:spacing w:after="0" w:line="240" w:lineRule="auto"/>
        <w:rPr>
          <w:rFonts w:eastAsia="Calibri" w:cs="Times New Roman"/>
          <w:b/>
          <w:lang w:eastAsia="cs-CZ"/>
        </w:rPr>
      </w:pPr>
    </w:p>
    <w:p w14:paraId="2BD61D7E" w14:textId="18EBD47F"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50363C25" w14:textId="740504DD" w:rsidR="0026540E" w:rsidRPr="00DC75EA" w:rsidRDefault="00057DD1" w:rsidP="0026540E">
      <w:pPr>
        <w:spacing w:after="0" w:line="240" w:lineRule="auto"/>
        <w:rPr>
          <w:rFonts w:eastAsia="Calibri" w:cs="Times New Roman"/>
          <w:lang w:eastAsia="cs-CZ"/>
        </w:rPr>
      </w:pPr>
      <w:r w:rsidRPr="00057DD1">
        <w:rPr>
          <w:rFonts w:eastAsia="Calibri" w:cs="Times New Roman"/>
          <w:lang w:eastAsia="cs-CZ"/>
        </w:rPr>
        <w:t xml:space="preserve">Opravena měrná jednotka na </w:t>
      </w:r>
      <w:proofErr w:type="spellStart"/>
      <w:r w:rsidRPr="00057DD1">
        <w:rPr>
          <w:rFonts w:eastAsia="Calibri" w:cs="Times New Roman"/>
          <w:lang w:eastAsia="cs-CZ"/>
        </w:rPr>
        <w:t>kompet</w:t>
      </w:r>
      <w:proofErr w:type="spellEnd"/>
      <w:r w:rsidRPr="00057DD1">
        <w:rPr>
          <w:rFonts w:eastAsia="Calibri" w:cs="Times New Roman"/>
          <w:lang w:eastAsia="cs-CZ"/>
        </w:rPr>
        <w:t>.</w:t>
      </w:r>
      <w:r w:rsidR="0026540E" w:rsidRPr="00DC75EA">
        <w:rPr>
          <w:rFonts w:eastAsia="Calibri" w:cs="Times New Roman"/>
          <w:lang w:eastAsia="cs-CZ"/>
        </w:rPr>
        <w:t xml:space="preserve"> </w:t>
      </w:r>
    </w:p>
    <w:p w14:paraId="2811F37B" w14:textId="4BAE3B52" w:rsidR="0026540E" w:rsidRDefault="0026540E" w:rsidP="00CB7B5A">
      <w:pPr>
        <w:spacing w:after="0" w:line="240" w:lineRule="auto"/>
        <w:rPr>
          <w:rFonts w:eastAsia="Times New Roman" w:cs="Times New Roman"/>
          <w:b/>
          <w:color w:val="FF0000"/>
          <w:lang w:eastAsia="cs-CZ"/>
        </w:rPr>
      </w:pPr>
    </w:p>
    <w:p w14:paraId="7626977F" w14:textId="418ED3C1" w:rsidR="0026540E" w:rsidRDefault="0026540E" w:rsidP="00CB7B5A">
      <w:pPr>
        <w:spacing w:after="0" w:line="240" w:lineRule="auto"/>
        <w:rPr>
          <w:rFonts w:eastAsia="Times New Roman" w:cs="Times New Roman"/>
          <w:b/>
          <w:color w:val="FF0000"/>
          <w:lang w:eastAsia="cs-CZ"/>
        </w:rPr>
      </w:pPr>
    </w:p>
    <w:p w14:paraId="02713D2E" w14:textId="398A14C0"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3</w:t>
      </w:r>
      <w:r w:rsidRPr="00CB7B5A">
        <w:rPr>
          <w:rFonts w:eastAsia="Calibri" w:cs="Times New Roman"/>
          <w:b/>
          <w:lang w:eastAsia="cs-CZ"/>
        </w:rPr>
        <w:t>:</w:t>
      </w:r>
    </w:p>
    <w:p w14:paraId="51AFC746" w14:textId="382BCDDF" w:rsidR="0026540E" w:rsidRDefault="0026540E" w:rsidP="0026540E">
      <w:pPr>
        <w:spacing w:after="0"/>
      </w:pPr>
      <w:r>
        <w:rPr>
          <w:b/>
        </w:rPr>
        <w:t>PS 13-01 – „P7806</w:t>
      </w:r>
      <w:r w:rsidRPr="00304C74">
        <w:rPr>
          <w:b/>
        </w:rPr>
        <w:t>, výstavba PZS“:</w:t>
      </w:r>
      <w:r w:rsidRPr="00304C74">
        <w:t xml:space="preserve"> Ve výkazu výměr se nachází následující položka:</w:t>
      </w:r>
    </w:p>
    <w:p w14:paraId="0385AAE6" w14:textId="545EFD8F" w:rsidR="00310911" w:rsidRDefault="00310911" w:rsidP="0026540E">
      <w:pPr>
        <w:spacing w:after="0"/>
      </w:pPr>
      <w:r w:rsidRPr="00770899">
        <w:rPr>
          <w:noProof/>
          <w:lang w:eastAsia="cs-CZ"/>
        </w:rPr>
        <w:drawing>
          <wp:inline distT="0" distB="0" distL="0" distR="0" wp14:anchorId="5B322B51" wp14:editId="7503B509">
            <wp:extent cx="5838825" cy="178553"/>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92810" cy="259713"/>
                    </a:xfrm>
                    <a:prstGeom prst="rect">
                      <a:avLst/>
                    </a:prstGeom>
                    <a:noFill/>
                    <a:ln>
                      <a:noFill/>
                    </a:ln>
                  </pic:spPr>
                </pic:pic>
              </a:graphicData>
            </a:graphic>
          </wp:inline>
        </w:drawing>
      </w:r>
    </w:p>
    <w:p w14:paraId="5F7C9741" w14:textId="136520B3" w:rsidR="0026540E" w:rsidRDefault="0026540E" w:rsidP="0026540E">
      <w:pPr>
        <w:spacing w:after="0"/>
      </w:pPr>
    </w:p>
    <w:p w14:paraId="49C375C0" w14:textId="77777777" w:rsidR="0026540E" w:rsidRPr="00304C74" w:rsidRDefault="0026540E" w:rsidP="0026540E">
      <w:pPr>
        <w:spacing w:after="0"/>
      </w:pPr>
      <w:r>
        <w:t>Dle ZD předpokládáme protokol UTZ pro 1xPZZ a 1xSZZ. Žádáme zadavatele o prověření množství u uvedené položky.</w:t>
      </w:r>
    </w:p>
    <w:p w14:paraId="4D44CB60" w14:textId="77777777" w:rsidR="0026540E" w:rsidRPr="00CB7B5A" w:rsidRDefault="0026540E" w:rsidP="0026540E">
      <w:pPr>
        <w:spacing w:after="0" w:line="240" w:lineRule="auto"/>
        <w:rPr>
          <w:rFonts w:eastAsia="Calibri" w:cs="Times New Roman"/>
          <w:b/>
          <w:lang w:eastAsia="cs-CZ"/>
        </w:rPr>
      </w:pPr>
    </w:p>
    <w:p w14:paraId="3D10A28D" w14:textId="77777777" w:rsidR="00310911" w:rsidRDefault="00310911" w:rsidP="0026540E">
      <w:pPr>
        <w:spacing w:after="0" w:line="240" w:lineRule="auto"/>
        <w:rPr>
          <w:rFonts w:eastAsia="Calibri" w:cs="Times New Roman"/>
          <w:b/>
          <w:lang w:eastAsia="cs-CZ"/>
        </w:rPr>
      </w:pPr>
    </w:p>
    <w:p w14:paraId="633B0E86" w14:textId="2C7C713B"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6BA903B1" w14:textId="1E4319E4" w:rsidR="0026540E" w:rsidRPr="00DC75EA" w:rsidRDefault="00DC75EA" w:rsidP="0026540E">
      <w:pPr>
        <w:spacing w:after="0" w:line="240" w:lineRule="auto"/>
        <w:rPr>
          <w:rFonts w:eastAsia="Calibri" w:cs="Times New Roman"/>
          <w:lang w:eastAsia="cs-CZ"/>
        </w:rPr>
      </w:pPr>
      <w:r w:rsidRPr="00DC75EA">
        <w:rPr>
          <w:rFonts w:eastAsia="Calibri" w:cs="Times New Roman"/>
          <w:lang w:eastAsia="cs-CZ"/>
        </w:rPr>
        <w:t>Počet je upraven</w:t>
      </w:r>
      <w:r w:rsidR="00063779" w:rsidRPr="00DC75EA">
        <w:rPr>
          <w:rFonts w:eastAsia="Calibri" w:cs="Times New Roman"/>
          <w:lang w:eastAsia="cs-CZ"/>
        </w:rPr>
        <w:t xml:space="preserve"> na 2.</w:t>
      </w:r>
    </w:p>
    <w:p w14:paraId="4DFF9569" w14:textId="5FC59A47" w:rsidR="0026540E" w:rsidRDefault="0026540E" w:rsidP="0026540E">
      <w:pPr>
        <w:spacing w:after="0" w:line="240" w:lineRule="auto"/>
        <w:rPr>
          <w:rFonts w:eastAsia="Calibri" w:cs="Times New Roman"/>
          <w:b/>
          <w:lang w:eastAsia="cs-CZ"/>
        </w:rPr>
      </w:pPr>
    </w:p>
    <w:p w14:paraId="3ABC7C5F" w14:textId="77777777" w:rsidR="0026540E" w:rsidRPr="00CB7B5A" w:rsidRDefault="0026540E" w:rsidP="0026540E">
      <w:pPr>
        <w:spacing w:after="0" w:line="240" w:lineRule="auto"/>
        <w:rPr>
          <w:rFonts w:eastAsia="Calibri" w:cs="Times New Roman"/>
          <w:b/>
          <w:lang w:eastAsia="cs-CZ"/>
        </w:rPr>
      </w:pPr>
    </w:p>
    <w:p w14:paraId="6113BD93" w14:textId="6269D55E"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14</w:t>
      </w:r>
      <w:r w:rsidRPr="00CB7B5A">
        <w:rPr>
          <w:rFonts w:eastAsia="Calibri" w:cs="Times New Roman"/>
          <w:b/>
          <w:lang w:eastAsia="cs-CZ"/>
        </w:rPr>
        <w:t>:</w:t>
      </w:r>
    </w:p>
    <w:p w14:paraId="4D5CA7D6" w14:textId="08166FA4" w:rsidR="0026540E" w:rsidRPr="00CB7B5A" w:rsidRDefault="0026540E" w:rsidP="0026540E">
      <w:pPr>
        <w:spacing w:after="0" w:line="240" w:lineRule="auto"/>
        <w:rPr>
          <w:rFonts w:eastAsia="Calibri" w:cs="Times New Roman"/>
          <w:b/>
          <w:lang w:eastAsia="cs-CZ"/>
        </w:rPr>
      </w:pPr>
      <w:r>
        <w:rPr>
          <w:b/>
        </w:rPr>
        <w:t>PS 13-01 – „P7806</w:t>
      </w:r>
      <w:r w:rsidRPr="00304C74">
        <w:rPr>
          <w:b/>
        </w:rPr>
        <w:t>, výstavba PZS“:</w:t>
      </w:r>
      <w:r>
        <w:rPr>
          <w:b/>
        </w:rPr>
        <w:t xml:space="preserve"> </w:t>
      </w:r>
      <w:r w:rsidRPr="007A3AC1">
        <w:t>Vzhledem k hloubení kabelových rýh postrádáme ve výkazu výměr položku pro zásyp rýh. Žádáme zadavatele o doplnění položky do výkazu výměr.</w:t>
      </w:r>
    </w:p>
    <w:p w14:paraId="77A49805" w14:textId="77777777" w:rsidR="00F73802" w:rsidRDefault="00F73802" w:rsidP="0026540E">
      <w:pPr>
        <w:spacing w:after="0" w:line="240" w:lineRule="auto"/>
        <w:rPr>
          <w:rFonts w:eastAsia="Calibri" w:cs="Times New Roman"/>
          <w:b/>
          <w:lang w:eastAsia="cs-CZ"/>
        </w:rPr>
      </w:pPr>
    </w:p>
    <w:p w14:paraId="769FAB1C" w14:textId="470A77D9"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6674405D" w14:textId="149F5DB2" w:rsidR="0026540E" w:rsidRPr="00F73802" w:rsidRDefault="00063779" w:rsidP="0026540E">
      <w:pPr>
        <w:spacing w:after="0" w:line="240" w:lineRule="auto"/>
        <w:rPr>
          <w:rFonts w:eastAsia="Calibri" w:cs="Times New Roman"/>
          <w:lang w:eastAsia="cs-CZ"/>
        </w:rPr>
      </w:pPr>
      <w:bookmarkStart w:id="2" w:name="_Hlk160452743"/>
      <w:r w:rsidRPr="00F73802">
        <w:rPr>
          <w:rFonts w:eastAsia="Calibri" w:cs="Times New Roman"/>
          <w:lang w:eastAsia="cs-CZ"/>
        </w:rPr>
        <w:t>Doplněna položka s výměrou.</w:t>
      </w:r>
      <w:r w:rsidR="0026540E" w:rsidRPr="00F73802">
        <w:rPr>
          <w:rFonts w:eastAsia="Calibri" w:cs="Times New Roman"/>
          <w:lang w:eastAsia="cs-CZ"/>
        </w:rPr>
        <w:t xml:space="preserve"> </w:t>
      </w:r>
    </w:p>
    <w:bookmarkEnd w:id="2"/>
    <w:p w14:paraId="1F5E6D41" w14:textId="14D61EE8" w:rsidR="0026540E" w:rsidRDefault="0026540E" w:rsidP="00CB7B5A">
      <w:pPr>
        <w:spacing w:after="0" w:line="240" w:lineRule="auto"/>
        <w:rPr>
          <w:rFonts w:eastAsia="Times New Roman" w:cs="Times New Roman"/>
          <w:b/>
          <w:color w:val="FF0000"/>
          <w:lang w:eastAsia="cs-CZ"/>
        </w:rPr>
      </w:pPr>
    </w:p>
    <w:p w14:paraId="756C6C11" w14:textId="5B7AB472" w:rsidR="0026540E" w:rsidRDefault="0026540E" w:rsidP="00CB7B5A">
      <w:pPr>
        <w:spacing w:after="0" w:line="240" w:lineRule="auto"/>
        <w:rPr>
          <w:rFonts w:eastAsia="Times New Roman" w:cs="Times New Roman"/>
          <w:b/>
          <w:color w:val="FF0000"/>
          <w:lang w:eastAsia="cs-CZ"/>
        </w:rPr>
      </w:pPr>
    </w:p>
    <w:p w14:paraId="1F6356FE" w14:textId="112B69C1"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5</w:t>
      </w:r>
      <w:r w:rsidRPr="00CB7B5A">
        <w:rPr>
          <w:rFonts w:eastAsia="Calibri" w:cs="Times New Roman"/>
          <w:b/>
          <w:lang w:eastAsia="cs-CZ"/>
        </w:rPr>
        <w:t>:</w:t>
      </w:r>
    </w:p>
    <w:p w14:paraId="410D0173" w14:textId="4127848E" w:rsidR="0026540E" w:rsidRDefault="0026540E" w:rsidP="0026540E">
      <w:pPr>
        <w:spacing w:after="0" w:line="240" w:lineRule="auto"/>
      </w:pPr>
      <w:r>
        <w:rPr>
          <w:b/>
        </w:rPr>
        <w:t>PS 13-01 – „P7806</w:t>
      </w:r>
      <w:r w:rsidRPr="00304C74">
        <w:rPr>
          <w:b/>
        </w:rPr>
        <w:t>, výstavba PZS“:</w:t>
      </w:r>
      <w:r>
        <w:rPr>
          <w:b/>
        </w:rPr>
        <w:t xml:space="preserve"> </w:t>
      </w:r>
      <w:r w:rsidRPr="00AA2ABB">
        <w:t>Dle schématu kabelů (</w:t>
      </w:r>
      <w:proofErr w:type="spellStart"/>
      <w:r w:rsidRPr="00AA2ABB">
        <w:t>č.v</w:t>
      </w:r>
      <w:proofErr w:type="spellEnd"/>
      <w:r w:rsidRPr="00AA2ABB">
        <w:t>. 0801)</w:t>
      </w:r>
      <w:r>
        <w:t xml:space="preserve"> se předpokládá vybudování kabelů XN. Ve výkazu výměr postrádáme pro tyto kabely položky pro kabelové formy. Žádáme zadavatele o doplnění.</w:t>
      </w:r>
    </w:p>
    <w:p w14:paraId="24151E1E" w14:textId="77777777" w:rsidR="0026540E" w:rsidRPr="00CB7B5A" w:rsidRDefault="0026540E" w:rsidP="0026540E">
      <w:pPr>
        <w:spacing w:after="0" w:line="240" w:lineRule="auto"/>
        <w:rPr>
          <w:rFonts w:eastAsia="Calibri" w:cs="Times New Roman"/>
          <w:b/>
          <w:lang w:eastAsia="cs-CZ"/>
        </w:rPr>
      </w:pPr>
    </w:p>
    <w:p w14:paraId="2AFD74F1"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28DB038A" w14:textId="37130E05" w:rsidR="0026540E" w:rsidRDefault="00057DD1" w:rsidP="0026540E">
      <w:pPr>
        <w:spacing w:after="0" w:line="240" w:lineRule="auto"/>
        <w:rPr>
          <w:rFonts w:eastAsia="Calibri" w:cs="Times New Roman"/>
          <w:b/>
          <w:lang w:eastAsia="cs-CZ"/>
        </w:rPr>
      </w:pPr>
      <w:r w:rsidRPr="00057DD1">
        <w:rPr>
          <w:rFonts w:eastAsia="Calibri" w:cs="Times New Roman"/>
          <w:lang w:eastAsia="cs-CZ"/>
        </w:rPr>
        <w:t>Doplněna položka s výměrou.</w:t>
      </w:r>
    </w:p>
    <w:p w14:paraId="54CC1753" w14:textId="77777777" w:rsidR="00F73802" w:rsidRPr="00CB7B5A" w:rsidRDefault="00F73802" w:rsidP="0026540E">
      <w:pPr>
        <w:spacing w:after="0" w:line="240" w:lineRule="auto"/>
        <w:rPr>
          <w:rFonts w:eastAsia="Calibri" w:cs="Times New Roman"/>
          <w:b/>
          <w:lang w:eastAsia="cs-CZ"/>
        </w:rPr>
      </w:pPr>
    </w:p>
    <w:p w14:paraId="75239EF8" w14:textId="6AB4CE9C"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16</w:t>
      </w:r>
      <w:r w:rsidRPr="00CB7B5A">
        <w:rPr>
          <w:rFonts w:eastAsia="Calibri" w:cs="Times New Roman"/>
          <w:b/>
          <w:lang w:eastAsia="cs-CZ"/>
        </w:rPr>
        <w:t>:</w:t>
      </w:r>
    </w:p>
    <w:p w14:paraId="46BF2640" w14:textId="77777777" w:rsidR="0026540E" w:rsidRPr="00E22A16" w:rsidRDefault="0026540E" w:rsidP="0026540E">
      <w:pPr>
        <w:spacing w:after="0"/>
        <w:rPr>
          <w:color w:val="FF0000"/>
        </w:rPr>
      </w:pPr>
      <w:r>
        <w:rPr>
          <w:b/>
        </w:rPr>
        <w:t>PS 13-01 – „P7806</w:t>
      </w:r>
      <w:r w:rsidRPr="00304C74">
        <w:rPr>
          <w:b/>
        </w:rPr>
        <w:t>, výstavba PZS“:</w:t>
      </w:r>
      <w:r>
        <w:rPr>
          <w:b/>
        </w:rPr>
        <w:t xml:space="preserve"> </w:t>
      </w:r>
      <w:r w:rsidRPr="000B3B8C">
        <w:t>Vzhledem k vybudování kabelů XN postrádáme ve výkazu výměr položky pro měření těchto kabelů. Žádáme zadavatele o prověření.</w:t>
      </w:r>
    </w:p>
    <w:p w14:paraId="72968820" w14:textId="77777777" w:rsidR="0026540E" w:rsidRPr="00CB7B5A" w:rsidRDefault="0026540E" w:rsidP="0026540E">
      <w:pPr>
        <w:spacing w:after="0" w:line="240" w:lineRule="auto"/>
        <w:rPr>
          <w:rFonts w:eastAsia="Calibri" w:cs="Times New Roman"/>
          <w:b/>
          <w:lang w:eastAsia="cs-CZ"/>
        </w:rPr>
      </w:pPr>
    </w:p>
    <w:p w14:paraId="13F13388"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Odpověď:</w:t>
      </w:r>
    </w:p>
    <w:p w14:paraId="710D9A99" w14:textId="77777777" w:rsidR="00057DD1" w:rsidRPr="00F73802" w:rsidRDefault="00057DD1" w:rsidP="00057DD1">
      <w:pPr>
        <w:spacing w:after="0" w:line="240" w:lineRule="auto"/>
        <w:rPr>
          <w:rFonts w:eastAsia="Calibri" w:cs="Times New Roman"/>
          <w:lang w:eastAsia="cs-CZ"/>
        </w:rPr>
      </w:pPr>
      <w:r w:rsidRPr="00F73802">
        <w:rPr>
          <w:rFonts w:eastAsia="Calibri" w:cs="Times New Roman"/>
          <w:lang w:eastAsia="cs-CZ"/>
        </w:rPr>
        <w:t xml:space="preserve">Doplněna položka s výměrou. </w:t>
      </w:r>
    </w:p>
    <w:p w14:paraId="0D696564" w14:textId="278EFAA3" w:rsidR="0026540E" w:rsidRDefault="0026540E" w:rsidP="00CB7B5A">
      <w:pPr>
        <w:spacing w:after="0" w:line="240" w:lineRule="auto"/>
        <w:rPr>
          <w:rFonts w:eastAsia="Times New Roman" w:cs="Times New Roman"/>
          <w:b/>
          <w:color w:val="FF0000"/>
          <w:lang w:eastAsia="cs-CZ"/>
        </w:rPr>
      </w:pPr>
    </w:p>
    <w:p w14:paraId="333207D2" w14:textId="2162DD81" w:rsidR="0026540E" w:rsidRDefault="0026540E" w:rsidP="00CB7B5A">
      <w:pPr>
        <w:spacing w:after="0" w:line="240" w:lineRule="auto"/>
        <w:rPr>
          <w:rFonts w:eastAsia="Times New Roman" w:cs="Times New Roman"/>
          <w:b/>
          <w:color w:val="FF0000"/>
          <w:lang w:eastAsia="cs-CZ"/>
        </w:rPr>
      </w:pPr>
    </w:p>
    <w:p w14:paraId="51B49A3D" w14:textId="35671B9A" w:rsidR="0026540E" w:rsidRPr="00CB7B5A" w:rsidRDefault="0026540E" w:rsidP="0026540E">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7</w:t>
      </w:r>
      <w:r w:rsidRPr="00CB7B5A">
        <w:rPr>
          <w:rFonts w:eastAsia="Calibri" w:cs="Times New Roman"/>
          <w:b/>
          <w:lang w:eastAsia="cs-CZ"/>
        </w:rPr>
        <w:t>:</w:t>
      </w:r>
    </w:p>
    <w:p w14:paraId="188DE643" w14:textId="195E5687" w:rsidR="0026540E" w:rsidRDefault="0026540E" w:rsidP="0026540E">
      <w:pPr>
        <w:spacing w:after="0" w:line="240" w:lineRule="auto"/>
      </w:pPr>
      <w:r>
        <w:rPr>
          <w:b/>
        </w:rPr>
        <w:t>PS 13-01 – „P7806</w:t>
      </w:r>
      <w:r w:rsidRPr="00304C74">
        <w:rPr>
          <w:b/>
        </w:rPr>
        <w:t>, výstavba PZS“:</w:t>
      </w:r>
      <w:r>
        <w:rPr>
          <w:b/>
        </w:rPr>
        <w:t xml:space="preserve"> </w:t>
      </w:r>
      <w:r w:rsidRPr="00AA2ABB">
        <w:t>Dle schématu kabelů (</w:t>
      </w:r>
      <w:proofErr w:type="spellStart"/>
      <w:r w:rsidRPr="00AA2ABB">
        <w:t>č.v</w:t>
      </w:r>
      <w:proofErr w:type="spellEnd"/>
      <w:r w:rsidRPr="00AA2ABB">
        <w:t>. 0801)</w:t>
      </w:r>
      <w:r>
        <w:t xml:space="preserve"> se předpokládá vybudování 6ks kabelových spojek. Ve výkazu výměr postrádáme pro tyto kabely položky pro kabelové formy. Žádáme zadavatele o doplnění.</w:t>
      </w:r>
    </w:p>
    <w:p w14:paraId="7FE1ED6C" w14:textId="77777777" w:rsidR="0026540E" w:rsidRPr="00CB7B5A" w:rsidRDefault="0026540E" w:rsidP="0026540E">
      <w:pPr>
        <w:spacing w:after="0" w:line="240" w:lineRule="auto"/>
        <w:rPr>
          <w:rFonts w:eastAsia="Calibri" w:cs="Times New Roman"/>
          <w:b/>
          <w:lang w:eastAsia="cs-CZ"/>
        </w:rPr>
      </w:pPr>
    </w:p>
    <w:p w14:paraId="16C7527D" w14:textId="77777777" w:rsidR="0026540E" w:rsidRDefault="0026540E" w:rsidP="0026540E">
      <w:pPr>
        <w:spacing w:after="0" w:line="240" w:lineRule="auto"/>
        <w:rPr>
          <w:rFonts w:eastAsia="Calibri" w:cs="Times New Roman"/>
          <w:b/>
          <w:lang w:eastAsia="cs-CZ"/>
        </w:rPr>
      </w:pPr>
      <w:r w:rsidRPr="00CB7B5A">
        <w:rPr>
          <w:rFonts w:eastAsia="Calibri" w:cs="Times New Roman"/>
          <w:b/>
          <w:lang w:eastAsia="cs-CZ"/>
        </w:rPr>
        <w:t xml:space="preserve">Odpověď: </w:t>
      </w:r>
    </w:p>
    <w:p w14:paraId="31F0D60B" w14:textId="77777777" w:rsidR="00057DD1" w:rsidRPr="00F73802" w:rsidRDefault="00057DD1" w:rsidP="00057DD1">
      <w:pPr>
        <w:spacing w:after="0" w:line="240" w:lineRule="auto"/>
        <w:rPr>
          <w:rFonts w:eastAsia="Calibri" w:cs="Times New Roman"/>
          <w:lang w:eastAsia="cs-CZ"/>
        </w:rPr>
      </w:pPr>
      <w:r w:rsidRPr="00F73802">
        <w:rPr>
          <w:rFonts w:eastAsia="Calibri" w:cs="Times New Roman"/>
          <w:lang w:eastAsia="cs-CZ"/>
        </w:rPr>
        <w:t xml:space="preserve">Doplněna položka s výměrou. </w:t>
      </w:r>
    </w:p>
    <w:p w14:paraId="17322286" w14:textId="79633808" w:rsidR="0026540E" w:rsidRDefault="0026540E" w:rsidP="00CB7B5A">
      <w:pPr>
        <w:spacing w:after="0" w:line="240" w:lineRule="auto"/>
        <w:rPr>
          <w:rFonts w:eastAsia="Times New Roman" w:cs="Times New Roman"/>
          <w:b/>
          <w:color w:val="FF0000"/>
          <w:lang w:eastAsia="cs-CZ"/>
        </w:rPr>
      </w:pPr>
    </w:p>
    <w:p w14:paraId="6E698470" w14:textId="77777777" w:rsidR="0026540E" w:rsidRPr="00CB7B5A" w:rsidRDefault="0026540E" w:rsidP="00CB7B5A">
      <w:pPr>
        <w:spacing w:after="0" w:line="240" w:lineRule="auto"/>
        <w:rPr>
          <w:rFonts w:eastAsia="Times New Roman" w:cs="Times New Roman"/>
          <w:b/>
          <w:color w:val="FF0000"/>
          <w:lang w:eastAsia="cs-CZ"/>
        </w:rPr>
      </w:pPr>
    </w:p>
    <w:p w14:paraId="34A60A2D"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Dotaz č. 1</w:t>
      </w:r>
      <w:r>
        <w:rPr>
          <w:rFonts w:eastAsia="Calibri" w:cs="Times New Roman"/>
          <w:b/>
          <w:lang w:eastAsia="cs-CZ"/>
        </w:rPr>
        <w:t>8</w:t>
      </w:r>
      <w:r w:rsidRPr="00CB7B5A">
        <w:rPr>
          <w:rFonts w:eastAsia="Calibri" w:cs="Times New Roman"/>
          <w:b/>
          <w:lang w:eastAsia="cs-CZ"/>
        </w:rPr>
        <w:t>:</w:t>
      </w:r>
    </w:p>
    <w:p w14:paraId="60E13FCE" w14:textId="77777777" w:rsidR="00F73802" w:rsidRPr="00342132" w:rsidRDefault="00F73802" w:rsidP="00F73802">
      <w:pPr>
        <w:spacing w:after="160" w:line="259" w:lineRule="auto"/>
      </w:pPr>
      <w:r>
        <w:t>V </w:t>
      </w:r>
      <w:r w:rsidRPr="00342132">
        <w:rPr>
          <w:b/>
        </w:rPr>
        <w:t>PS 1501 (P</w:t>
      </w:r>
      <w:proofErr w:type="gramStart"/>
      <w:r w:rsidRPr="00342132">
        <w:rPr>
          <w:b/>
        </w:rPr>
        <w:t>7806  Úprava</w:t>
      </w:r>
      <w:proofErr w:type="gramEnd"/>
      <w:r w:rsidRPr="00342132">
        <w:rPr>
          <w:b/>
        </w:rPr>
        <w:t xml:space="preserve"> DOK, TK)</w:t>
      </w:r>
      <w:r>
        <w:t xml:space="preserve"> žádáme zadavatele k položce č. 67 OPTICKÁ SPOJKA – MONTÁŽ, doplnit do výkazu výměr položku  dodávky optické spojky.</w:t>
      </w:r>
    </w:p>
    <w:p w14:paraId="3C59AB69"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5711B25C" w14:textId="7975E1B3"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Položka 75II7X SPOJKA OPTICKÁ – MONTÁŽ b</w:t>
      </w:r>
      <w:r w:rsidR="00057DD1">
        <w:rPr>
          <w:rFonts w:eastAsia="Calibri" w:cs="Times New Roman"/>
          <w:lang w:eastAsia="cs-CZ"/>
        </w:rPr>
        <w:t>yla</w:t>
      </w:r>
      <w:r w:rsidRPr="00F73802">
        <w:rPr>
          <w:rFonts w:eastAsia="Calibri" w:cs="Times New Roman"/>
          <w:lang w:eastAsia="cs-CZ"/>
        </w:rPr>
        <w:t xml:space="preserve"> vyměněna za položku 75II71 SPOJKA OPTICKÁ DO 72 VLÁKEN, která již v sobě obsahuje montáž (viz. technická specifikace položky).</w:t>
      </w:r>
    </w:p>
    <w:p w14:paraId="5CF45DBE" w14:textId="77777777" w:rsidR="00F73802" w:rsidRDefault="00F73802" w:rsidP="00F73802">
      <w:pPr>
        <w:spacing w:after="0" w:line="240" w:lineRule="auto"/>
        <w:rPr>
          <w:rFonts w:eastAsia="Calibri" w:cs="Times New Roman"/>
          <w:b/>
          <w:lang w:eastAsia="cs-CZ"/>
        </w:rPr>
      </w:pPr>
    </w:p>
    <w:p w14:paraId="25BD3890" w14:textId="77777777" w:rsidR="00F73802" w:rsidRPr="00CB7B5A" w:rsidRDefault="00F73802" w:rsidP="00F73802">
      <w:pPr>
        <w:spacing w:after="0" w:line="240" w:lineRule="auto"/>
        <w:rPr>
          <w:rFonts w:eastAsia="Calibri" w:cs="Times New Roman"/>
          <w:b/>
          <w:lang w:eastAsia="cs-CZ"/>
        </w:rPr>
      </w:pPr>
    </w:p>
    <w:p w14:paraId="672FAD6C"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19</w:t>
      </w:r>
      <w:r w:rsidRPr="00CB7B5A">
        <w:rPr>
          <w:rFonts w:eastAsia="Calibri" w:cs="Times New Roman"/>
          <w:b/>
          <w:lang w:eastAsia="cs-CZ"/>
        </w:rPr>
        <w:t>:</w:t>
      </w:r>
    </w:p>
    <w:p w14:paraId="2B1D0285" w14:textId="77777777" w:rsidR="00F73802" w:rsidRPr="00342132" w:rsidRDefault="00F73802" w:rsidP="00F73802">
      <w:pPr>
        <w:spacing w:after="160" w:line="259" w:lineRule="auto"/>
      </w:pPr>
      <w:r>
        <w:t>Dle ZTP se v zájmové oblasti P7806 vyskytuje kabel 5XN0,8 ve správě SŽ. Před započetím stavby se požaduje objednat u ČD Telematika vytýčení tohoto kabelu a v případě, že by stavbou došlo k přiblížení trasy kabelu, je nutno projednat způsob jeho ochrany se SŽ. Chápeme správně, že záležitost bude řešena i nákladově až při realizaci dle místních poměrů a požadavků stavby? Jinak žádáme zadavatele o doplnění příslušných položek pro vytýčení a ochranu kabelizace SŽ do výkazu výměr.</w:t>
      </w:r>
    </w:p>
    <w:p w14:paraId="12F66C94"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12B02F74"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Objednávka je řešena až při realizaci stavby. Ve výkazu výměr jsou obsaženy veškeré položky na vytýčení.</w:t>
      </w:r>
    </w:p>
    <w:p w14:paraId="0C1925C6" w14:textId="77777777" w:rsidR="00F73802" w:rsidRDefault="00F73802" w:rsidP="00F73802">
      <w:pPr>
        <w:spacing w:after="0" w:line="240" w:lineRule="auto"/>
        <w:rPr>
          <w:rFonts w:eastAsia="Times New Roman" w:cs="Times New Roman"/>
          <w:b/>
          <w:color w:val="FF0000"/>
          <w:lang w:eastAsia="cs-CZ"/>
        </w:rPr>
      </w:pPr>
    </w:p>
    <w:p w14:paraId="3BCACBFC" w14:textId="77777777" w:rsidR="00F73802" w:rsidRDefault="00F73802" w:rsidP="00F73802">
      <w:pPr>
        <w:spacing w:after="0" w:line="240" w:lineRule="auto"/>
        <w:rPr>
          <w:rFonts w:eastAsia="Times New Roman" w:cs="Times New Roman"/>
          <w:b/>
          <w:color w:val="FF0000"/>
          <w:lang w:eastAsia="cs-CZ"/>
        </w:rPr>
      </w:pPr>
    </w:p>
    <w:p w14:paraId="6E005F15"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20</w:t>
      </w:r>
      <w:r w:rsidRPr="00CB7B5A">
        <w:rPr>
          <w:rFonts w:eastAsia="Calibri" w:cs="Times New Roman"/>
          <w:b/>
          <w:lang w:eastAsia="cs-CZ"/>
        </w:rPr>
        <w:t>:</w:t>
      </w:r>
    </w:p>
    <w:p w14:paraId="1F4C8EFC" w14:textId="577DFE7D" w:rsidR="00F73802" w:rsidRPr="00342132" w:rsidRDefault="00F73802" w:rsidP="00F73802">
      <w:pPr>
        <w:spacing w:after="160" w:line="259" w:lineRule="auto"/>
        <w:contextualSpacing/>
        <w:rPr>
          <w:rFonts w:eastAsia="Calibri" w:cs="Times New Roman"/>
        </w:rPr>
      </w:pPr>
      <w:r w:rsidRPr="00342132">
        <w:rPr>
          <w:rFonts w:eastAsia="Calibri" w:cs="Times New Roman"/>
        </w:rPr>
        <w:t xml:space="preserve">V technické zprávě </w:t>
      </w:r>
      <w:r w:rsidRPr="00342132">
        <w:rPr>
          <w:rFonts w:eastAsia="Calibri" w:cs="Times New Roman"/>
          <w:b/>
        </w:rPr>
        <w:t>PS 1501 (P7806 Úprava DOK, TK)</w:t>
      </w:r>
      <w:r w:rsidRPr="00342132">
        <w:rPr>
          <w:rFonts w:eastAsia="Calibri" w:cs="Times New Roman"/>
        </w:rPr>
        <w:t xml:space="preserve"> se uvádí, že v případě nelze-li realizovat minimální krytí kabelizace v železničním spodku, navrhuje se následující: kabely (trubky HDPE) musí být vždy uloženy do doplňkové ochrany. Ukládají se do </w:t>
      </w:r>
      <w:proofErr w:type="spellStart"/>
      <w:r w:rsidRPr="00342132">
        <w:rPr>
          <w:rFonts w:eastAsia="Calibri" w:cs="Times New Roman"/>
        </w:rPr>
        <w:t>pevnostěnných</w:t>
      </w:r>
      <w:proofErr w:type="spellEnd"/>
      <w:r w:rsidRPr="00342132">
        <w:rPr>
          <w:rFonts w:eastAsia="Calibri" w:cs="Times New Roman"/>
        </w:rPr>
        <w:t xml:space="preserve"> </w:t>
      </w:r>
      <w:r w:rsidRPr="00342132">
        <w:rPr>
          <w:rFonts w:eastAsia="Calibri" w:cs="Times New Roman"/>
        </w:rPr>
        <w:lastRenderedPageBreak/>
        <w:t xml:space="preserve">kabelových žlabů, nebo chrániček, s maximálním možným krytím, nejméně však 0,40m. Vyžaduje-li zadavatel dle technické zprávy použití </w:t>
      </w:r>
      <w:proofErr w:type="spellStart"/>
      <w:r w:rsidRPr="00342132">
        <w:rPr>
          <w:rFonts w:eastAsia="Calibri" w:cs="Times New Roman"/>
        </w:rPr>
        <w:t>pevnostěnných</w:t>
      </w:r>
      <w:proofErr w:type="spellEnd"/>
      <w:r w:rsidRPr="00342132">
        <w:rPr>
          <w:rFonts w:eastAsia="Calibri" w:cs="Times New Roman"/>
        </w:rPr>
        <w:t xml:space="preserve"> kabelových žlabů, žádáme o doplnění položek do výkazu výměru včetně bližší specifikace a charakteru žlabu, materiál, rozměry, způsob uložení (montáž), způsob měření, přípravu podkladu pro osazení, spojování, pomocný materiál, doprava.</w:t>
      </w:r>
    </w:p>
    <w:p w14:paraId="571611D1" w14:textId="77777777" w:rsidR="00F73802" w:rsidRDefault="00F73802" w:rsidP="00F73802">
      <w:pPr>
        <w:spacing w:after="0" w:line="240" w:lineRule="auto"/>
        <w:rPr>
          <w:rFonts w:eastAsia="Calibri" w:cs="Times New Roman"/>
          <w:b/>
          <w:lang w:eastAsia="cs-CZ"/>
        </w:rPr>
      </w:pPr>
    </w:p>
    <w:p w14:paraId="04B66894"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64D6AD96"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Ve výkazu výměr jsou obsaženy veškeré položky na uložení kabelizace a tyto položky jsou včetně dodání a montáže (viz. technická specifikace položky).</w:t>
      </w:r>
    </w:p>
    <w:p w14:paraId="1ACE39B2" w14:textId="77777777" w:rsidR="00F73802" w:rsidRPr="00CB7B5A" w:rsidRDefault="00F73802" w:rsidP="00F73802">
      <w:pPr>
        <w:spacing w:after="0" w:line="240" w:lineRule="auto"/>
        <w:rPr>
          <w:rFonts w:eastAsia="Calibri" w:cs="Times New Roman"/>
          <w:b/>
          <w:lang w:eastAsia="cs-CZ"/>
        </w:rPr>
      </w:pPr>
    </w:p>
    <w:p w14:paraId="74883236" w14:textId="77777777" w:rsidR="00F73802" w:rsidRDefault="00F73802" w:rsidP="00F73802">
      <w:pPr>
        <w:spacing w:after="0" w:line="240" w:lineRule="auto"/>
        <w:rPr>
          <w:rFonts w:eastAsia="Times New Roman" w:cs="Times New Roman"/>
          <w:b/>
          <w:color w:val="FF0000"/>
          <w:lang w:eastAsia="cs-CZ"/>
        </w:rPr>
      </w:pPr>
    </w:p>
    <w:p w14:paraId="27FB2593"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21</w:t>
      </w:r>
      <w:r w:rsidRPr="00CB7B5A">
        <w:rPr>
          <w:rFonts w:eastAsia="Calibri" w:cs="Times New Roman"/>
          <w:b/>
          <w:lang w:eastAsia="cs-CZ"/>
        </w:rPr>
        <w:t>:</w:t>
      </w:r>
    </w:p>
    <w:p w14:paraId="68DD37DD" w14:textId="77777777" w:rsidR="00F73802" w:rsidRPr="00342132" w:rsidRDefault="00F73802" w:rsidP="00F73802">
      <w:pPr>
        <w:spacing w:after="160" w:line="259" w:lineRule="auto"/>
      </w:pPr>
      <w:r>
        <w:t>V </w:t>
      </w:r>
      <w:r w:rsidRPr="00342132">
        <w:rPr>
          <w:b/>
        </w:rPr>
        <w:t>PS 1501 (P</w:t>
      </w:r>
      <w:proofErr w:type="gramStart"/>
      <w:r w:rsidRPr="00342132">
        <w:rPr>
          <w:b/>
        </w:rPr>
        <w:t>7806  Úprava</w:t>
      </w:r>
      <w:proofErr w:type="gramEnd"/>
      <w:r w:rsidRPr="00342132">
        <w:rPr>
          <w:b/>
        </w:rPr>
        <w:t xml:space="preserve"> DOK, TK)</w:t>
      </w:r>
      <w:r>
        <w:t xml:space="preserve"> žádáme zadavatele k položce č. 25 PRO VNITŘNÍ POUŽITÍ DO 10 PÁRŮ PRŮMĚRU 0,5 MM, doplnit do výkazu výměr položku 75J23X KABEL SDĚLOVACÍ, MONTÁŽ A UPEVNĚNÍ</w:t>
      </w:r>
    </w:p>
    <w:p w14:paraId="09B513B9"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02C24C0B" w14:textId="5C262B5A" w:rsidR="00F73802" w:rsidRPr="00F73802" w:rsidRDefault="00F73802" w:rsidP="00F73802">
      <w:pPr>
        <w:spacing w:after="0" w:line="240" w:lineRule="auto"/>
        <w:rPr>
          <w:rFonts w:eastAsia="Calibri" w:cs="Times New Roman"/>
          <w:b/>
          <w:lang w:eastAsia="cs-CZ"/>
        </w:rPr>
      </w:pPr>
      <w:r w:rsidRPr="00F73802">
        <w:rPr>
          <w:rFonts w:eastAsia="Calibri" w:cs="Times New Roman"/>
          <w:b/>
          <w:lang w:eastAsia="cs-CZ"/>
        </w:rPr>
        <w:t>Položka 75J23X KABEL SDĚLOVACÍ, MONTÁŽ A UPEVNĚNÍ byla doplněna.</w:t>
      </w:r>
    </w:p>
    <w:p w14:paraId="7AB707A0" w14:textId="77777777" w:rsidR="00F73802" w:rsidRDefault="00F73802" w:rsidP="00F73802">
      <w:pPr>
        <w:spacing w:after="0" w:line="240" w:lineRule="auto"/>
        <w:rPr>
          <w:rFonts w:eastAsia="Calibri" w:cs="Times New Roman"/>
          <w:b/>
          <w:lang w:eastAsia="cs-CZ"/>
        </w:rPr>
      </w:pPr>
    </w:p>
    <w:p w14:paraId="26BA8251" w14:textId="77777777" w:rsidR="00F73802" w:rsidRDefault="00F73802" w:rsidP="00F73802">
      <w:pPr>
        <w:spacing w:after="0" w:line="240" w:lineRule="auto"/>
        <w:rPr>
          <w:rFonts w:eastAsia="Calibri" w:cs="Times New Roman"/>
          <w:b/>
          <w:lang w:eastAsia="cs-CZ"/>
        </w:rPr>
      </w:pPr>
    </w:p>
    <w:p w14:paraId="72EBFF6F" w14:textId="5AAC8015"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22</w:t>
      </w:r>
      <w:r w:rsidRPr="00CB7B5A">
        <w:rPr>
          <w:rFonts w:eastAsia="Calibri" w:cs="Times New Roman"/>
          <w:b/>
          <w:lang w:eastAsia="cs-CZ"/>
        </w:rPr>
        <w:t>:</w:t>
      </w:r>
    </w:p>
    <w:p w14:paraId="62B3436E" w14:textId="77777777" w:rsidR="00F73802" w:rsidRPr="00342132" w:rsidRDefault="00F73802" w:rsidP="00F73802">
      <w:pPr>
        <w:spacing w:after="160" w:line="259" w:lineRule="auto"/>
        <w:rPr>
          <w:rFonts w:eastAsia="Times New Roman" w:cstheme="minorHAnsi"/>
          <w:lang w:eastAsia="cs-CZ"/>
        </w:rPr>
      </w:pPr>
      <w:r>
        <w:t>V </w:t>
      </w:r>
      <w:r w:rsidRPr="00342132">
        <w:rPr>
          <w:b/>
        </w:rPr>
        <w:t>PS 1501 (P</w:t>
      </w:r>
      <w:proofErr w:type="gramStart"/>
      <w:r w:rsidRPr="00342132">
        <w:rPr>
          <w:b/>
        </w:rPr>
        <w:t>7806  Úprava</w:t>
      </w:r>
      <w:proofErr w:type="gramEnd"/>
      <w:r w:rsidRPr="00342132">
        <w:rPr>
          <w:b/>
        </w:rPr>
        <w:t xml:space="preserve"> DOK, TK)</w:t>
      </w:r>
      <w:r>
        <w:t xml:space="preserve"> žádáme zadavatele k položce č. 30 </w:t>
      </w:r>
      <w:r w:rsidRPr="00342132">
        <w:rPr>
          <w:rFonts w:eastAsia="Times New Roman" w:cstheme="minorHAnsi"/>
          <w:lang w:eastAsia="cs-CZ"/>
        </w:rPr>
        <w:t>KABEL OPTICKÝ - REZERVA DO 500 MM</w:t>
      </w:r>
      <w:r w:rsidRPr="00342132">
        <w:rPr>
          <w:rFonts w:ascii="Arial" w:eastAsia="Times New Roman" w:hAnsi="Arial" w:cs="Arial"/>
          <w:sz w:val="20"/>
          <w:szCs w:val="20"/>
          <w:lang w:eastAsia="cs-CZ"/>
        </w:rPr>
        <w:t xml:space="preserve">, doplnit do výkazu výměr </w:t>
      </w:r>
      <w:r w:rsidRPr="00342132">
        <w:rPr>
          <w:rFonts w:eastAsia="Times New Roman" w:cstheme="minorHAnsi"/>
          <w:lang w:eastAsia="cs-CZ"/>
        </w:rPr>
        <w:t>položku KABEL OPTICKÝ - REZERVA DO</w:t>
      </w:r>
      <w:r w:rsidRPr="00342132">
        <w:rPr>
          <w:rFonts w:ascii="Arial" w:eastAsia="Times New Roman" w:hAnsi="Arial" w:cs="Arial"/>
          <w:sz w:val="20"/>
          <w:szCs w:val="20"/>
          <w:lang w:eastAsia="cs-CZ"/>
        </w:rPr>
        <w:t xml:space="preserve"> </w:t>
      </w:r>
      <w:r w:rsidRPr="00342132">
        <w:rPr>
          <w:rFonts w:eastAsia="Times New Roman" w:cstheme="minorHAnsi"/>
          <w:lang w:eastAsia="cs-CZ"/>
        </w:rPr>
        <w:t>500 MM – MONTÁŽ</w:t>
      </w:r>
    </w:p>
    <w:p w14:paraId="122EB858"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2562B23B"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 xml:space="preserve">Dle třídníku OTSKP_2022 je montáž součástí dodaní položky (viz. technická specifikace položky). </w:t>
      </w:r>
    </w:p>
    <w:p w14:paraId="565C45FE" w14:textId="77777777" w:rsidR="00F73802" w:rsidRDefault="00F73802" w:rsidP="00F73802">
      <w:pPr>
        <w:spacing w:after="0" w:line="240" w:lineRule="auto"/>
        <w:rPr>
          <w:rFonts w:eastAsia="Times New Roman" w:cs="Times New Roman"/>
          <w:b/>
          <w:color w:val="FF0000"/>
          <w:lang w:eastAsia="cs-CZ"/>
        </w:rPr>
      </w:pPr>
    </w:p>
    <w:p w14:paraId="78A360A5" w14:textId="77777777" w:rsidR="00F73802" w:rsidRDefault="00F73802" w:rsidP="00F73802">
      <w:pPr>
        <w:spacing w:after="0" w:line="240" w:lineRule="auto"/>
        <w:rPr>
          <w:rFonts w:eastAsia="Calibri" w:cs="Times New Roman"/>
          <w:b/>
          <w:lang w:eastAsia="cs-CZ"/>
        </w:rPr>
      </w:pPr>
    </w:p>
    <w:p w14:paraId="2CF602D5" w14:textId="3F59F1F0"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23</w:t>
      </w:r>
      <w:r w:rsidRPr="00CB7B5A">
        <w:rPr>
          <w:rFonts w:eastAsia="Calibri" w:cs="Times New Roman"/>
          <w:b/>
          <w:lang w:eastAsia="cs-CZ"/>
        </w:rPr>
        <w:t>:</w:t>
      </w:r>
    </w:p>
    <w:p w14:paraId="74D76BE2" w14:textId="77777777" w:rsidR="00F73802" w:rsidRPr="00342132" w:rsidRDefault="00F73802" w:rsidP="00F73802">
      <w:pPr>
        <w:spacing w:after="160" w:line="259" w:lineRule="auto"/>
      </w:pPr>
      <w:r>
        <w:t xml:space="preserve">V technické zprávě </w:t>
      </w:r>
      <w:r w:rsidRPr="00342132">
        <w:rPr>
          <w:b/>
        </w:rPr>
        <w:t>PS 1501 (P7806 Úprava DOK, TK)</w:t>
      </w:r>
      <w:r>
        <w:t xml:space="preserve"> se uvádí, že v případě nelze-li ochránit stávající kabelizaci vybudovanou v rámci předchozích staveb bez přerušení. Navrhuje se vložit nové kabelové vložky stejného typu kabelu. Obnažené vedení se navrhuje mechanicky ochránit uložením do kabelových žlabů, nebo dělených chrániček. Chápeme správně, že záležitost bude řešena i nákladově až při realizaci dle místních poměrů a požadavků stavby? Jinak žádáme zadavatele o doplnění příslušných položek do výkazu výměr.</w:t>
      </w:r>
    </w:p>
    <w:p w14:paraId="0752BA63"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0BC5100E" w14:textId="2A0AED82" w:rsidR="00F73802" w:rsidRPr="00F73802" w:rsidRDefault="00AF3927" w:rsidP="00F73802">
      <w:pPr>
        <w:spacing w:after="0" w:line="240" w:lineRule="auto"/>
        <w:rPr>
          <w:rFonts w:eastAsia="Calibri" w:cs="Times New Roman"/>
          <w:lang w:eastAsia="cs-CZ"/>
        </w:rPr>
      </w:pPr>
      <w:r>
        <w:rPr>
          <w:rFonts w:eastAsia="Calibri" w:cs="Times New Roman"/>
          <w:lang w:eastAsia="cs-CZ"/>
        </w:rPr>
        <w:t>Je ř</w:t>
      </w:r>
      <w:r w:rsidR="00F73802" w:rsidRPr="00F73802">
        <w:rPr>
          <w:rFonts w:eastAsia="Calibri" w:cs="Times New Roman"/>
          <w:lang w:eastAsia="cs-CZ"/>
        </w:rPr>
        <w:t>ešeno až při realizaci stavby. Ve výkazu výměr jsou obsaženy veškeré položky pro možné ochrany kabelizace.</w:t>
      </w:r>
    </w:p>
    <w:p w14:paraId="2205A362" w14:textId="77777777" w:rsidR="00F73802" w:rsidRDefault="00F73802" w:rsidP="00F73802">
      <w:pPr>
        <w:spacing w:after="0" w:line="240" w:lineRule="auto"/>
        <w:rPr>
          <w:rFonts w:eastAsia="Calibri" w:cs="Times New Roman"/>
          <w:b/>
          <w:lang w:eastAsia="cs-CZ"/>
        </w:rPr>
      </w:pPr>
    </w:p>
    <w:p w14:paraId="4D59A637" w14:textId="77777777" w:rsidR="00F73802" w:rsidRPr="00CB7B5A" w:rsidRDefault="00F73802" w:rsidP="00F73802">
      <w:pPr>
        <w:spacing w:after="0" w:line="240" w:lineRule="auto"/>
        <w:rPr>
          <w:rFonts w:eastAsia="Calibri" w:cs="Times New Roman"/>
          <w:b/>
          <w:lang w:eastAsia="cs-CZ"/>
        </w:rPr>
      </w:pPr>
    </w:p>
    <w:p w14:paraId="034A6DFE"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24:</w:t>
      </w:r>
    </w:p>
    <w:p w14:paraId="596A4CDD" w14:textId="77777777" w:rsidR="00F73802" w:rsidRPr="00342132" w:rsidRDefault="00F73802" w:rsidP="00F73802">
      <w:pPr>
        <w:spacing w:after="160" w:line="259" w:lineRule="auto"/>
      </w:pPr>
      <w:r>
        <w:t>V </w:t>
      </w:r>
      <w:r w:rsidRPr="00342132">
        <w:rPr>
          <w:b/>
        </w:rPr>
        <w:t>PS 1501 (P</w:t>
      </w:r>
      <w:proofErr w:type="gramStart"/>
      <w:r w:rsidRPr="00342132">
        <w:rPr>
          <w:b/>
        </w:rPr>
        <w:t>7806  Úprava</w:t>
      </w:r>
      <w:proofErr w:type="gramEnd"/>
      <w:r w:rsidRPr="00342132">
        <w:rPr>
          <w:b/>
        </w:rPr>
        <w:t xml:space="preserve"> DOK, TK) </w:t>
      </w:r>
      <w:r>
        <w:t xml:space="preserve">je položka č. 41 PLASTOVÁ ZEMNÍ KOMORA PRO ULOŽENÍ SPOJKY. Ze zadávací dokumentace vyplývá, že se kabelová komora pro uložení spojky pro napojení optického kabelu použije stávající. Domníváme se tedy, že tato položka je nadbytečná?  </w:t>
      </w:r>
    </w:p>
    <w:p w14:paraId="5E139ED7"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31C185CF"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Z důvodu neznalosti stávající kabelové komory, byla uvedena v rozpočtu pro případnou výměnu v případě poškozené stávající kabelové komory.</w:t>
      </w:r>
    </w:p>
    <w:p w14:paraId="683718A9" w14:textId="2EBF9FB1" w:rsidR="00F73802" w:rsidRDefault="00F73802" w:rsidP="00F73802">
      <w:pPr>
        <w:spacing w:after="0" w:line="240" w:lineRule="auto"/>
        <w:rPr>
          <w:rFonts w:eastAsia="Times New Roman" w:cs="Times New Roman"/>
          <w:b/>
          <w:color w:val="FF0000"/>
          <w:lang w:eastAsia="cs-CZ"/>
        </w:rPr>
      </w:pPr>
    </w:p>
    <w:p w14:paraId="085E059F" w14:textId="77777777" w:rsidR="00F73802" w:rsidRDefault="00F73802" w:rsidP="00F73802">
      <w:pPr>
        <w:spacing w:after="0" w:line="240" w:lineRule="auto"/>
        <w:rPr>
          <w:rFonts w:eastAsia="Times New Roman" w:cs="Times New Roman"/>
          <w:b/>
          <w:color w:val="FF0000"/>
          <w:lang w:eastAsia="cs-CZ"/>
        </w:rPr>
      </w:pPr>
    </w:p>
    <w:p w14:paraId="24B9E9A8"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25</w:t>
      </w:r>
      <w:r w:rsidRPr="00CB7B5A">
        <w:rPr>
          <w:rFonts w:eastAsia="Calibri" w:cs="Times New Roman"/>
          <w:b/>
          <w:lang w:eastAsia="cs-CZ"/>
        </w:rPr>
        <w:t>:</w:t>
      </w:r>
    </w:p>
    <w:p w14:paraId="0B4598D8" w14:textId="77777777" w:rsidR="00F73802" w:rsidRPr="00342132" w:rsidRDefault="00F73802" w:rsidP="00F73802">
      <w:pPr>
        <w:spacing w:after="160" w:line="259" w:lineRule="auto"/>
      </w:pPr>
      <w:r>
        <w:t>V </w:t>
      </w:r>
      <w:r w:rsidRPr="00342132">
        <w:rPr>
          <w:b/>
        </w:rPr>
        <w:t>PS 1701 (P7806 Sdělovací zařízení)</w:t>
      </w:r>
      <w:r>
        <w:t xml:space="preserve"> žádáme zadavatele k položce č. 32 PZTS ÚSTŘEDNA DO 48 ZÓN, doplnit do výkazu výměr položku 75O51X PZTS ÚSTŘEDNA – MONTÁŽ.</w:t>
      </w:r>
    </w:p>
    <w:p w14:paraId="08053C89"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4BF011BC"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53E53B74" w14:textId="1A0A60B5" w:rsidR="00F73802" w:rsidRDefault="00F73802" w:rsidP="00F73802">
      <w:pPr>
        <w:spacing w:after="0" w:line="240" w:lineRule="auto"/>
        <w:rPr>
          <w:rFonts w:eastAsia="Calibri" w:cs="Times New Roman"/>
          <w:b/>
          <w:lang w:eastAsia="cs-CZ"/>
        </w:rPr>
      </w:pPr>
    </w:p>
    <w:p w14:paraId="1B2CBF39" w14:textId="1A0A60B5" w:rsidR="00F73802" w:rsidRPr="00CB7B5A" w:rsidRDefault="00F73802" w:rsidP="00F73802">
      <w:pPr>
        <w:spacing w:after="0" w:line="240" w:lineRule="auto"/>
        <w:rPr>
          <w:rFonts w:eastAsia="Calibri" w:cs="Times New Roman"/>
          <w:b/>
          <w:lang w:eastAsia="cs-CZ"/>
        </w:rPr>
      </w:pPr>
    </w:p>
    <w:p w14:paraId="16E8944B" w14:textId="77777777" w:rsidR="00310911" w:rsidRDefault="00310911" w:rsidP="00F73802">
      <w:pPr>
        <w:spacing w:after="0" w:line="240" w:lineRule="auto"/>
        <w:rPr>
          <w:rFonts w:eastAsia="Calibri" w:cs="Times New Roman"/>
          <w:b/>
          <w:lang w:eastAsia="cs-CZ"/>
        </w:rPr>
      </w:pPr>
    </w:p>
    <w:p w14:paraId="1C26A909" w14:textId="4238C4F4"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lastRenderedPageBreak/>
        <w:t xml:space="preserve">Dotaz č. </w:t>
      </w:r>
      <w:r>
        <w:rPr>
          <w:rFonts w:eastAsia="Calibri" w:cs="Times New Roman"/>
          <w:b/>
          <w:lang w:eastAsia="cs-CZ"/>
        </w:rPr>
        <w:t>26</w:t>
      </w:r>
      <w:r w:rsidRPr="00CB7B5A">
        <w:rPr>
          <w:rFonts w:eastAsia="Calibri" w:cs="Times New Roman"/>
          <w:b/>
          <w:lang w:eastAsia="cs-CZ"/>
        </w:rPr>
        <w:t>:</w:t>
      </w:r>
    </w:p>
    <w:p w14:paraId="122F7439" w14:textId="77777777" w:rsidR="00F73802" w:rsidRPr="00342132" w:rsidRDefault="00F73802" w:rsidP="00F73802">
      <w:pPr>
        <w:spacing w:after="160" w:line="259" w:lineRule="auto"/>
        <w:rPr>
          <w:rFonts w:eastAsia="Times New Roman" w:cstheme="minorHAnsi"/>
          <w:lang w:eastAsia="cs-CZ"/>
        </w:rPr>
      </w:pPr>
      <w:r>
        <w:t>V </w:t>
      </w:r>
      <w:r w:rsidRPr="00342132">
        <w:rPr>
          <w:b/>
        </w:rPr>
        <w:t>PS 1701 (P7806 Sdělovací zařízení)</w:t>
      </w:r>
      <w:r>
        <w:t xml:space="preserve"> žádáme zadavatele k položce č. 35 a 36 </w:t>
      </w:r>
      <w:r w:rsidRPr="00342132">
        <w:rPr>
          <w:rFonts w:eastAsia="Times New Roman" w:cstheme="minorHAnsi"/>
          <w:lang w:eastAsia="cs-CZ"/>
        </w:rPr>
        <w:t xml:space="preserve">PZTS, KOMUNIKAČNÍ ROZHRANÍ PRO INTEGRACI DO PROGRAMU TŘETÍCH STRAN TCP/IP a </w:t>
      </w:r>
      <w:proofErr w:type="gramStart"/>
      <w:r w:rsidRPr="00342132">
        <w:rPr>
          <w:rFonts w:eastAsia="Times New Roman" w:cstheme="minorHAnsi"/>
          <w:lang w:eastAsia="cs-CZ"/>
        </w:rPr>
        <w:t>PZTS,  KOMUNIKAČNÍ</w:t>
      </w:r>
      <w:proofErr w:type="gramEnd"/>
      <w:r w:rsidRPr="00342132">
        <w:rPr>
          <w:rFonts w:eastAsia="Times New Roman" w:cstheme="minorHAnsi"/>
          <w:lang w:eastAsia="cs-CZ"/>
        </w:rPr>
        <w:t xml:space="preserve"> ROZHRANÍ PRO MONITORING, SPRÁVU UŽIVATELŮ A KONFIGURACI TCP/IP, doplnit do výkazu výměr položku 75O5JX PZTS, KOMUNIKAČNÍ ROZHRANÍ – MONTÁŽ.</w:t>
      </w:r>
    </w:p>
    <w:p w14:paraId="418A59CB"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73A3853A"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633B0305" w14:textId="77777777" w:rsidR="00F73802" w:rsidRDefault="00F73802" w:rsidP="00F73802">
      <w:pPr>
        <w:spacing w:after="0" w:line="240" w:lineRule="auto"/>
        <w:rPr>
          <w:rFonts w:eastAsia="Times New Roman" w:cs="Times New Roman"/>
          <w:b/>
          <w:color w:val="FF0000"/>
          <w:lang w:eastAsia="cs-CZ"/>
        </w:rPr>
      </w:pPr>
    </w:p>
    <w:p w14:paraId="336F91DF" w14:textId="77777777" w:rsidR="00F73802" w:rsidRDefault="00F73802" w:rsidP="00F73802">
      <w:pPr>
        <w:spacing w:after="0" w:line="240" w:lineRule="auto"/>
        <w:rPr>
          <w:rFonts w:eastAsia="Calibri" w:cs="Times New Roman"/>
          <w:b/>
          <w:lang w:eastAsia="cs-CZ"/>
        </w:rPr>
      </w:pPr>
    </w:p>
    <w:p w14:paraId="69EFC7E2" w14:textId="666107A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27</w:t>
      </w:r>
      <w:r w:rsidRPr="00CB7B5A">
        <w:rPr>
          <w:rFonts w:eastAsia="Calibri" w:cs="Times New Roman"/>
          <w:b/>
          <w:lang w:eastAsia="cs-CZ"/>
        </w:rPr>
        <w:t>:</w:t>
      </w:r>
    </w:p>
    <w:p w14:paraId="2ED4069D" w14:textId="77777777" w:rsidR="00F73802" w:rsidRPr="00342132" w:rsidRDefault="00F73802" w:rsidP="00F73802">
      <w:pPr>
        <w:spacing w:after="160" w:line="259" w:lineRule="auto"/>
        <w:rPr>
          <w:rFonts w:eastAsia="Times New Roman" w:cstheme="minorHAnsi"/>
          <w:lang w:eastAsia="cs-CZ"/>
        </w:rPr>
      </w:pPr>
      <w:r>
        <w:t>V </w:t>
      </w:r>
      <w:r w:rsidRPr="00342132">
        <w:rPr>
          <w:b/>
        </w:rPr>
        <w:t>PS 1701 (P7806 Sdělovací zařízení)</w:t>
      </w:r>
      <w:r>
        <w:t xml:space="preserve"> žádáme zadavatele k položce č. 37 PZTS, MAGNETICKÝ KONTAKT PLASTOVÝ – LEHKÉ PROVEDENÍ, doplnit do výkazu výměr položku 75O57X PZTS, MAGNETICKÝ KONTAKT – MONTÁŽ.</w:t>
      </w:r>
    </w:p>
    <w:p w14:paraId="170E82E3"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22C00DBE" w14:textId="77777777" w:rsidR="00F73802" w:rsidRPr="00F73802" w:rsidRDefault="00F73802" w:rsidP="00F73802">
      <w:pPr>
        <w:spacing w:after="0" w:line="240" w:lineRule="auto"/>
        <w:rPr>
          <w:rFonts w:eastAsia="Calibri" w:cs="Times New Roman"/>
          <w:b/>
          <w:lang w:eastAsia="cs-CZ"/>
        </w:rPr>
      </w:pPr>
      <w:r w:rsidRPr="00F73802">
        <w:rPr>
          <w:rFonts w:eastAsia="Calibri" w:cs="Times New Roman"/>
          <w:b/>
          <w:lang w:eastAsia="cs-CZ"/>
        </w:rPr>
        <w:t>Dle třídníku OTSKP_2022 je montáž součástí dodaní položky (viz. technická specifikace položky).</w:t>
      </w:r>
    </w:p>
    <w:p w14:paraId="4780B7F7" w14:textId="77777777" w:rsidR="00F73802" w:rsidRDefault="00F73802" w:rsidP="00F73802">
      <w:pPr>
        <w:spacing w:after="0" w:line="240" w:lineRule="auto"/>
        <w:rPr>
          <w:rFonts w:eastAsia="Calibri" w:cs="Times New Roman"/>
          <w:b/>
          <w:lang w:eastAsia="cs-CZ"/>
        </w:rPr>
      </w:pPr>
    </w:p>
    <w:p w14:paraId="157B1EC2" w14:textId="77777777" w:rsidR="00F73802" w:rsidRDefault="00F73802" w:rsidP="00F73802">
      <w:pPr>
        <w:spacing w:after="0" w:line="240" w:lineRule="auto"/>
        <w:rPr>
          <w:rFonts w:eastAsia="Calibri" w:cs="Times New Roman"/>
          <w:b/>
          <w:lang w:eastAsia="cs-CZ"/>
        </w:rPr>
      </w:pPr>
    </w:p>
    <w:p w14:paraId="3CDBEC3E" w14:textId="301E4CF5"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28</w:t>
      </w:r>
      <w:r w:rsidRPr="00CB7B5A">
        <w:rPr>
          <w:rFonts w:eastAsia="Calibri" w:cs="Times New Roman"/>
          <w:b/>
          <w:lang w:eastAsia="cs-CZ"/>
        </w:rPr>
        <w:t>:</w:t>
      </w:r>
    </w:p>
    <w:p w14:paraId="5C02E588" w14:textId="77777777" w:rsidR="00F73802" w:rsidRPr="00342132" w:rsidRDefault="00F73802" w:rsidP="00F73802">
      <w:pPr>
        <w:spacing w:after="160" w:line="259" w:lineRule="auto"/>
        <w:rPr>
          <w:rFonts w:eastAsia="Times New Roman" w:cstheme="minorHAnsi"/>
          <w:lang w:eastAsia="cs-CZ"/>
        </w:rPr>
      </w:pPr>
      <w:r>
        <w:t>V </w:t>
      </w:r>
      <w:r w:rsidRPr="00342132">
        <w:rPr>
          <w:b/>
        </w:rPr>
        <w:t>PS 1701 (P7806 Sdělovací zařízení)</w:t>
      </w:r>
      <w:r>
        <w:t xml:space="preserve"> žádáme zadavatele k položce č. 38 PZTS, PROSTOROVÝ DETEKTOR DUÁLNÍ, doplnit do výkazu výměr položku 75O59X PZTS, PROSTOROVÝ DETEKTOR – MONTÁŽ.</w:t>
      </w:r>
    </w:p>
    <w:p w14:paraId="762C7888"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2318E95A"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0DBCE390" w14:textId="77777777" w:rsidR="00F73802" w:rsidRPr="00CB7B5A" w:rsidRDefault="00F73802" w:rsidP="00F73802">
      <w:pPr>
        <w:spacing w:after="0" w:line="240" w:lineRule="auto"/>
        <w:rPr>
          <w:rFonts w:eastAsia="Calibri" w:cs="Times New Roman"/>
          <w:b/>
          <w:lang w:eastAsia="cs-CZ"/>
        </w:rPr>
      </w:pPr>
    </w:p>
    <w:p w14:paraId="55187706" w14:textId="77777777" w:rsidR="00F73802" w:rsidRDefault="00F73802" w:rsidP="00F73802">
      <w:pPr>
        <w:spacing w:after="0" w:line="240" w:lineRule="auto"/>
        <w:rPr>
          <w:rFonts w:eastAsia="Calibri" w:cs="Times New Roman"/>
          <w:b/>
          <w:lang w:eastAsia="cs-CZ"/>
        </w:rPr>
      </w:pPr>
    </w:p>
    <w:p w14:paraId="2272B1D4" w14:textId="2F57C475"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29</w:t>
      </w:r>
      <w:r w:rsidRPr="00CB7B5A">
        <w:rPr>
          <w:rFonts w:eastAsia="Calibri" w:cs="Times New Roman"/>
          <w:b/>
          <w:lang w:eastAsia="cs-CZ"/>
        </w:rPr>
        <w:t>:</w:t>
      </w:r>
    </w:p>
    <w:p w14:paraId="251CD36E" w14:textId="77777777" w:rsidR="00F73802" w:rsidRPr="00342132" w:rsidRDefault="00F73802" w:rsidP="00F73802">
      <w:pPr>
        <w:spacing w:after="160" w:line="259" w:lineRule="auto"/>
        <w:rPr>
          <w:rFonts w:eastAsia="Times New Roman" w:cstheme="minorHAnsi"/>
          <w:lang w:eastAsia="cs-CZ"/>
        </w:rPr>
      </w:pPr>
      <w:r>
        <w:t>V </w:t>
      </w:r>
      <w:r w:rsidRPr="00342132">
        <w:rPr>
          <w:b/>
        </w:rPr>
        <w:t>PS 1701 (P7806 Sdělovací zařízení)</w:t>
      </w:r>
      <w:r>
        <w:t xml:space="preserve"> žádáme zadavatele k položce č. 39 PZTS, HLÁSIČ KOUŘE, doplnit do výkazu výměr položku 75O5B1 PZTS, HLÁSIČ KOUŘE – DODÁVKA.</w:t>
      </w:r>
    </w:p>
    <w:p w14:paraId="5DE7EC64"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25649278"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1E53CCC7" w14:textId="77777777" w:rsidR="00F73802" w:rsidRPr="00CB7B5A" w:rsidRDefault="00F73802" w:rsidP="00F73802">
      <w:pPr>
        <w:spacing w:after="0" w:line="240" w:lineRule="auto"/>
        <w:rPr>
          <w:rFonts w:eastAsia="Calibri" w:cs="Times New Roman"/>
          <w:b/>
          <w:color w:val="FF0000"/>
          <w:lang w:eastAsia="cs-CZ"/>
        </w:rPr>
      </w:pPr>
    </w:p>
    <w:p w14:paraId="21D0A9AC" w14:textId="77777777" w:rsidR="00F73802" w:rsidRDefault="00F73802" w:rsidP="00F73802">
      <w:pPr>
        <w:spacing w:after="0" w:line="240" w:lineRule="auto"/>
        <w:rPr>
          <w:rFonts w:eastAsia="Calibri" w:cs="Times New Roman"/>
          <w:b/>
          <w:lang w:eastAsia="cs-CZ"/>
        </w:rPr>
      </w:pPr>
    </w:p>
    <w:p w14:paraId="0FE3B734" w14:textId="269AF5B3"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30</w:t>
      </w:r>
      <w:r w:rsidRPr="00CB7B5A">
        <w:rPr>
          <w:rFonts w:eastAsia="Calibri" w:cs="Times New Roman"/>
          <w:b/>
          <w:lang w:eastAsia="cs-CZ"/>
        </w:rPr>
        <w:t>:</w:t>
      </w:r>
    </w:p>
    <w:p w14:paraId="2DF7EF41" w14:textId="77777777" w:rsidR="00F73802" w:rsidRPr="00342132" w:rsidRDefault="00F73802" w:rsidP="00F73802">
      <w:pPr>
        <w:spacing w:after="160" w:line="259" w:lineRule="auto"/>
        <w:rPr>
          <w:rFonts w:eastAsia="Times New Roman" w:cstheme="minorHAnsi"/>
          <w:lang w:eastAsia="cs-CZ"/>
        </w:rPr>
      </w:pPr>
      <w:r>
        <w:t>V </w:t>
      </w:r>
      <w:r w:rsidRPr="00342132">
        <w:rPr>
          <w:b/>
        </w:rPr>
        <w:t>PS 1701 (P7806 Sdělovací zařízení)</w:t>
      </w:r>
      <w:r>
        <w:t xml:space="preserve"> žádáme zadavatele k položce č. 40 PZTS, PROPOJOVACÍ MODUL PRO ČTEČKU, doplnit do výkazu výměr položku 75O5HX PZTS, PROPOJOVAÍ MODUL PRO ČTEČKU – MONTÁŽ.</w:t>
      </w:r>
    </w:p>
    <w:p w14:paraId="1BA24E48"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3CA1E671"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2A123F10" w14:textId="77777777" w:rsidR="00F73802" w:rsidRPr="004D518E" w:rsidRDefault="00F73802" w:rsidP="00F73802">
      <w:pPr>
        <w:spacing w:after="0" w:line="240" w:lineRule="auto"/>
        <w:rPr>
          <w:rFonts w:eastAsia="Calibri" w:cs="Times New Roman"/>
          <w:b/>
          <w:color w:val="FF0000"/>
          <w:lang w:eastAsia="cs-CZ"/>
        </w:rPr>
      </w:pPr>
    </w:p>
    <w:p w14:paraId="6244CC4D" w14:textId="77777777" w:rsidR="00F73802" w:rsidRDefault="00F73802" w:rsidP="00F73802">
      <w:pPr>
        <w:spacing w:after="0" w:line="240" w:lineRule="auto"/>
        <w:rPr>
          <w:rFonts w:eastAsia="Calibri" w:cs="Times New Roman"/>
          <w:b/>
          <w:lang w:eastAsia="cs-CZ"/>
        </w:rPr>
      </w:pPr>
    </w:p>
    <w:p w14:paraId="190A23A1" w14:textId="5D09F690"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31</w:t>
      </w:r>
      <w:r w:rsidRPr="00CB7B5A">
        <w:rPr>
          <w:rFonts w:eastAsia="Calibri" w:cs="Times New Roman"/>
          <w:b/>
          <w:lang w:eastAsia="cs-CZ"/>
        </w:rPr>
        <w:t>:</w:t>
      </w:r>
    </w:p>
    <w:p w14:paraId="350590A9" w14:textId="77777777" w:rsidR="00F73802" w:rsidRPr="00342132" w:rsidRDefault="00F73802" w:rsidP="00F73802">
      <w:pPr>
        <w:spacing w:after="160" w:line="259" w:lineRule="auto"/>
        <w:rPr>
          <w:rFonts w:eastAsia="Times New Roman" w:cstheme="minorHAnsi"/>
          <w:lang w:eastAsia="cs-CZ"/>
        </w:rPr>
      </w:pPr>
      <w:r>
        <w:t>V </w:t>
      </w:r>
      <w:r w:rsidRPr="00342132">
        <w:rPr>
          <w:b/>
        </w:rPr>
        <w:t xml:space="preserve">PS 1701 P7806 (Sdělovací zařízení) </w:t>
      </w:r>
      <w:r>
        <w:t>žádáme zadavatele k položce č. 41 PZTS, BEZKONTAKTNÍ ČTEČKA KARET, doplnit do výkazu výměr položku 75O5GY PZTS, BEZKONTAKTNÍ ČTEČKA KARET – MONTÁŽ.</w:t>
      </w:r>
    </w:p>
    <w:p w14:paraId="318B6D93"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4CF7737F"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4C16B9D6" w14:textId="77777777" w:rsidR="00F73802" w:rsidRPr="00CB7B5A" w:rsidRDefault="00F73802" w:rsidP="00F73802">
      <w:pPr>
        <w:spacing w:after="0" w:line="240" w:lineRule="auto"/>
        <w:rPr>
          <w:rFonts w:eastAsia="Calibri" w:cs="Times New Roman"/>
          <w:b/>
          <w:color w:val="FF0000"/>
          <w:lang w:eastAsia="cs-CZ"/>
        </w:rPr>
      </w:pPr>
    </w:p>
    <w:p w14:paraId="39377647" w14:textId="77777777" w:rsidR="00F73802" w:rsidRDefault="00F73802" w:rsidP="00F73802">
      <w:pPr>
        <w:spacing w:after="0" w:line="240" w:lineRule="auto"/>
        <w:rPr>
          <w:rFonts w:eastAsia="Calibri" w:cs="Times New Roman"/>
          <w:b/>
          <w:lang w:eastAsia="cs-CZ"/>
        </w:rPr>
      </w:pPr>
    </w:p>
    <w:p w14:paraId="1EE41365" w14:textId="045E8596"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32</w:t>
      </w:r>
      <w:r w:rsidRPr="00CB7B5A">
        <w:rPr>
          <w:rFonts w:eastAsia="Calibri" w:cs="Times New Roman"/>
          <w:b/>
          <w:lang w:eastAsia="cs-CZ"/>
        </w:rPr>
        <w:t>:</w:t>
      </w:r>
    </w:p>
    <w:p w14:paraId="2EC8DC90" w14:textId="77777777" w:rsidR="00F73802" w:rsidRPr="00342132" w:rsidRDefault="00F73802" w:rsidP="00F73802">
      <w:pPr>
        <w:spacing w:after="160" w:line="259" w:lineRule="auto"/>
        <w:rPr>
          <w:rFonts w:eastAsia="Times New Roman" w:cstheme="minorHAnsi"/>
          <w:lang w:eastAsia="cs-CZ"/>
        </w:rPr>
      </w:pPr>
      <w:r>
        <w:t>V </w:t>
      </w:r>
      <w:r w:rsidRPr="00342132">
        <w:rPr>
          <w:b/>
        </w:rPr>
        <w:t>PS 1701 (P7806 Sdělovací zařízení)</w:t>
      </w:r>
      <w:r>
        <w:t xml:space="preserve"> žádáme zadavatele k položce č. 42 PZTS, ROZVODNÁ KRABICE, doplnit do výkazu výměr položku 75O56X PZTS, ROZVODNÁ KRABICE – MONTÁŽ.</w:t>
      </w:r>
    </w:p>
    <w:p w14:paraId="6AC2561A"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lastRenderedPageBreak/>
        <w:t xml:space="preserve">Odpověď: </w:t>
      </w:r>
    </w:p>
    <w:p w14:paraId="3C6E22D3" w14:textId="77777777" w:rsidR="00F73802" w:rsidRPr="00F73802" w:rsidRDefault="00F73802" w:rsidP="00F73802">
      <w:pPr>
        <w:spacing w:after="0" w:line="240" w:lineRule="auto"/>
        <w:rPr>
          <w:rFonts w:eastAsia="Calibri" w:cs="Times New Roman"/>
          <w:lang w:eastAsia="cs-CZ"/>
        </w:rPr>
      </w:pPr>
      <w:r w:rsidRPr="00F73802">
        <w:rPr>
          <w:rFonts w:eastAsia="Calibri" w:cs="Times New Roman"/>
          <w:lang w:eastAsia="cs-CZ"/>
        </w:rPr>
        <w:t>Dle třídníku OTSKP_2022 je montáž součástí dodaní položky (viz. technická specifikace položky).</w:t>
      </w:r>
    </w:p>
    <w:p w14:paraId="683ACA66" w14:textId="77777777" w:rsidR="00F73802" w:rsidRPr="004D518E" w:rsidRDefault="00F73802" w:rsidP="00F73802">
      <w:pPr>
        <w:spacing w:after="0" w:line="240" w:lineRule="auto"/>
        <w:rPr>
          <w:rFonts w:eastAsia="Calibri" w:cs="Times New Roman"/>
          <w:b/>
          <w:color w:val="FF0000"/>
          <w:lang w:eastAsia="cs-CZ"/>
        </w:rPr>
      </w:pPr>
    </w:p>
    <w:p w14:paraId="1ED68952" w14:textId="77777777" w:rsidR="00310911" w:rsidRDefault="00310911" w:rsidP="00F73802">
      <w:pPr>
        <w:spacing w:after="0" w:line="240" w:lineRule="auto"/>
        <w:rPr>
          <w:rFonts w:eastAsia="Calibri" w:cs="Times New Roman"/>
          <w:b/>
          <w:lang w:eastAsia="cs-CZ"/>
        </w:rPr>
      </w:pPr>
    </w:p>
    <w:p w14:paraId="32738B6A" w14:textId="738DB7F1"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33</w:t>
      </w:r>
      <w:r w:rsidRPr="00CB7B5A">
        <w:rPr>
          <w:rFonts w:eastAsia="Calibri" w:cs="Times New Roman"/>
          <w:b/>
          <w:lang w:eastAsia="cs-CZ"/>
        </w:rPr>
        <w:t>:</w:t>
      </w:r>
    </w:p>
    <w:p w14:paraId="15B82B9D" w14:textId="77777777" w:rsidR="00F73802" w:rsidRPr="006D4236" w:rsidRDefault="00F73802" w:rsidP="00F73802">
      <w:pPr>
        <w:spacing w:after="160" w:line="259" w:lineRule="auto"/>
        <w:rPr>
          <w:rFonts w:eastAsia="Times New Roman" w:cstheme="minorHAnsi"/>
          <w:lang w:eastAsia="cs-CZ"/>
        </w:rPr>
      </w:pPr>
      <w:r w:rsidRPr="007E2266">
        <w:rPr>
          <w:rFonts w:eastAsia="Times New Roman" w:cstheme="minorHAnsi"/>
          <w:lang w:eastAsia="cs-CZ"/>
        </w:rPr>
        <w:t>V </w:t>
      </w:r>
      <w:r w:rsidRPr="007E2266">
        <w:rPr>
          <w:rFonts w:eastAsia="Times New Roman" w:cstheme="minorHAnsi"/>
          <w:b/>
          <w:lang w:eastAsia="cs-CZ"/>
        </w:rPr>
        <w:t>PS 1501 (P</w:t>
      </w:r>
      <w:proofErr w:type="gramStart"/>
      <w:r w:rsidRPr="007E2266">
        <w:rPr>
          <w:rFonts w:eastAsia="Times New Roman" w:cstheme="minorHAnsi"/>
          <w:b/>
          <w:lang w:eastAsia="cs-CZ"/>
        </w:rPr>
        <w:t>7806  Úprava</w:t>
      </w:r>
      <w:proofErr w:type="gramEnd"/>
      <w:r w:rsidRPr="007E2266">
        <w:rPr>
          <w:rFonts w:eastAsia="Times New Roman" w:cstheme="minorHAnsi"/>
          <w:b/>
          <w:lang w:eastAsia="cs-CZ"/>
        </w:rPr>
        <w:t xml:space="preserve"> DOK, TK)</w:t>
      </w:r>
      <w:r w:rsidRPr="007E2266">
        <w:rPr>
          <w:rFonts w:eastAsia="Times New Roman" w:cstheme="minorHAnsi"/>
          <w:lang w:eastAsia="cs-CZ"/>
        </w:rPr>
        <w:t xml:space="preserve"> žádáme zadavatele k položce č. 35 OPTOTRUBKOVÁ SPOJKA PRŮMĚRU DO 40 MM, doplnit do výkazu výměr položku 75IA1Y OPTOTRUBKOVÁSPOJKA - MONTÁŽ.</w:t>
      </w:r>
    </w:p>
    <w:p w14:paraId="556DF229"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Odpověď:</w:t>
      </w:r>
    </w:p>
    <w:p w14:paraId="75EFFDB6"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 xml:space="preserve">Dle třídníku OTSKP_2022 je montáž součástí dodaní položky (viz. technická specifikace položky). </w:t>
      </w:r>
    </w:p>
    <w:p w14:paraId="12E521C3" w14:textId="77777777" w:rsidR="00F73802" w:rsidRDefault="00F73802" w:rsidP="00F73802">
      <w:pPr>
        <w:spacing w:after="0" w:line="240" w:lineRule="auto"/>
        <w:rPr>
          <w:rFonts w:eastAsia="Times New Roman" w:cs="Times New Roman"/>
          <w:b/>
          <w:color w:val="FF0000"/>
          <w:lang w:eastAsia="cs-CZ"/>
        </w:rPr>
      </w:pPr>
    </w:p>
    <w:p w14:paraId="54CF88D5" w14:textId="77777777" w:rsidR="00080472" w:rsidRDefault="00080472" w:rsidP="00F73802">
      <w:pPr>
        <w:spacing w:after="0" w:line="240" w:lineRule="auto"/>
        <w:rPr>
          <w:rFonts w:eastAsia="Calibri" w:cs="Times New Roman"/>
          <w:b/>
          <w:lang w:eastAsia="cs-CZ"/>
        </w:rPr>
      </w:pPr>
    </w:p>
    <w:p w14:paraId="7B4CE604" w14:textId="31E261D2"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34</w:t>
      </w:r>
      <w:r w:rsidRPr="00CB7B5A">
        <w:rPr>
          <w:rFonts w:eastAsia="Calibri" w:cs="Times New Roman"/>
          <w:b/>
          <w:lang w:eastAsia="cs-CZ"/>
        </w:rPr>
        <w:t>:</w:t>
      </w:r>
    </w:p>
    <w:p w14:paraId="50211FCA" w14:textId="77777777" w:rsidR="00F73802" w:rsidRPr="00342132" w:rsidRDefault="00F73802" w:rsidP="00F73802">
      <w:pPr>
        <w:spacing w:after="160" w:line="259" w:lineRule="auto"/>
        <w:rPr>
          <w:rFonts w:eastAsia="Times New Roman" w:cstheme="minorHAnsi"/>
          <w:lang w:eastAsia="cs-CZ"/>
        </w:rPr>
      </w:pPr>
      <w:r w:rsidRPr="007E2266">
        <w:rPr>
          <w:rFonts w:eastAsia="Times New Roman" w:cstheme="minorHAnsi"/>
          <w:lang w:eastAsia="cs-CZ"/>
        </w:rPr>
        <w:t>V </w:t>
      </w:r>
      <w:r w:rsidRPr="007E2266">
        <w:rPr>
          <w:rFonts w:eastAsia="Times New Roman" w:cstheme="minorHAnsi"/>
          <w:b/>
          <w:lang w:eastAsia="cs-CZ"/>
        </w:rPr>
        <w:t>PS 1501 (P</w:t>
      </w:r>
      <w:proofErr w:type="gramStart"/>
      <w:r w:rsidRPr="007E2266">
        <w:rPr>
          <w:rFonts w:eastAsia="Times New Roman" w:cstheme="minorHAnsi"/>
          <w:b/>
          <w:lang w:eastAsia="cs-CZ"/>
        </w:rPr>
        <w:t>7806  Úprava</w:t>
      </w:r>
      <w:proofErr w:type="gramEnd"/>
      <w:r w:rsidRPr="007E2266">
        <w:rPr>
          <w:rFonts w:eastAsia="Times New Roman" w:cstheme="minorHAnsi"/>
          <w:b/>
          <w:lang w:eastAsia="cs-CZ"/>
        </w:rPr>
        <w:t xml:space="preserve"> DOK, TK)</w:t>
      </w:r>
      <w:r w:rsidRPr="007E2266">
        <w:rPr>
          <w:rFonts w:eastAsia="Times New Roman" w:cstheme="minorHAnsi"/>
          <w:lang w:eastAsia="cs-CZ"/>
        </w:rPr>
        <w:t xml:space="preserve"> žádáme zadavatele k položce č. 36 OPTOTRUBKOVÁ KONCOVKA PRŮMĚRU DO 40 MM, doplnit do výkazu výměr položku 75IA5X OPTOTRUBKOVÁ KONCOVKA – MONTÁŽ.</w:t>
      </w:r>
    </w:p>
    <w:p w14:paraId="21CD576F" w14:textId="77777777" w:rsidR="00F73802"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Odpověď: </w:t>
      </w:r>
    </w:p>
    <w:p w14:paraId="5DA00900"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Dle třídníku OTSKP_2022 je montáž součástí dodaní položky (viz. technická specifikace položky).</w:t>
      </w:r>
    </w:p>
    <w:p w14:paraId="39FA9184" w14:textId="77777777" w:rsidR="00F73802" w:rsidRDefault="00F73802" w:rsidP="00F73802">
      <w:pPr>
        <w:spacing w:after="0" w:line="240" w:lineRule="auto"/>
        <w:rPr>
          <w:rFonts w:eastAsia="Calibri" w:cs="Times New Roman"/>
          <w:b/>
          <w:lang w:eastAsia="cs-CZ"/>
        </w:rPr>
      </w:pPr>
    </w:p>
    <w:p w14:paraId="7EDA1D3E" w14:textId="77777777" w:rsidR="00F73802" w:rsidRDefault="00F73802" w:rsidP="00F73802">
      <w:pPr>
        <w:spacing w:after="0" w:line="240" w:lineRule="auto"/>
        <w:rPr>
          <w:rFonts w:eastAsia="Calibri" w:cs="Times New Roman"/>
          <w:b/>
          <w:lang w:eastAsia="cs-CZ"/>
        </w:rPr>
      </w:pPr>
    </w:p>
    <w:p w14:paraId="10A0D993" w14:textId="77777777"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35</w:t>
      </w:r>
      <w:r w:rsidRPr="00CB7B5A">
        <w:rPr>
          <w:rFonts w:eastAsia="Calibri" w:cs="Times New Roman"/>
          <w:b/>
          <w:lang w:eastAsia="cs-CZ"/>
        </w:rPr>
        <w:t>:</w:t>
      </w:r>
    </w:p>
    <w:p w14:paraId="05C78E3C" w14:textId="77777777" w:rsidR="00F73802" w:rsidRPr="00080472" w:rsidRDefault="00F73802" w:rsidP="00F73802">
      <w:pPr>
        <w:spacing w:after="160" w:line="259" w:lineRule="auto"/>
        <w:rPr>
          <w:rFonts w:eastAsia="Times New Roman" w:cstheme="minorHAnsi"/>
          <w:lang w:eastAsia="cs-CZ"/>
        </w:rPr>
      </w:pPr>
      <w:r w:rsidRPr="007E2266">
        <w:rPr>
          <w:rFonts w:eastAsia="Times New Roman" w:cstheme="minorHAnsi"/>
          <w:lang w:eastAsia="cs-CZ"/>
        </w:rPr>
        <w:t>V </w:t>
      </w:r>
      <w:r w:rsidRPr="007E2266">
        <w:rPr>
          <w:rFonts w:eastAsia="Times New Roman" w:cstheme="minorHAnsi"/>
          <w:b/>
          <w:lang w:eastAsia="cs-CZ"/>
        </w:rPr>
        <w:t>PS 1501 (P</w:t>
      </w:r>
      <w:proofErr w:type="gramStart"/>
      <w:r w:rsidRPr="007E2266">
        <w:rPr>
          <w:rFonts w:eastAsia="Times New Roman" w:cstheme="minorHAnsi"/>
          <w:b/>
          <w:lang w:eastAsia="cs-CZ"/>
        </w:rPr>
        <w:t>7806  Úprava</w:t>
      </w:r>
      <w:proofErr w:type="gramEnd"/>
      <w:r w:rsidRPr="007E2266">
        <w:rPr>
          <w:rFonts w:eastAsia="Times New Roman" w:cstheme="minorHAnsi"/>
          <w:b/>
          <w:lang w:eastAsia="cs-CZ"/>
        </w:rPr>
        <w:t xml:space="preserve"> DOK, TK)</w:t>
      </w:r>
      <w:r w:rsidRPr="007E2266">
        <w:rPr>
          <w:rFonts w:eastAsia="Times New Roman" w:cstheme="minorHAnsi"/>
          <w:lang w:eastAsia="cs-CZ"/>
        </w:rPr>
        <w:t xml:space="preserve"> žádáme zadavatele k položce č. 37 OPTOTRUBKOVÁ </w:t>
      </w:r>
      <w:r w:rsidRPr="00080472">
        <w:rPr>
          <w:rFonts w:eastAsia="Times New Roman" w:cstheme="minorHAnsi"/>
          <w:lang w:eastAsia="cs-CZ"/>
        </w:rPr>
        <w:t>KONCOKA S VENTILKEM PRŮMĚRU DO 40 MM, doplnit do výkazu výměr položku 75IA6X OPTOTRUBKOVÁ KONCOKA S VENTILKEM PRŮMĚRU DO 40 MM – MONTÁŽ.</w:t>
      </w:r>
    </w:p>
    <w:p w14:paraId="53A83F41"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Odpověď:</w:t>
      </w:r>
    </w:p>
    <w:p w14:paraId="788F87F0"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 xml:space="preserve">Dle třídníku OTSKP_2022 je montáž součástí dodaní položky (viz. technická specifikace položky). </w:t>
      </w:r>
    </w:p>
    <w:p w14:paraId="355EEE89" w14:textId="77777777" w:rsidR="00F73802" w:rsidRPr="00080472" w:rsidRDefault="00F73802" w:rsidP="00F73802">
      <w:pPr>
        <w:spacing w:after="0" w:line="240" w:lineRule="auto"/>
        <w:rPr>
          <w:rFonts w:eastAsia="Times New Roman" w:cs="Times New Roman"/>
          <w:b/>
          <w:lang w:eastAsia="cs-CZ"/>
        </w:rPr>
      </w:pPr>
    </w:p>
    <w:p w14:paraId="68FB8BF7" w14:textId="77777777" w:rsidR="00080472" w:rsidRPr="00080472" w:rsidRDefault="00080472" w:rsidP="00F73802">
      <w:pPr>
        <w:spacing w:after="0" w:line="240" w:lineRule="auto"/>
        <w:rPr>
          <w:rFonts w:eastAsia="Calibri" w:cs="Times New Roman"/>
          <w:b/>
          <w:lang w:eastAsia="cs-CZ"/>
        </w:rPr>
      </w:pPr>
    </w:p>
    <w:p w14:paraId="15F1CA6D" w14:textId="38C14186"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36:</w:t>
      </w:r>
    </w:p>
    <w:p w14:paraId="77EF641A" w14:textId="77777777"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47 ROZPOJOVACÍ SVORKOVNICE 2/10, 2/8, doplnit do výkazu výměr položku 75IF2X ROZPOJOVACÍ SVORKOVNICE 2/10, 2/8 – MONTÁŽ.</w:t>
      </w:r>
    </w:p>
    <w:p w14:paraId="35E0359A"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 xml:space="preserve">Odpověď: </w:t>
      </w:r>
    </w:p>
    <w:p w14:paraId="75752E08"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Dle třídníku OTSKP_2022 je montáž součástí dodaní položky (viz. technická specifikace položky).</w:t>
      </w:r>
    </w:p>
    <w:p w14:paraId="2B73E7FC" w14:textId="77777777" w:rsidR="00F73802" w:rsidRPr="00080472" w:rsidRDefault="00F73802" w:rsidP="00F73802">
      <w:pPr>
        <w:spacing w:after="0" w:line="240" w:lineRule="auto"/>
        <w:rPr>
          <w:rFonts w:eastAsia="Calibri" w:cs="Times New Roman"/>
          <w:b/>
          <w:lang w:eastAsia="cs-CZ"/>
        </w:rPr>
      </w:pPr>
    </w:p>
    <w:p w14:paraId="4037C4A5" w14:textId="77777777" w:rsidR="00080472" w:rsidRPr="00080472" w:rsidRDefault="00080472" w:rsidP="00F73802">
      <w:pPr>
        <w:spacing w:after="0" w:line="240" w:lineRule="auto"/>
        <w:rPr>
          <w:rFonts w:eastAsia="Calibri" w:cs="Times New Roman"/>
          <w:b/>
          <w:lang w:eastAsia="cs-CZ"/>
        </w:rPr>
      </w:pPr>
    </w:p>
    <w:p w14:paraId="18978AC9" w14:textId="15357E3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37:</w:t>
      </w:r>
    </w:p>
    <w:p w14:paraId="08B40B81" w14:textId="77777777"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48 ZEMNÍCÍ SVORKOVNICE, doplnit do výkazu výměr položku 75IF3X ZEMNÍCÍ SVORKOVNICE – MONTÁŽ.</w:t>
      </w:r>
    </w:p>
    <w:p w14:paraId="7E29F61A"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Odpověď:</w:t>
      </w:r>
    </w:p>
    <w:p w14:paraId="2AD34406"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 xml:space="preserve">Dle třídníku OTSKP_2022 je montáž součástí dodaní položky (viz. technická specifikace položky). </w:t>
      </w:r>
    </w:p>
    <w:p w14:paraId="05E56855" w14:textId="77777777" w:rsidR="00F73802" w:rsidRPr="00080472" w:rsidRDefault="00F73802" w:rsidP="00F73802">
      <w:pPr>
        <w:spacing w:after="0" w:line="240" w:lineRule="auto"/>
        <w:rPr>
          <w:rFonts w:eastAsia="Times New Roman" w:cs="Times New Roman"/>
          <w:b/>
          <w:lang w:eastAsia="cs-CZ"/>
        </w:rPr>
      </w:pPr>
    </w:p>
    <w:p w14:paraId="5DB8C57E" w14:textId="77777777" w:rsidR="00080472" w:rsidRPr="00080472" w:rsidRDefault="00080472" w:rsidP="00F73802">
      <w:pPr>
        <w:spacing w:after="0" w:line="240" w:lineRule="auto"/>
        <w:rPr>
          <w:rFonts w:eastAsia="Calibri" w:cs="Times New Roman"/>
          <w:b/>
          <w:lang w:eastAsia="cs-CZ"/>
        </w:rPr>
      </w:pPr>
    </w:p>
    <w:p w14:paraId="4CE049AA" w14:textId="367FBE6A"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38:</w:t>
      </w:r>
    </w:p>
    <w:p w14:paraId="5376CEDB" w14:textId="77777777"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49 MONTÁŽNÍ RÁM DO 10+1, doplnit do výkazu výměr položku 75IF4X MONTÁŽNÍ RÁM DO 10+1 – MONTÁŽ.</w:t>
      </w:r>
    </w:p>
    <w:p w14:paraId="0FEA8812"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 xml:space="preserve">Odpověď: </w:t>
      </w:r>
    </w:p>
    <w:p w14:paraId="3372CC38"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Dle třídníku OTSKP_2022 je montáž součástí dodaní položky (viz. technická specifikace položky).</w:t>
      </w:r>
    </w:p>
    <w:p w14:paraId="5611443A" w14:textId="77777777" w:rsidR="00F73802" w:rsidRDefault="00F73802" w:rsidP="00F73802">
      <w:pPr>
        <w:spacing w:after="0" w:line="240" w:lineRule="auto"/>
        <w:rPr>
          <w:rFonts w:eastAsia="Calibri" w:cs="Times New Roman"/>
          <w:b/>
          <w:lang w:eastAsia="cs-CZ"/>
        </w:rPr>
      </w:pPr>
    </w:p>
    <w:p w14:paraId="2855392A" w14:textId="77777777" w:rsidR="00080472" w:rsidRDefault="00080472" w:rsidP="00F73802">
      <w:pPr>
        <w:spacing w:after="0" w:line="240" w:lineRule="auto"/>
        <w:rPr>
          <w:rFonts w:eastAsia="Calibri" w:cs="Times New Roman"/>
          <w:b/>
          <w:lang w:eastAsia="cs-CZ"/>
        </w:rPr>
      </w:pPr>
    </w:p>
    <w:p w14:paraId="7B71A3CD" w14:textId="77777777" w:rsidR="00310911" w:rsidRDefault="00310911" w:rsidP="00F73802">
      <w:pPr>
        <w:spacing w:after="0" w:line="240" w:lineRule="auto"/>
        <w:rPr>
          <w:rFonts w:eastAsia="Calibri" w:cs="Times New Roman"/>
          <w:b/>
          <w:lang w:eastAsia="cs-CZ"/>
        </w:rPr>
      </w:pPr>
    </w:p>
    <w:p w14:paraId="637BAD87" w14:textId="77777777" w:rsidR="00310911" w:rsidRDefault="00310911" w:rsidP="00F73802">
      <w:pPr>
        <w:spacing w:after="0" w:line="240" w:lineRule="auto"/>
        <w:rPr>
          <w:rFonts w:eastAsia="Calibri" w:cs="Times New Roman"/>
          <w:b/>
          <w:lang w:eastAsia="cs-CZ"/>
        </w:rPr>
      </w:pPr>
    </w:p>
    <w:p w14:paraId="6F7354A3" w14:textId="51A5DF7D" w:rsidR="00F73802" w:rsidRPr="00CB7B5A" w:rsidRDefault="00F73802" w:rsidP="00F73802">
      <w:pPr>
        <w:spacing w:after="0" w:line="240" w:lineRule="auto"/>
        <w:rPr>
          <w:rFonts w:eastAsia="Calibri" w:cs="Times New Roman"/>
          <w:b/>
          <w:lang w:eastAsia="cs-CZ"/>
        </w:rPr>
      </w:pPr>
      <w:r w:rsidRPr="00CB7B5A">
        <w:rPr>
          <w:rFonts w:eastAsia="Calibri" w:cs="Times New Roman"/>
          <w:b/>
          <w:lang w:eastAsia="cs-CZ"/>
        </w:rPr>
        <w:lastRenderedPageBreak/>
        <w:t xml:space="preserve">Dotaz č. </w:t>
      </w:r>
      <w:r>
        <w:rPr>
          <w:rFonts w:eastAsia="Calibri" w:cs="Times New Roman"/>
          <w:b/>
          <w:lang w:eastAsia="cs-CZ"/>
        </w:rPr>
        <w:t>39</w:t>
      </w:r>
      <w:r w:rsidRPr="00CB7B5A">
        <w:rPr>
          <w:rFonts w:eastAsia="Calibri" w:cs="Times New Roman"/>
          <w:b/>
          <w:lang w:eastAsia="cs-CZ"/>
        </w:rPr>
        <w:t>:</w:t>
      </w:r>
    </w:p>
    <w:p w14:paraId="3682DCD0" w14:textId="77777777" w:rsidR="00F73802" w:rsidRPr="006D4236" w:rsidRDefault="00F73802" w:rsidP="00F73802">
      <w:pPr>
        <w:spacing w:after="160" w:line="259" w:lineRule="auto"/>
        <w:rPr>
          <w:rFonts w:eastAsia="Times New Roman" w:cstheme="minorHAnsi"/>
          <w:lang w:eastAsia="cs-CZ"/>
        </w:rPr>
      </w:pPr>
      <w:r w:rsidRPr="007E2266">
        <w:rPr>
          <w:rFonts w:eastAsia="Times New Roman" w:cstheme="minorHAnsi"/>
          <w:lang w:eastAsia="cs-CZ"/>
        </w:rPr>
        <w:t>V </w:t>
      </w:r>
      <w:r w:rsidRPr="007E2266">
        <w:rPr>
          <w:rFonts w:eastAsia="Times New Roman" w:cstheme="minorHAnsi"/>
          <w:b/>
          <w:lang w:eastAsia="cs-CZ"/>
        </w:rPr>
        <w:t>PS 1501 (P</w:t>
      </w:r>
      <w:proofErr w:type="gramStart"/>
      <w:r w:rsidRPr="007E2266">
        <w:rPr>
          <w:rFonts w:eastAsia="Times New Roman" w:cstheme="minorHAnsi"/>
          <w:b/>
          <w:lang w:eastAsia="cs-CZ"/>
        </w:rPr>
        <w:t>7806  Úprava</w:t>
      </w:r>
      <w:proofErr w:type="gramEnd"/>
      <w:r w:rsidRPr="007E2266">
        <w:rPr>
          <w:rFonts w:eastAsia="Times New Roman" w:cstheme="minorHAnsi"/>
          <w:b/>
          <w:lang w:eastAsia="cs-CZ"/>
        </w:rPr>
        <w:t xml:space="preserve"> DOK, TK)</w:t>
      </w:r>
      <w:r w:rsidRPr="007E2266">
        <w:rPr>
          <w:rFonts w:eastAsia="Times New Roman" w:cstheme="minorHAnsi"/>
          <w:lang w:eastAsia="cs-CZ"/>
        </w:rPr>
        <w:t xml:space="preserve"> žádáme zadavatele k položce č. 50 KONSTRUKCE DO SKŘÍNĚ 19“ PRO UPEVNĚNÍ ZAŘÍZENÍ, doplnit do výkazu výměr položku 75IF9X KONSTRUKCE DO SKŘÍNĚ 19“ PRO UPEVNĚNÍ ZAŘÍZENÍ – MONTÁŽ.</w:t>
      </w:r>
    </w:p>
    <w:p w14:paraId="555DEB1B"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Odpověď:</w:t>
      </w:r>
    </w:p>
    <w:p w14:paraId="0F1158F5"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 xml:space="preserve">Dle třídníku OTSKP_2022 je montáž součástí dodaní položky (viz. technická specifikace položky). </w:t>
      </w:r>
    </w:p>
    <w:p w14:paraId="278E62EE" w14:textId="77777777" w:rsidR="00F73802" w:rsidRPr="00080472" w:rsidRDefault="00F73802" w:rsidP="00F73802">
      <w:pPr>
        <w:spacing w:after="0" w:line="240" w:lineRule="auto"/>
        <w:rPr>
          <w:rFonts w:eastAsia="Times New Roman" w:cs="Times New Roman"/>
          <w:b/>
          <w:lang w:eastAsia="cs-CZ"/>
        </w:rPr>
      </w:pPr>
    </w:p>
    <w:p w14:paraId="60601DDB" w14:textId="77777777" w:rsidR="00080472" w:rsidRPr="00080472" w:rsidRDefault="00080472" w:rsidP="00F73802">
      <w:pPr>
        <w:spacing w:after="0" w:line="240" w:lineRule="auto"/>
        <w:rPr>
          <w:rFonts w:eastAsia="Calibri" w:cs="Times New Roman"/>
          <w:b/>
          <w:lang w:eastAsia="cs-CZ"/>
        </w:rPr>
      </w:pPr>
    </w:p>
    <w:p w14:paraId="1C761995" w14:textId="687EB7DA"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40:</w:t>
      </w:r>
    </w:p>
    <w:p w14:paraId="79C029CA" w14:textId="77777777"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51 NOSNÍK BLESKOJISTEK, doplnit do výkazu výměr položku 75IFAX NOSNÍK BLESKOJISTEK – MONTÁŽ.</w:t>
      </w:r>
    </w:p>
    <w:p w14:paraId="5C102138"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 xml:space="preserve">Odpověď: </w:t>
      </w:r>
    </w:p>
    <w:p w14:paraId="71D73E7A"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Dle třídníku OTSKP_2022 je montáž součástí dodaní položky (viz. technická specifikace položky).</w:t>
      </w:r>
    </w:p>
    <w:p w14:paraId="6984C60E" w14:textId="77777777" w:rsidR="00F73802" w:rsidRPr="00080472" w:rsidRDefault="00F73802" w:rsidP="00F73802">
      <w:pPr>
        <w:spacing w:after="0" w:line="240" w:lineRule="auto"/>
        <w:rPr>
          <w:rFonts w:eastAsia="Calibri" w:cs="Times New Roman"/>
          <w:b/>
          <w:lang w:eastAsia="cs-CZ"/>
        </w:rPr>
      </w:pPr>
    </w:p>
    <w:p w14:paraId="066AD96E" w14:textId="77777777" w:rsidR="00080472" w:rsidRPr="00080472" w:rsidRDefault="00080472" w:rsidP="00F73802">
      <w:pPr>
        <w:spacing w:after="0" w:line="240" w:lineRule="auto"/>
        <w:rPr>
          <w:rFonts w:eastAsia="Calibri" w:cs="Times New Roman"/>
          <w:b/>
          <w:lang w:eastAsia="cs-CZ"/>
        </w:rPr>
      </w:pPr>
    </w:p>
    <w:p w14:paraId="25AEEB1E" w14:textId="62663778"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41:</w:t>
      </w:r>
    </w:p>
    <w:p w14:paraId="427EA42E" w14:textId="77777777"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52 BLESKOJISTKA, doplnit do výkazu výměr položku 75IFBX BLESKOJISTKA – MONTÁŽ.</w:t>
      </w:r>
    </w:p>
    <w:p w14:paraId="0F6D6117"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Odpověď:</w:t>
      </w:r>
    </w:p>
    <w:p w14:paraId="723263CD"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 xml:space="preserve">Dle třídníku OTSKP_2022 je montáž součástí dodaní položky (viz. technická specifikace položky). </w:t>
      </w:r>
    </w:p>
    <w:p w14:paraId="122BB55F" w14:textId="77777777" w:rsidR="00F73802" w:rsidRPr="00080472" w:rsidRDefault="00F73802" w:rsidP="00F73802">
      <w:pPr>
        <w:spacing w:after="0" w:line="240" w:lineRule="auto"/>
        <w:rPr>
          <w:rFonts w:eastAsia="Times New Roman" w:cs="Times New Roman"/>
          <w:b/>
          <w:lang w:eastAsia="cs-CZ"/>
        </w:rPr>
      </w:pPr>
    </w:p>
    <w:p w14:paraId="1A66C9E9" w14:textId="77777777" w:rsidR="00080472" w:rsidRPr="00080472" w:rsidRDefault="00080472" w:rsidP="00F73802">
      <w:pPr>
        <w:spacing w:after="0" w:line="240" w:lineRule="auto"/>
        <w:rPr>
          <w:rFonts w:eastAsia="Calibri" w:cs="Times New Roman"/>
          <w:b/>
          <w:lang w:eastAsia="cs-CZ"/>
        </w:rPr>
      </w:pPr>
    </w:p>
    <w:p w14:paraId="31D9C7C4" w14:textId="4C23F47A"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42:</w:t>
      </w:r>
    </w:p>
    <w:p w14:paraId="22CC0B48" w14:textId="25AC2116"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53 TYČ UZEMŇOVACÍ, doplnit do výkazu výměr položku 75IG1X TYČ UZEMŇOVACÍ – MONTÁŽ.</w:t>
      </w:r>
    </w:p>
    <w:p w14:paraId="08D99630"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 xml:space="preserve">Odpověď: </w:t>
      </w:r>
    </w:p>
    <w:p w14:paraId="1E63586D"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Dle třídníku OTSKP_2022 je montáž součástí dodaní položky (viz. technická specifikace položky).</w:t>
      </w:r>
    </w:p>
    <w:p w14:paraId="64440EC9" w14:textId="77777777" w:rsidR="00F73802" w:rsidRPr="00080472" w:rsidRDefault="00F73802" w:rsidP="00F73802">
      <w:pPr>
        <w:spacing w:after="0" w:line="240" w:lineRule="auto"/>
        <w:rPr>
          <w:rFonts w:eastAsia="Times New Roman" w:cs="Times New Roman"/>
          <w:b/>
          <w:lang w:eastAsia="cs-CZ"/>
        </w:rPr>
      </w:pPr>
    </w:p>
    <w:p w14:paraId="6D848A2C" w14:textId="77777777" w:rsidR="00080472" w:rsidRDefault="00080472" w:rsidP="00F73802">
      <w:pPr>
        <w:spacing w:after="0" w:line="240" w:lineRule="auto"/>
        <w:rPr>
          <w:rFonts w:eastAsia="Calibri" w:cs="Times New Roman"/>
          <w:b/>
          <w:lang w:eastAsia="cs-CZ"/>
        </w:rPr>
      </w:pPr>
    </w:p>
    <w:p w14:paraId="202A169A" w14:textId="10B5B34C" w:rsidR="00080472" w:rsidRPr="00080472" w:rsidRDefault="00F73802" w:rsidP="00080472">
      <w:pPr>
        <w:spacing w:after="0" w:line="240" w:lineRule="auto"/>
        <w:rPr>
          <w:rFonts w:eastAsia="Calibri" w:cs="Times New Roman"/>
          <w:b/>
          <w:lang w:eastAsia="cs-CZ"/>
        </w:rPr>
      </w:pPr>
      <w:r w:rsidRPr="00080472">
        <w:rPr>
          <w:rFonts w:eastAsia="Calibri" w:cs="Times New Roman"/>
          <w:b/>
          <w:lang w:eastAsia="cs-CZ"/>
        </w:rPr>
        <w:t>Dotaz č. 43:</w:t>
      </w:r>
    </w:p>
    <w:p w14:paraId="44871DC8" w14:textId="745C9E19"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54 ZEMNÍCÍ DESKA FEZN 2000X250X3MM, doplnit do výkazu výměr položku 75IG3X ZEMNÍCÍ DESKA FEZN 2000X250X3MM – MONTÁŽ.</w:t>
      </w:r>
    </w:p>
    <w:p w14:paraId="0E8E6E15"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Odpověď:</w:t>
      </w:r>
    </w:p>
    <w:p w14:paraId="0921C8BD"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 xml:space="preserve">Dle třídníku OTSKP_2022 je montáž součástí dodaní položky (viz. technická specifikace položky). </w:t>
      </w:r>
    </w:p>
    <w:p w14:paraId="701EBB78" w14:textId="77777777" w:rsidR="00F73802" w:rsidRPr="00080472" w:rsidRDefault="00F73802" w:rsidP="00F73802">
      <w:pPr>
        <w:spacing w:after="0" w:line="240" w:lineRule="auto"/>
        <w:rPr>
          <w:rFonts w:eastAsia="Times New Roman" w:cs="Times New Roman"/>
          <w:b/>
          <w:lang w:eastAsia="cs-CZ"/>
        </w:rPr>
      </w:pPr>
    </w:p>
    <w:p w14:paraId="0503857F" w14:textId="77777777" w:rsidR="00080472" w:rsidRPr="00080472" w:rsidRDefault="00080472" w:rsidP="00F73802">
      <w:pPr>
        <w:spacing w:after="0" w:line="240" w:lineRule="auto"/>
        <w:rPr>
          <w:rFonts w:eastAsia="Calibri" w:cs="Times New Roman"/>
          <w:b/>
          <w:lang w:eastAsia="cs-CZ"/>
        </w:rPr>
      </w:pPr>
    </w:p>
    <w:p w14:paraId="660AEF5D" w14:textId="09B1CC9E"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Dotaz č. 44:</w:t>
      </w:r>
    </w:p>
    <w:p w14:paraId="4C8DBDE4" w14:textId="77777777" w:rsidR="00F73802" w:rsidRPr="00080472" w:rsidRDefault="00F73802" w:rsidP="00F73802">
      <w:pPr>
        <w:spacing w:after="160" w:line="259" w:lineRule="auto"/>
        <w:rPr>
          <w:rFonts w:eastAsia="Times New Roman" w:cstheme="minorHAnsi"/>
          <w:lang w:eastAsia="cs-CZ"/>
        </w:rPr>
      </w:pPr>
      <w:r w:rsidRPr="00080472">
        <w:rPr>
          <w:rFonts w:eastAsia="Times New Roman" w:cstheme="minorHAnsi"/>
          <w:lang w:eastAsia="cs-CZ"/>
        </w:rPr>
        <w:t>V </w:t>
      </w:r>
      <w:r w:rsidRPr="00080472">
        <w:rPr>
          <w:rFonts w:eastAsia="Times New Roman" w:cstheme="minorHAnsi"/>
          <w:b/>
          <w:lang w:eastAsia="cs-CZ"/>
        </w:rPr>
        <w:t>PS 1501 (P</w:t>
      </w:r>
      <w:proofErr w:type="gramStart"/>
      <w:r w:rsidRPr="00080472">
        <w:rPr>
          <w:rFonts w:eastAsia="Times New Roman" w:cstheme="minorHAnsi"/>
          <w:b/>
          <w:lang w:eastAsia="cs-CZ"/>
        </w:rPr>
        <w:t>7806  Úprava</w:t>
      </w:r>
      <w:proofErr w:type="gramEnd"/>
      <w:r w:rsidRPr="00080472">
        <w:rPr>
          <w:rFonts w:eastAsia="Times New Roman" w:cstheme="minorHAnsi"/>
          <w:b/>
          <w:lang w:eastAsia="cs-CZ"/>
        </w:rPr>
        <w:t xml:space="preserve"> DOK, TK)</w:t>
      </w:r>
      <w:r w:rsidRPr="00080472">
        <w:rPr>
          <w:rFonts w:eastAsia="Times New Roman" w:cstheme="minorHAnsi"/>
          <w:lang w:eastAsia="cs-CZ"/>
        </w:rPr>
        <w:t xml:space="preserve"> žádáme zadavatele k položce č. 65 SPOJKA PRO CELOPLASTOVÉ KABELY S PANCÍŘEM PŘES 100 ŽIL, doplnit do výkazu výměr položku 75II2X SPOJKA PRO CELOPLASTOVÉ KABELY S PANCÍŘEM PŘES 100 ŽIL – MONTÁŽ.</w:t>
      </w:r>
    </w:p>
    <w:p w14:paraId="74BABE60" w14:textId="77777777" w:rsidR="00F73802" w:rsidRPr="00080472" w:rsidRDefault="00F73802" w:rsidP="00F73802">
      <w:pPr>
        <w:spacing w:after="0" w:line="240" w:lineRule="auto"/>
        <w:rPr>
          <w:rFonts w:eastAsia="Calibri" w:cs="Times New Roman"/>
          <w:b/>
          <w:lang w:eastAsia="cs-CZ"/>
        </w:rPr>
      </w:pPr>
      <w:r w:rsidRPr="00080472">
        <w:rPr>
          <w:rFonts w:eastAsia="Calibri" w:cs="Times New Roman"/>
          <w:b/>
          <w:lang w:eastAsia="cs-CZ"/>
        </w:rPr>
        <w:t xml:space="preserve">Odpověď: </w:t>
      </w:r>
    </w:p>
    <w:p w14:paraId="3B264DF4" w14:textId="77777777" w:rsidR="00F73802" w:rsidRPr="00080472" w:rsidRDefault="00F73802" w:rsidP="00F73802">
      <w:pPr>
        <w:spacing w:after="0" w:line="240" w:lineRule="auto"/>
        <w:rPr>
          <w:rFonts w:eastAsia="Calibri" w:cs="Times New Roman"/>
          <w:lang w:eastAsia="cs-CZ"/>
        </w:rPr>
      </w:pPr>
      <w:r w:rsidRPr="00080472">
        <w:rPr>
          <w:rFonts w:eastAsia="Calibri" w:cs="Times New Roman"/>
          <w:lang w:eastAsia="cs-CZ"/>
        </w:rPr>
        <w:t>Dle třídníku OTSKP_2022 je montáž součástí dodaní položky (viz. technická specifikace položky).</w:t>
      </w:r>
    </w:p>
    <w:p w14:paraId="478964D4" w14:textId="77777777" w:rsidR="00F73802" w:rsidRPr="004D518E" w:rsidRDefault="00F73802" w:rsidP="00F73802">
      <w:pPr>
        <w:spacing w:after="0" w:line="240" w:lineRule="auto"/>
        <w:rPr>
          <w:rFonts w:eastAsia="Calibri" w:cs="Times New Roman"/>
          <w:b/>
          <w:color w:val="FF0000"/>
          <w:lang w:eastAsia="cs-CZ"/>
        </w:rPr>
      </w:pPr>
    </w:p>
    <w:p w14:paraId="4CB1DECB" w14:textId="77777777" w:rsidR="00310911" w:rsidRDefault="00310911" w:rsidP="00080472">
      <w:pPr>
        <w:spacing w:after="0" w:line="240" w:lineRule="auto"/>
        <w:rPr>
          <w:rFonts w:eastAsia="Calibri" w:cs="Times New Roman"/>
          <w:b/>
          <w:lang w:eastAsia="cs-CZ"/>
        </w:rPr>
      </w:pPr>
    </w:p>
    <w:p w14:paraId="2FA0F865" w14:textId="361131D7" w:rsidR="00080472" w:rsidRPr="00CB7B5A"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45</w:t>
      </w:r>
      <w:r w:rsidRPr="00CB7B5A">
        <w:rPr>
          <w:rFonts w:eastAsia="Calibri" w:cs="Times New Roman"/>
          <w:b/>
          <w:lang w:eastAsia="cs-CZ"/>
        </w:rPr>
        <w:t>:</w:t>
      </w:r>
    </w:p>
    <w:p w14:paraId="4D6611FB" w14:textId="77777777" w:rsidR="00080472" w:rsidRDefault="00080472" w:rsidP="00080472">
      <w:pPr>
        <w:spacing w:after="0"/>
      </w:pPr>
      <w:r w:rsidRPr="00953F1A">
        <w:rPr>
          <w:b/>
        </w:rPr>
        <w:t xml:space="preserve">SO 98-98: </w:t>
      </w:r>
      <w:r>
        <w:t>V soupisu prací se u položky č. 4 uvádí:</w:t>
      </w:r>
    </w:p>
    <w:p w14:paraId="5FCCBB79" w14:textId="77777777" w:rsidR="00080472" w:rsidRPr="00EF53B2" w:rsidRDefault="00080472" w:rsidP="00080472">
      <w:pPr>
        <w:spacing w:after="0"/>
        <w:rPr>
          <w:i/>
        </w:rPr>
      </w:pPr>
      <w:r>
        <w:t>„</w:t>
      </w:r>
      <w:r w:rsidRPr="00EF53B2">
        <w:rPr>
          <w:i/>
        </w:rPr>
        <w:t xml:space="preserve">Položka zahrnuje veškeré činnosti nezbytné k vypracování projektové dokumentace pro provádění stavby (dále také PDPS), které doplňuje a upřesňuje projektovou dokumentaci pro stavební povolení nebo do ohlášení stavby do úplného obsahu stupně dokumentace pro provádění stavby. Jedná se o dopracování PDPS: </w:t>
      </w:r>
    </w:p>
    <w:p w14:paraId="4C41035F" w14:textId="77777777" w:rsidR="00080472" w:rsidRDefault="00080472" w:rsidP="00080472">
      <w:pPr>
        <w:spacing w:after="0"/>
      </w:pPr>
      <w:r w:rsidRPr="00EF53B2">
        <w:rPr>
          <w:i/>
        </w:rPr>
        <w:t>- D.1/D.2 –zabezpečovací a sdělovací zařízení</w:t>
      </w:r>
      <w:r>
        <w:t>.“</w:t>
      </w:r>
    </w:p>
    <w:p w14:paraId="752B3B5C" w14:textId="77777777" w:rsidR="00080472" w:rsidRPr="00953F1A" w:rsidRDefault="00080472" w:rsidP="00080472">
      <w:r>
        <w:lastRenderedPageBreak/>
        <w:t>Chápeme správně, že při absenci položek pro RDS v PS 13-01, PS 15-01 a PS 17-01 si uchazeč může náklady (i RDS) zahrnout do položky č. 4 „Projektová dokumentace pro provádění stavby (PDPS)“?</w:t>
      </w:r>
    </w:p>
    <w:p w14:paraId="16912F30" w14:textId="77777777" w:rsidR="00080472"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Odpověď: </w:t>
      </w:r>
    </w:p>
    <w:p w14:paraId="5ACBF42A" w14:textId="16448563" w:rsidR="00080472" w:rsidRPr="00310911" w:rsidRDefault="00080472" w:rsidP="00080472">
      <w:pPr>
        <w:spacing w:after="0" w:line="240" w:lineRule="auto"/>
        <w:rPr>
          <w:rFonts w:eastAsia="Calibri" w:cs="Times New Roman"/>
          <w:lang w:eastAsia="cs-CZ"/>
        </w:rPr>
      </w:pPr>
      <w:r w:rsidRPr="00310911">
        <w:rPr>
          <w:rFonts w:eastAsia="Calibri" w:cs="Times New Roman"/>
          <w:lang w:eastAsia="cs-CZ"/>
        </w:rPr>
        <w:t>Položka č. 4 b</w:t>
      </w:r>
      <w:r w:rsidR="00057DD1">
        <w:rPr>
          <w:rFonts w:eastAsia="Calibri" w:cs="Times New Roman"/>
          <w:lang w:eastAsia="cs-CZ"/>
        </w:rPr>
        <w:t>yla</w:t>
      </w:r>
      <w:r w:rsidRPr="00310911">
        <w:rPr>
          <w:rFonts w:eastAsia="Calibri" w:cs="Times New Roman"/>
          <w:lang w:eastAsia="cs-CZ"/>
        </w:rPr>
        <w:t xml:space="preserve"> v SO 98-98 zrušena a položky pro RDS b</w:t>
      </w:r>
      <w:r w:rsidR="00057DD1">
        <w:rPr>
          <w:rFonts w:eastAsia="Calibri" w:cs="Times New Roman"/>
          <w:lang w:eastAsia="cs-CZ"/>
        </w:rPr>
        <w:t>yly</w:t>
      </w:r>
      <w:r w:rsidRPr="00310911">
        <w:rPr>
          <w:rFonts w:eastAsia="Calibri" w:cs="Times New Roman"/>
          <w:lang w:eastAsia="cs-CZ"/>
        </w:rPr>
        <w:t xml:space="preserve"> doplněny do jednotlivých PS.</w:t>
      </w:r>
    </w:p>
    <w:p w14:paraId="5D62E425" w14:textId="77777777" w:rsidR="00080472" w:rsidRPr="00CB7B5A" w:rsidRDefault="00080472" w:rsidP="00080472">
      <w:pPr>
        <w:spacing w:after="0" w:line="240" w:lineRule="auto"/>
        <w:rPr>
          <w:rFonts w:eastAsia="Calibri" w:cs="Times New Roman"/>
          <w:b/>
          <w:lang w:eastAsia="cs-CZ"/>
        </w:rPr>
      </w:pPr>
    </w:p>
    <w:p w14:paraId="35D74711" w14:textId="77777777" w:rsidR="00080472" w:rsidRPr="00CB7B5A"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46</w:t>
      </w:r>
      <w:r w:rsidRPr="00CB7B5A">
        <w:rPr>
          <w:rFonts w:eastAsia="Calibri" w:cs="Times New Roman"/>
          <w:b/>
          <w:lang w:eastAsia="cs-CZ"/>
        </w:rPr>
        <w:t>:</w:t>
      </w:r>
    </w:p>
    <w:p w14:paraId="1ECE3909" w14:textId="77777777" w:rsidR="00080472" w:rsidRDefault="00080472" w:rsidP="00080472">
      <w:pPr>
        <w:spacing w:after="0" w:line="240" w:lineRule="auto"/>
      </w:pPr>
      <w:r w:rsidRPr="00304C74">
        <w:rPr>
          <w:b/>
        </w:rPr>
        <w:t xml:space="preserve">PS 13-01 – </w:t>
      </w:r>
      <w:r>
        <w:rPr>
          <w:b/>
        </w:rPr>
        <w:t>„P7806</w:t>
      </w:r>
      <w:r w:rsidRPr="00304C74">
        <w:rPr>
          <w:b/>
        </w:rPr>
        <w:t>, výstavba PZS</w:t>
      </w:r>
      <w:r>
        <w:rPr>
          <w:b/>
        </w:rPr>
        <w:t xml:space="preserve">“: </w:t>
      </w:r>
      <w:r w:rsidRPr="002E141D">
        <w:t>Dle kabelového schématu (č. v. 2 0801) se předpokládá vybudování 6 ks kabelových spojek (1ks na kabelu 10XN, 2ks na kabelu 15XN, 1ks na kabelu 20XN, 2ks na kabelu CYKY 4Dx16). Ve výkazu výměr postrádáme položky pro vybudování těchto spojek. Prosíme zadavatele o doplnění.</w:t>
      </w:r>
    </w:p>
    <w:p w14:paraId="686ECA49" w14:textId="77777777" w:rsidR="00080472" w:rsidRDefault="00080472" w:rsidP="00080472">
      <w:pPr>
        <w:spacing w:after="0" w:line="240" w:lineRule="auto"/>
        <w:rPr>
          <w:rFonts w:eastAsia="Calibri" w:cs="Times New Roman"/>
          <w:b/>
          <w:lang w:eastAsia="cs-CZ"/>
        </w:rPr>
      </w:pPr>
    </w:p>
    <w:p w14:paraId="7D533F50" w14:textId="77777777" w:rsidR="00080472" w:rsidRDefault="00080472" w:rsidP="00080472">
      <w:pPr>
        <w:spacing w:after="0" w:line="240" w:lineRule="auto"/>
        <w:rPr>
          <w:rFonts w:eastAsia="Calibri" w:cs="Times New Roman"/>
          <w:b/>
          <w:lang w:eastAsia="cs-CZ"/>
        </w:rPr>
      </w:pPr>
      <w:r w:rsidRPr="00CB7B5A">
        <w:rPr>
          <w:rFonts w:eastAsia="Calibri" w:cs="Times New Roman"/>
          <w:b/>
          <w:lang w:eastAsia="cs-CZ"/>
        </w:rPr>
        <w:t>Odpověď:</w:t>
      </w:r>
    </w:p>
    <w:p w14:paraId="7DB0D65F" w14:textId="77777777" w:rsidR="00080472" w:rsidRPr="00310911" w:rsidRDefault="00080472" w:rsidP="00080472">
      <w:pPr>
        <w:spacing w:after="0" w:line="240" w:lineRule="auto"/>
        <w:rPr>
          <w:rFonts w:eastAsia="Times New Roman" w:cs="Times New Roman"/>
          <w:lang w:eastAsia="cs-CZ"/>
        </w:rPr>
      </w:pPr>
      <w:r w:rsidRPr="00310911">
        <w:rPr>
          <w:rFonts w:eastAsia="Calibri" w:cs="Times New Roman"/>
          <w:lang w:eastAsia="cs-CZ"/>
        </w:rPr>
        <w:t>Bylo z odpovězeno v rámci dotazu č.17.</w:t>
      </w:r>
    </w:p>
    <w:p w14:paraId="041CF386" w14:textId="77777777" w:rsidR="00080472" w:rsidRDefault="00080472" w:rsidP="00080472">
      <w:pPr>
        <w:spacing w:after="0" w:line="240" w:lineRule="auto"/>
        <w:rPr>
          <w:rFonts w:eastAsia="Times New Roman" w:cs="Times New Roman"/>
          <w:b/>
          <w:color w:val="FF0000"/>
          <w:lang w:eastAsia="cs-CZ"/>
        </w:rPr>
      </w:pPr>
    </w:p>
    <w:p w14:paraId="7C3FE578" w14:textId="77777777" w:rsidR="00310911" w:rsidRDefault="00310911" w:rsidP="00080472">
      <w:pPr>
        <w:spacing w:after="0" w:line="240" w:lineRule="auto"/>
        <w:rPr>
          <w:rFonts w:eastAsia="Calibri" w:cs="Times New Roman"/>
          <w:b/>
          <w:lang w:eastAsia="cs-CZ"/>
        </w:rPr>
      </w:pPr>
    </w:p>
    <w:p w14:paraId="65B71CA4" w14:textId="1987727D" w:rsidR="00080472" w:rsidRPr="00CB7B5A"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47</w:t>
      </w:r>
      <w:r w:rsidRPr="00CB7B5A">
        <w:rPr>
          <w:rFonts w:eastAsia="Calibri" w:cs="Times New Roman"/>
          <w:b/>
          <w:lang w:eastAsia="cs-CZ"/>
        </w:rPr>
        <w:t>:</w:t>
      </w:r>
    </w:p>
    <w:p w14:paraId="3CD2ABED" w14:textId="77777777" w:rsidR="00080472" w:rsidRDefault="00080472" w:rsidP="00080472">
      <w:pPr>
        <w:spacing w:after="0"/>
      </w:pPr>
      <w:r w:rsidRPr="00304C74">
        <w:rPr>
          <w:b/>
        </w:rPr>
        <w:t xml:space="preserve">PS 13-01 – </w:t>
      </w:r>
      <w:r>
        <w:rPr>
          <w:b/>
        </w:rPr>
        <w:t>„P7806</w:t>
      </w:r>
      <w:r w:rsidRPr="00304C74">
        <w:rPr>
          <w:b/>
        </w:rPr>
        <w:t>, výstavba PZS“:</w:t>
      </w:r>
      <w:r w:rsidRPr="00304C74">
        <w:t xml:space="preserve"> </w:t>
      </w:r>
      <w:r>
        <w:t>V TZ se uvádí:</w:t>
      </w:r>
    </w:p>
    <w:p w14:paraId="791A6F99" w14:textId="77777777" w:rsidR="00080472" w:rsidRDefault="00080472" w:rsidP="00080472">
      <w:pPr>
        <w:spacing w:after="0"/>
      </w:pPr>
      <w:r>
        <w:t>„</w:t>
      </w:r>
      <w:r w:rsidRPr="00EF53B2">
        <w:rPr>
          <w:i/>
        </w:rPr>
        <w:t>Kabelové žlaby budou z mechanicky odolného materiálu a jejich ukládání bude řešeno dle ČSN 73 6005</w:t>
      </w:r>
      <w:r>
        <w:t>.“</w:t>
      </w:r>
    </w:p>
    <w:p w14:paraId="06382BE2" w14:textId="77777777" w:rsidR="00080472" w:rsidRDefault="00080472" w:rsidP="00080472">
      <w:pPr>
        <w:spacing w:after="0"/>
      </w:pPr>
      <w:r>
        <w:t>„</w:t>
      </w:r>
      <w:r w:rsidRPr="00EF53B2">
        <w:rPr>
          <w:i/>
        </w:rPr>
        <w:t>Kabelovou trasu je zakázáno umístit do jiných prostor a předpokládá se, že bude stávající trasa obnažena a nová kabelizace bude přidána do stávajícího kabelového žlabu, či bude tento žlab touto stavbou zřízen</w:t>
      </w:r>
      <w:r>
        <w:t>“.</w:t>
      </w:r>
    </w:p>
    <w:p w14:paraId="33F834C6" w14:textId="77777777" w:rsidR="00080472" w:rsidRDefault="00080472" w:rsidP="00080472">
      <w:pPr>
        <w:spacing w:after="0"/>
      </w:pPr>
      <w:r>
        <w:t>„</w:t>
      </w:r>
      <w:r w:rsidRPr="00EF53B2">
        <w:rPr>
          <w:i/>
        </w:rPr>
        <w:t>Vzhledem k tomu se předpokládá, že kabelová trasa na přejezdu bude zesílena formou tlustostěnných chrániček, které se používají například na protlaky a budou tak případně i svářeny. Do nich budou uloženy jednotlivé kabelové trasy vedené tímto přejezdem</w:t>
      </w:r>
      <w:r>
        <w:t>.“</w:t>
      </w:r>
    </w:p>
    <w:p w14:paraId="540D6832" w14:textId="77777777" w:rsidR="00080472" w:rsidRDefault="00080472" w:rsidP="00080472">
      <w:pPr>
        <w:spacing w:after="0"/>
      </w:pPr>
    </w:p>
    <w:p w14:paraId="21631EF5" w14:textId="77777777" w:rsidR="00080472" w:rsidRDefault="00080472" w:rsidP="00080472">
      <w:pPr>
        <w:spacing w:after="0"/>
      </w:pPr>
      <w:r>
        <w:t>a) Předpokládá zadavatel vedení kabelové trasy v nových chráničkách nebo ve stávajících žlabech?</w:t>
      </w:r>
    </w:p>
    <w:p w14:paraId="72A759D8" w14:textId="77777777" w:rsidR="00080472" w:rsidRDefault="00080472" w:rsidP="00080472">
      <w:pPr>
        <w:spacing w:after="0"/>
      </w:pPr>
      <w:r>
        <w:t xml:space="preserve">b) V případě požadavku na žlaby: předpokládá zadavatel využití jen stávajících žlabů, nebo i dodávku nových? </w:t>
      </w:r>
    </w:p>
    <w:p w14:paraId="192EA031" w14:textId="77777777" w:rsidR="00080472" w:rsidRDefault="00080472" w:rsidP="00080472">
      <w:pPr>
        <w:spacing w:after="0"/>
      </w:pPr>
      <w:r>
        <w:t>c) V případě dodávky nových žlabů, žádáme zadavatele o doplnění odpovídající položky do soupisu prací (s potřebným množstvím) a o uvedení typu požadovaného žlabu.</w:t>
      </w:r>
    </w:p>
    <w:p w14:paraId="2CC440DB" w14:textId="77777777" w:rsidR="00080472" w:rsidRDefault="00080472" w:rsidP="00080472">
      <w:pPr>
        <w:spacing w:after="0" w:line="240" w:lineRule="auto"/>
        <w:rPr>
          <w:rFonts w:eastAsia="Calibri" w:cs="Times New Roman"/>
          <w:b/>
          <w:lang w:eastAsia="cs-CZ"/>
        </w:rPr>
      </w:pPr>
    </w:p>
    <w:p w14:paraId="7FF8EF37" w14:textId="77777777" w:rsidR="00080472"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Odpověď: </w:t>
      </w:r>
    </w:p>
    <w:p w14:paraId="0BFE1322" w14:textId="7A647D22" w:rsidR="00080472" w:rsidRPr="00DC75EA" w:rsidRDefault="00080472" w:rsidP="00080472">
      <w:pPr>
        <w:spacing w:after="0" w:line="240" w:lineRule="auto"/>
        <w:rPr>
          <w:rFonts w:eastAsia="Calibri" w:cs="Times New Roman"/>
          <w:lang w:eastAsia="cs-CZ"/>
        </w:rPr>
      </w:pPr>
      <w:r w:rsidRPr="00DC75EA">
        <w:rPr>
          <w:rFonts w:eastAsia="Calibri" w:cs="Times New Roman"/>
          <w:lang w:eastAsia="cs-CZ"/>
        </w:rPr>
        <w:t xml:space="preserve">V rámci stavby se realizuje pouze lokální úprava dle celkové situace. Dojde k obnažení </w:t>
      </w:r>
      <w:r w:rsidR="00DC75EA" w:rsidRPr="00DC75EA">
        <w:rPr>
          <w:rFonts w:eastAsia="Calibri" w:cs="Times New Roman"/>
          <w:lang w:eastAsia="cs-CZ"/>
        </w:rPr>
        <w:t xml:space="preserve">stávajících </w:t>
      </w:r>
      <w:r w:rsidRPr="00DC75EA">
        <w:rPr>
          <w:rFonts w:eastAsia="Calibri" w:cs="Times New Roman"/>
          <w:lang w:eastAsia="cs-CZ"/>
        </w:rPr>
        <w:t>kabelových tras a k jejich využití</w:t>
      </w:r>
      <w:r w:rsidR="00DC75EA" w:rsidRPr="00DC75EA">
        <w:rPr>
          <w:rFonts w:eastAsia="Calibri" w:cs="Times New Roman"/>
          <w:lang w:eastAsia="cs-CZ"/>
        </w:rPr>
        <w:t>.</w:t>
      </w:r>
    </w:p>
    <w:p w14:paraId="2D30C676" w14:textId="77777777" w:rsidR="00080472" w:rsidRDefault="00080472" w:rsidP="00080472">
      <w:pPr>
        <w:spacing w:after="0" w:line="240" w:lineRule="auto"/>
        <w:rPr>
          <w:rFonts w:eastAsia="Times New Roman" w:cs="Times New Roman"/>
          <w:b/>
          <w:color w:val="FF0000"/>
          <w:lang w:eastAsia="cs-CZ"/>
        </w:rPr>
      </w:pPr>
    </w:p>
    <w:p w14:paraId="317E6ADB" w14:textId="77777777" w:rsidR="00080472" w:rsidRDefault="00080472" w:rsidP="00080472">
      <w:pPr>
        <w:spacing w:after="0" w:line="240" w:lineRule="auto"/>
        <w:rPr>
          <w:rFonts w:eastAsia="Calibri" w:cs="Times New Roman"/>
          <w:b/>
          <w:lang w:eastAsia="cs-CZ"/>
        </w:rPr>
      </w:pPr>
    </w:p>
    <w:p w14:paraId="433A5ECE" w14:textId="19A386FE" w:rsidR="00080472" w:rsidRPr="00CB7B5A"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48</w:t>
      </w:r>
      <w:r w:rsidRPr="00CB7B5A">
        <w:rPr>
          <w:rFonts w:eastAsia="Calibri" w:cs="Times New Roman"/>
          <w:b/>
          <w:lang w:eastAsia="cs-CZ"/>
        </w:rPr>
        <w:t>:</w:t>
      </w:r>
    </w:p>
    <w:p w14:paraId="3153D8AF" w14:textId="77777777" w:rsidR="00080472" w:rsidRPr="00113C81" w:rsidRDefault="00080472" w:rsidP="00080472">
      <w:pPr>
        <w:spacing w:after="0"/>
      </w:pPr>
      <w:r w:rsidRPr="00304C74">
        <w:rPr>
          <w:b/>
        </w:rPr>
        <w:t xml:space="preserve">PS 13-01 – </w:t>
      </w:r>
      <w:r>
        <w:rPr>
          <w:b/>
        </w:rPr>
        <w:t>„P7806</w:t>
      </w:r>
      <w:r w:rsidRPr="00304C74">
        <w:rPr>
          <w:b/>
        </w:rPr>
        <w:t>, výstavba PZS“:</w:t>
      </w:r>
      <w:r>
        <w:rPr>
          <w:b/>
        </w:rPr>
        <w:t xml:space="preserve"> </w:t>
      </w:r>
      <w:r w:rsidRPr="0072789E">
        <w:t>Dle tabulky příčných přechodů pod kolejemi (č. v. 0803) se předpokládá protlak,</w:t>
      </w:r>
      <w:r>
        <w:rPr>
          <w:b/>
        </w:rPr>
        <w:t xml:space="preserve"> </w:t>
      </w:r>
      <w:r>
        <w:t>v </w:t>
      </w:r>
      <w:proofErr w:type="gramStart"/>
      <w:r>
        <w:t>rámci</w:t>
      </w:r>
      <w:proofErr w:type="gramEnd"/>
      <w:r>
        <w:t xml:space="preserve"> kterého budou uloženy 4</w:t>
      </w:r>
      <w:r w:rsidRPr="00113C81">
        <w:t xml:space="preserve"> ks chránič</w:t>
      </w:r>
      <w:r>
        <w:t>ek.</w:t>
      </w:r>
    </w:p>
    <w:p w14:paraId="78AC6EDD" w14:textId="77777777" w:rsidR="00080472" w:rsidRDefault="00080472" w:rsidP="00080472">
      <w:pPr>
        <w:spacing w:after="0"/>
      </w:pPr>
      <w:r w:rsidRPr="00113C81">
        <w:t>V</w:t>
      </w:r>
      <w:r>
        <w:t>ýkaz výměr obsahuje položku č. 15</w:t>
      </w:r>
      <w:r w:rsidRPr="00113C81">
        <w:t xml:space="preserve">: </w:t>
      </w:r>
      <w:r w:rsidRPr="00A12977">
        <w:t>PROTLAČOVÁNÍ OCELOVÉHO POTRUBÍ DN DO 400MM v </w:t>
      </w:r>
      <w:r w:rsidRPr="00113C81">
        <w:t xml:space="preserve">množství </w:t>
      </w:r>
      <w:r>
        <w:t xml:space="preserve">8 m. </w:t>
      </w:r>
    </w:p>
    <w:p w14:paraId="0A260475" w14:textId="77777777" w:rsidR="00080472" w:rsidRDefault="00080472" w:rsidP="00080472">
      <w:pPr>
        <w:spacing w:after="0"/>
      </w:pPr>
      <w:r>
        <w:t>Chápeme správně, že bude proveden 1x protlak, v </w:t>
      </w:r>
      <w:proofErr w:type="gramStart"/>
      <w:r>
        <w:t>rámci</w:t>
      </w:r>
      <w:proofErr w:type="gramEnd"/>
      <w:r>
        <w:t xml:space="preserve"> kterého budou položeny 4ks chrániček?</w:t>
      </w:r>
    </w:p>
    <w:p w14:paraId="6F85ACD5" w14:textId="77777777" w:rsidR="00080472" w:rsidRDefault="00080472" w:rsidP="00080472">
      <w:pPr>
        <w:spacing w:after="0" w:line="240" w:lineRule="auto"/>
        <w:rPr>
          <w:rFonts w:eastAsia="Calibri" w:cs="Times New Roman"/>
          <w:b/>
          <w:lang w:eastAsia="cs-CZ"/>
        </w:rPr>
      </w:pPr>
    </w:p>
    <w:p w14:paraId="76444749" w14:textId="77777777" w:rsidR="00080472"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Odpověď: </w:t>
      </w:r>
    </w:p>
    <w:p w14:paraId="3AA19B10" w14:textId="46271293" w:rsidR="00080472" w:rsidRPr="00DC75EA" w:rsidRDefault="00DC75EA" w:rsidP="00080472">
      <w:pPr>
        <w:spacing w:after="0" w:line="240" w:lineRule="auto"/>
        <w:rPr>
          <w:rFonts w:eastAsia="Calibri" w:cs="Times New Roman"/>
          <w:lang w:eastAsia="cs-CZ"/>
        </w:rPr>
      </w:pPr>
      <w:r w:rsidRPr="00DC75EA">
        <w:rPr>
          <w:rFonts w:eastAsia="Calibri" w:cs="Times New Roman"/>
          <w:lang w:eastAsia="cs-CZ"/>
        </w:rPr>
        <w:t>Bude proveden 1x protlak v rámci, kterého budou položeny 4ks chrániček.</w:t>
      </w:r>
    </w:p>
    <w:p w14:paraId="09088EB0" w14:textId="6421193E" w:rsidR="00080472" w:rsidRDefault="00080472" w:rsidP="00080472">
      <w:pPr>
        <w:spacing w:after="0" w:line="240" w:lineRule="auto"/>
        <w:rPr>
          <w:rFonts w:eastAsia="Calibri" w:cs="Times New Roman"/>
          <w:b/>
          <w:lang w:eastAsia="cs-CZ"/>
        </w:rPr>
      </w:pPr>
    </w:p>
    <w:p w14:paraId="64D25562" w14:textId="77777777" w:rsidR="00DC75EA" w:rsidRDefault="00DC75EA" w:rsidP="00080472">
      <w:pPr>
        <w:spacing w:after="0" w:line="240" w:lineRule="auto"/>
        <w:rPr>
          <w:rFonts w:eastAsia="Calibri" w:cs="Times New Roman"/>
          <w:b/>
          <w:lang w:eastAsia="cs-CZ"/>
        </w:rPr>
      </w:pPr>
    </w:p>
    <w:p w14:paraId="64C681FD" w14:textId="59D63052" w:rsidR="00080472" w:rsidRPr="00CB7B5A" w:rsidRDefault="00080472" w:rsidP="00080472">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49</w:t>
      </w:r>
      <w:r w:rsidRPr="00CB7B5A">
        <w:rPr>
          <w:rFonts w:eastAsia="Calibri" w:cs="Times New Roman"/>
          <w:b/>
          <w:lang w:eastAsia="cs-CZ"/>
        </w:rPr>
        <w:t>:</w:t>
      </w:r>
    </w:p>
    <w:p w14:paraId="2E75A433" w14:textId="77777777" w:rsidR="00080472" w:rsidRDefault="00080472" w:rsidP="00080472">
      <w:r>
        <w:t>Zadávací dokumentace obsahuje neplatná závazná stanoviska, vyjádření vlastníků sítí a rozhodnutí viz tabulka:</w:t>
      </w:r>
    </w:p>
    <w:p w14:paraId="7228F178" w14:textId="77777777" w:rsidR="00080472" w:rsidRDefault="00080472" w:rsidP="00080472">
      <w:r>
        <w:rPr>
          <w:noProof/>
          <w:lang w:eastAsia="cs-CZ"/>
        </w:rPr>
        <w:lastRenderedPageBreak/>
        <w:drawing>
          <wp:inline distT="0" distB="0" distL="0" distR="0" wp14:anchorId="35753658" wp14:editId="6CB2924D">
            <wp:extent cx="6051550" cy="2539500"/>
            <wp:effectExtent l="0" t="0" r="635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64545" cy="2544953"/>
                    </a:xfrm>
                    <a:prstGeom prst="rect">
                      <a:avLst/>
                    </a:prstGeom>
                  </pic:spPr>
                </pic:pic>
              </a:graphicData>
            </a:graphic>
          </wp:inline>
        </w:drawing>
      </w:r>
    </w:p>
    <w:p w14:paraId="27C48A99" w14:textId="77777777" w:rsidR="00080472" w:rsidRPr="00692331" w:rsidRDefault="00080472" w:rsidP="00080472">
      <w:r>
        <w:t>Kdy zadavatel poskytne uchazeči platná aktuální stanoviska</w:t>
      </w:r>
      <w:r w:rsidRPr="00A63460">
        <w:t xml:space="preserve"> </w:t>
      </w:r>
      <w:r>
        <w:t>a vyjádření vlastníků sítí?</w:t>
      </w:r>
    </w:p>
    <w:p w14:paraId="3A05C8C1" w14:textId="77777777" w:rsidR="00080472" w:rsidRDefault="00080472" w:rsidP="00080472">
      <w:pPr>
        <w:spacing w:after="0" w:line="240" w:lineRule="auto"/>
        <w:rPr>
          <w:rFonts w:eastAsia="Calibri" w:cs="Times New Roman"/>
          <w:b/>
          <w:lang w:eastAsia="cs-CZ"/>
        </w:rPr>
      </w:pPr>
      <w:r w:rsidRPr="00CB7B5A">
        <w:rPr>
          <w:rFonts w:eastAsia="Calibri" w:cs="Times New Roman"/>
          <w:b/>
          <w:lang w:eastAsia="cs-CZ"/>
        </w:rPr>
        <w:t>Odpověď:</w:t>
      </w:r>
    </w:p>
    <w:p w14:paraId="0AF35E4C" w14:textId="77777777" w:rsidR="00080472" w:rsidRPr="00080472" w:rsidRDefault="00080472" w:rsidP="00080472">
      <w:pPr>
        <w:spacing w:after="0" w:line="240" w:lineRule="auto"/>
        <w:rPr>
          <w:rFonts w:eastAsia="Calibri" w:cs="Times New Roman"/>
          <w:color w:val="FF0000"/>
          <w:lang w:eastAsia="cs-CZ"/>
        </w:rPr>
      </w:pPr>
      <w:r w:rsidRPr="00080472">
        <w:rPr>
          <w:rFonts w:eastAsia="Calibri" w:cs="Times New Roman"/>
          <w:lang w:eastAsia="cs-CZ"/>
        </w:rPr>
        <w:t>Aktuální stanoviska budou předána zhotoviteli po podpisu smlouvy.</w:t>
      </w:r>
    </w:p>
    <w:p w14:paraId="79B4F6B0" w14:textId="77777777" w:rsidR="00A53493" w:rsidRDefault="00A53493" w:rsidP="00CB7B5A">
      <w:pPr>
        <w:spacing w:after="0" w:line="240" w:lineRule="auto"/>
        <w:jc w:val="both"/>
        <w:rPr>
          <w:rFonts w:eastAsia="Times New Roman" w:cs="Times New Roman"/>
          <w:color w:val="FF0000"/>
          <w:lang w:eastAsia="cs-CZ"/>
        </w:rPr>
      </w:pPr>
    </w:p>
    <w:p w14:paraId="04BA8C97" w14:textId="77777777" w:rsidR="00A53493" w:rsidRDefault="00A53493" w:rsidP="00CB7B5A">
      <w:pPr>
        <w:spacing w:after="0" w:line="240" w:lineRule="auto"/>
        <w:jc w:val="both"/>
        <w:rPr>
          <w:rFonts w:eastAsia="Times New Roman" w:cs="Times New Roman"/>
          <w:color w:val="FF0000"/>
          <w:lang w:eastAsia="cs-CZ"/>
        </w:rPr>
      </w:pPr>
    </w:p>
    <w:p w14:paraId="16B43BA7" w14:textId="77777777" w:rsidR="00A53493" w:rsidRPr="00CB7B5A" w:rsidRDefault="00A53493" w:rsidP="00CB7B5A">
      <w:pPr>
        <w:spacing w:after="0" w:line="240" w:lineRule="auto"/>
        <w:jc w:val="both"/>
        <w:rPr>
          <w:rFonts w:eastAsia="Times New Roman" w:cs="Times New Roman"/>
          <w:color w:val="FF0000"/>
          <w:lang w:eastAsia="cs-CZ"/>
        </w:rPr>
      </w:pPr>
    </w:p>
    <w:p w14:paraId="6A330DD7" w14:textId="77777777" w:rsidR="00DC75EA" w:rsidRDefault="00DC75EA" w:rsidP="00DC75EA">
      <w:pPr>
        <w:pStyle w:val="Normlnweb"/>
        <w:spacing w:after="0"/>
        <w:rPr>
          <w:b/>
          <w:bCs/>
        </w:rPr>
      </w:pPr>
      <w:r>
        <w:rPr>
          <w:b/>
          <w:bCs/>
        </w:rPr>
        <w:t>Dotaz č. 50</w:t>
      </w:r>
    </w:p>
    <w:p w14:paraId="43A6D163" w14:textId="77777777" w:rsidR="00DC75EA" w:rsidRDefault="00DC75EA" w:rsidP="00DC75EA">
      <w:pPr>
        <w:pStyle w:val="Normlnweb"/>
        <w:spacing w:after="0"/>
        <w:rPr>
          <w:b/>
          <w:bCs/>
        </w:rPr>
      </w:pPr>
      <w:r>
        <w:rPr>
          <w:b/>
          <w:bCs/>
        </w:rPr>
        <w:t>PS 1701 - P7806, Sdělovací zařízení, Díl 3 DDTS:</w:t>
      </w:r>
    </w:p>
    <w:p w14:paraId="71BBAC76" w14:textId="77777777" w:rsidR="00DC75EA" w:rsidRDefault="00DC75EA" w:rsidP="00DC75EA">
      <w:pPr>
        <w:pStyle w:val="Normlnweb"/>
        <w:spacing w:after="0"/>
      </w:pPr>
      <w:r>
        <w:t>V *.</w:t>
      </w:r>
      <w:proofErr w:type="spellStart"/>
      <w:r>
        <w:t>xls</w:t>
      </w:r>
      <w:proofErr w:type="spellEnd"/>
      <w:r>
        <w:t xml:space="preserve"> verzi soupisu prací se pracuje s cenovou soustavou OTSKP 2022, v PDF verzi se pracuje s cenovou soustavou 2020. Pravděpodobně konverzí mezi ceníky došlo ke změně znění položek a v soupisu prací k ocenění se nyní vyskytují duplicitní položky.</w:t>
      </w:r>
    </w:p>
    <w:p w14:paraId="47D4217B" w14:textId="77777777" w:rsidR="00DC75EA" w:rsidRDefault="00DC75EA" w:rsidP="00DC75EA">
      <w:pPr>
        <w:pStyle w:val="Normlnweb"/>
        <w:spacing w:after="0"/>
      </w:pPr>
      <w:r>
        <w:t>Položky č. 64 a č. 79 "DDTS ŽDC, SW DOPLNĚNÍ INS" mají stejné znění, navíc jsou tyto položky duplicitní také s položkami č. 66, 68, 71, 73.</w:t>
      </w:r>
    </w:p>
    <w:p w14:paraId="301533D7" w14:textId="77777777" w:rsidR="00DC75EA" w:rsidRDefault="00DC75EA" w:rsidP="00DC75EA">
      <w:pPr>
        <w:pStyle w:val="Normlnweb"/>
        <w:spacing w:after="0"/>
      </w:pPr>
      <w:r>
        <w:t>Položky č. 75, 76, 77 jsou taktéž duplicitní s položkami č. 66, 68, 71, 73, které již tyto činnosti obsahují.</w:t>
      </w:r>
    </w:p>
    <w:p w14:paraId="387295E0" w14:textId="77777777" w:rsidR="00DC75EA" w:rsidRDefault="00DC75EA" w:rsidP="00DC75EA">
      <w:pPr>
        <w:pStyle w:val="Normlnweb"/>
        <w:spacing w:after="0"/>
      </w:pPr>
      <w:r>
        <w:t>Položky č. 75 a 80 mají stejné znění "DDTS ŽDC, ODZKOUŠENÍ PROGRAMOVÉHO VYBAVENÍ".</w:t>
      </w:r>
    </w:p>
    <w:p w14:paraId="1EEC72E4" w14:textId="77777777" w:rsidR="00DC75EA" w:rsidRDefault="00DC75EA" w:rsidP="00DC75EA">
      <w:pPr>
        <w:pStyle w:val="Normlnweb"/>
        <w:spacing w:after="0"/>
      </w:pPr>
      <w:r>
        <w:t>Prosím o úpravu soupisu prací pro podání cenové nabídky.</w:t>
      </w:r>
    </w:p>
    <w:p w14:paraId="7CFB3640" w14:textId="77777777" w:rsidR="00DC75EA" w:rsidRDefault="00DC75EA" w:rsidP="00310911">
      <w:pPr>
        <w:spacing w:after="0"/>
        <w:rPr>
          <w:rFonts w:ascii="Verdana" w:hAnsi="Verdana"/>
          <w:b/>
          <w:bCs/>
          <w:color w:val="000000"/>
          <w:sz w:val="20"/>
          <w:szCs w:val="20"/>
        </w:rPr>
      </w:pPr>
    </w:p>
    <w:p w14:paraId="3611D560" w14:textId="77777777" w:rsidR="00310911" w:rsidRDefault="00DC75EA" w:rsidP="00310911">
      <w:pPr>
        <w:spacing w:after="0"/>
        <w:rPr>
          <w:rFonts w:ascii="Verdana" w:hAnsi="Verdana"/>
          <w:b/>
          <w:bCs/>
          <w:color w:val="000000"/>
          <w:sz w:val="20"/>
          <w:szCs w:val="20"/>
        </w:rPr>
      </w:pPr>
      <w:r>
        <w:rPr>
          <w:rFonts w:ascii="Verdana" w:hAnsi="Verdana"/>
          <w:b/>
          <w:bCs/>
          <w:color w:val="000000"/>
          <w:sz w:val="20"/>
          <w:szCs w:val="20"/>
        </w:rPr>
        <w:t>Odpověď:</w:t>
      </w:r>
    </w:p>
    <w:p w14:paraId="58247003" w14:textId="3EED8AB9" w:rsidR="00DC75EA" w:rsidRPr="00057DD1" w:rsidRDefault="00057DD1" w:rsidP="00310911">
      <w:pPr>
        <w:spacing w:after="0"/>
        <w:rPr>
          <w:rFonts w:ascii="Verdana" w:hAnsi="Verdana"/>
          <w:b/>
          <w:bCs/>
          <w:sz w:val="20"/>
          <w:szCs w:val="20"/>
        </w:rPr>
      </w:pPr>
      <w:r w:rsidRPr="00057DD1">
        <w:rPr>
          <w:rFonts w:ascii="Verdana" w:hAnsi="Verdana"/>
          <w:sz w:val="20"/>
          <w:szCs w:val="20"/>
        </w:rPr>
        <w:t>Byl opraven výkaz výměr.</w:t>
      </w:r>
    </w:p>
    <w:p w14:paraId="4DAF4B9A" w14:textId="32AA3BF3" w:rsidR="00CB7B5A" w:rsidRDefault="00CB7B5A" w:rsidP="00CB7B5A">
      <w:pPr>
        <w:spacing w:after="0" w:line="240" w:lineRule="auto"/>
        <w:rPr>
          <w:rFonts w:eastAsia="Times New Roman" w:cs="Times New Roman"/>
          <w:b/>
          <w:highlight w:val="green"/>
          <w:lang w:eastAsia="cs-CZ"/>
        </w:rPr>
      </w:pPr>
    </w:p>
    <w:p w14:paraId="47CAB5D0" w14:textId="46ADD2EA" w:rsidR="00310911" w:rsidRDefault="00310911" w:rsidP="00CB7B5A">
      <w:pPr>
        <w:spacing w:after="0" w:line="240" w:lineRule="auto"/>
        <w:rPr>
          <w:rFonts w:eastAsia="Times New Roman" w:cs="Times New Roman"/>
          <w:b/>
          <w:highlight w:val="green"/>
          <w:lang w:eastAsia="cs-CZ"/>
        </w:rPr>
      </w:pPr>
    </w:p>
    <w:p w14:paraId="1581397F" w14:textId="77777777" w:rsidR="00310911" w:rsidRPr="00C84783" w:rsidRDefault="00310911" w:rsidP="00CB7B5A">
      <w:pPr>
        <w:spacing w:after="0" w:line="240" w:lineRule="auto"/>
        <w:rPr>
          <w:rFonts w:eastAsia="Times New Roman" w:cs="Times New Roman"/>
          <w:b/>
          <w:highlight w:val="green"/>
          <w:lang w:eastAsia="cs-CZ"/>
        </w:rPr>
      </w:pPr>
    </w:p>
    <w:p w14:paraId="0F3FC07C" w14:textId="389C2A90" w:rsidR="006D3093" w:rsidRPr="00DC75EA" w:rsidRDefault="006D3093" w:rsidP="00C84783">
      <w:pPr>
        <w:spacing w:after="0" w:line="240" w:lineRule="auto"/>
        <w:jc w:val="both"/>
        <w:rPr>
          <w:rFonts w:eastAsia="Times New Roman" w:cs="Times New Roman"/>
          <w:lang w:eastAsia="cs-CZ"/>
        </w:rPr>
      </w:pPr>
      <w:r w:rsidRPr="00DC75EA">
        <w:rPr>
          <w:rFonts w:eastAsia="Times New Roman" w:cs="Times New Roman"/>
          <w:lang w:eastAsia="cs-CZ"/>
        </w:rPr>
        <w:t xml:space="preserve">Vzhledem ke skutečnosti, že byly zadavatelem provedeny </w:t>
      </w:r>
      <w:r w:rsidRPr="00DC75EA">
        <w:rPr>
          <w:rFonts w:eastAsia="Times New Roman" w:cs="Times New Roman"/>
          <w:b/>
          <w:lang w:eastAsia="cs-CZ"/>
        </w:rPr>
        <w:t>změny/doplnění zadávací dokumentace</w:t>
      </w:r>
      <w:r w:rsidRPr="00DC75EA">
        <w:rPr>
          <w:rFonts w:eastAsia="Times New Roman" w:cs="Times New Roman"/>
          <w:lang w:eastAsia="cs-CZ"/>
        </w:rPr>
        <w:t xml:space="preserve">, prodlužuje zadavatel lhůtu pro podání nabídek o </w:t>
      </w:r>
      <w:r w:rsidR="00080472" w:rsidRPr="00DC75EA">
        <w:rPr>
          <w:rFonts w:eastAsia="Times New Roman" w:cs="Times New Roman"/>
          <w:lang w:eastAsia="cs-CZ"/>
        </w:rPr>
        <w:t>2</w:t>
      </w:r>
      <w:r w:rsidRPr="00DC75EA">
        <w:rPr>
          <w:rFonts w:eastAsia="Times New Roman" w:cs="Times New Roman"/>
          <w:lang w:eastAsia="cs-CZ"/>
        </w:rPr>
        <w:t xml:space="preserve"> pracovní dny.</w:t>
      </w:r>
    </w:p>
    <w:p w14:paraId="3FA16FE2" w14:textId="77777777" w:rsidR="006D3093" w:rsidRPr="00DC75EA" w:rsidRDefault="006D3093" w:rsidP="00C84783">
      <w:pPr>
        <w:spacing w:after="0" w:line="240" w:lineRule="auto"/>
        <w:jc w:val="both"/>
        <w:rPr>
          <w:rFonts w:eastAsia="Times New Roman" w:cs="Times New Roman"/>
          <w:lang w:eastAsia="cs-CZ"/>
        </w:rPr>
      </w:pPr>
    </w:p>
    <w:p w14:paraId="197773BE" w14:textId="2C41EAD7" w:rsidR="006D3093" w:rsidRPr="00DC75EA" w:rsidRDefault="006D3093" w:rsidP="006D3093">
      <w:pPr>
        <w:spacing w:after="0" w:line="240" w:lineRule="auto"/>
        <w:jc w:val="both"/>
        <w:rPr>
          <w:rFonts w:eastAsia="Times New Roman" w:cs="Times New Roman"/>
          <w:lang w:eastAsia="cs-CZ"/>
        </w:rPr>
      </w:pPr>
      <w:r w:rsidRPr="00DC75EA">
        <w:rPr>
          <w:rFonts w:eastAsia="Times New Roman" w:cs="Times New Roman"/>
          <w:bCs/>
          <w:lang w:eastAsia="cs-CZ"/>
        </w:rPr>
        <w:t xml:space="preserve">Dále zadavatel zohledňuje skutečnost, že některé dotazy vyžadovaly větší časový prostor pro zpracování odpovědi. Z tohoto důvodu zadavatel prodlužuje lhůtu pro podání nabídek o další </w:t>
      </w:r>
      <w:r w:rsidR="00DC75EA">
        <w:rPr>
          <w:rFonts w:eastAsia="Times New Roman" w:cs="Times New Roman"/>
          <w:bCs/>
          <w:lang w:eastAsia="cs-CZ"/>
        </w:rPr>
        <w:br/>
      </w:r>
      <w:r w:rsidR="00080472" w:rsidRPr="00DC75EA">
        <w:rPr>
          <w:rFonts w:eastAsia="Times New Roman" w:cs="Times New Roman"/>
          <w:lang w:eastAsia="cs-CZ"/>
        </w:rPr>
        <w:t>2</w:t>
      </w:r>
      <w:r w:rsidRPr="00DC75EA">
        <w:rPr>
          <w:rFonts w:eastAsia="Times New Roman" w:cs="Times New Roman"/>
          <w:lang w:eastAsia="cs-CZ"/>
        </w:rPr>
        <w:t xml:space="preserve"> pracovní dny.</w:t>
      </w:r>
    </w:p>
    <w:p w14:paraId="1BC4FD8E" w14:textId="77777777" w:rsidR="006D3093" w:rsidRPr="00DC75EA" w:rsidRDefault="006D3093" w:rsidP="006D3093">
      <w:pPr>
        <w:spacing w:after="0" w:line="240" w:lineRule="auto"/>
        <w:jc w:val="both"/>
        <w:rPr>
          <w:rFonts w:eastAsia="Times New Roman" w:cs="Times New Roman"/>
          <w:lang w:eastAsia="cs-CZ"/>
        </w:rPr>
      </w:pPr>
    </w:p>
    <w:p w14:paraId="2FD3307D" w14:textId="5EE406DC" w:rsidR="006D3093" w:rsidRPr="00C84783" w:rsidRDefault="006D3093" w:rsidP="00C84783">
      <w:pPr>
        <w:spacing w:after="0" w:line="240" w:lineRule="auto"/>
        <w:jc w:val="both"/>
        <w:rPr>
          <w:rFonts w:eastAsia="Times New Roman" w:cs="Times New Roman"/>
          <w:bCs/>
          <w:lang w:eastAsia="cs-CZ"/>
        </w:rPr>
      </w:pPr>
      <w:r w:rsidRPr="00DC75EA">
        <w:rPr>
          <w:rFonts w:eastAsia="Times New Roman" w:cs="Times New Roman"/>
          <w:lang w:eastAsia="cs-CZ"/>
        </w:rPr>
        <w:t xml:space="preserve">Zadavatel tedy celkově prodlužuje lhůtu ze dne </w:t>
      </w:r>
      <w:r w:rsidR="00DC75EA" w:rsidRPr="00DC75EA">
        <w:rPr>
          <w:rFonts w:eastAsia="Times New Roman" w:cs="Times New Roman"/>
          <w:lang w:eastAsia="cs-CZ"/>
        </w:rPr>
        <w:t>8. 3. 2024</w:t>
      </w:r>
      <w:r w:rsidRPr="00DC75EA">
        <w:rPr>
          <w:rFonts w:eastAsia="Times New Roman" w:cs="Times New Roman"/>
          <w:lang w:eastAsia="cs-CZ"/>
        </w:rPr>
        <w:t xml:space="preserve"> na den </w:t>
      </w:r>
      <w:r w:rsidR="00DC75EA" w:rsidRPr="00310911">
        <w:rPr>
          <w:rFonts w:eastAsia="Times New Roman" w:cs="Times New Roman"/>
          <w:b/>
          <w:lang w:eastAsia="cs-CZ"/>
        </w:rPr>
        <w:t>14. 3. 2024</w:t>
      </w:r>
      <w:r w:rsidRPr="00DC75EA">
        <w:rPr>
          <w:rFonts w:eastAsia="Times New Roman" w:cs="Times New Roman"/>
          <w:lang w:eastAsia="cs-CZ"/>
        </w:rPr>
        <w:t>.</w:t>
      </w:r>
    </w:p>
    <w:p w14:paraId="3FA0DA7B" w14:textId="77777777" w:rsidR="006D3093" w:rsidRDefault="006D3093" w:rsidP="00CB7B5A">
      <w:pPr>
        <w:spacing w:after="0" w:line="240" w:lineRule="auto"/>
        <w:rPr>
          <w:rFonts w:eastAsia="Times New Roman" w:cs="Times New Roman"/>
          <w:b/>
          <w:lang w:eastAsia="cs-CZ"/>
        </w:rPr>
      </w:pPr>
    </w:p>
    <w:p w14:paraId="5A36352A" w14:textId="77777777" w:rsidR="00D159C0" w:rsidRPr="00CB7B5A" w:rsidRDefault="00D159C0" w:rsidP="00CB7B5A">
      <w:pPr>
        <w:spacing w:after="0" w:line="240" w:lineRule="auto"/>
        <w:rPr>
          <w:rFonts w:eastAsia="Times New Roman" w:cs="Times New Roman"/>
          <w:b/>
          <w:lang w:eastAsia="cs-CZ"/>
        </w:rPr>
      </w:pPr>
    </w:p>
    <w:p w14:paraId="24614B37" w14:textId="77777777" w:rsidR="00CB7B5A" w:rsidRPr="00CB7B5A" w:rsidRDefault="00CB7B5A" w:rsidP="00CB7B5A">
      <w:pPr>
        <w:spacing w:after="0" w:line="240" w:lineRule="auto"/>
        <w:rPr>
          <w:rFonts w:eastAsia="Times New Roman" w:cs="Times New Roman"/>
          <w:lang w:eastAsia="cs-CZ"/>
        </w:rPr>
      </w:pPr>
    </w:p>
    <w:p w14:paraId="6764B932" w14:textId="77777777" w:rsidR="00CB7B5A" w:rsidRPr="00CB7B5A" w:rsidRDefault="00CB7B5A" w:rsidP="00CB7B5A">
      <w:pPr>
        <w:spacing w:after="0" w:line="240" w:lineRule="auto"/>
        <w:jc w:val="both"/>
        <w:rPr>
          <w:rFonts w:eastAsia="Times New Roman" w:cs="Times New Roman"/>
          <w:lang w:eastAsia="cs-CZ"/>
        </w:rPr>
      </w:pPr>
      <w:r w:rsidRPr="00C84783">
        <w:rPr>
          <w:rFonts w:eastAsia="Calibri" w:cs="Times New Roman"/>
          <w:lang w:eastAsia="cs-CZ"/>
        </w:rPr>
        <w:t>Vysvětlení/ změnu/ doplnění</w:t>
      </w:r>
      <w:r w:rsidRPr="00B15BC1">
        <w:rPr>
          <w:rFonts w:eastAsia="Calibri" w:cs="Times New Roman"/>
          <w:lang w:eastAsia="cs-CZ"/>
        </w:rPr>
        <w:t xml:space="preserve">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9"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0CB19CEC" w14:textId="77777777" w:rsidR="007D330E" w:rsidRPr="00CB7B5A" w:rsidRDefault="007D330E" w:rsidP="00CB7B5A">
      <w:pPr>
        <w:spacing w:before="120" w:after="0" w:line="240" w:lineRule="auto"/>
        <w:rPr>
          <w:rFonts w:eastAsia="Calibri" w:cs="Times New Roman"/>
          <w:b/>
          <w:bCs/>
          <w:lang w:eastAsia="cs-CZ"/>
        </w:rPr>
      </w:pPr>
    </w:p>
    <w:p w14:paraId="51521534" w14:textId="77777777" w:rsidR="00DC75EA" w:rsidRDefault="00DC75EA" w:rsidP="00CB7B5A">
      <w:pPr>
        <w:tabs>
          <w:tab w:val="center" w:pos="7371"/>
        </w:tabs>
        <w:spacing w:after="0" w:line="240" w:lineRule="auto"/>
        <w:rPr>
          <w:rFonts w:eastAsia="Calibri" w:cs="Times New Roman"/>
          <w:b/>
          <w:bCs/>
          <w:lang w:eastAsia="cs-CZ"/>
        </w:rPr>
      </w:pPr>
    </w:p>
    <w:p w14:paraId="5F23D012" w14:textId="77777777" w:rsidR="00310911" w:rsidRDefault="00310911" w:rsidP="00CB7B5A">
      <w:pPr>
        <w:tabs>
          <w:tab w:val="center" w:pos="7371"/>
        </w:tabs>
        <w:spacing w:after="0" w:line="240" w:lineRule="auto"/>
        <w:rPr>
          <w:rFonts w:eastAsia="Calibri" w:cs="Times New Roman"/>
          <w:b/>
          <w:bCs/>
          <w:lang w:eastAsia="cs-CZ"/>
        </w:rPr>
      </w:pPr>
    </w:p>
    <w:p w14:paraId="14DDB199" w14:textId="1ABCFC32" w:rsidR="00CB7B5A" w:rsidRDefault="00CB7B5A" w:rsidP="00CB7B5A">
      <w:pPr>
        <w:tabs>
          <w:tab w:val="center" w:pos="7371"/>
        </w:tabs>
        <w:spacing w:after="0" w:line="240" w:lineRule="auto"/>
        <w:rPr>
          <w:rFonts w:eastAsia="Calibri" w:cs="Times New Roman"/>
          <w:bCs/>
          <w:lang w:eastAsia="cs-CZ"/>
        </w:rPr>
      </w:pPr>
      <w:r w:rsidRPr="00080472">
        <w:rPr>
          <w:rFonts w:eastAsia="Calibri" w:cs="Times New Roman"/>
          <w:b/>
          <w:bCs/>
          <w:lang w:eastAsia="cs-CZ"/>
        </w:rPr>
        <w:lastRenderedPageBreak/>
        <w:t>Příloha:</w:t>
      </w:r>
      <w:r w:rsidRPr="00CB7B5A">
        <w:rPr>
          <w:rFonts w:eastAsia="Calibri" w:cs="Times New Roman"/>
          <w:b/>
          <w:bCs/>
          <w:lang w:eastAsia="cs-CZ"/>
        </w:rPr>
        <w:t xml:space="preserve"> </w:t>
      </w:r>
    </w:p>
    <w:p w14:paraId="4C51F311" w14:textId="77777777" w:rsidR="00080472" w:rsidRPr="00080472" w:rsidRDefault="00080472" w:rsidP="00080472">
      <w:pPr>
        <w:spacing w:after="0" w:line="240" w:lineRule="auto"/>
        <w:jc w:val="both"/>
        <w:rPr>
          <w:rFonts w:eastAsia="Calibri" w:cs="Times New Roman"/>
          <w:bCs/>
          <w:lang w:eastAsia="cs-CZ"/>
        </w:rPr>
      </w:pPr>
      <w:r w:rsidRPr="00080472">
        <w:rPr>
          <w:rFonts w:eastAsia="Calibri" w:cs="Times New Roman"/>
          <w:bCs/>
          <w:lang w:eastAsia="cs-CZ"/>
        </w:rPr>
        <w:t>Příloha 1 – PS 1301_VV_P7806_opr</w:t>
      </w:r>
    </w:p>
    <w:p w14:paraId="7EE6C3DD" w14:textId="77777777" w:rsidR="00080472" w:rsidRPr="00080472" w:rsidRDefault="00080472" w:rsidP="00080472">
      <w:pPr>
        <w:spacing w:after="0" w:line="240" w:lineRule="auto"/>
        <w:jc w:val="both"/>
        <w:rPr>
          <w:rFonts w:eastAsia="Calibri" w:cs="Times New Roman"/>
          <w:bCs/>
          <w:lang w:eastAsia="cs-CZ"/>
        </w:rPr>
      </w:pPr>
      <w:r w:rsidRPr="00080472">
        <w:rPr>
          <w:rFonts w:eastAsia="Calibri" w:cs="Times New Roman"/>
          <w:bCs/>
          <w:lang w:eastAsia="cs-CZ"/>
        </w:rPr>
        <w:t>Příloha 2 – PS 1501_VV_P7806_opr</w:t>
      </w:r>
    </w:p>
    <w:p w14:paraId="75F4FCAD" w14:textId="77777777" w:rsidR="00080472" w:rsidRPr="00080472" w:rsidRDefault="00080472" w:rsidP="00080472">
      <w:pPr>
        <w:spacing w:after="0" w:line="240" w:lineRule="auto"/>
        <w:jc w:val="both"/>
        <w:rPr>
          <w:rFonts w:eastAsia="Calibri" w:cs="Times New Roman"/>
          <w:bCs/>
          <w:lang w:eastAsia="cs-CZ"/>
        </w:rPr>
      </w:pPr>
      <w:r w:rsidRPr="00080472">
        <w:rPr>
          <w:rFonts w:eastAsia="Calibri" w:cs="Times New Roman"/>
          <w:bCs/>
          <w:lang w:eastAsia="cs-CZ"/>
        </w:rPr>
        <w:t xml:space="preserve">Příloha 3 – PS 1701_VV_P7806_opr </w:t>
      </w:r>
    </w:p>
    <w:p w14:paraId="17F30656" w14:textId="528E81BE" w:rsidR="00CB7B5A" w:rsidRPr="00CB7B5A" w:rsidRDefault="00080472" w:rsidP="00080472">
      <w:pPr>
        <w:spacing w:after="0" w:line="240" w:lineRule="auto"/>
        <w:jc w:val="both"/>
        <w:rPr>
          <w:rFonts w:eastAsia="Calibri" w:cs="Times New Roman"/>
          <w:lang w:eastAsia="cs-CZ"/>
        </w:rPr>
      </w:pPr>
      <w:r w:rsidRPr="00080472">
        <w:rPr>
          <w:rFonts w:eastAsia="Calibri" w:cs="Times New Roman"/>
          <w:bCs/>
          <w:lang w:eastAsia="cs-CZ"/>
        </w:rPr>
        <w:t>Příloha 4 – SO98-98_VV_P7806_opr</w:t>
      </w:r>
    </w:p>
    <w:p w14:paraId="6146DD38" w14:textId="77777777" w:rsidR="00CB7B5A" w:rsidRPr="00CB7B5A" w:rsidRDefault="00CB7B5A" w:rsidP="00CB7B5A">
      <w:pPr>
        <w:spacing w:after="0" w:line="240" w:lineRule="auto"/>
        <w:jc w:val="both"/>
        <w:rPr>
          <w:rFonts w:eastAsia="Calibri" w:cs="Times New Roman"/>
          <w:lang w:eastAsia="cs-CZ"/>
        </w:rPr>
      </w:pPr>
    </w:p>
    <w:p w14:paraId="7E2AB492" w14:textId="77777777" w:rsidR="00DC75EA" w:rsidRDefault="00DC75EA" w:rsidP="00CB7B5A">
      <w:pPr>
        <w:spacing w:after="0" w:line="240" w:lineRule="auto"/>
        <w:jc w:val="both"/>
        <w:rPr>
          <w:rFonts w:eastAsia="Calibri" w:cs="Times New Roman"/>
          <w:lang w:eastAsia="cs-CZ"/>
        </w:rPr>
      </w:pPr>
    </w:p>
    <w:p w14:paraId="068A8D96" w14:textId="77777777" w:rsidR="00DC75EA" w:rsidRDefault="00DC75EA" w:rsidP="00CB7B5A">
      <w:pPr>
        <w:spacing w:after="0" w:line="240" w:lineRule="auto"/>
        <w:jc w:val="both"/>
        <w:rPr>
          <w:rFonts w:eastAsia="Calibri" w:cs="Times New Roman"/>
          <w:lang w:eastAsia="cs-CZ"/>
        </w:rPr>
      </w:pPr>
    </w:p>
    <w:p w14:paraId="76A18E39" w14:textId="7E57A725"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r w:rsidR="002A1AC5">
        <w:rPr>
          <w:rFonts w:eastAsia="Calibri" w:cs="Times New Roman"/>
          <w:lang w:eastAsia="cs-CZ"/>
        </w:rPr>
        <w:t>4. 3. 2024</w:t>
      </w:r>
    </w:p>
    <w:p w14:paraId="2EDA1B97" w14:textId="77777777" w:rsidR="00CB7B5A" w:rsidRDefault="00CB7B5A" w:rsidP="00CB7B5A">
      <w:pPr>
        <w:spacing w:after="0" w:line="240" w:lineRule="auto"/>
        <w:jc w:val="both"/>
        <w:rPr>
          <w:rFonts w:eastAsia="Calibri" w:cs="Times New Roman"/>
          <w:lang w:eastAsia="cs-CZ"/>
        </w:rPr>
      </w:pPr>
    </w:p>
    <w:p w14:paraId="22DBA83E" w14:textId="55044235" w:rsidR="009206F5" w:rsidRDefault="009206F5" w:rsidP="00CB7B5A">
      <w:pPr>
        <w:spacing w:after="0" w:line="240" w:lineRule="auto"/>
        <w:jc w:val="both"/>
        <w:rPr>
          <w:rFonts w:eastAsia="Calibri" w:cs="Times New Roman"/>
          <w:lang w:eastAsia="cs-CZ"/>
        </w:rPr>
      </w:pPr>
    </w:p>
    <w:p w14:paraId="1F6CCEB0" w14:textId="03B42D22" w:rsidR="00DC75EA" w:rsidRDefault="00DC75EA" w:rsidP="00CB7B5A">
      <w:pPr>
        <w:spacing w:after="0" w:line="240" w:lineRule="auto"/>
        <w:jc w:val="both"/>
        <w:rPr>
          <w:rFonts w:eastAsia="Calibri" w:cs="Times New Roman"/>
          <w:lang w:eastAsia="cs-CZ"/>
        </w:rPr>
      </w:pPr>
    </w:p>
    <w:p w14:paraId="32341A0A" w14:textId="77777777" w:rsidR="002A1AC5" w:rsidRDefault="002A1AC5" w:rsidP="00CB7B5A">
      <w:pPr>
        <w:spacing w:after="0" w:line="240" w:lineRule="auto"/>
        <w:jc w:val="both"/>
        <w:rPr>
          <w:rFonts w:eastAsia="Calibri" w:cs="Times New Roman"/>
          <w:lang w:eastAsia="cs-CZ"/>
        </w:rPr>
      </w:pPr>
      <w:bookmarkStart w:id="3" w:name="_GoBack"/>
      <w:bookmarkEnd w:id="3"/>
    </w:p>
    <w:p w14:paraId="719035F0" w14:textId="77777777" w:rsidR="009206F5" w:rsidRPr="00CB7B5A" w:rsidRDefault="009206F5" w:rsidP="00CB7B5A">
      <w:pPr>
        <w:spacing w:after="0" w:line="240" w:lineRule="auto"/>
        <w:jc w:val="both"/>
        <w:rPr>
          <w:rFonts w:eastAsia="Calibri" w:cs="Times New Roman"/>
          <w:lang w:eastAsia="cs-CZ"/>
        </w:rPr>
      </w:pPr>
    </w:p>
    <w:p w14:paraId="00614581"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2EB40A94"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4C06A9C1"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36AB3F1C"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62A0E186"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50F8AF0A" w14:textId="77777777" w:rsidR="00CC1E2B" w:rsidRDefault="00CC1E2B" w:rsidP="00CB7B5A"/>
    <w:p w14:paraId="34FB00B9" w14:textId="77777777" w:rsidR="00300208" w:rsidRDefault="00300208" w:rsidP="00CB7B5A"/>
    <w:sectPr w:rsidR="00300208" w:rsidSect="00A7187F">
      <w:headerReference w:type="even" r:id="rId20"/>
      <w:headerReference w:type="default" r:id="rId21"/>
      <w:footerReference w:type="even"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E7CCBA" w16cex:dateUtc="2024-03-04T12:33:00Z"/>
  <w16cex:commentExtensible w16cex:durableId="5E536F5D" w16cex:dateUtc="2024-03-04T12:34:00Z"/>
  <w16cex:commentExtensible w16cex:durableId="4328620D" w16cex:dateUtc="2024-03-04T12:35:00Z"/>
  <w16cex:commentExtensible w16cex:durableId="28F174E7" w16cex:dateUtc="2024-03-04T12:35:00Z"/>
  <w16cex:commentExtensible w16cex:durableId="59709C9A" w16cex:dateUtc="2024-03-04T12:36:00Z"/>
  <w16cex:commentExtensible w16cex:durableId="364B9522" w16cex:dateUtc="2024-03-04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DB3DD" w14:textId="77777777" w:rsidR="00A7187F" w:rsidRDefault="00A7187F" w:rsidP="00962258">
      <w:pPr>
        <w:spacing w:after="0" w:line="240" w:lineRule="auto"/>
      </w:pPr>
      <w:r>
        <w:separator/>
      </w:r>
    </w:p>
  </w:endnote>
  <w:endnote w:type="continuationSeparator" w:id="0">
    <w:p w14:paraId="542FAE31" w14:textId="77777777" w:rsidR="00A7187F" w:rsidRDefault="00A718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0A105"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C356BB7" w14:textId="77777777" w:rsidTr="00D831A3">
      <w:tc>
        <w:tcPr>
          <w:tcW w:w="1361" w:type="dxa"/>
          <w:tcMar>
            <w:left w:w="0" w:type="dxa"/>
            <w:right w:w="0" w:type="dxa"/>
          </w:tcMar>
          <w:vAlign w:val="bottom"/>
        </w:tcPr>
        <w:p w14:paraId="0AB6411B"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shd w:val="clear" w:color="auto" w:fill="auto"/>
          <w:tcMar>
            <w:left w:w="0" w:type="dxa"/>
            <w:right w:w="0" w:type="dxa"/>
          </w:tcMar>
        </w:tcPr>
        <w:p w14:paraId="0CEC4E80" w14:textId="77777777" w:rsidR="00F1715C" w:rsidRDefault="00F1715C" w:rsidP="00B8518B">
          <w:pPr>
            <w:pStyle w:val="Zpat"/>
          </w:pPr>
        </w:p>
      </w:tc>
      <w:tc>
        <w:tcPr>
          <w:tcW w:w="2835" w:type="dxa"/>
          <w:shd w:val="clear" w:color="auto" w:fill="auto"/>
          <w:tcMar>
            <w:left w:w="0" w:type="dxa"/>
            <w:right w:w="0" w:type="dxa"/>
          </w:tcMar>
        </w:tcPr>
        <w:p w14:paraId="608C45FC" w14:textId="77777777" w:rsidR="00F1715C" w:rsidRDefault="00F1715C" w:rsidP="00B8518B">
          <w:pPr>
            <w:pStyle w:val="Zpat"/>
          </w:pPr>
        </w:p>
      </w:tc>
      <w:tc>
        <w:tcPr>
          <w:tcW w:w="2921" w:type="dxa"/>
        </w:tcPr>
        <w:p w14:paraId="0065CB50" w14:textId="77777777" w:rsidR="00F1715C" w:rsidRDefault="00F1715C" w:rsidP="00D831A3">
          <w:pPr>
            <w:pStyle w:val="Zpat"/>
          </w:pPr>
        </w:p>
      </w:tc>
    </w:tr>
  </w:tbl>
  <w:p w14:paraId="0872396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3B1A1A" wp14:editId="22652AC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FCD437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67A72" wp14:editId="453427B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88DF74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6DABA426" w14:textId="77777777" w:rsidTr="00F1715C">
      <w:tc>
        <w:tcPr>
          <w:tcW w:w="1361" w:type="dxa"/>
          <w:tcMar>
            <w:left w:w="0" w:type="dxa"/>
            <w:right w:w="0" w:type="dxa"/>
          </w:tcMar>
          <w:vAlign w:val="bottom"/>
        </w:tcPr>
        <w:p w14:paraId="63B7B9C6" w14:textId="77777777"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shd w:val="clear" w:color="auto" w:fill="auto"/>
          <w:tcMar>
            <w:left w:w="0" w:type="dxa"/>
            <w:right w:w="0" w:type="dxa"/>
          </w:tcMar>
        </w:tcPr>
        <w:p w14:paraId="1A5ECD6E" w14:textId="77777777" w:rsidR="00490C88" w:rsidRDefault="00490C88" w:rsidP="00331004">
          <w:pPr>
            <w:pStyle w:val="Zpat"/>
          </w:pPr>
          <w:r>
            <w:t>Správa železnic, státní organizace</w:t>
          </w:r>
        </w:p>
        <w:p w14:paraId="41FBA909"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6E90A152" w14:textId="77777777" w:rsidR="00490C88" w:rsidRDefault="00490C88" w:rsidP="00331004">
          <w:pPr>
            <w:pStyle w:val="Zpat"/>
          </w:pPr>
          <w:r>
            <w:t>Sídlo: Dlážděná 1003/7, 110 00 Praha 1</w:t>
          </w:r>
        </w:p>
        <w:p w14:paraId="3D89CBF0" w14:textId="77777777" w:rsidR="00490C88" w:rsidRDefault="00490C88" w:rsidP="00331004">
          <w:pPr>
            <w:pStyle w:val="Zpat"/>
          </w:pPr>
          <w:r>
            <w:t>IČO: 709 94 234 DIČ: CZ 709 94 234</w:t>
          </w:r>
        </w:p>
        <w:p w14:paraId="6A61877C" w14:textId="77777777" w:rsidR="00490C88" w:rsidRDefault="00490C88" w:rsidP="00331004">
          <w:pPr>
            <w:pStyle w:val="Zpat"/>
          </w:pPr>
          <w:r>
            <w:t>www.</w:t>
          </w:r>
          <w:r w:rsidR="003C5BE7">
            <w:t>spravazeleznic</w:t>
          </w:r>
          <w:r>
            <w:t>.cz</w:t>
          </w:r>
        </w:p>
      </w:tc>
      <w:tc>
        <w:tcPr>
          <w:tcW w:w="2921" w:type="dxa"/>
        </w:tcPr>
        <w:p w14:paraId="3A977CF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60A1A5D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463CC9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73ADCD58" w14:textId="77777777" w:rsidR="00490C88" w:rsidRDefault="00490C88" w:rsidP="00331004">
          <w:pPr>
            <w:pStyle w:val="Zpat"/>
          </w:pPr>
        </w:p>
      </w:tc>
    </w:tr>
  </w:tbl>
  <w:p w14:paraId="6CC5375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18813BE" wp14:editId="2C6A2DA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F34959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0661A0B" wp14:editId="6801B83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345DC4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4E825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14213" w14:textId="77777777" w:rsidR="00A7187F" w:rsidRDefault="00A7187F" w:rsidP="00962258">
      <w:pPr>
        <w:spacing w:after="0" w:line="240" w:lineRule="auto"/>
      </w:pPr>
      <w:r>
        <w:separator/>
      </w:r>
    </w:p>
  </w:footnote>
  <w:footnote w:type="continuationSeparator" w:id="0">
    <w:p w14:paraId="567EACD4" w14:textId="77777777" w:rsidR="00A7187F" w:rsidRDefault="00A718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F5A37"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408EAE1" w14:textId="77777777" w:rsidTr="00C02D0A">
      <w:trPr>
        <w:trHeight w:hRule="exact" w:val="454"/>
      </w:trPr>
      <w:tc>
        <w:tcPr>
          <w:tcW w:w="1361" w:type="dxa"/>
          <w:tcMar>
            <w:top w:w="57" w:type="dxa"/>
            <w:left w:w="0" w:type="dxa"/>
            <w:right w:w="0" w:type="dxa"/>
          </w:tcMar>
        </w:tcPr>
        <w:p w14:paraId="54C683D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EBC9F5A" w14:textId="77777777" w:rsidR="00F1715C" w:rsidRDefault="00F1715C" w:rsidP="00523EA7">
          <w:pPr>
            <w:pStyle w:val="Zpat"/>
          </w:pPr>
        </w:p>
      </w:tc>
      <w:tc>
        <w:tcPr>
          <w:tcW w:w="5698" w:type="dxa"/>
          <w:shd w:val="clear" w:color="auto" w:fill="auto"/>
          <w:tcMar>
            <w:top w:w="57" w:type="dxa"/>
            <w:left w:w="0" w:type="dxa"/>
            <w:right w:w="0" w:type="dxa"/>
          </w:tcMar>
        </w:tcPr>
        <w:p w14:paraId="053A2E25" w14:textId="77777777" w:rsidR="00F1715C" w:rsidRPr="00D6163D" w:rsidRDefault="00F1715C" w:rsidP="00D6163D">
          <w:pPr>
            <w:pStyle w:val="Druhdokumentu"/>
          </w:pPr>
        </w:p>
      </w:tc>
    </w:tr>
  </w:tbl>
  <w:p w14:paraId="05277E60"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75DC4BC4" w14:textId="77777777" w:rsidTr="00F1715C">
      <w:trPr>
        <w:trHeight w:hRule="exact" w:val="936"/>
      </w:trPr>
      <w:tc>
        <w:tcPr>
          <w:tcW w:w="1361" w:type="dxa"/>
          <w:tcMar>
            <w:left w:w="0" w:type="dxa"/>
            <w:right w:w="0" w:type="dxa"/>
          </w:tcMar>
        </w:tcPr>
        <w:p w14:paraId="230E2620" w14:textId="77777777" w:rsidR="00F3199A" w:rsidRDefault="00F3199A">
          <w:r w:rsidRPr="00AE589A">
            <w:rPr>
              <w:noProof/>
              <w:lang w:eastAsia="cs-CZ"/>
            </w:rPr>
            <w:drawing>
              <wp:anchor distT="0" distB="0" distL="114300" distR="114300" simplePos="0" relativeHeight="251683840" behindDoc="0" locked="1" layoutInCell="1" allowOverlap="1" wp14:anchorId="7CE3F862" wp14:editId="50BCB931">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0D9678C" w14:textId="77777777" w:rsidR="00F3199A" w:rsidRDefault="00F3199A" w:rsidP="00FC6389">
          <w:pPr>
            <w:pStyle w:val="Zpat"/>
          </w:pPr>
        </w:p>
      </w:tc>
      <w:tc>
        <w:tcPr>
          <w:tcW w:w="5698" w:type="dxa"/>
          <w:shd w:val="clear" w:color="auto" w:fill="auto"/>
          <w:tcMar>
            <w:left w:w="0" w:type="dxa"/>
            <w:right w:w="0" w:type="dxa"/>
          </w:tcMar>
        </w:tcPr>
        <w:p w14:paraId="5F666277" w14:textId="77777777" w:rsidR="00F3199A" w:rsidRPr="00D6163D" w:rsidRDefault="00F3199A" w:rsidP="00FC6389">
          <w:pPr>
            <w:pStyle w:val="Druhdokumentu"/>
          </w:pPr>
        </w:p>
      </w:tc>
    </w:tr>
    <w:tr w:rsidR="00F3199A" w14:paraId="20FD5176" w14:textId="77777777" w:rsidTr="00F64786">
      <w:trPr>
        <w:trHeight w:hRule="exact" w:val="452"/>
      </w:trPr>
      <w:tc>
        <w:tcPr>
          <w:tcW w:w="1361" w:type="dxa"/>
          <w:tcMar>
            <w:left w:w="0" w:type="dxa"/>
            <w:right w:w="0" w:type="dxa"/>
          </w:tcMar>
        </w:tcPr>
        <w:p w14:paraId="1F53848F" w14:textId="77777777" w:rsidR="00F3199A" w:rsidRDefault="00F3199A">
          <w:r w:rsidRPr="00AE589A">
            <w:rPr>
              <w:noProof/>
              <w:lang w:eastAsia="cs-CZ"/>
            </w:rPr>
            <w:drawing>
              <wp:anchor distT="0" distB="0" distL="114300" distR="114300" simplePos="0" relativeHeight="251684864" behindDoc="0" locked="1" layoutInCell="1" allowOverlap="1" wp14:anchorId="731974B9" wp14:editId="329FDAF0">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2111A38" w14:textId="77777777" w:rsidR="00F3199A" w:rsidRDefault="00F3199A" w:rsidP="00FC6389">
          <w:pPr>
            <w:pStyle w:val="Zpat"/>
          </w:pPr>
        </w:p>
      </w:tc>
      <w:tc>
        <w:tcPr>
          <w:tcW w:w="5698" w:type="dxa"/>
          <w:shd w:val="clear" w:color="auto" w:fill="auto"/>
          <w:tcMar>
            <w:left w:w="0" w:type="dxa"/>
            <w:right w:w="0" w:type="dxa"/>
          </w:tcMar>
        </w:tcPr>
        <w:p w14:paraId="4527BFFE" w14:textId="77777777" w:rsidR="00F3199A" w:rsidRDefault="00F3199A" w:rsidP="00FC6389">
          <w:pPr>
            <w:pStyle w:val="Druhdokumentu"/>
            <w:rPr>
              <w:noProof/>
            </w:rPr>
          </w:pPr>
        </w:p>
      </w:tc>
    </w:tr>
  </w:tbl>
  <w:p w14:paraId="312ADBB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99EFB3C" wp14:editId="231902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99BE70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543B7F4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57DD1"/>
    <w:rsid w:val="00063779"/>
    <w:rsid w:val="00072C1E"/>
    <w:rsid w:val="00080472"/>
    <w:rsid w:val="000B1153"/>
    <w:rsid w:val="000B6C7E"/>
    <w:rsid w:val="000B7907"/>
    <w:rsid w:val="000C0429"/>
    <w:rsid w:val="000C45E8"/>
    <w:rsid w:val="001000B9"/>
    <w:rsid w:val="00114472"/>
    <w:rsid w:val="00170EC5"/>
    <w:rsid w:val="001747C1"/>
    <w:rsid w:val="0018596A"/>
    <w:rsid w:val="001B69C2"/>
    <w:rsid w:val="001C4DA0"/>
    <w:rsid w:val="001F1D85"/>
    <w:rsid w:val="00207DF5"/>
    <w:rsid w:val="00244AC8"/>
    <w:rsid w:val="0026540E"/>
    <w:rsid w:val="00267369"/>
    <w:rsid w:val="0026785D"/>
    <w:rsid w:val="002A1AC5"/>
    <w:rsid w:val="002C31BF"/>
    <w:rsid w:val="002E0CD7"/>
    <w:rsid w:val="002F026B"/>
    <w:rsid w:val="00300208"/>
    <w:rsid w:val="00302BAF"/>
    <w:rsid w:val="00310911"/>
    <w:rsid w:val="00356CE4"/>
    <w:rsid w:val="00357BC6"/>
    <w:rsid w:val="0037111D"/>
    <w:rsid w:val="003956C6"/>
    <w:rsid w:val="003C5BE7"/>
    <w:rsid w:val="003E5D74"/>
    <w:rsid w:val="003E6B9A"/>
    <w:rsid w:val="003E75CE"/>
    <w:rsid w:val="003F37AB"/>
    <w:rsid w:val="0041380F"/>
    <w:rsid w:val="00450F07"/>
    <w:rsid w:val="00453CD3"/>
    <w:rsid w:val="00455BC7"/>
    <w:rsid w:val="00460660"/>
    <w:rsid w:val="00460CCB"/>
    <w:rsid w:val="00477370"/>
    <w:rsid w:val="00483F34"/>
    <w:rsid w:val="00486107"/>
    <w:rsid w:val="00490C88"/>
    <w:rsid w:val="00491827"/>
    <w:rsid w:val="004926B0"/>
    <w:rsid w:val="004A7C69"/>
    <w:rsid w:val="004C4399"/>
    <w:rsid w:val="004C69ED"/>
    <w:rsid w:val="004C787C"/>
    <w:rsid w:val="004D518E"/>
    <w:rsid w:val="004F4B9B"/>
    <w:rsid w:val="00501654"/>
    <w:rsid w:val="00511AB9"/>
    <w:rsid w:val="00523EA7"/>
    <w:rsid w:val="00542527"/>
    <w:rsid w:val="00551D1F"/>
    <w:rsid w:val="00553375"/>
    <w:rsid w:val="005658A6"/>
    <w:rsid w:val="005720E7"/>
    <w:rsid w:val="005722BB"/>
    <w:rsid w:val="005736B7"/>
    <w:rsid w:val="00575E5A"/>
    <w:rsid w:val="00584E2A"/>
    <w:rsid w:val="0058695E"/>
    <w:rsid w:val="00596C7E"/>
    <w:rsid w:val="005A64E9"/>
    <w:rsid w:val="005B5EE9"/>
    <w:rsid w:val="006104F6"/>
    <w:rsid w:val="0061068E"/>
    <w:rsid w:val="00660AD3"/>
    <w:rsid w:val="006A5570"/>
    <w:rsid w:val="006A689C"/>
    <w:rsid w:val="006B3D79"/>
    <w:rsid w:val="006D3093"/>
    <w:rsid w:val="006E0578"/>
    <w:rsid w:val="006E314D"/>
    <w:rsid w:val="006E7F06"/>
    <w:rsid w:val="007072C4"/>
    <w:rsid w:val="00710723"/>
    <w:rsid w:val="00716F91"/>
    <w:rsid w:val="00723ED1"/>
    <w:rsid w:val="00735ED4"/>
    <w:rsid w:val="00743525"/>
    <w:rsid w:val="007531A0"/>
    <w:rsid w:val="0076286B"/>
    <w:rsid w:val="00764595"/>
    <w:rsid w:val="00766846"/>
    <w:rsid w:val="0077673A"/>
    <w:rsid w:val="00781FFB"/>
    <w:rsid w:val="007846E1"/>
    <w:rsid w:val="007B570C"/>
    <w:rsid w:val="007D330E"/>
    <w:rsid w:val="007E4A6E"/>
    <w:rsid w:val="007F56A7"/>
    <w:rsid w:val="00807DD0"/>
    <w:rsid w:val="00813F11"/>
    <w:rsid w:val="00891334"/>
    <w:rsid w:val="008A14C0"/>
    <w:rsid w:val="008A3568"/>
    <w:rsid w:val="008C4370"/>
    <w:rsid w:val="008C71CF"/>
    <w:rsid w:val="008D03B9"/>
    <w:rsid w:val="008E4C41"/>
    <w:rsid w:val="008F18D6"/>
    <w:rsid w:val="008F4FDA"/>
    <w:rsid w:val="00904780"/>
    <w:rsid w:val="009113A8"/>
    <w:rsid w:val="009206F5"/>
    <w:rsid w:val="00922385"/>
    <w:rsid w:val="009223DF"/>
    <w:rsid w:val="00936091"/>
    <w:rsid w:val="00940D8A"/>
    <w:rsid w:val="00962258"/>
    <w:rsid w:val="009678B7"/>
    <w:rsid w:val="00982411"/>
    <w:rsid w:val="00992D9C"/>
    <w:rsid w:val="00996CB8"/>
    <w:rsid w:val="009A7568"/>
    <w:rsid w:val="009B24D8"/>
    <w:rsid w:val="009B2E97"/>
    <w:rsid w:val="009B72CC"/>
    <w:rsid w:val="009E07F4"/>
    <w:rsid w:val="009F1E8E"/>
    <w:rsid w:val="009F392E"/>
    <w:rsid w:val="00A44328"/>
    <w:rsid w:val="00A53493"/>
    <w:rsid w:val="00A6177B"/>
    <w:rsid w:val="00A66136"/>
    <w:rsid w:val="00A7187F"/>
    <w:rsid w:val="00AA4CBB"/>
    <w:rsid w:val="00AA65FA"/>
    <w:rsid w:val="00AA7351"/>
    <w:rsid w:val="00AD056F"/>
    <w:rsid w:val="00AD2773"/>
    <w:rsid w:val="00AD6731"/>
    <w:rsid w:val="00AE1DDE"/>
    <w:rsid w:val="00AF312C"/>
    <w:rsid w:val="00AF3927"/>
    <w:rsid w:val="00B15B5E"/>
    <w:rsid w:val="00B15BC1"/>
    <w:rsid w:val="00B15D0D"/>
    <w:rsid w:val="00B23CA3"/>
    <w:rsid w:val="00B3491A"/>
    <w:rsid w:val="00B45E9E"/>
    <w:rsid w:val="00B55F9C"/>
    <w:rsid w:val="00B75EE1"/>
    <w:rsid w:val="00B77481"/>
    <w:rsid w:val="00B8518B"/>
    <w:rsid w:val="00BB3740"/>
    <w:rsid w:val="00BD7E91"/>
    <w:rsid w:val="00BF374D"/>
    <w:rsid w:val="00C02D0A"/>
    <w:rsid w:val="00C03A6E"/>
    <w:rsid w:val="00C30759"/>
    <w:rsid w:val="00C44F6A"/>
    <w:rsid w:val="00C727E5"/>
    <w:rsid w:val="00C8207D"/>
    <w:rsid w:val="00C84783"/>
    <w:rsid w:val="00C8588C"/>
    <w:rsid w:val="00CB4F4B"/>
    <w:rsid w:val="00CB7B5A"/>
    <w:rsid w:val="00CC1E2B"/>
    <w:rsid w:val="00CD1FC4"/>
    <w:rsid w:val="00CD4C0F"/>
    <w:rsid w:val="00CE371D"/>
    <w:rsid w:val="00CE5FA9"/>
    <w:rsid w:val="00D02A4D"/>
    <w:rsid w:val="00D159C0"/>
    <w:rsid w:val="00D21061"/>
    <w:rsid w:val="00D316A7"/>
    <w:rsid w:val="00D4108E"/>
    <w:rsid w:val="00D6163D"/>
    <w:rsid w:val="00D63009"/>
    <w:rsid w:val="00D831A3"/>
    <w:rsid w:val="00D86FA1"/>
    <w:rsid w:val="00D902AD"/>
    <w:rsid w:val="00DA6FFE"/>
    <w:rsid w:val="00DB2CFD"/>
    <w:rsid w:val="00DC1805"/>
    <w:rsid w:val="00DC3110"/>
    <w:rsid w:val="00DC75EA"/>
    <w:rsid w:val="00DD46F3"/>
    <w:rsid w:val="00DD58A6"/>
    <w:rsid w:val="00DE56F2"/>
    <w:rsid w:val="00DF116D"/>
    <w:rsid w:val="00E032DB"/>
    <w:rsid w:val="00E824F1"/>
    <w:rsid w:val="00E829F1"/>
    <w:rsid w:val="00EB104F"/>
    <w:rsid w:val="00EC14D7"/>
    <w:rsid w:val="00EC4AA3"/>
    <w:rsid w:val="00ED14BD"/>
    <w:rsid w:val="00F01440"/>
    <w:rsid w:val="00F12DEC"/>
    <w:rsid w:val="00F1715C"/>
    <w:rsid w:val="00F310F8"/>
    <w:rsid w:val="00F3199A"/>
    <w:rsid w:val="00F35939"/>
    <w:rsid w:val="00F45607"/>
    <w:rsid w:val="00F64786"/>
    <w:rsid w:val="00F659EB"/>
    <w:rsid w:val="00F73802"/>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32C00"/>
  <w14:defaultImageDpi w14:val="32767"/>
  <w15:docId w15:val="{4FB2F1F8-EF76-492B-B014-574C36AD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57DD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paragraph" w:styleId="Revize">
    <w:name w:val="Revision"/>
    <w:hidden/>
    <w:uiPriority w:val="99"/>
    <w:semiHidden/>
    <w:rsid w:val="0058695E"/>
    <w:pPr>
      <w:spacing w:after="0" w:line="240" w:lineRule="auto"/>
    </w:pPr>
  </w:style>
  <w:style w:type="paragraph" w:styleId="Pedmtkomente">
    <w:name w:val="annotation subject"/>
    <w:basedOn w:val="Textkomente"/>
    <w:next w:val="Textkomente"/>
    <w:link w:val="PedmtkomenteChar"/>
    <w:uiPriority w:val="99"/>
    <w:semiHidden/>
    <w:unhideWhenUsed/>
    <w:rsid w:val="006D3093"/>
    <w:rPr>
      <w:b/>
      <w:bCs/>
    </w:rPr>
  </w:style>
  <w:style w:type="character" w:customStyle="1" w:styleId="PedmtkomenteChar">
    <w:name w:val="Předmět komentáře Char"/>
    <w:basedOn w:val="TextkomenteChar"/>
    <w:link w:val="Pedmtkomente"/>
    <w:uiPriority w:val="99"/>
    <w:semiHidden/>
    <w:rsid w:val="006D3093"/>
    <w:rPr>
      <w:b/>
      <w:bCs/>
      <w:sz w:val="20"/>
      <w:szCs w:val="20"/>
    </w:rPr>
  </w:style>
  <w:style w:type="character" w:customStyle="1" w:styleId="normaltextrun">
    <w:name w:val="normaltextrun"/>
    <w:basedOn w:val="Standardnpsmoodstavce"/>
    <w:rsid w:val="00D15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1475509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567591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8712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oter" Target="footer2.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C8A0D89-AC32-4B6E-9B6A-6B4C9A257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179</TotalTime>
  <Pages>11</Pages>
  <Words>3005</Words>
  <Characters>17730</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17</cp:revision>
  <cp:lastPrinted>2024-03-04T12:56:00Z</cp:lastPrinted>
  <dcterms:created xsi:type="dcterms:W3CDTF">2024-02-26T11:17:00Z</dcterms:created>
  <dcterms:modified xsi:type="dcterms:W3CDTF">2024-03-04T12:57:00Z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