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C7F80C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9E231B" w:rsidRPr="0095063F">
        <w:rPr>
          <w:rFonts w:ascii="Verdana" w:hAnsi="Verdana"/>
          <w:b/>
          <w:bCs/>
        </w:rPr>
        <w:t>„Oprava staničních kolejí a výhybek v ŽST Cheb</w:t>
      </w:r>
      <w:r w:rsidR="009E231B" w:rsidRPr="00F2162C">
        <w:rPr>
          <w:rFonts w:ascii="Verdana" w:hAnsi="Verdana"/>
          <w:b/>
          <w:bCs/>
        </w:rPr>
        <w:t>“</w:t>
      </w:r>
      <w:r w:rsidRPr="00F2162C">
        <w:rPr>
          <w:rFonts w:eastAsia="Times New Roman" w:cs="Times New Roman"/>
          <w:lang w:eastAsia="cs-CZ"/>
        </w:rPr>
        <w:t xml:space="preserve">, č.j. </w:t>
      </w:r>
      <w:r w:rsidR="00F2162C" w:rsidRPr="00F2162C">
        <w:rPr>
          <w:rFonts w:eastAsia="Times New Roman" w:cs="Times New Roman"/>
          <w:lang w:eastAsia="cs-CZ"/>
        </w:rPr>
        <w:t>6203/2024-SŽ-OŘ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F2162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F2162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E231B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162C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473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Vondráková Veronika, Ing.</cp:lastModifiedBy>
  <cp:revision>9</cp:revision>
  <cp:lastPrinted>2017-11-28T17:18:00Z</cp:lastPrinted>
  <dcterms:created xsi:type="dcterms:W3CDTF">2023-11-16T10:29:00Z</dcterms:created>
  <dcterms:modified xsi:type="dcterms:W3CDTF">2024-02-27T08:38:00Z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