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0FA59E9D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</w:t>
      </w:r>
      <w:r w:rsidR="0031280B" w:rsidRPr="00CF69E2">
        <w:rPr>
          <w:b/>
          <w:color w:val="FF5200" w:themeColor="accent2"/>
          <w:sz w:val="36"/>
          <w:szCs w:val="36"/>
        </w:rPr>
        <w:t>s názvem „</w:t>
      </w:r>
      <w:r w:rsidR="00DD0BDB" w:rsidRPr="00CF69E2">
        <w:rPr>
          <w:b/>
          <w:color w:val="FF5200" w:themeColor="accent2"/>
          <w:sz w:val="36"/>
          <w:szCs w:val="36"/>
        </w:rPr>
        <w:t>Školení MS Office</w:t>
      </w:r>
      <w:r w:rsidR="0031280B" w:rsidRPr="00CF69E2">
        <w:rPr>
          <w:b/>
          <w:color w:val="FF5200" w:themeColor="accent2"/>
          <w:sz w:val="36"/>
          <w:szCs w:val="36"/>
        </w:rPr>
        <w:t>“</w:t>
      </w:r>
      <w:r w:rsidR="000128D4" w:rsidRPr="00CF69E2">
        <w:rPr>
          <w:b/>
          <w:color w:val="FF5200" w:themeColor="accent2"/>
          <w:sz w:val="36"/>
          <w:szCs w:val="36"/>
        </w:rPr>
        <w:t xml:space="preserve"> vedené</w:t>
      </w:r>
      <w:r w:rsidR="000128D4" w:rsidRPr="00B87D91">
        <w:rPr>
          <w:b/>
          <w:color w:val="FF5200" w:themeColor="accent2"/>
          <w:sz w:val="36"/>
          <w:szCs w:val="36"/>
        </w:rPr>
        <w:t xml:space="preserve"> pod </w:t>
      </w:r>
      <w:r w:rsidR="000128D4" w:rsidRPr="00256982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256982" w:rsidRPr="00256982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2531</w:t>
      </w:r>
      <w:r w:rsidR="00256982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/2024-SŽ-GŘ-O8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</w:pPr>
          <w:r>
            <w:t>Obsah</w:t>
          </w:r>
        </w:p>
        <w:p w14:paraId="5AA3E5EC" w14:textId="4C6FEE7A" w:rsidR="00256982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58205641" w:history="1">
            <w:r w:rsidR="00256982" w:rsidRPr="00064A04">
              <w:rPr>
                <w:rStyle w:val="Hypertextovodkaz"/>
                <w:noProof/>
              </w:rPr>
              <w:t>Kapitola 1.</w:t>
            </w:r>
            <w:r w:rsidR="00256982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256982" w:rsidRPr="00064A04">
              <w:rPr>
                <w:rStyle w:val="Hypertextovodkaz"/>
                <w:noProof/>
              </w:rPr>
              <w:t>Základní údaje k nabídce</w:t>
            </w:r>
            <w:r w:rsidR="00256982">
              <w:rPr>
                <w:noProof/>
                <w:webHidden/>
              </w:rPr>
              <w:tab/>
            </w:r>
            <w:r w:rsidR="00256982">
              <w:rPr>
                <w:noProof/>
                <w:webHidden/>
              </w:rPr>
              <w:fldChar w:fldCharType="begin"/>
            </w:r>
            <w:r w:rsidR="00256982">
              <w:rPr>
                <w:noProof/>
                <w:webHidden/>
              </w:rPr>
              <w:instrText xml:space="preserve"> PAGEREF _Toc158205641 \h </w:instrText>
            </w:r>
            <w:r w:rsidR="00256982">
              <w:rPr>
                <w:noProof/>
                <w:webHidden/>
              </w:rPr>
            </w:r>
            <w:r w:rsidR="00256982">
              <w:rPr>
                <w:noProof/>
                <w:webHidden/>
              </w:rPr>
              <w:fldChar w:fldCharType="separate"/>
            </w:r>
            <w:r w:rsidR="00256982">
              <w:rPr>
                <w:noProof/>
                <w:webHidden/>
              </w:rPr>
              <w:t>2</w:t>
            </w:r>
            <w:r w:rsidR="00256982">
              <w:rPr>
                <w:noProof/>
                <w:webHidden/>
              </w:rPr>
              <w:fldChar w:fldCharType="end"/>
            </w:r>
          </w:hyperlink>
        </w:p>
        <w:p w14:paraId="5CB88365" w14:textId="06CAD93B" w:rsidR="00256982" w:rsidRDefault="00860F92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8205642" w:history="1">
            <w:r w:rsidR="00256982" w:rsidRPr="00064A04">
              <w:rPr>
                <w:rStyle w:val="Hypertextovodkaz"/>
                <w:noProof/>
              </w:rPr>
              <w:t>Kapitola 2.</w:t>
            </w:r>
            <w:r w:rsidR="00256982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256982" w:rsidRPr="00064A04">
              <w:rPr>
                <w:rStyle w:val="Hypertextovodkaz"/>
                <w:noProof/>
              </w:rPr>
              <w:t>Čestné prohlášení o splnění základní způsobilosti</w:t>
            </w:r>
            <w:r w:rsidR="00256982">
              <w:rPr>
                <w:noProof/>
                <w:webHidden/>
              </w:rPr>
              <w:tab/>
            </w:r>
            <w:r w:rsidR="00256982">
              <w:rPr>
                <w:noProof/>
                <w:webHidden/>
              </w:rPr>
              <w:fldChar w:fldCharType="begin"/>
            </w:r>
            <w:r w:rsidR="00256982">
              <w:rPr>
                <w:noProof/>
                <w:webHidden/>
              </w:rPr>
              <w:instrText xml:space="preserve"> PAGEREF _Toc158205642 \h </w:instrText>
            </w:r>
            <w:r w:rsidR="00256982">
              <w:rPr>
                <w:noProof/>
                <w:webHidden/>
              </w:rPr>
            </w:r>
            <w:r w:rsidR="00256982">
              <w:rPr>
                <w:noProof/>
                <w:webHidden/>
              </w:rPr>
              <w:fldChar w:fldCharType="separate"/>
            </w:r>
            <w:r w:rsidR="00256982">
              <w:rPr>
                <w:noProof/>
                <w:webHidden/>
              </w:rPr>
              <w:t>3</w:t>
            </w:r>
            <w:r w:rsidR="00256982">
              <w:rPr>
                <w:noProof/>
                <w:webHidden/>
              </w:rPr>
              <w:fldChar w:fldCharType="end"/>
            </w:r>
          </w:hyperlink>
        </w:p>
        <w:p w14:paraId="2D95B2C7" w14:textId="75D875FA" w:rsidR="00256982" w:rsidRDefault="00860F92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8205643" w:history="1">
            <w:r w:rsidR="00256982" w:rsidRPr="00064A04">
              <w:rPr>
                <w:rStyle w:val="Hypertextovodkaz"/>
                <w:noProof/>
              </w:rPr>
              <w:t>Kapitola 3.</w:t>
            </w:r>
            <w:r w:rsidR="00256982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256982" w:rsidRPr="00064A04">
              <w:rPr>
                <w:rStyle w:val="Hypertextovodkaz"/>
                <w:noProof/>
              </w:rPr>
              <w:t>Čestné prohlášení účastníka o střetu zájmů</w:t>
            </w:r>
            <w:r w:rsidR="00256982">
              <w:rPr>
                <w:noProof/>
                <w:webHidden/>
              </w:rPr>
              <w:tab/>
            </w:r>
            <w:r w:rsidR="00256982">
              <w:rPr>
                <w:noProof/>
                <w:webHidden/>
              </w:rPr>
              <w:fldChar w:fldCharType="begin"/>
            </w:r>
            <w:r w:rsidR="00256982">
              <w:rPr>
                <w:noProof/>
                <w:webHidden/>
              </w:rPr>
              <w:instrText xml:space="preserve"> PAGEREF _Toc158205643 \h </w:instrText>
            </w:r>
            <w:r w:rsidR="00256982">
              <w:rPr>
                <w:noProof/>
                <w:webHidden/>
              </w:rPr>
            </w:r>
            <w:r w:rsidR="00256982">
              <w:rPr>
                <w:noProof/>
                <w:webHidden/>
              </w:rPr>
              <w:fldChar w:fldCharType="separate"/>
            </w:r>
            <w:r w:rsidR="00256982">
              <w:rPr>
                <w:noProof/>
                <w:webHidden/>
              </w:rPr>
              <w:t>4</w:t>
            </w:r>
            <w:r w:rsidR="00256982">
              <w:rPr>
                <w:noProof/>
                <w:webHidden/>
              </w:rPr>
              <w:fldChar w:fldCharType="end"/>
            </w:r>
          </w:hyperlink>
        </w:p>
        <w:p w14:paraId="62F84426" w14:textId="0C88F943" w:rsidR="00256982" w:rsidRDefault="00860F92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8205644" w:history="1">
            <w:r w:rsidR="00256982" w:rsidRPr="00064A04">
              <w:rPr>
                <w:rStyle w:val="Hypertextovodkaz"/>
                <w:noProof/>
              </w:rPr>
              <w:t>Kapitola 4.</w:t>
            </w:r>
            <w:r w:rsidR="00256982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256982" w:rsidRPr="00064A04">
              <w:rPr>
                <w:rStyle w:val="Hypertextovodkaz"/>
                <w:noProof/>
              </w:rPr>
              <w:t>Čestné prohlášení účastníka k neuzavření zakázaných dohod</w:t>
            </w:r>
            <w:r w:rsidR="00256982">
              <w:rPr>
                <w:noProof/>
                <w:webHidden/>
              </w:rPr>
              <w:tab/>
            </w:r>
            <w:r w:rsidR="00256982">
              <w:rPr>
                <w:noProof/>
                <w:webHidden/>
              </w:rPr>
              <w:fldChar w:fldCharType="begin"/>
            </w:r>
            <w:r w:rsidR="00256982">
              <w:rPr>
                <w:noProof/>
                <w:webHidden/>
              </w:rPr>
              <w:instrText xml:space="preserve"> PAGEREF _Toc158205644 \h </w:instrText>
            </w:r>
            <w:r w:rsidR="00256982">
              <w:rPr>
                <w:noProof/>
                <w:webHidden/>
              </w:rPr>
            </w:r>
            <w:r w:rsidR="00256982">
              <w:rPr>
                <w:noProof/>
                <w:webHidden/>
              </w:rPr>
              <w:fldChar w:fldCharType="separate"/>
            </w:r>
            <w:r w:rsidR="00256982">
              <w:rPr>
                <w:noProof/>
                <w:webHidden/>
              </w:rPr>
              <w:t>5</w:t>
            </w:r>
            <w:r w:rsidR="00256982">
              <w:rPr>
                <w:noProof/>
                <w:webHidden/>
              </w:rPr>
              <w:fldChar w:fldCharType="end"/>
            </w:r>
          </w:hyperlink>
        </w:p>
        <w:p w14:paraId="695B470F" w14:textId="791F2401" w:rsidR="00256982" w:rsidRDefault="00860F92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8205645" w:history="1">
            <w:r w:rsidR="00256982" w:rsidRPr="00064A04">
              <w:rPr>
                <w:rStyle w:val="Hypertextovodkaz"/>
                <w:rFonts w:eastAsia="Times New Roman"/>
                <w:noProof/>
              </w:rPr>
              <w:t>Kapitola 5.</w:t>
            </w:r>
            <w:r w:rsidR="00256982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256982" w:rsidRPr="00064A04">
              <w:rPr>
                <w:rStyle w:val="Hypertextovodkaz"/>
                <w:noProof/>
              </w:rPr>
              <w:t>Čestné</w:t>
            </w:r>
            <w:r w:rsidR="00256982" w:rsidRPr="00064A04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256982">
              <w:rPr>
                <w:noProof/>
                <w:webHidden/>
              </w:rPr>
              <w:tab/>
            </w:r>
            <w:r w:rsidR="00256982">
              <w:rPr>
                <w:noProof/>
                <w:webHidden/>
              </w:rPr>
              <w:fldChar w:fldCharType="begin"/>
            </w:r>
            <w:r w:rsidR="00256982">
              <w:rPr>
                <w:noProof/>
                <w:webHidden/>
              </w:rPr>
              <w:instrText xml:space="preserve"> PAGEREF _Toc158205645 \h </w:instrText>
            </w:r>
            <w:r w:rsidR="00256982">
              <w:rPr>
                <w:noProof/>
                <w:webHidden/>
              </w:rPr>
            </w:r>
            <w:r w:rsidR="00256982">
              <w:rPr>
                <w:noProof/>
                <w:webHidden/>
              </w:rPr>
              <w:fldChar w:fldCharType="separate"/>
            </w:r>
            <w:r w:rsidR="00256982">
              <w:rPr>
                <w:noProof/>
                <w:webHidden/>
              </w:rPr>
              <w:t>6</w:t>
            </w:r>
            <w:r w:rsidR="00256982">
              <w:rPr>
                <w:noProof/>
                <w:webHidden/>
              </w:rPr>
              <w:fldChar w:fldCharType="end"/>
            </w:r>
          </w:hyperlink>
        </w:p>
        <w:p w14:paraId="6DC201CF" w14:textId="64E56493" w:rsidR="00256982" w:rsidRDefault="00860F92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8205646" w:history="1">
            <w:r w:rsidR="00256982" w:rsidRPr="00064A04">
              <w:rPr>
                <w:rStyle w:val="Hypertextovodkaz"/>
                <w:noProof/>
              </w:rPr>
              <w:t>Kapitola 6.</w:t>
            </w:r>
            <w:r w:rsidR="00256982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256982" w:rsidRPr="00064A04">
              <w:rPr>
                <w:rStyle w:val="Hypertextovodkaz"/>
                <w:noProof/>
              </w:rPr>
              <w:t>Čestné prohlášení o splnění technické kvalifikace</w:t>
            </w:r>
            <w:r w:rsidR="00256982">
              <w:rPr>
                <w:noProof/>
                <w:webHidden/>
              </w:rPr>
              <w:tab/>
            </w:r>
            <w:r w:rsidR="00256982">
              <w:rPr>
                <w:noProof/>
                <w:webHidden/>
              </w:rPr>
              <w:fldChar w:fldCharType="begin"/>
            </w:r>
            <w:r w:rsidR="00256982">
              <w:rPr>
                <w:noProof/>
                <w:webHidden/>
              </w:rPr>
              <w:instrText xml:space="preserve"> PAGEREF _Toc158205646 \h </w:instrText>
            </w:r>
            <w:r w:rsidR="00256982">
              <w:rPr>
                <w:noProof/>
                <w:webHidden/>
              </w:rPr>
            </w:r>
            <w:r w:rsidR="00256982">
              <w:rPr>
                <w:noProof/>
                <w:webHidden/>
              </w:rPr>
              <w:fldChar w:fldCharType="separate"/>
            </w:r>
            <w:r w:rsidR="00256982">
              <w:rPr>
                <w:noProof/>
                <w:webHidden/>
              </w:rPr>
              <w:t>7</w:t>
            </w:r>
            <w:r w:rsidR="00256982">
              <w:rPr>
                <w:noProof/>
                <w:webHidden/>
              </w:rPr>
              <w:fldChar w:fldCharType="end"/>
            </w:r>
          </w:hyperlink>
        </w:p>
        <w:p w14:paraId="46CC499A" w14:textId="4C1FCF16" w:rsidR="00256982" w:rsidRDefault="00860F92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8205647" w:history="1">
            <w:r w:rsidR="00256982" w:rsidRPr="00064A04">
              <w:rPr>
                <w:rStyle w:val="Hypertextovodkaz"/>
                <w:noProof/>
              </w:rPr>
              <w:t>Kapitola 7.</w:t>
            </w:r>
            <w:r w:rsidR="00256982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256982" w:rsidRPr="00064A04">
              <w:rPr>
                <w:rStyle w:val="Hypertextovodkaz"/>
                <w:noProof/>
              </w:rPr>
              <w:t>Seznam osob</w:t>
            </w:r>
            <w:r w:rsidR="00256982">
              <w:rPr>
                <w:noProof/>
                <w:webHidden/>
              </w:rPr>
              <w:tab/>
            </w:r>
            <w:r w:rsidR="00256982">
              <w:rPr>
                <w:noProof/>
                <w:webHidden/>
              </w:rPr>
              <w:fldChar w:fldCharType="begin"/>
            </w:r>
            <w:r w:rsidR="00256982">
              <w:rPr>
                <w:noProof/>
                <w:webHidden/>
              </w:rPr>
              <w:instrText xml:space="preserve"> PAGEREF _Toc158205647 \h </w:instrText>
            </w:r>
            <w:r w:rsidR="00256982">
              <w:rPr>
                <w:noProof/>
                <w:webHidden/>
              </w:rPr>
            </w:r>
            <w:r w:rsidR="00256982">
              <w:rPr>
                <w:noProof/>
                <w:webHidden/>
              </w:rPr>
              <w:fldChar w:fldCharType="separate"/>
            </w:r>
            <w:r w:rsidR="00256982">
              <w:rPr>
                <w:noProof/>
                <w:webHidden/>
              </w:rPr>
              <w:t>8</w:t>
            </w:r>
            <w:r w:rsidR="00256982">
              <w:rPr>
                <w:noProof/>
                <w:webHidden/>
              </w:rPr>
              <w:fldChar w:fldCharType="end"/>
            </w:r>
          </w:hyperlink>
        </w:p>
        <w:p w14:paraId="263065E6" w14:textId="43D3D8CD" w:rsidR="00256982" w:rsidRDefault="00860F92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8205648" w:history="1">
            <w:r w:rsidR="00256982" w:rsidRPr="00064A04">
              <w:rPr>
                <w:rStyle w:val="Hypertextovodkaz"/>
                <w:noProof/>
                <w:lang w:eastAsia="cs-CZ"/>
              </w:rPr>
              <w:t>Kapitola 8.</w:t>
            </w:r>
            <w:r w:rsidR="00256982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256982" w:rsidRPr="00064A04">
              <w:rPr>
                <w:rStyle w:val="Hypertextovodkaz"/>
                <w:noProof/>
                <w:lang w:eastAsia="cs-CZ"/>
              </w:rPr>
              <w:t>Čestné prohlášení ve smyslu čl. 7.5.2 Výzvy</w:t>
            </w:r>
            <w:r w:rsidR="00256982">
              <w:rPr>
                <w:noProof/>
                <w:webHidden/>
              </w:rPr>
              <w:tab/>
            </w:r>
            <w:r w:rsidR="00256982">
              <w:rPr>
                <w:noProof/>
                <w:webHidden/>
              </w:rPr>
              <w:fldChar w:fldCharType="begin"/>
            </w:r>
            <w:r w:rsidR="00256982">
              <w:rPr>
                <w:noProof/>
                <w:webHidden/>
              </w:rPr>
              <w:instrText xml:space="preserve"> PAGEREF _Toc158205648 \h </w:instrText>
            </w:r>
            <w:r w:rsidR="00256982">
              <w:rPr>
                <w:noProof/>
                <w:webHidden/>
              </w:rPr>
            </w:r>
            <w:r w:rsidR="00256982">
              <w:rPr>
                <w:noProof/>
                <w:webHidden/>
              </w:rPr>
              <w:fldChar w:fldCharType="separate"/>
            </w:r>
            <w:r w:rsidR="00256982">
              <w:rPr>
                <w:noProof/>
                <w:webHidden/>
              </w:rPr>
              <w:t>9</w:t>
            </w:r>
            <w:r w:rsidR="00256982">
              <w:rPr>
                <w:noProof/>
                <w:webHidden/>
              </w:rPr>
              <w:fldChar w:fldCharType="end"/>
            </w:r>
          </w:hyperlink>
        </w:p>
        <w:p w14:paraId="218BAFDF" w14:textId="29C1F0F0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158205641"/>
      <w:r>
        <w:lastRenderedPageBreak/>
        <w:t>Základní údaje k nabídce</w:t>
      </w:r>
      <w:bookmarkEnd w:id="0"/>
    </w:p>
    <w:p w14:paraId="15E793D5" w14:textId="77777777" w:rsidR="00E34137" w:rsidRDefault="00E34137" w:rsidP="0010445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14:paraId="701F1B22" w14:textId="77777777" w:rsidR="008B1A2C" w:rsidRPr="008B1A2C" w:rsidRDefault="008B1A2C" w:rsidP="0010445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10445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10445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10445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4E8C787A" w14:textId="77777777" w:rsidR="008B1A2C" w:rsidRPr="008B1A2C" w:rsidRDefault="00A93A74" w:rsidP="00104459">
      <w:p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10445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10445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10445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10445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10445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0191CDFC" w14:textId="6BCE780E" w:rsidR="00A93A74" w:rsidRDefault="00A93A74" w:rsidP="00104459">
      <w:pPr>
        <w:spacing w:before="360"/>
        <w:jc w:val="both"/>
      </w:pPr>
      <w:r w:rsidRPr="00CF69E2">
        <w:t xml:space="preserve">Účastník prohlašuje, že veškeré údaje uvedené v tomto krycím listu, který je přílohou č. </w:t>
      </w:r>
      <w:r w:rsidR="00B87D91" w:rsidRPr="00CF69E2">
        <w:t xml:space="preserve">1 </w:t>
      </w:r>
      <w:r w:rsidRPr="00CF69E2">
        <w:t>Výzvy k podání nabíd</w:t>
      </w:r>
      <w:r w:rsidR="004C76E9" w:rsidRPr="00CF69E2">
        <w:t>ky</w:t>
      </w:r>
      <w:r w:rsidRPr="00CF69E2">
        <w:t xml:space="preserve"> na veřejnou zakázku zadávanou</w:t>
      </w:r>
      <w:r w:rsidR="004C76E9" w:rsidRPr="00CF69E2">
        <w:t xml:space="preserve"> jako </w:t>
      </w:r>
      <w:r w:rsidR="000128D4" w:rsidRPr="00CF69E2">
        <w:rPr>
          <w:rFonts w:eastAsia="Times New Roman" w:cs="Times New Roman"/>
          <w:lang w:eastAsia="cs-CZ"/>
        </w:rPr>
        <w:t>podlimitní sektorovou veřejnou zakázku</w:t>
      </w:r>
      <w:r w:rsidRPr="00CF69E2">
        <w:t>, jsou pravdivé</w:t>
      </w:r>
      <w:r w:rsidR="009771C9" w:rsidRPr="00CF69E2">
        <w:t>, úplné a odpovídají skutečnosti</w:t>
      </w:r>
      <w:r w:rsidRPr="00CF69E2">
        <w:t xml:space="preserve">. Účastník si je vědom důsledků záměrného uvedení nepravdivých údajů, které v rovině tohoto </w:t>
      </w:r>
      <w:r w:rsidR="00626DB3" w:rsidRPr="00CF69E2">
        <w:t xml:space="preserve">výběrového </w:t>
      </w:r>
      <w:r w:rsidRPr="00CF69E2">
        <w:t xml:space="preserve">řízení </w:t>
      </w:r>
      <w:r w:rsidR="009771C9" w:rsidRPr="00CF69E2">
        <w:t>mohou vést až k</w:t>
      </w:r>
      <w:r w:rsidRPr="00CF69E2">
        <w:t xml:space="preserve"> vyloučení Účastníka z </w:t>
      </w:r>
      <w:r w:rsidR="00626DB3" w:rsidRPr="00CF69E2">
        <w:t xml:space="preserve">výběrového </w:t>
      </w:r>
      <w:r w:rsidRPr="00CF69E2">
        <w:t>řízení.</w:t>
      </w:r>
    </w:p>
    <w:p w14:paraId="5197F617" w14:textId="77777777" w:rsidR="00C228EE" w:rsidRDefault="00C228EE" w:rsidP="00104459">
      <w:pPr>
        <w:jc w:val="both"/>
      </w:pPr>
      <w:r w:rsidRPr="006E5C6C">
        <w:rPr>
          <w:b/>
        </w:rPr>
        <w:t>ÚDAJE PRO POTŘEBY HODNOCENÍ</w:t>
      </w:r>
      <w:r>
        <w:t>:</w:t>
      </w:r>
    </w:p>
    <w:p w14:paraId="4DC8BD60" w14:textId="5E12BC2D" w:rsidR="008B1A2C" w:rsidRDefault="00FC5583" w:rsidP="00104459">
      <w:pPr>
        <w:jc w:val="both"/>
      </w:pPr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CF69E2">
        <w:t xml:space="preserve">: </w:t>
      </w:r>
      <w:r w:rsidR="00CF69E2" w:rsidRPr="00CF69E2">
        <w:rPr>
          <w:i/>
          <w:highlight w:val="green"/>
        </w:rPr>
        <w:t>doplní dodavatel</w:t>
      </w:r>
    </w:p>
    <w:p w14:paraId="60C5C6F0" w14:textId="06F20411" w:rsidR="00CF69E2" w:rsidRDefault="00CF69E2" w:rsidP="00104459">
      <w:pPr>
        <w:jc w:val="both"/>
      </w:pPr>
      <w:r>
        <w:t xml:space="preserve">Počet let praxe lektora </w:t>
      </w:r>
      <w:r w:rsidR="00104459">
        <w:t>vybraného k hodnocení</w:t>
      </w:r>
      <w:r>
        <w:t xml:space="preserve">: </w:t>
      </w:r>
      <w:r w:rsidRPr="00CF69E2">
        <w:rPr>
          <w:i/>
          <w:highlight w:val="green"/>
        </w:rPr>
        <w:t>doplní dodavatel</w:t>
      </w:r>
    </w:p>
    <w:p w14:paraId="2C2A2807" w14:textId="6A3D390C" w:rsidR="00CF69E2" w:rsidRDefault="00CF69E2" w:rsidP="00104459">
      <w:pPr>
        <w:jc w:val="both"/>
      </w:pPr>
      <w:r>
        <w:t xml:space="preserve">Počet odučených výukových dní </w:t>
      </w:r>
      <w:r w:rsidR="00104459">
        <w:t>lektora vybraného k hodnocení</w:t>
      </w:r>
      <w:r>
        <w:t xml:space="preserve">: </w:t>
      </w:r>
      <w:r w:rsidRPr="00CF69E2">
        <w:rPr>
          <w:i/>
          <w:highlight w:val="green"/>
        </w:rPr>
        <w:t>doplní dodavatel</w:t>
      </w:r>
    </w:p>
    <w:p w14:paraId="2915FC32" w14:textId="77777777" w:rsidR="008B1A2C" w:rsidRPr="008B1A2C" w:rsidRDefault="00C228EE" w:rsidP="00104459">
      <w:pPr>
        <w:jc w:val="both"/>
      </w:pPr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104459">
      <w:pPr>
        <w:tabs>
          <w:tab w:val="left" w:pos="7125"/>
        </w:tabs>
        <w:jc w:val="both"/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104459">
      <w:pPr>
        <w:tabs>
          <w:tab w:val="left" w:pos="7125"/>
        </w:tabs>
        <w:jc w:val="both"/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104459">
      <w:pPr>
        <w:tabs>
          <w:tab w:val="left" w:pos="7125"/>
        </w:tabs>
        <w:spacing w:before="240" w:after="0"/>
        <w:jc w:val="both"/>
      </w:pPr>
      <w:r>
        <w:t>(pokud na výše uvedenou otázku odpověděl dodavatel kladně)</w:t>
      </w:r>
    </w:p>
    <w:p w14:paraId="3973F6F3" w14:textId="77777777" w:rsidR="00086B78" w:rsidRDefault="00A93A74" w:rsidP="00104459">
      <w:pPr>
        <w:tabs>
          <w:tab w:val="left" w:pos="7125"/>
        </w:tabs>
        <w:spacing w:before="240" w:after="0"/>
        <w:jc w:val="both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860F92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860F92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1" w:name="_Toc158205642"/>
      <w:r w:rsidRPr="006E5C6C">
        <w:t>Čestné prohlášení o splnění</w:t>
      </w:r>
      <w:r w:rsidRPr="006E5C6C">
        <w:br/>
        <w:t>základní způsobilosti</w:t>
      </w:r>
      <w:bookmarkEnd w:id="1"/>
    </w:p>
    <w:p w14:paraId="0E2077B4" w14:textId="6FA70B47" w:rsidR="0031280B" w:rsidRDefault="006E73DC" w:rsidP="00104459">
      <w:pPr>
        <w:spacing w:before="240"/>
        <w:jc w:val="both"/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104459">
      <w:pPr>
        <w:jc w:val="both"/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104459">
      <w:pPr>
        <w:jc w:val="both"/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104459">
      <w:pPr>
        <w:jc w:val="both"/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104459">
      <w:pPr>
        <w:jc w:val="both"/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104459">
      <w:pPr>
        <w:jc w:val="both"/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104459">
      <w:pPr>
        <w:spacing w:before="360"/>
        <w:jc w:val="both"/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2" w:name="_Toc158205643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2"/>
    </w:p>
    <w:p w14:paraId="330E5CE1" w14:textId="2DFAE83F" w:rsidR="00A327CB" w:rsidRPr="00A327CB" w:rsidRDefault="006E73DC" w:rsidP="00A134A1">
      <w:pPr>
        <w:spacing w:before="240"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</w:t>
      </w:r>
      <w:r w:rsidR="00A327CB" w:rsidRPr="00CF69E2">
        <w:rPr>
          <w:rFonts w:eastAsia="Times New Roman" w:cs="Times New Roman"/>
          <w:lang w:eastAsia="cs-CZ"/>
        </w:rPr>
        <w:t xml:space="preserve">podává </w:t>
      </w:r>
      <w:r w:rsidRPr="00CF69E2">
        <w:rPr>
          <w:rFonts w:eastAsia="Times New Roman" w:cs="Times New Roman"/>
          <w:lang w:eastAsia="cs-CZ"/>
        </w:rPr>
        <w:t xml:space="preserve">tuto </w:t>
      </w:r>
      <w:r w:rsidR="00A327CB" w:rsidRPr="00CF69E2">
        <w:rPr>
          <w:rFonts w:eastAsia="Times New Roman" w:cs="Times New Roman"/>
          <w:lang w:eastAsia="cs-CZ"/>
        </w:rPr>
        <w:t>nabídku, tímto</w:t>
      </w:r>
      <w:r w:rsidR="00A327CB" w:rsidRPr="00A327CB">
        <w:rPr>
          <w:rFonts w:eastAsia="Times New Roman" w:cs="Times New Roman"/>
          <w:lang w:eastAsia="cs-CZ"/>
        </w:rPr>
        <w:t xml:space="preserve"> čestně prohlašuje, že:</w:t>
      </w:r>
    </w:p>
    <w:p w14:paraId="490DE513" w14:textId="77777777" w:rsidR="00A327CB" w:rsidRPr="00A327CB" w:rsidRDefault="00A327CB" w:rsidP="00A134A1">
      <w:pPr>
        <w:numPr>
          <w:ilvl w:val="0"/>
          <w:numId w:val="36"/>
        </w:numPr>
        <w:spacing w:before="240" w:line="240" w:lineRule="auto"/>
        <w:ind w:left="714" w:hanging="357"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6C105D2F" w14:textId="0B36B089" w:rsidR="00A327CB" w:rsidRPr="00A327CB" w:rsidRDefault="00A327CB" w:rsidP="00A134A1">
      <w:pPr>
        <w:spacing w:before="360"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158205644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53C6CCBC" w14:textId="5402E4FB" w:rsidR="0031280B" w:rsidRPr="00A035EA" w:rsidRDefault="006E73DC" w:rsidP="00104459">
      <w:pPr>
        <w:spacing w:before="360" w:line="240" w:lineRule="auto"/>
        <w:jc w:val="both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>č. 143/2001 Sb., o ochraně hospodářské soutěže a o změně některých zákonů (zákon o ochraně hospodářské soutěže), ve znění pozdějších předpisů.</w:t>
      </w:r>
    </w:p>
    <w:p w14:paraId="0CA92762" w14:textId="77777777" w:rsidR="0031280B" w:rsidRPr="00A035EA" w:rsidRDefault="0031280B" w:rsidP="00104459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06F95B19" w14:textId="77777777" w:rsidR="000B5E1C" w:rsidRDefault="00E85D44" w:rsidP="000B5E1C">
      <w:pPr>
        <w:pStyle w:val="Nadpis2"/>
        <w:numPr>
          <w:ilvl w:val="0"/>
          <w:numId w:val="34"/>
        </w:numPr>
        <w:rPr>
          <w:rFonts w:eastAsia="Times New Roman"/>
        </w:rPr>
      </w:pPr>
      <w:r>
        <w:br w:type="page"/>
      </w:r>
      <w:bookmarkStart w:id="4" w:name="_Toc158205645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se situací na Ukrajině</w:t>
      </w:r>
      <w:bookmarkEnd w:id="4"/>
    </w:p>
    <w:p w14:paraId="27288049" w14:textId="77777777" w:rsidR="000B5E1C" w:rsidRDefault="000B5E1C" w:rsidP="000B5E1C">
      <w:pPr>
        <w:spacing w:before="360"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57CE3ED2" w14:textId="77777777" w:rsidR="000B5E1C" w:rsidRDefault="000B5E1C" w:rsidP="000B5E1C">
      <w:pPr>
        <w:pStyle w:val="Odstavecseseznamem"/>
        <w:numPr>
          <w:ilvl w:val="0"/>
          <w:numId w:val="37"/>
        </w:numPr>
        <w:spacing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77777777" w:rsidR="000B5E1C" w:rsidRPr="007F769F" w:rsidRDefault="000B5E1C" w:rsidP="000B5E1C">
      <w:pPr>
        <w:pStyle w:val="Odstavecseseznamem"/>
        <w:numPr>
          <w:ilvl w:val="0"/>
          <w:numId w:val="37"/>
        </w:numPr>
        <w:spacing w:before="240"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4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5"/>
      </w:r>
      <w:r w:rsidRPr="007F769F">
        <w:rPr>
          <w:rFonts w:eastAsia="Calibri" w:cs="Times New Roman"/>
        </w:rPr>
        <w:t>.</w:t>
      </w:r>
    </w:p>
    <w:p w14:paraId="03FB27F3" w14:textId="77777777" w:rsidR="000B5E1C" w:rsidRPr="007F769F" w:rsidRDefault="000B5E1C" w:rsidP="000B5E1C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5058A155" w14:textId="2E9608B1" w:rsidR="000B5E1C" w:rsidRDefault="000B5E1C" w:rsidP="000B5E1C">
      <w:pPr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5" w:name="_Toc158205646"/>
      <w:r w:rsidRPr="00E85D44">
        <w:t>Čestné prohlášení o splnění technické kvalifikace</w:t>
      </w:r>
      <w:bookmarkEnd w:id="5"/>
    </w:p>
    <w:p w14:paraId="71002640" w14:textId="0D5A61F4" w:rsidR="00E85D44" w:rsidRDefault="006E73DC" w:rsidP="005621BB">
      <w:pPr>
        <w:spacing w:before="360"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0128D4">
        <w:rPr>
          <w:rFonts w:eastAsia="Times New Roman" w:cs="Times New Roman"/>
          <w:lang w:eastAsia="cs-CZ"/>
        </w:rPr>
        <w:t xml:space="preserve">, </w:t>
      </w:r>
      <w:r w:rsidR="00E85D44">
        <w:rPr>
          <w:rFonts w:eastAsia="Times New Roman" w:cs="Times New Roman"/>
          <w:lang w:eastAsia="cs-CZ"/>
        </w:rPr>
        <w:t xml:space="preserve">který podává </w:t>
      </w:r>
      <w:r w:rsidR="000128D4">
        <w:rPr>
          <w:rFonts w:eastAsia="Times New Roman" w:cs="Times New Roman"/>
          <w:lang w:eastAsia="cs-CZ"/>
        </w:rPr>
        <w:t xml:space="preserve">tuto </w:t>
      </w:r>
      <w:r w:rsidR="00E85D44" w:rsidRPr="000128D4">
        <w:rPr>
          <w:rFonts w:eastAsia="Times New Roman" w:cs="Times New Roman"/>
          <w:lang w:eastAsia="cs-CZ"/>
        </w:rPr>
        <w:t>nabídku, tímto</w:t>
      </w:r>
      <w:r w:rsidR="00E85D44">
        <w:rPr>
          <w:rFonts w:eastAsia="Times New Roman" w:cs="Times New Roman"/>
          <w:lang w:eastAsia="cs-CZ"/>
        </w:rPr>
        <w:t xml:space="preserve"> čestně prohlašuje, že za poslední 3 roky před zahájením </w:t>
      </w:r>
      <w:r w:rsidR="00A63D48">
        <w:rPr>
          <w:rFonts w:eastAsia="Times New Roman" w:cs="Times New Roman"/>
          <w:lang w:eastAsia="cs-CZ"/>
        </w:rPr>
        <w:t xml:space="preserve">výběrového </w:t>
      </w:r>
      <w:r w:rsidR="00E85D44">
        <w:rPr>
          <w:rFonts w:eastAsia="Times New Roman" w:cs="Times New Roman"/>
          <w:lang w:eastAsia="cs-CZ"/>
        </w:rPr>
        <w:t xml:space="preserve">řízení poskytoval </w:t>
      </w:r>
      <w:r w:rsidR="00E85D44" w:rsidRPr="00CF69E2">
        <w:rPr>
          <w:rFonts w:eastAsia="Times New Roman" w:cs="Times New Roman"/>
          <w:lang w:eastAsia="cs-CZ"/>
        </w:rPr>
        <w:t xml:space="preserve">alespoň </w:t>
      </w:r>
      <w:r w:rsidR="00CF69E2">
        <w:rPr>
          <w:rFonts w:eastAsia="Times New Roman" w:cs="Times New Roman"/>
          <w:lang w:eastAsia="cs-CZ"/>
        </w:rPr>
        <w:t>3 významné služby</w:t>
      </w:r>
      <w:r w:rsidR="00E85D44" w:rsidRPr="00CF69E2">
        <w:rPr>
          <w:rFonts w:eastAsia="Times New Roman" w:cs="Times New Roman"/>
          <w:lang w:eastAsia="cs-CZ"/>
        </w:rPr>
        <w:t xml:space="preserve"> definovan</w:t>
      </w:r>
      <w:r w:rsidR="00CF69E2">
        <w:rPr>
          <w:rFonts w:eastAsia="Times New Roman" w:cs="Times New Roman"/>
          <w:lang w:eastAsia="cs-CZ"/>
        </w:rPr>
        <w:t>é</w:t>
      </w:r>
      <w:r w:rsidR="00E85D44">
        <w:rPr>
          <w:rFonts w:eastAsia="Times New Roman" w:cs="Times New Roman"/>
          <w:lang w:eastAsia="cs-CZ"/>
        </w:rPr>
        <w:t xml:space="preserve"> v čl. </w:t>
      </w:r>
      <w:r w:rsidR="00CF69E2">
        <w:rPr>
          <w:rFonts w:eastAsia="Times New Roman" w:cs="Times New Roman"/>
          <w:lang w:eastAsia="cs-CZ"/>
        </w:rPr>
        <w:t xml:space="preserve">7.5.1.1 </w:t>
      </w:r>
      <w:r w:rsidR="00B87D91">
        <w:rPr>
          <w:rFonts w:eastAsia="Times New Roman" w:cs="Times New Roman"/>
          <w:lang w:eastAsia="cs-CZ"/>
        </w:rPr>
        <w:t>V</w:t>
      </w:r>
      <w:r w:rsidR="00E85D44">
        <w:rPr>
          <w:rFonts w:eastAsia="Times New Roman" w:cs="Times New Roman"/>
          <w:lang w:eastAsia="cs-CZ"/>
        </w:rPr>
        <w:t xml:space="preserve">ýzvy k podání </w:t>
      </w:r>
      <w:r w:rsidR="00E85D44" w:rsidRPr="00CF69E2">
        <w:rPr>
          <w:rFonts w:eastAsia="Times New Roman" w:cs="Times New Roman"/>
          <w:lang w:eastAsia="cs-CZ"/>
        </w:rPr>
        <w:t xml:space="preserve">nabídky </w:t>
      </w:r>
      <w:r w:rsidR="00CF69E2" w:rsidRPr="00CF69E2">
        <w:rPr>
          <w:rFonts w:eastAsia="Times New Roman" w:cs="Times New Roman"/>
          <w:lang w:eastAsia="cs-CZ"/>
        </w:rPr>
        <w:t xml:space="preserve">v minimálním objemu </w:t>
      </w:r>
      <w:r w:rsidR="00DD0BDB" w:rsidRPr="00CF69E2">
        <w:rPr>
          <w:rFonts w:eastAsia="Times New Roman" w:cs="Times New Roman"/>
          <w:lang w:eastAsia="cs-CZ"/>
        </w:rPr>
        <w:t>2 500</w:t>
      </w:r>
      <w:r w:rsidR="00DD0BDB">
        <w:rPr>
          <w:rFonts w:eastAsia="Times New Roman" w:cs="Times New Roman"/>
          <w:lang w:eastAsia="cs-CZ"/>
        </w:rPr>
        <w:t xml:space="preserve"> 000</w:t>
      </w:r>
      <w:r w:rsidR="00E85D44">
        <w:rPr>
          <w:rFonts w:eastAsia="Times New Roman" w:cs="Times New Roman"/>
          <w:lang w:eastAsia="cs-CZ"/>
        </w:rPr>
        <w:t xml:space="preserve"> Kč bez DPH</w:t>
      </w:r>
      <w:r w:rsidR="00CF69E2">
        <w:rPr>
          <w:rFonts w:eastAsia="Times New Roman" w:cs="Times New Roman"/>
          <w:lang w:eastAsia="cs-CZ"/>
        </w:rPr>
        <w:t xml:space="preserve"> za všechny tyto služby</w:t>
      </w:r>
      <w:r w:rsidR="00E85D44">
        <w:rPr>
          <w:rFonts w:eastAsia="Times New Roman" w:cs="Times New Roman"/>
          <w:lang w:eastAsia="cs-CZ"/>
        </w:rPr>
        <w:t>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1487"/>
        <w:gridCol w:w="3407"/>
        <w:gridCol w:w="2887"/>
        <w:gridCol w:w="1399"/>
      </w:tblGrid>
      <w:tr w:rsidR="00CF69E2" w14:paraId="403E89B3" w14:textId="77777777" w:rsidTr="00860F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left w:val="single" w:sz="2" w:space="0" w:color="auto"/>
              <w:bottom w:val="single" w:sz="2" w:space="0" w:color="auto"/>
            </w:tcBorders>
            <w:vAlign w:val="center"/>
            <w:hideMark/>
          </w:tcPr>
          <w:p w14:paraId="787C2C67" w14:textId="7EC0F577" w:rsidR="00E85D44" w:rsidRDefault="00E85D44" w:rsidP="00860F92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20F9BEB4" w:rsidR="00E85D44" w:rsidRDefault="00E85D44" w:rsidP="00860F92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služby/dodávky</w:t>
            </w:r>
          </w:p>
        </w:tc>
        <w:tc>
          <w:tcPr>
            <w:tcW w:w="2690" w:type="dxa"/>
            <w:tcBorders>
              <w:bottom w:val="single" w:sz="2" w:space="0" w:color="auto"/>
            </w:tcBorders>
            <w:vAlign w:val="center"/>
          </w:tcPr>
          <w:p w14:paraId="0B3E9702" w14:textId="5AE033EF" w:rsidR="00E85D44" w:rsidRDefault="00E85D44" w:rsidP="00860F92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 </w:t>
            </w:r>
          </w:p>
        </w:tc>
        <w:tc>
          <w:tcPr>
            <w:tcW w:w="2280" w:type="dxa"/>
            <w:tcBorders>
              <w:bottom w:val="single" w:sz="2" w:space="0" w:color="auto"/>
            </w:tcBorders>
            <w:vAlign w:val="center"/>
            <w:hideMark/>
          </w:tcPr>
          <w:p w14:paraId="7B33DD72" w14:textId="4D7E5B96" w:rsidR="00E85D44" w:rsidRDefault="00E85D44" w:rsidP="00860F92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dxa"/>
            <w:tcBorders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FC367B0" w14:textId="77777777" w:rsidR="00E85D44" w:rsidRDefault="00E85D44" w:rsidP="00860F92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66D756C" w14:textId="2815B7BD" w:rsidR="00E85D44" w:rsidRDefault="00E85D44" w:rsidP="00860F92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(datum od-do, v rámci 3 kalendářních let nazpět před zahájením </w:t>
            </w:r>
            <w:r w:rsidR="00A63D48">
              <w:rPr>
                <w:rFonts w:eastAsia="Times New Roman" w:cs="Times New Roman"/>
                <w:spacing w:val="-6"/>
                <w:lang w:eastAsia="cs-CZ"/>
              </w:rPr>
              <w:t xml:space="preserve">výběrového </w:t>
            </w:r>
            <w:r>
              <w:rPr>
                <w:rFonts w:eastAsia="Times New Roman" w:cs="Times New Roman"/>
                <w:spacing w:val="-6"/>
                <w:lang w:eastAsia="cs-CZ"/>
              </w:rPr>
              <w:t>řízení)</w:t>
            </w:r>
          </w:p>
        </w:tc>
      </w:tr>
      <w:tr w:rsidR="00E85D44" w14:paraId="06926E11" w14:textId="77777777" w:rsidTr="00CF69E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D36E15" w14:paraId="6C075A32" w14:textId="77777777" w:rsidTr="00CF69E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D4FF7E3" w14:textId="77777777" w:rsidR="00D36E15" w:rsidRDefault="00D36E15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FE59960" w14:textId="77777777" w:rsidR="00D36E15" w:rsidRDefault="00D36E15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dkaznakoment"/>
                <w:rFonts w:ascii="Arial" w:eastAsia="Times New Roman" w:hAnsi="Arial" w:cs="Times New Roman"/>
                <w:sz w:val="14"/>
                <w:szCs w:val="18"/>
                <w:lang w:eastAsia="cs-CZ"/>
              </w:rPr>
            </w:pPr>
          </w:p>
        </w:tc>
        <w:tc>
          <w:tcPr>
            <w:tcW w:w="2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639F6E1" w14:textId="77777777" w:rsidR="00D36E15" w:rsidRDefault="00D36E15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8C0EB16" w14:textId="77777777" w:rsidR="00D36E15" w:rsidRDefault="00D36E15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CF69E2" w14:paraId="5FA138AC" w14:textId="77777777" w:rsidTr="00CF69E2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252B4BC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</w:p>
          <w:p w14:paraId="3A953354" w14:textId="77777777" w:rsidR="00D36E15" w:rsidRDefault="00D36E15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6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8DEFD5A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2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DAA2562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9A1126B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</w:p>
          <w:p w14:paraId="33690994" w14:textId="77777777" w:rsidR="00D36E15" w:rsidRDefault="00D36E15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0F5F7202" w14:textId="77777777" w:rsidR="00602063" w:rsidRDefault="00602063">
      <w:pPr>
        <w:rPr>
          <w:rFonts w:eastAsia="Times New Roman" w:cs="Times New Roman"/>
          <w:lang w:eastAsia="cs-CZ"/>
        </w:rPr>
      </w:pPr>
    </w:p>
    <w:p w14:paraId="181E7CE8" w14:textId="6A93E94C" w:rsidR="00CF69E2" w:rsidRDefault="00CF69E2" w:rsidP="00860F92">
      <w:pPr>
        <w:spacing w:before="360"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který podává tuto </w:t>
      </w:r>
      <w:r w:rsidRPr="000128D4">
        <w:rPr>
          <w:rFonts w:eastAsia="Times New Roman" w:cs="Times New Roman"/>
          <w:lang w:eastAsia="cs-CZ"/>
        </w:rPr>
        <w:t>nabídku, tímto</w:t>
      </w:r>
      <w:r>
        <w:rPr>
          <w:rFonts w:eastAsia="Times New Roman" w:cs="Times New Roman"/>
          <w:lang w:eastAsia="cs-CZ"/>
        </w:rPr>
        <w:t xml:space="preserve"> čestně prohlašuje, že za poslední 3 roky před zahájením výběrového řízení poskytoval </w:t>
      </w:r>
      <w:r w:rsidRPr="00CF69E2">
        <w:rPr>
          <w:rFonts w:eastAsia="Times New Roman" w:cs="Times New Roman"/>
          <w:lang w:eastAsia="cs-CZ"/>
        </w:rPr>
        <w:t xml:space="preserve">alespoň </w:t>
      </w:r>
      <w:r>
        <w:rPr>
          <w:rFonts w:eastAsia="Times New Roman" w:cs="Times New Roman"/>
          <w:lang w:eastAsia="cs-CZ"/>
        </w:rPr>
        <w:t>3 významné služby</w:t>
      </w:r>
      <w:r w:rsidRPr="00CF69E2">
        <w:rPr>
          <w:rFonts w:eastAsia="Times New Roman" w:cs="Times New Roman"/>
          <w:lang w:eastAsia="cs-CZ"/>
        </w:rPr>
        <w:t xml:space="preserve"> definovan</w:t>
      </w:r>
      <w:r>
        <w:rPr>
          <w:rFonts w:eastAsia="Times New Roman" w:cs="Times New Roman"/>
          <w:lang w:eastAsia="cs-CZ"/>
        </w:rPr>
        <w:t>é v čl</w:t>
      </w:r>
      <w:r w:rsidR="00104459">
        <w:rPr>
          <w:rFonts w:eastAsia="Times New Roman" w:cs="Times New Roman"/>
          <w:lang w:eastAsia="cs-CZ"/>
        </w:rPr>
        <w:t>.</w:t>
      </w:r>
      <w:r>
        <w:rPr>
          <w:rFonts w:eastAsia="Times New Roman" w:cs="Times New Roman"/>
          <w:lang w:eastAsia="cs-CZ"/>
        </w:rPr>
        <w:t xml:space="preserve"> 7.5.1.2 Výzvy k podání </w:t>
      </w:r>
      <w:r w:rsidRPr="00CF69E2">
        <w:rPr>
          <w:rFonts w:eastAsia="Times New Roman" w:cs="Times New Roman"/>
          <w:lang w:eastAsia="cs-CZ"/>
        </w:rPr>
        <w:t>nabídky</w:t>
      </w:r>
      <w:r>
        <w:rPr>
          <w:rFonts w:eastAsia="Times New Roman" w:cs="Times New Roman"/>
          <w:lang w:eastAsia="cs-CZ"/>
        </w:rPr>
        <w:t xml:space="preserve">, v objemu minimálně </w:t>
      </w:r>
      <w:r w:rsidR="00860F92">
        <w:rPr>
          <w:rFonts w:eastAsia="Times New Roman" w:cs="Times New Roman"/>
          <w:lang w:eastAsia="cs-CZ"/>
        </w:rPr>
        <w:t>900</w:t>
      </w:r>
      <w:r w:rsidR="00860F92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 xml:space="preserve">výukových </w:t>
      </w:r>
      <w:r w:rsidR="00860F92">
        <w:rPr>
          <w:rFonts w:eastAsia="Times New Roman" w:cs="Times New Roman"/>
          <w:lang w:eastAsia="cs-CZ"/>
        </w:rPr>
        <w:t>hodin</w:t>
      </w:r>
      <w:r w:rsidR="00860F92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v každé z těchto služeb.</w:t>
      </w:r>
    </w:p>
    <w:p w14:paraId="64AA973D" w14:textId="77777777" w:rsidR="00CF69E2" w:rsidRDefault="00CF69E2" w:rsidP="00CF69E2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1487"/>
        <w:gridCol w:w="3407"/>
        <w:gridCol w:w="2887"/>
        <w:gridCol w:w="1399"/>
      </w:tblGrid>
      <w:tr w:rsidR="00CF69E2" w14:paraId="6FA4F7C5" w14:textId="77777777" w:rsidTr="00860F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left w:val="single" w:sz="2" w:space="0" w:color="auto"/>
              <w:bottom w:val="single" w:sz="2" w:space="0" w:color="auto"/>
            </w:tcBorders>
            <w:vAlign w:val="center"/>
            <w:hideMark/>
          </w:tcPr>
          <w:p w14:paraId="7F78D985" w14:textId="77777777" w:rsidR="00CF69E2" w:rsidRDefault="00CF69E2" w:rsidP="00860F92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5A3DC5C4" w14:textId="77777777" w:rsidR="00CF69E2" w:rsidRDefault="00CF69E2" w:rsidP="00860F92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služby/dodávky</w:t>
            </w:r>
          </w:p>
        </w:tc>
        <w:tc>
          <w:tcPr>
            <w:tcW w:w="2690" w:type="dxa"/>
            <w:tcBorders>
              <w:bottom w:val="single" w:sz="2" w:space="0" w:color="auto"/>
            </w:tcBorders>
            <w:vAlign w:val="center"/>
          </w:tcPr>
          <w:p w14:paraId="2F2A89E4" w14:textId="7C27F5AD" w:rsidR="00CF69E2" w:rsidRDefault="00CF69E2" w:rsidP="00860F92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 </w:t>
            </w:r>
          </w:p>
        </w:tc>
        <w:tc>
          <w:tcPr>
            <w:tcW w:w="2280" w:type="dxa"/>
            <w:tcBorders>
              <w:bottom w:val="single" w:sz="2" w:space="0" w:color="auto"/>
            </w:tcBorders>
            <w:vAlign w:val="center"/>
            <w:hideMark/>
          </w:tcPr>
          <w:p w14:paraId="0DF8C52D" w14:textId="77777777" w:rsidR="00CF69E2" w:rsidRDefault="00CF69E2" w:rsidP="00860F92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dxa"/>
            <w:tcBorders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BB0FE8E" w14:textId="77777777" w:rsidR="00CF69E2" w:rsidRDefault="00CF69E2" w:rsidP="00860F92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702251B1" w14:textId="77777777" w:rsidR="00CF69E2" w:rsidRDefault="00CF69E2" w:rsidP="00860F92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výběrového řízení)</w:t>
            </w:r>
          </w:p>
        </w:tc>
      </w:tr>
      <w:tr w:rsidR="00CF69E2" w14:paraId="40A3554D" w14:textId="77777777" w:rsidTr="00483FD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2462A" w14:textId="77777777" w:rsidR="00CF69E2" w:rsidRDefault="00CF69E2" w:rsidP="00483FD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A8E01" w14:textId="77777777" w:rsidR="00CF69E2" w:rsidRDefault="00CF69E2" w:rsidP="00483FD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DF6808C" w14:textId="77777777" w:rsidR="00CF69E2" w:rsidRDefault="00CF69E2" w:rsidP="00483FD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E5FF0" w14:textId="77777777" w:rsidR="00CF69E2" w:rsidRDefault="00CF69E2" w:rsidP="00483FD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CF69E2" w14:paraId="58D254E5" w14:textId="77777777" w:rsidTr="00483FD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50C4004" w14:textId="77777777" w:rsidR="00CF69E2" w:rsidRDefault="00CF69E2" w:rsidP="00483FD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200B983" w14:textId="77777777" w:rsidR="00CF69E2" w:rsidRDefault="00CF69E2" w:rsidP="00483FD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dkaznakoment"/>
                <w:rFonts w:ascii="Arial" w:eastAsia="Times New Roman" w:hAnsi="Arial" w:cs="Times New Roman"/>
                <w:sz w:val="14"/>
                <w:szCs w:val="18"/>
                <w:lang w:eastAsia="cs-CZ"/>
              </w:rPr>
            </w:pPr>
          </w:p>
        </w:tc>
        <w:tc>
          <w:tcPr>
            <w:tcW w:w="2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0D9AB30" w14:textId="77777777" w:rsidR="00CF69E2" w:rsidRDefault="00CF69E2" w:rsidP="00483FD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98906B0" w14:textId="77777777" w:rsidR="00CF69E2" w:rsidRDefault="00CF69E2" w:rsidP="00483FD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CF69E2" w14:paraId="7FB1B8BD" w14:textId="77777777" w:rsidTr="00483FD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180FBB06" w14:textId="77777777" w:rsidR="00CF69E2" w:rsidRDefault="00CF69E2" w:rsidP="00483FD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</w:p>
          <w:p w14:paraId="2E8682E3" w14:textId="77777777" w:rsidR="00CF69E2" w:rsidRDefault="00CF69E2" w:rsidP="00483FD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6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95810A8" w14:textId="77777777" w:rsidR="00CF69E2" w:rsidRDefault="00CF69E2" w:rsidP="00483FD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2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2840733" w14:textId="77777777" w:rsidR="00CF69E2" w:rsidRDefault="00CF69E2" w:rsidP="00483FD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E150744" w14:textId="77777777" w:rsidR="00CF69E2" w:rsidRDefault="00CF69E2" w:rsidP="00483FD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</w:p>
          <w:p w14:paraId="67C4B070" w14:textId="77777777" w:rsidR="00CF69E2" w:rsidRDefault="00CF69E2" w:rsidP="00483FD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1A831AA9" w14:textId="12AAE83C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6" w:name="_Toc58876012"/>
      <w:bookmarkStart w:id="7" w:name="_Toc158205647"/>
      <w:r>
        <w:t>Seznam osob</w:t>
      </w:r>
      <w:bookmarkEnd w:id="6"/>
      <w:bookmarkEnd w:id="7"/>
    </w:p>
    <w:p w14:paraId="25AA11C4" w14:textId="7A7181F8" w:rsidR="00F44645" w:rsidRPr="00D02594" w:rsidRDefault="006E73DC" w:rsidP="00A134A1">
      <w:pPr>
        <w:spacing w:before="360" w:after="36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F44645">
        <w:rPr>
          <w:rFonts w:eastAsia="Times New Roman" w:cs="Times New Roman"/>
          <w:lang w:eastAsia="cs-CZ"/>
        </w:rPr>
        <w:t xml:space="preserve">, který podává tuto </w:t>
      </w:r>
      <w:r w:rsidR="00F44645" w:rsidRPr="000128D4">
        <w:rPr>
          <w:rFonts w:eastAsia="Times New Roman" w:cs="Times New Roman"/>
          <w:lang w:eastAsia="cs-CZ"/>
        </w:rPr>
        <w:t>nabídku</w:t>
      </w:r>
      <w:r w:rsidR="00F44645">
        <w:rPr>
          <w:rFonts w:eastAsia="Times New Roman" w:cs="Times New Roman"/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</w:t>
      </w:r>
      <w:r w:rsidR="00F44645" w:rsidRPr="00D02594">
        <w:rPr>
          <w:rFonts w:eastAsia="Times New Roman" w:cs="Times New Roman"/>
          <w:lang w:eastAsia="cs-CZ"/>
        </w:rPr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54"/>
        <w:gridCol w:w="4348"/>
      </w:tblGrid>
      <w:tr w:rsidR="00F44645" w14:paraId="23E1AAD0" w14:textId="77777777" w:rsidTr="00D025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4" w:type="dxa"/>
            <w:shd w:val="clear" w:color="auto" w:fill="auto"/>
          </w:tcPr>
          <w:p w14:paraId="083B475F" w14:textId="77777777" w:rsidR="00F44645" w:rsidRPr="008B3CC6" w:rsidRDefault="00F44645" w:rsidP="00A327CB">
            <w:pPr>
              <w:rPr>
                <w:rFonts w:eastAsia="Times New Roman" w:cs="Times New Roman"/>
                <w:b/>
                <w:bCs/>
                <w:sz w:val="16"/>
                <w:szCs w:val="20"/>
                <w:lang w:eastAsia="cs-CZ"/>
              </w:rPr>
            </w:pPr>
            <w:r w:rsidRPr="008B3CC6">
              <w:rPr>
                <w:rFonts w:eastAsia="Times New Roman" w:cs="Times New Roman"/>
                <w:b/>
                <w:bCs/>
                <w:sz w:val="16"/>
                <w:szCs w:val="20"/>
                <w:lang w:eastAsia="cs-CZ"/>
              </w:rPr>
              <w:t>Funkce</w:t>
            </w:r>
          </w:p>
        </w:tc>
        <w:tc>
          <w:tcPr>
            <w:tcW w:w="4348" w:type="dxa"/>
            <w:shd w:val="clear" w:color="auto" w:fill="auto"/>
          </w:tcPr>
          <w:p w14:paraId="652DAA0D" w14:textId="77777777" w:rsidR="00F44645" w:rsidRPr="008B3CC6" w:rsidRDefault="00F44645" w:rsidP="00A327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sz w:val="16"/>
                <w:szCs w:val="20"/>
                <w:lang w:eastAsia="cs-CZ"/>
              </w:rPr>
            </w:pPr>
            <w:r w:rsidRPr="008B3CC6">
              <w:rPr>
                <w:rFonts w:eastAsia="Times New Roman" w:cs="Times New Roman"/>
                <w:b/>
                <w:bCs/>
                <w:sz w:val="16"/>
                <w:szCs w:val="20"/>
                <w:lang w:eastAsia="cs-CZ"/>
              </w:rPr>
              <w:t>Jméno a příjmení</w:t>
            </w:r>
          </w:p>
        </w:tc>
      </w:tr>
      <w:tr w:rsidR="00F44645" w14:paraId="5D07A0DB" w14:textId="77777777" w:rsidTr="00D025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4" w:type="dxa"/>
            <w:shd w:val="clear" w:color="auto" w:fill="auto"/>
          </w:tcPr>
          <w:p w14:paraId="2362AB3B" w14:textId="53B0BFCE" w:rsidR="00F44645" w:rsidRPr="00104459" w:rsidRDefault="00C443F6" w:rsidP="00A327CB">
            <w:pPr>
              <w:rPr>
                <w:rFonts w:eastAsia="Times New Roman" w:cs="Times New Roman"/>
                <w:sz w:val="16"/>
                <w:szCs w:val="20"/>
                <w:highlight w:val="yellow"/>
                <w:lang w:eastAsia="cs-CZ"/>
              </w:rPr>
            </w:pPr>
            <w:r w:rsidRPr="00104459">
              <w:rPr>
                <w:rFonts w:eastAsia="Times New Roman" w:cs="Times New Roman"/>
                <w:sz w:val="16"/>
                <w:szCs w:val="20"/>
                <w:lang w:eastAsia="cs-CZ"/>
              </w:rPr>
              <w:t>Lektor</w:t>
            </w:r>
            <w:r w:rsidR="00104459" w:rsidRPr="00104459">
              <w:rPr>
                <w:rFonts w:eastAsia="Times New Roman" w:cs="Times New Roman"/>
                <w:sz w:val="16"/>
                <w:szCs w:val="20"/>
                <w:lang w:eastAsia="cs-CZ"/>
              </w:rPr>
              <w:t xml:space="preserve"> – vybraný pro účely hodnocení</w:t>
            </w:r>
          </w:p>
        </w:tc>
        <w:tc>
          <w:tcPr>
            <w:tcW w:w="4348" w:type="dxa"/>
            <w:shd w:val="clear" w:color="auto" w:fill="auto"/>
          </w:tcPr>
          <w:p w14:paraId="1B4FBCB8" w14:textId="23EAA209" w:rsidR="00F44645" w:rsidRPr="00104459" w:rsidRDefault="00D02594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6"/>
                <w:szCs w:val="20"/>
                <w:highlight w:val="yellow"/>
                <w:lang w:eastAsia="cs-CZ"/>
              </w:rPr>
            </w:pPr>
            <w:r w:rsidRPr="00104459">
              <w:rPr>
                <w:rFonts w:eastAsia="Times New Roman" w:cs="Times New Roman"/>
                <w:sz w:val="16"/>
                <w:szCs w:val="20"/>
                <w:highlight w:val="green"/>
                <w:lang w:eastAsia="cs-CZ"/>
              </w:rPr>
              <w:t>Doplní dodavatel</w:t>
            </w:r>
          </w:p>
        </w:tc>
      </w:tr>
      <w:tr w:rsidR="00F44645" w14:paraId="030DEE8B" w14:textId="77777777" w:rsidTr="00D025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4" w:type="dxa"/>
          </w:tcPr>
          <w:p w14:paraId="08B2CC60" w14:textId="5B33B950" w:rsidR="00F44645" w:rsidRPr="00104459" w:rsidRDefault="00C443F6" w:rsidP="00A327CB">
            <w:pPr>
              <w:rPr>
                <w:rFonts w:eastAsia="Times New Roman" w:cs="Times New Roman"/>
                <w:sz w:val="16"/>
                <w:szCs w:val="20"/>
                <w:highlight w:val="yellow"/>
                <w:lang w:eastAsia="cs-CZ"/>
              </w:rPr>
            </w:pPr>
            <w:r w:rsidRPr="00104459">
              <w:rPr>
                <w:rFonts w:eastAsia="Times New Roman" w:cs="Times New Roman"/>
                <w:sz w:val="16"/>
                <w:szCs w:val="20"/>
                <w:lang w:eastAsia="cs-CZ"/>
              </w:rPr>
              <w:t>Lektor</w:t>
            </w:r>
          </w:p>
        </w:tc>
        <w:tc>
          <w:tcPr>
            <w:tcW w:w="4348" w:type="dxa"/>
          </w:tcPr>
          <w:p w14:paraId="4E57380B" w14:textId="27BED3C0" w:rsidR="00F44645" w:rsidRPr="00104459" w:rsidRDefault="00D02594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6"/>
                <w:szCs w:val="20"/>
                <w:highlight w:val="yellow"/>
                <w:lang w:eastAsia="cs-CZ"/>
              </w:rPr>
            </w:pPr>
            <w:r w:rsidRPr="00104459">
              <w:rPr>
                <w:rFonts w:eastAsia="Times New Roman" w:cs="Times New Roman"/>
                <w:sz w:val="16"/>
                <w:szCs w:val="20"/>
                <w:highlight w:val="green"/>
                <w:lang w:eastAsia="cs-CZ"/>
              </w:rPr>
              <w:t>Doplní dodavatel</w:t>
            </w:r>
          </w:p>
        </w:tc>
      </w:tr>
      <w:tr w:rsidR="00F44645" w14:paraId="0AC6A739" w14:textId="77777777" w:rsidTr="00D025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4" w:type="dxa"/>
          </w:tcPr>
          <w:p w14:paraId="4884F73A" w14:textId="6A591A36" w:rsidR="00F44645" w:rsidRPr="00104459" w:rsidRDefault="00C443F6" w:rsidP="00A327CB">
            <w:pPr>
              <w:rPr>
                <w:rFonts w:eastAsia="Times New Roman" w:cs="Times New Roman"/>
                <w:sz w:val="16"/>
                <w:szCs w:val="20"/>
                <w:highlight w:val="yellow"/>
                <w:lang w:eastAsia="cs-CZ"/>
              </w:rPr>
            </w:pPr>
            <w:r w:rsidRPr="00104459">
              <w:rPr>
                <w:rFonts w:eastAsia="Times New Roman" w:cs="Times New Roman"/>
                <w:sz w:val="16"/>
                <w:szCs w:val="20"/>
                <w:lang w:eastAsia="cs-CZ"/>
              </w:rPr>
              <w:t>Lektor</w:t>
            </w:r>
          </w:p>
        </w:tc>
        <w:tc>
          <w:tcPr>
            <w:tcW w:w="4348" w:type="dxa"/>
          </w:tcPr>
          <w:p w14:paraId="300D56C6" w14:textId="5ECE259E" w:rsidR="00F44645" w:rsidRPr="00104459" w:rsidRDefault="00D02594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6"/>
                <w:szCs w:val="20"/>
                <w:highlight w:val="yellow"/>
                <w:lang w:eastAsia="cs-CZ"/>
              </w:rPr>
            </w:pPr>
            <w:r w:rsidRPr="00104459">
              <w:rPr>
                <w:rFonts w:eastAsia="Times New Roman" w:cs="Times New Roman"/>
                <w:sz w:val="16"/>
                <w:szCs w:val="20"/>
                <w:highlight w:val="green"/>
                <w:lang w:eastAsia="cs-CZ"/>
              </w:rPr>
              <w:t>Doplní dodavatel</w:t>
            </w:r>
          </w:p>
        </w:tc>
      </w:tr>
      <w:tr w:rsidR="00F44645" w14:paraId="274AC354" w14:textId="77777777" w:rsidTr="00D025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5B1DF4F2" w14:textId="603687F8" w:rsidR="00F44645" w:rsidRPr="00104459" w:rsidRDefault="00F44645" w:rsidP="00A07EA0">
            <w:pPr>
              <w:tabs>
                <w:tab w:val="num" w:pos="360"/>
              </w:tabs>
              <w:rPr>
                <w:rFonts w:eastAsia="Times New Roman" w:cs="Times New Roman"/>
                <w:sz w:val="16"/>
                <w:szCs w:val="20"/>
                <w:lang w:eastAsia="cs-CZ"/>
              </w:rPr>
            </w:pPr>
            <w:r w:rsidRPr="00104459">
              <w:rPr>
                <w:rFonts w:eastAsia="Times New Roman" w:cs="Times New Roman"/>
                <w:sz w:val="16"/>
                <w:szCs w:val="20"/>
                <w:lang w:eastAsia="cs-CZ"/>
              </w:rPr>
              <w:t>Pozn. V příp</w:t>
            </w:r>
            <w:r w:rsidR="00A07EA0" w:rsidRPr="00104459">
              <w:rPr>
                <w:rFonts w:eastAsia="Times New Roman" w:cs="Times New Roman"/>
                <w:sz w:val="16"/>
                <w:szCs w:val="20"/>
                <w:lang w:eastAsia="cs-CZ"/>
              </w:rPr>
              <w:t>adě, že dodavatel uvede více členů realizačního týmu</w:t>
            </w:r>
            <w:r w:rsidRPr="00104459">
              <w:rPr>
                <w:rFonts w:eastAsia="Times New Roman" w:cs="Times New Roman"/>
                <w:sz w:val="16"/>
                <w:szCs w:val="20"/>
                <w:lang w:eastAsia="cs-CZ"/>
              </w:rPr>
              <w:t xml:space="preserve">, upraví dodavatel tabulku dle potřeby. </w:t>
            </w:r>
          </w:p>
        </w:tc>
      </w:tr>
      <w:tr w:rsidR="00F44645" w14:paraId="4057DA1D" w14:textId="77777777" w:rsidTr="00D025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7A343811" w14:textId="77777777" w:rsidR="00F44645" w:rsidRDefault="00F44645" w:rsidP="00A327CB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541E27BE" w14:textId="77777777" w:rsidR="00F44645" w:rsidRPr="008B3CC6" w:rsidRDefault="00F44645" w:rsidP="00A134A1">
      <w:pPr>
        <w:tabs>
          <w:tab w:val="right" w:pos="9063"/>
        </w:tabs>
        <w:spacing w:before="360" w:after="0" w:line="280" w:lineRule="atLeast"/>
        <w:ind w:right="6"/>
        <w:rPr>
          <w:rFonts w:eastAsia="Times New Roman" w:cs="Times New Roman"/>
          <w:b/>
          <w:bCs/>
          <w:lang w:eastAsia="cs-CZ"/>
        </w:rPr>
      </w:pPr>
      <w:r w:rsidRPr="008B3CC6">
        <w:rPr>
          <w:rFonts w:eastAsia="Times New Roman" w:cs="Times New Roman"/>
          <w:b/>
          <w:bCs/>
          <w:lang w:eastAsia="cs-CZ"/>
        </w:rPr>
        <w:t>Přílohy:</w:t>
      </w:r>
    </w:p>
    <w:p w14:paraId="23E77F5D" w14:textId="65A243B2" w:rsidR="00F44645" w:rsidRDefault="00F44645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highlight w:val="green"/>
          <w:lang w:eastAsia="cs-CZ"/>
        </w:rPr>
      </w:pPr>
      <w:r w:rsidRPr="00D02594">
        <w:rPr>
          <w:rFonts w:eastAsia="Times New Roman" w:cs="Times New Roman"/>
          <w:lang w:eastAsia="cs-CZ"/>
        </w:rPr>
        <w:t xml:space="preserve">Životopis </w:t>
      </w:r>
      <w:r w:rsidR="00D02594" w:rsidRPr="00D02594">
        <w:rPr>
          <w:rFonts w:eastAsia="Times New Roman" w:cs="Times New Roman"/>
          <w:lang w:eastAsia="cs-CZ"/>
        </w:rPr>
        <w:t>lektora</w:t>
      </w:r>
      <w:r w:rsidR="008B3CC6">
        <w:rPr>
          <w:rFonts w:eastAsia="Times New Roman" w:cs="Times New Roman"/>
          <w:lang w:eastAsia="cs-CZ"/>
        </w:rPr>
        <w:t xml:space="preserve"> vybraného k hodnocení</w:t>
      </w:r>
      <w:r w:rsidR="00D02594" w:rsidRPr="00D02594">
        <w:rPr>
          <w:rFonts w:eastAsia="Times New Roman" w:cs="Times New Roman"/>
          <w:lang w:eastAsia="cs-CZ"/>
        </w:rPr>
        <w:t xml:space="preserve"> </w:t>
      </w:r>
      <w:r w:rsidR="00D02594" w:rsidRPr="00D02594">
        <w:rPr>
          <w:rFonts w:eastAsia="Times New Roman" w:cs="Times New Roman"/>
          <w:highlight w:val="green"/>
          <w:lang w:eastAsia="cs-CZ"/>
        </w:rPr>
        <w:t>(doplní dodavatel)</w:t>
      </w:r>
    </w:p>
    <w:p w14:paraId="45B59BED" w14:textId="77777777" w:rsidR="00D02594" w:rsidRPr="00F44645" w:rsidRDefault="00D02594" w:rsidP="00D0259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highlight w:val="yellow"/>
          <w:lang w:eastAsia="cs-CZ"/>
        </w:rPr>
      </w:pPr>
      <w:r w:rsidRPr="00D02594">
        <w:rPr>
          <w:rFonts w:eastAsia="Times New Roman" w:cs="Times New Roman"/>
          <w:lang w:eastAsia="cs-CZ"/>
        </w:rPr>
        <w:t xml:space="preserve">Životopis lektora </w:t>
      </w:r>
      <w:r w:rsidRPr="00D02594">
        <w:rPr>
          <w:rFonts w:eastAsia="Times New Roman" w:cs="Times New Roman"/>
          <w:highlight w:val="green"/>
          <w:lang w:eastAsia="cs-CZ"/>
        </w:rPr>
        <w:t>(doplní dodavatel)</w:t>
      </w:r>
    </w:p>
    <w:p w14:paraId="632BA897" w14:textId="77777777" w:rsidR="00D02594" w:rsidRPr="00F44645" w:rsidRDefault="00D02594" w:rsidP="00D0259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highlight w:val="yellow"/>
          <w:lang w:eastAsia="cs-CZ"/>
        </w:rPr>
      </w:pPr>
      <w:r w:rsidRPr="00D02594">
        <w:rPr>
          <w:rFonts w:eastAsia="Times New Roman" w:cs="Times New Roman"/>
          <w:lang w:eastAsia="cs-CZ"/>
        </w:rPr>
        <w:t xml:space="preserve">Životopis lektora </w:t>
      </w:r>
      <w:r w:rsidRPr="00D02594">
        <w:rPr>
          <w:rFonts w:eastAsia="Times New Roman" w:cs="Times New Roman"/>
          <w:highlight w:val="green"/>
          <w:lang w:eastAsia="cs-CZ"/>
        </w:rPr>
        <w:t>(doplní dodavatel)</w:t>
      </w:r>
    </w:p>
    <w:p w14:paraId="3BBFBCAA" w14:textId="77777777" w:rsidR="00D02594" w:rsidRPr="00F44645" w:rsidRDefault="00D02594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highlight w:val="yellow"/>
          <w:lang w:eastAsia="cs-CZ"/>
        </w:rPr>
      </w:pPr>
    </w:p>
    <w:p w14:paraId="42865F3C" w14:textId="77777777" w:rsidR="00602063" w:rsidRDefault="00602063" w:rsidP="00F44645">
      <w:pPr>
        <w:spacing w:after="0"/>
        <w:rPr>
          <w:rFonts w:eastAsia="Times New Roman" w:cs="Times New Roman"/>
          <w:lang w:eastAsia="cs-CZ"/>
        </w:rPr>
      </w:pPr>
    </w:p>
    <w:p w14:paraId="68979195" w14:textId="77777777" w:rsidR="00602063" w:rsidRDefault="00602063" w:rsidP="00F44645">
      <w:pPr>
        <w:spacing w:after="0"/>
        <w:rPr>
          <w:rFonts w:eastAsia="Times New Roman" w:cs="Times New Roman"/>
          <w:lang w:eastAsia="cs-CZ"/>
        </w:rPr>
      </w:pPr>
    </w:p>
    <w:p w14:paraId="764FF489" w14:textId="77777777" w:rsidR="00602063" w:rsidRDefault="00602063" w:rsidP="00F44645">
      <w:pPr>
        <w:spacing w:after="0"/>
        <w:rPr>
          <w:rFonts w:eastAsia="Times New Roman" w:cs="Times New Roman"/>
          <w:lang w:eastAsia="cs-CZ"/>
        </w:rPr>
      </w:pPr>
    </w:p>
    <w:p w14:paraId="6C6388F6" w14:textId="77777777" w:rsidR="00602063" w:rsidRDefault="00602063" w:rsidP="00F44645">
      <w:pPr>
        <w:spacing w:after="0"/>
        <w:rPr>
          <w:rFonts w:eastAsia="Times New Roman" w:cs="Times New Roman"/>
          <w:lang w:eastAsia="cs-CZ"/>
        </w:rPr>
      </w:pPr>
    </w:p>
    <w:p w14:paraId="319D5F6B" w14:textId="77777777" w:rsidR="00602063" w:rsidRDefault="00602063" w:rsidP="00F44645">
      <w:pPr>
        <w:spacing w:after="0"/>
        <w:rPr>
          <w:rFonts w:eastAsia="Times New Roman" w:cs="Times New Roman"/>
          <w:lang w:eastAsia="cs-CZ"/>
        </w:rPr>
      </w:pPr>
    </w:p>
    <w:p w14:paraId="63CF9BC8" w14:textId="77777777" w:rsidR="00602063" w:rsidRDefault="00602063" w:rsidP="00F44645">
      <w:pPr>
        <w:spacing w:after="0"/>
        <w:rPr>
          <w:rFonts w:eastAsia="Times New Roman" w:cs="Times New Roman"/>
          <w:lang w:eastAsia="cs-CZ"/>
        </w:rPr>
      </w:pPr>
    </w:p>
    <w:p w14:paraId="57444B38" w14:textId="77777777" w:rsidR="00602063" w:rsidRDefault="00602063" w:rsidP="00F44645">
      <w:pPr>
        <w:spacing w:after="0"/>
        <w:rPr>
          <w:rFonts w:eastAsia="Times New Roman" w:cs="Times New Roman"/>
          <w:lang w:eastAsia="cs-CZ"/>
        </w:rPr>
      </w:pPr>
    </w:p>
    <w:p w14:paraId="505ED4D6" w14:textId="77777777" w:rsidR="00602063" w:rsidRDefault="00602063" w:rsidP="00F44645">
      <w:pPr>
        <w:spacing w:after="0"/>
        <w:rPr>
          <w:rFonts w:eastAsia="Times New Roman" w:cs="Times New Roman"/>
          <w:lang w:eastAsia="cs-CZ"/>
        </w:rPr>
      </w:pPr>
    </w:p>
    <w:p w14:paraId="30976B59" w14:textId="77777777" w:rsidR="00602063" w:rsidRDefault="00602063" w:rsidP="00F44645">
      <w:pPr>
        <w:spacing w:after="0"/>
        <w:rPr>
          <w:rFonts w:eastAsia="Times New Roman" w:cs="Times New Roman"/>
          <w:lang w:eastAsia="cs-CZ"/>
        </w:rPr>
      </w:pPr>
    </w:p>
    <w:p w14:paraId="28645659" w14:textId="77777777" w:rsidR="00602063" w:rsidRDefault="00602063" w:rsidP="00F44645">
      <w:pPr>
        <w:spacing w:after="0"/>
        <w:rPr>
          <w:rFonts w:eastAsia="Times New Roman" w:cs="Times New Roman"/>
          <w:lang w:eastAsia="cs-CZ"/>
        </w:rPr>
      </w:pPr>
    </w:p>
    <w:p w14:paraId="68A787D4" w14:textId="77777777" w:rsidR="00602063" w:rsidRDefault="00602063" w:rsidP="00F44645">
      <w:pPr>
        <w:spacing w:after="0"/>
        <w:rPr>
          <w:rFonts w:eastAsia="Times New Roman" w:cs="Times New Roman"/>
          <w:lang w:eastAsia="cs-CZ"/>
        </w:rPr>
      </w:pPr>
    </w:p>
    <w:p w14:paraId="5BF72A60" w14:textId="77777777" w:rsidR="00602063" w:rsidRDefault="00602063" w:rsidP="00F44645">
      <w:pPr>
        <w:spacing w:after="0"/>
        <w:rPr>
          <w:rFonts w:eastAsia="Times New Roman" w:cs="Times New Roman"/>
          <w:lang w:eastAsia="cs-CZ"/>
        </w:rPr>
      </w:pPr>
    </w:p>
    <w:p w14:paraId="259FE6D3" w14:textId="77777777" w:rsidR="00602063" w:rsidRDefault="00602063" w:rsidP="00F44645">
      <w:pPr>
        <w:spacing w:after="0"/>
        <w:rPr>
          <w:rFonts w:eastAsia="Times New Roman" w:cs="Times New Roman"/>
          <w:lang w:eastAsia="cs-CZ"/>
        </w:rPr>
      </w:pPr>
    </w:p>
    <w:p w14:paraId="5E5F4E80" w14:textId="77777777" w:rsidR="00602063" w:rsidRDefault="00602063" w:rsidP="00F44645">
      <w:pPr>
        <w:spacing w:after="0"/>
        <w:rPr>
          <w:rFonts w:eastAsia="Times New Roman" w:cs="Times New Roman"/>
          <w:lang w:eastAsia="cs-CZ"/>
        </w:rPr>
      </w:pPr>
    </w:p>
    <w:p w14:paraId="15A25CF4" w14:textId="77777777" w:rsidR="00602063" w:rsidRDefault="00602063" w:rsidP="00F44645">
      <w:pPr>
        <w:spacing w:after="0"/>
        <w:rPr>
          <w:rFonts w:eastAsia="Times New Roman" w:cs="Times New Roman"/>
          <w:lang w:eastAsia="cs-CZ"/>
        </w:rPr>
      </w:pPr>
    </w:p>
    <w:p w14:paraId="1F6387EE" w14:textId="77777777" w:rsidR="00602063" w:rsidRDefault="00602063" w:rsidP="00F44645">
      <w:pPr>
        <w:spacing w:after="0"/>
        <w:rPr>
          <w:rFonts w:eastAsia="Times New Roman" w:cs="Times New Roman"/>
          <w:lang w:eastAsia="cs-CZ"/>
        </w:rPr>
      </w:pPr>
    </w:p>
    <w:p w14:paraId="6028C0A3" w14:textId="77777777" w:rsidR="00602063" w:rsidRDefault="00602063" w:rsidP="00F44645">
      <w:pPr>
        <w:spacing w:after="0"/>
        <w:rPr>
          <w:rFonts w:eastAsia="Times New Roman" w:cs="Times New Roman"/>
          <w:lang w:eastAsia="cs-CZ"/>
        </w:rPr>
      </w:pPr>
    </w:p>
    <w:p w14:paraId="059824A8" w14:textId="77777777" w:rsidR="00602063" w:rsidRDefault="00602063" w:rsidP="00F44645">
      <w:pPr>
        <w:spacing w:after="0"/>
        <w:rPr>
          <w:rFonts w:eastAsia="Times New Roman" w:cs="Times New Roman"/>
          <w:lang w:eastAsia="cs-CZ"/>
        </w:rPr>
      </w:pPr>
    </w:p>
    <w:p w14:paraId="0888AD68" w14:textId="77777777" w:rsidR="00602063" w:rsidRDefault="00602063" w:rsidP="00F44645">
      <w:pPr>
        <w:spacing w:after="0"/>
        <w:rPr>
          <w:rFonts w:eastAsia="Times New Roman" w:cs="Times New Roman"/>
          <w:lang w:eastAsia="cs-CZ"/>
        </w:rPr>
      </w:pPr>
    </w:p>
    <w:p w14:paraId="5436EA6B" w14:textId="77777777" w:rsidR="00602063" w:rsidRDefault="00602063" w:rsidP="00F44645">
      <w:pPr>
        <w:spacing w:after="0"/>
        <w:rPr>
          <w:rFonts w:eastAsia="Times New Roman" w:cs="Times New Roman"/>
          <w:lang w:eastAsia="cs-CZ"/>
        </w:rPr>
      </w:pPr>
    </w:p>
    <w:p w14:paraId="51DBA5E4" w14:textId="77777777" w:rsidR="00602063" w:rsidRDefault="00602063" w:rsidP="00F44645">
      <w:pPr>
        <w:spacing w:after="0"/>
        <w:rPr>
          <w:rFonts w:eastAsia="Times New Roman" w:cs="Times New Roman"/>
          <w:lang w:eastAsia="cs-CZ"/>
        </w:rPr>
      </w:pPr>
    </w:p>
    <w:p w14:paraId="333A428B" w14:textId="77777777" w:rsidR="00602063" w:rsidRDefault="00602063" w:rsidP="00F44645">
      <w:pPr>
        <w:spacing w:after="0"/>
        <w:rPr>
          <w:rFonts w:eastAsia="Times New Roman" w:cs="Times New Roman"/>
          <w:lang w:eastAsia="cs-CZ"/>
        </w:rPr>
      </w:pPr>
    </w:p>
    <w:p w14:paraId="2D627A40" w14:textId="77777777" w:rsidR="00602063" w:rsidRDefault="00602063" w:rsidP="00F44645">
      <w:pPr>
        <w:spacing w:after="0"/>
        <w:rPr>
          <w:rFonts w:eastAsia="Times New Roman" w:cs="Times New Roman"/>
          <w:lang w:eastAsia="cs-CZ"/>
        </w:rPr>
      </w:pPr>
    </w:p>
    <w:p w14:paraId="5591F33D" w14:textId="77777777" w:rsidR="00602063" w:rsidRDefault="00602063" w:rsidP="00F44645">
      <w:pPr>
        <w:spacing w:after="0"/>
        <w:rPr>
          <w:rFonts w:eastAsia="Times New Roman" w:cs="Times New Roman"/>
          <w:lang w:eastAsia="cs-CZ"/>
        </w:rPr>
      </w:pPr>
    </w:p>
    <w:p w14:paraId="5EEE1FD1" w14:textId="77777777" w:rsidR="00602063" w:rsidRDefault="00602063" w:rsidP="00F44645">
      <w:pPr>
        <w:spacing w:after="0"/>
        <w:rPr>
          <w:rFonts w:eastAsia="Times New Roman" w:cs="Times New Roman"/>
          <w:lang w:eastAsia="cs-CZ"/>
        </w:rPr>
      </w:pPr>
    </w:p>
    <w:p w14:paraId="14FD510B" w14:textId="77777777" w:rsidR="00602063" w:rsidRDefault="00602063" w:rsidP="00F44645">
      <w:pPr>
        <w:spacing w:after="0"/>
        <w:rPr>
          <w:rFonts w:eastAsia="Times New Roman" w:cs="Times New Roman"/>
          <w:lang w:eastAsia="cs-CZ"/>
        </w:rPr>
      </w:pPr>
    </w:p>
    <w:p w14:paraId="394A1BFA" w14:textId="77777777" w:rsidR="00602063" w:rsidRDefault="00602063" w:rsidP="00F44645">
      <w:pPr>
        <w:spacing w:after="0"/>
        <w:rPr>
          <w:rFonts w:eastAsia="Times New Roman" w:cs="Times New Roman"/>
          <w:lang w:eastAsia="cs-CZ"/>
        </w:rPr>
      </w:pPr>
    </w:p>
    <w:p w14:paraId="5BFA43DE" w14:textId="77777777" w:rsidR="00602063" w:rsidRDefault="00602063" w:rsidP="00F44645">
      <w:pPr>
        <w:spacing w:after="0"/>
        <w:rPr>
          <w:rFonts w:eastAsia="Times New Roman" w:cs="Times New Roman"/>
          <w:lang w:eastAsia="cs-CZ"/>
        </w:rPr>
      </w:pPr>
    </w:p>
    <w:p w14:paraId="01CE26EB" w14:textId="77777777" w:rsidR="00602063" w:rsidRDefault="00602063" w:rsidP="00F44645">
      <w:pPr>
        <w:spacing w:after="0"/>
        <w:rPr>
          <w:rFonts w:eastAsia="Times New Roman" w:cs="Times New Roman"/>
          <w:lang w:eastAsia="cs-CZ"/>
        </w:rPr>
      </w:pPr>
    </w:p>
    <w:p w14:paraId="35E9D3F6" w14:textId="77777777" w:rsidR="00602063" w:rsidRDefault="00602063" w:rsidP="00F44645">
      <w:pPr>
        <w:spacing w:after="0"/>
        <w:rPr>
          <w:rFonts w:eastAsia="Times New Roman" w:cs="Times New Roman"/>
          <w:lang w:eastAsia="cs-CZ"/>
        </w:rPr>
      </w:pPr>
    </w:p>
    <w:p w14:paraId="37D6AF87" w14:textId="77777777" w:rsidR="00602063" w:rsidRDefault="00602063" w:rsidP="00F44645">
      <w:pPr>
        <w:spacing w:after="0"/>
        <w:rPr>
          <w:rFonts w:eastAsia="Times New Roman" w:cs="Times New Roman"/>
          <w:lang w:eastAsia="cs-CZ"/>
        </w:rPr>
      </w:pPr>
    </w:p>
    <w:p w14:paraId="6B555BCF" w14:textId="77777777" w:rsidR="00602063" w:rsidRDefault="00602063" w:rsidP="00F44645">
      <w:pPr>
        <w:spacing w:after="0"/>
        <w:rPr>
          <w:rFonts w:eastAsia="Times New Roman" w:cs="Times New Roman"/>
          <w:lang w:eastAsia="cs-CZ"/>
        </w:rPr>
      </w:pPr>
    </w:p>
    <w:p w14:paraId="137B7C95" w14:textId="77777777" w:rsidR="00602063" w:rsidRDefault="00602063" w:rsidP="00F44645">
      <w:pPr>
        <w:spacing w:after="0"/>
        <w:rPr>
          <w:rFonts w:eastAsia="Times New Roman" w:cs="Times New Roman"/>
          <w:lang w:eastAsia="cs-CZ"/>
        </w:rPr>
      </w:pPr>
    </w:p>
    <w:p w14:paraId="0FAC3D7F" w14:textId="77777777" w:rsidR="00602063" w:rsidRDefault="00602063" w:rsidP="00F44645">
      <w:pPr>
        <w:spacing w:after="0"/>
        <w:rPr>
          <w:rFonts w:eastAsia="Times New Roman" w:cs="Times New Roman"/>
          <w:lang w:eastAsia="cs-CZ"/>
        </w:rPr>
      </w:pPr>
    </w:p>
    <w:p w14:paraId="32A27CB1" w14:textId="74522D99" w:rsidR="000128D4" w:rsidRDefault="000128D4" w:rsidP="00F44645">
      <w:pPr>
        <w:spacing w:after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0D5D32C9" w14:textId="10481AAA" w:rsidR="00AF4E37" w:rsidRDefault="00AF4E37" w:rsidP="00AF4E37">
      <w:pPr>
        <w:pStyle w:val="Nadpis2"/>
        <w:numPr>
          <w:ilvl w:val="0"/>
          <w:numId w:val="34"/>
        </w:numPr>
        <w:rPr>
          <w:lang w:eastAsia="cs-CZ"/>
        </w:rPr>
      </w:pPr>
      <w:bookmarkStart w:id="8" w:name="_Toc158205648"/>
      <w:r>
        <w:rPr>
          <w:lang w:eastAsia="cs-CZ"/>
        </w:rPr>
        <w:lastRenderedPageBreak/>
        <w:t>Čestné prohlášení ve smyslu čl. 7.5.2 Výzvy</w:t>
      </w:r>
      <w:bookmarkEnd w:id="8"/>
    </w:p>
    <w:p w14:paraId="6F85DF15" w14:textId="77777777" w:rsidR="00AF4E37" w:rsidRDefault="00AF4E37" w:rsidP="005621BB">
      <w:pPr>
        <w:jc w:val="both"/>
        <w:rPr>
          <w:lang w:eastAsia="cs-CZ"/>
        </w:rPr>
      </w:pPr>
    </w:p>
    <w:p w14:paraId="18D7ACB4" w14:textId="065F9E6A" w:rsidR="00AF4E37" w:rsidRDefault="00AF4E37" w:rsidP="005621BB">
      <w:pPr>
        <w:jc w:val="both"/>
        <w:rPr>
          <w:lang w:eastAsia="cs-CZ"/>
        </w:rPr>
      </w:pPr>
      <w:r>
        <w:rPr>
          <w:rFonts w:eastAsia="Times New Roman" w:cs="Times New Roman"/>
          <w:lang w:eastAsia="cs-CZ"/>
        </w:rPr>
        <w:t xml:space="preserve">Účastník, který podává tuto </w:t>
      </w:r>
      <w:r w:rsidRPr="000128D4">
        <w:rPr>
          <w:rFonts w:eastAsia="Times New Roman" w:cs="Times New Roman"/>
          <w:lang w:eastAsia="cs-CZ"/>
        </w:rPr>
        <w:t>nabídku, tímto</w:t>
      </w:r>
      <w:r>
        <w:rPr>
          <w:rFonts w:eastAsia="Times New Roman" w:cs="Times New Roman"/>
          <w:lang w:eastAsia="cs-CZ"/>
        </w:rPr>
        <w:t xml:space="preserve"> čestně prohlašuje, že </w:t>
      </w:r>
      <w:bookmarkStart w:id="9" w:name="_Hlk156459399"/>
      <w:r>
        <w:t xml:space="preserve">pro plnění veřejné zakázky pro výuku programu MS Project </w:t>
      </w:r>
      <w:r w:rsidRPr="00E359F1">
        <w:t>disponuje počtem </w:t>
      </w:r>
      <w:r w:rsidR="00404FB5">
        <w:t>15</w:t>
      </w:r>
      <w:r w:rsidRPr="00E359F1">
        <w:t xml:space="preserve"> notebooků </w:t>
      </w:r>
      <w:r>
        <w:t xml:space="preserve">s licencí </w:t>
      </w:r>
      <w:r w:rsidRPr="00E359F1">
        <w:t>pro výuku MS Project</w:t>
      </w:r>
      <w:bookmarkEnd w:id="9"/>
      <w:r>
        <w:t>, které bude schopen vypůjčit zaměstnancům Zadavatele v rámci výukové lekce zaměřené na program MS Project</w:t>
      </w:r>
      <w:r w:rsidR="00433E2F">
        <w:t>.</w:t>
      </w:r>
    </w:p>
    <w:p w14:paraId="6BB0DB79" w14:textId="7AE0A2C5" w:rsidR="00AF4E37" w:rsidRDefault="00AF4E37">
      <w:pPr>
        <w:rPr>
          <w:lang w:eastAsia="cs-CZ"/>
        </w:rPr>
      </w:pPr>
      <w:r>
        <w:rPr>
          <w:lang w:eastAsia="cs-CZ"/>
        </w:rPr>
        <w:br w:type="page"/>
      </w:r>
    </w:p>
    <w:p w14:paraId="16D15C7A" w14:textId="77777777" w:rsidR="00AF4E37" w:rsidRDefault="00AF4E37" w:rsidP="000D3B80">
      <w:pPr>
        <w:rPr>
          <w:lang w:eastAsia="cs-CZ"/>
        </w:rPr>
      </w:pPr>
    </w:p>
    <w:p w14:paraId="0B34B067" w14:textId="25092A84" w:rsidR="002126E7" w:rsidRDefault="002126E7" w:rsidP="000D3B80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BCF362" w14:textId="77777777" w:rsidR="00525D0E" w:rsidRDefault="00525D0E" w:rsidP="00962258">
      <w:pPr>
        <w:spacing w:after="0" w:line="240" w:lineRule="auto"/>
      </w:pPr>
      <w:r>
        <w:separator/>
      </w:r>
    </w:p>
  </w:endnote>
  <w:endnote w:type="continuationSeparator" w:id="0">
    <w:p w14:paraId="03E62B5E" w14:textId="77777777" w:rsidR="00525D0E" w:rsidRDefault="00525D0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8CF45D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4407BB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8EA8078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06C229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70F0AD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0653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A541AB" w14:textId="77777777" w:rsidR="00525D0E" w:rsidRDefault="00525D0E" w:rsidP="00962258">
      <w:pPr>
        <w:spacing w:after="0" w:line="240" w:lineRule="auto"/>
      </w:pPr>
      <w:r>
        <w:separator/>
      </w:r>
    </w:p>
  </w:footnote>
  <w:footnote w:type="continuationSeparator" w:id="0">
    <w:p w14:paraId="4CB71CE4" w14:textId="77777777" w:rsidR="00525D0E" w:rsidRDefault="00525D0E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6C6878FB" w14:textId="77777777" w:rsidR="000B5E1C" w:rsidRDefault="000B5E1C" w:rsidP="000B5E1C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5">
    <w:p w14:paraId="7EF61C95" w14:textId="77777777" w:rsidR="000B5E1C" w:rsidRPr="00EB54C9" w:rsidRDefault="000B5E1C" w:rsidP="000B5E1C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B50136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3358974">
    <w:abstractNumId w:val="3"/>
  </w:num>
  <w:num w:numId="2" w16cid:durableId="48117202">
    <w:abstractNumId w:val="1"/>
  </w:num>
  <w:num w:numId="3" w16cid:durableId="17605224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34532708">
    <w:abstractNumId w:val="9"/>
  </w:num>
  <w:num w:numId="5" w16cid:durableId="702903488">
    <w:abstractNumId w:val="5"/>
  </w:num>
  <w:num w:numId="6" w16cid:durableId="1962952555">
    <w:abstractNumId w:val="6"/>
  </w:num>
  <w:num w:numId="7" w16cid:durableId="938220896">
    <w:abstractNumId w:val="0"/>
  </w:num>
  <w:num w:numId="8" w16cid:durableId="1537889749">
    <w:abstractNumId w:val="7"/>
  </w:num>
  <w:num w:numId="9" w16cid:durableId="6573529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39093577">
    <w:abstractNumId w:val="6"/>
  </w:num>
  <w:num w:numId="11" w16cid:durableId="1016886151">
    <w:abstractNumId w:val="1"/>
  </w:num>
  <w:num w:numId="12" w16cid:durableId="1533378195">
    <w:abstractNumId w:val="6"/>
  </w:num>
  <w:num w:numId="13" w16cid:durableId="1174415619">
    <w:abstractNumId w:val="6"/>
  </w:num>
  <w:num w:numId="14" w16cid:durableId="1300108896">
    <w:abstractNumId w:val="6"/>
  </w:num>
  <w:num w:numId="15" w16cid:durableId="1403720176">
    <w:abstractNumId w:val="6"/>
  </w:num>
  <w:num w:numId="16" w16cid:durableId="1727028035">
    <w:abstractNumId w:val="10"/>
  </w:num>
  <w:num w:numId="17" w16cid:durableId="1198471669">
    <w:abstractNumId w:val="3"/>
  </w:num>
  <w:num w:numId="18" w16cid:durableId="1120345086">
    <w:abstractNumId w:val="10"/>
  </w:num>
  <w:num w:numId="19" w16cid:durableId="1344017654">
    <w:abstractNumId w:val="10"/>
  </w:num>
  <w:num w:numId="20" w16cid:durableId="151069760">
    <w:abstractNumId w:val="10"/>
  </w:num>
  <w:num w:numId="21" w16cid:durableId="389427746">
    <w:abstractNumId w:val="10"/>
  </w:num>
  <w:num w:numId="22" w16cid:durableId="2100832290">
    <w:abstractNumId w:val="6"/>
  </w:num>
  <w:num w:numId="23" w16cid:durableId="789322854">
    <w:abstractNumId w:val="1"/>
  </w:num>
  <w:num w:numId="24" w16cid:durableId="370224591">
    <w:abstractNumId w:val="6"/>
  </w:num>
  <w:num w:numId="25" w16cid:durableId="765198802">
    <w:abstractNumId w:val="6"/>
  </w:num>
  <w:num w:numId="26" w16cid:durableId="1408305598">
    <w:abstractNumId w:val="6"/>
  </w:num>
  <w:num w:numId="27" w16cid:durableId="1620792837">
    <w:abstractNumId w:val="6"/>
  </w:num>
  <w:num w:numId="28" w16cid:durableId="953632820">
    <w:abstractNumId w:val="10"/>
  </w:num>
  <w:num w:numId="29" w16cid:durableId="653681157">
    <w:abstractNumId w:val="3"/>
  </w:num>
  <w:num w:numId="30" w16cid:durableId="1817801585">
    <w:abstractNumId w:val="10"/>
  </w:num>
  <w:num w:numId="31" w16cid:durableId="1566915580">
    <w:abstractNumId w:val="10"/>
  </w:num>
  <w:num w:numId="32" w16cid:durableId="1093163842">
    <w:abstractNumId w:val="10"/>
  </w:num>
  <w:num w:numId="33" w16cid:durableId="1871069880">
    <w:abstractNumId w:val="10"/>
  </w:num>
  <w:num w:numId="34" w16cid:durableId="632563422">
    <w:abstractNumId w:val="4"/>
  </w:num>
  <w:num w:numId="35" w16cid:durableId="228423134">
    <w:abstractNumId w:val="13"/>
  </w:num>
  <w:num w:numId="36" w16cid:durableId="7561034">
    <w:abstractNumId w:val="2"/>
  </w:num>
  <w:num w:numId="37" w16cid:durableId="141119040">
    <w:abstractNumId w:val="11"/>
  </w:num>
  <w:num w:numId="38" w16cid:durableId="884560086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B5E1C"/>
    <w:rsid w:val="000C259E"/>
    <w:rsid w:val="000D3B80"/>
    <w:rsid w:val="000E23A7"/>
    <w:rsid w:val="000F7070"/>
    <w:rsid w:val="00104459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A1EBA"/>
    <w:rsid w:val="001F49FF"/>
    <w:rsid w:val="00207DF5"/>
    <w:rsid w:val="002126E7"/>
    <w:rsid w:val="002243A8"/>
    <w:rsid w:val="00225620"/>
    <w:rsid w:val="002305E9"/>
    <w:rsid w:val="0023070F"/>
    <w:rsid w:val="00256982"/>
    <w:rsid w:val="00280E07"/>
    <w:rsid w:val="00293E5A"/>
    <w:rsid w:val="002B094C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04FB5"/>
    <w:rsid w:val="00433E2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25D0E"/>
    <w:rsid w:val="00553375"/>
    <w:rsid w:val="00557C28"/>
    <w:rsid w:val="005621BB"/>
    <w:rsid w:val="005736B7"/>
    <w:rsid w:val="00575E5A"/>
    <w:rsid w:val="005B219F"/>
    <w:rsid w:val="005D7E39"/>
    <w:rsid w:val="005F1404"/>
    <w:rsid w:val="00602063"/>
    <w:rsid w:val="0061068E"/>
    <w:rsid w:val="00613242"/>
    <w:rsid w:val="00626DB3"/>
    <w:rsid w:val="00633D9C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710723"/>
    <w:rsid w:val="007116AD"/>
    <w:rsid w:val="00723ED1"/>
    <w:rsid w:val="00730121"/>
    <w:rsid w:val="00730910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7DD0"/>
    <w:rsid w:val="0084684F"/>
    <w:rsid w:val="00860F92"/>
    <w:rsid w:val="008659F3"/>
    <w:rsid w:val="00882189"/>
    <w:rsid w:val="00886D4B"/>
    <w:rsid w:val="00895406"/>
    <w:rsid w:val="008A3568"/>
    <w:rsid w:val="008B1A2C"/>
    <w:rsid w:val="008B3CC6"/>
    <w:rsid w:val="008D03B9"/>
    <w:rsid w:val="008F18D6"/>
    <w:rsid w:val="008F2D67"/>
    <w:rsid w:val="008F6F10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134A1"/>
    <w:rsid w:val="00A23E99"/>
    <w:rsid w:val="00A327CB"/>
    <w:rsid w:val="00A6177B"/>
    <w:rsid w:val="00A63D48"/>
    <w:rsid w:val="00A66136"/>
    <w:rsid w:val="00A73CF1"/>
    <w:rsid w:val="00A92E7F"/>
    <w:rsid w:val="00A93A74"/>
    <w:rsid w:val="00AA4CBB"/>
    <w:rsid w:val="00AA65FA"/>
    <w:rsid w:val="00AA7351"/>
    <w:rsid w:val="00AC1810"/>
    <w:rsid w:val="00AD056F"/>
    <w:rsid w:val="00AD6731"/>
    <w:rsid w:val="00AF4E37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0A19"/>
    <w:rsid w:val="00C15E30"/>
    <w:rsid w:val="00C228EE"/>
    <w:rsid w:val="00C3428A"/>
    <w:rsid w:val="00C443F6"/>
    <w:rsid w:val="00C44F6A"/>
    <w:rsid w:val="00C47AE3"/>
    <w:rsid w:val="00C636FB"/>
    <w:rsid w:val="00C7396C"/>
    <w:rsid w:val="00C87B78"/>
    <w:rsid w:val="00CB3578"/>
    <w:rsid w:val="00CD1FC4"/>
    <w:rsid w:val="00CF69E2"/>
    <w:rsid w:val="00D02594"/>
    <w:rsid w:val="00D17076"/>
    <w:rsid w:val="00D21061"/>
    <w:rsid w:val="00D36E15"/>
    <w:rsid w:val="00D4108E"/>
    <w:rsid w:val="00D60CE3"/>
    <w:rsid w:val="00D6163D"/>
    <w:rsid w:val="00D73D46"/>
    <w:rsid w:val="00D831A3"/>
    <w:rsid w:val="00D90BA2"/>
    <w:rsid w:val="00DC75F3"/>
    <w:rsid w:val="00DD0BDB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6950"/>
    <w:rsid w:val="00E6656A"/>
    <w:rsid w:val="00E666DF"/>
    <w:rsid w:val="00E85D44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0B5E1C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AA510EC-6141-4959-9976-C21102E0160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786DE35-8B92-4F9F-BC49-2E4F43FAE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23</TotalTime>
  <Pages>10</Pages>
  <Words>1400</Words>
  <Characters>8264</Characters>
  <Application>Microsoft Office Word</Application>
  <DocSecurity>0</DocSecurity>
  <Lines>68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Bachorková Ivana, Mgr.</cp:lastModifiedBy>
  <cp:revision>11</cp:revision>
  <cp:lastPrinted>2017-11-28T17:18:00Z</cp:lastPrinted>
  <dcterms:created xsi:type="dcterms:W3CDTF">2024-02-07T07:44:00Z</dcterms:created>
  <dcterms:modified xsi:type="dcterms:W3CDTF">2024-02-20T13:33:00Z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