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EDD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B18FF7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ECC9D4" w14:textId="3421BD8D"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14:paraId="2D078E5A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15ECDF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139548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52DDCC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213B1A6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89325A3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33A96E1FD594253872B7264AE94A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00A13FCF5084EB39AA16D8937BBAC1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CE08599368544BD83746DE0B20CBB4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F378C60" w14:textId="4017D3A1" w:rsidR="007E4088" w:rsidRDefault="00DD607A" w:rsidP="00DD607A">
      <w:pPr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323887717"/>
          <w:placeholder>
            <w:docPart w:val="0A5B3C2DFF774DE2978200AC86D55CD0"/>
          </w:placeholder>
        </w:sdtPr>
        <w:sdtEndPr/>
        <w:sdtContent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FFCCCE" w14:textId="77777777" w:rsidR="00DD607A" w:rsidRPr="009618D3" w:rsidRDefault="00DD607A" w:rsidP="00DD607A">
      <w:pPr>
        <w:rPr>
          <w:rFonts w:ascii="Verdana" w:hAnsi="Verdana"/>
          <w:sz w:val="18"/>
          <w:szCs w:val="18"/>
        </w:rPr>
      </w:pPr>
    </w:p>
    <w:p w14:paraId="41113663" w14:textId="67ADD33E"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77E7F">
        <w:rPr>
          <w:rFonts w:ascii="Verdana" w:hAnsi="Verdana"/>
          <w:sz w:val="18"/>
          <w:szCs w:val="18"/>
        </w:rPr>
        <w:t xml:space="preserve">který podává nabídku </w:t>
      </w:r>
      <w:r w:rsidR="00BB5F55" w:rsidRPr="00577E7F">
        <w:rPr>
          <w:rFonts w:ascii="Verdana" w:hAnsi="Verdana"/>
          <w:sz w:val="18"/>
          <w:szCs w:val="18"/>
        </w:rPr>
        <w:t xml:space="preserve">na veřejnou </w:t>
      </w:r>
      <w:r w:rsidRPr="00577E7F">
        <w:rPr>
          <w:rFonts w:ascii="Verdana" w:hAnsi="Verdana"/>
          <w:sz w:val="18"/>
          <w:szCs w:val="18"/>
        </w:rPr>
        <w:t xml:space="preserve">zakázku s názvem </w:t>
      </w:r>
      <w:r w:rsidR="00BD7E9B" w:rsidRPr="00577E7F">
        <w:rPr>
          <w:rFonts w:ascii="Verdana" w:hAnsi="Verdana"/>
          <w:b/>
          <w:sz w:val="18"/>
          <w:szCs w:val="18"/>
        </w:rPr>
        <w:t>„</w:t>
      </w:r>
      <w:bookmarkStart w:id="0" w:name="_Hlk159478214"/>
      <w:bookmarkStart w:id="1" w:name="_Hlk159478259"/>
      <w:r w:rsidR="00DD607A" w:rsidRPr="00577E7F">
        <w:rPr>
          <w:rFonts w:ascii="Verdana" w:hAnsi="Verdana"/>
          <w:b/>
          <w:bCs/>
          <w:sz w:val="18"/>
          <w:szCs w:val="18"/>
        </w:rPr>
        <w:t>Nákup a výměna pneumatik 24/25 – oblast Ostrava</w:t>
      </w:r>
      <w:bookmarkEnd w:id="0"/>
      <w:r w:rsidR="00DD607A" w:rsidRPr="00577E7F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DD607A" w:rsidRPr="00577E7F">
        <w:rPr>
          <w:rFonts w:ascii="Verdana" w:hAnsi="Verdana"/>
          <w:sz w:val="18"/>
          <w:szCs w:val="18"/>
        </w:rPr>
        <w:t>č.j. 6206/2024-SŽ-OŘ OVA-NPI</w:t>
      </w:r>
      <w:bookmarkEnd w:id="1"/>
      <w:bookmarkEnd w:id="2"/>
      <w:r w:rsidRPr="00577E7F">
        <w:rPr>
          <w:rFonts w:ascii="Verdana" w:hAnsi="Verdana"/>
          <w:sz w:val="18"/>
          <w:szCs w:val="18"/>
        </w:rPr>
        <w:t>, tímto</w:t>
      </w:r>
      <w:r w:rsidRPr="009B5AEE">
        <w:rPr>
          <w:rFonts w:ascii="Verdana" w:hAnsi="Verdana"/>
          <w:sz w:val="18"/>
          <w:szCs w:val="18"/>
        </w:rPr>
        <w:t xml:space="preserve">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4569D0">
        <w:rPr>
          <w:rFonts w:ascii="Verdana" w:hAnsi="Verdana"/>
          <w:sz w:val="18"/>
          <w:szCs w:val="18"/>
        </w:rPr>
        <w:t>po dobu účinnosti Rámcové dohody a dílčích smluv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</w:t>
      </w:r>
      <w:r w:rsidR="002C294B" w:rsidRPr="003E3716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na období říjen-listopad 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>2024 a duben-květen 2025</w:t>
      </w:r>
      <w:r w:rsidR="009B5AEE" w:rsidRPr="003E3716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 w:rsidRPr="003E3716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>,</w:t>
      </w:r>
      <w:r w:rsidR="00A27CFE" w:rsidRPr="003E3716">
        <w:rPr>
          <w:rFonts w:ascii="Verdana" w:hAnsi="Verdana"/>
          <w:sz w:val="18"/>
          <w:szCs w:val="18"/>
        </w:rPr>
        <w:t>3</w:t>
      </w:r>
      <w:r w:rsidR="009B5AEE" w:rsidRPr="003E3716">
        <w:rPr>
          <w:rFonts w:ascii="Verdana" w:hAnsi="Verdana"/>
          <w:sz w:val="18"/>
          <w:szCs w:val="18"/>
        </w:rPr>
        <w:t xml:space="preserve">0 hod. závaznou rezervaci minimálně </w:t>
      </w:r>
      <w:r w:rsidR="00A27CFE" w:rsidRPr="003E3716">
        <w:rPr>
          <w:rFonts w:ascii="Verdana" w:hAnsi="Verdana"/>
          <w:sz w:val="18"/>
          <w:szCs w:val="18"/>
        </w:rPr>
        <w:t>12</w:t>
      </w:r>
      <w:r w:rsidR="009B5AEE" w:rsidRPr="003E3716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 na daný termín a čas, a současně si je vědom smluvní sankce v případě nedodržení tohoto závazku.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</w:p>
    <w:p w14:paraId="4C60430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F7BC22" w14:textId="77777777"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F9295C" w14:textId="5017EFA2" w:rsidR="009B5AEE" w:rsidRPr="00577E7F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říloze č.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3 Díl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u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2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>4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0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>15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POŽADAVKY“ odpovědí </w:t>
      </w:r>
      <w:r w:rsidR="00801E9F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14:paraId="7EB4936C" w14:textId="26476F31"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říloze č. </w:t>
      </w:r>
      <w:r w:rsidR="00AB13D3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3 Díl 2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BC3C7B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4015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odpovědí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 zavedeném on-line rezervačním systému, je povinen v rámci čestného prohlášení doplnit následující část následovně:</w:t>
      </w:r>
    </w:p>
    <w:p w14:paraId="708890BD" w14:textId="77777777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14:paraId="4225A243" w14:textId="7B46C3B2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>Specifikace rezervačního systému</w:t>
      </w:r>
      <w:r w:rsidR="00BC3C7B">
        <w:rPr>
          <w:rStyle w:val="Znakapoznpodarou"/>
          <w:rFonts w:ascii="Verdana" w:hAnsi="Verdana"/>
          <w:sz w:val="18"/>
          <w:szCs w:val="18"/>
        </w:rPr>
        <w:footnoteReference w:id="3"/>
      </w:r>
      <w:r w:rsidRPr="00174D37">
        <w:rPr>
          <w:rFonts w:ascii="Verdana" w:hAnsi="Verdana"/>
          <w:sz w:val="18"/>
          <w:szCs w:val="18"/>
        </w:rPr>
        <w:t xml:space="preserve">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14:paraId="15FAC57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75A7AA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E5F9" w14:textId="77777777" w:rsidR="000A502E" w:rsidRDefault="000A502E">
      <w:r>
        <w:separator/>
      </w:r>
    </w:p>
  </w:endnote>
  <w:endnote w:type="continuationSeparator" w:id="0">
    <w:p w14:paraId="79DD0F4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DAE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E5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F72E1" w14:textId="77777777" w:rsidR="00EB4EAF" w:rsidRPr="006E3D30" w:rsidRDefault="00EB4EAF" w:rsidP="00BC3C7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1A6E03B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E0B42" w14:textId="77777777" w:rsidR="000A502E" w:rsidRDefault="000A502E">
      <w:r>
        <w:separator/>
      </w:r>
    </w:p>
  </w:footnote>
  <w:footnote w:type="continuationSeparator" w:id="0">
    <w:p w14:paraId="3D0B4F86" w14:textId="77777777" w:rsidR="000A502E" w:rsidRDefault="000A502E">
      <w:r>
        <w:continuationSeparator/>
      </w:r>
    </w:p>
  </w:footnote>
  <w:footnote w:id="1">
    <w:p w14:paraId="6D1E933D" w14:textId="77777777" w:rsidR="00DD607A" w:rsidRDefault="00DD607A" w:rsidP="00DD607A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037D80" w14:textId="77777777" w:rsidR="00DD607A" w:rsidRPr="00501110" w:rsidRDefault="00DD607A" w:rsidP="00DD607A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18D9579" w14:textId="6CCF22C1" w:rsidR="00BC3C7B" w:rsidRPr="00BC3C7B" w:rsidRDefault="00BC3C7B" w:rsidP="00BC3C7B">
      <w:pPr>
        <w:keepNext/>
        <w:jc w:val="both"/>
        <w:rPr>
          <w:rFonts w:ascii="Verdana" w:hAnsi="Verdana"/>
          <w:b/>
          <w:bCs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C3C7B">
        <w:rPr>
          <w:rFonts w:ascii="Verdana" w:hAnsi="Verdana"/>
          <w:b/>
          <w:bCs/>
          <w:iCs/>
          <w:sz w:val="16"/>
          <w:szCs w:val="16"/>
        </w:rPr>
        <w:t>V této části ú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častník slovně popíše princip a způsob, jakým jsou zadávány požadavky, jakým způsobem jsou řešeny, odvolání či změna požadavků, způsob komunikace mezi zákazníkem a dodavatelem služby, případně grafický náhled (PrintScreeen)  zavedeného rezervačního systému, nároky na t</w:t>
      </w:r>
      <w:r w:rsidRPr="00BC3C7B">
        <w:rPr>
          <w:rFonts w:ascii="Verdana" w:hAnsi="Verdana"/>
          <w:b/>
          <w:bCs/>
          <w:iCs/>
          <w:sz w:val="16"/>
          <w:szCs w:val="16"/>
        </w:rPr>
        <w:t xml:space="preserve">echnické požadavky pro bezvadné fungování na straně zadavatele a další informace tak, aby bylo zadavateli  zřejmé, že se skutečně jedná o rezervační systém, kterým je možno garantovat závazný minimální požadovaný objem dle výše učiněného čestného prohlášení.  </w:t>
      </w:r>
    </w:p>
    <w:p w14:paraId="0FAC3719" w14:textId="77777777" w:rsidR="00BC3C7B" w:rsidRPr="00BC3C7B" w:rsidRDefault="00BC3C7B" w:rsidP="00BC3C7B">
      <w:pPr>
        <w:spacing w:after="240"/>
        <w:rPr>
          <w:rFonts w:ascii="Verdana" w:hAnsi="Verdana"/>
          <w:b/>
          <w:bCs/>
          <w:iCs/>
          <w:sz w:val="16"/>
          <w:szCs w:val="16"/>
        </w:rPr>
      </w:pPr>
    </w:p>
    <w:p w14:paraId="64CE8A02" w14:textId="5CCA8263" w:rsidR="00BC3C7B" w:rsidRDefault="00BC3C7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CAE353" w14:textId="77777777" w:rsidTr="0045048D">
      <w:trPr>
        <w:trHeight w:val="925"/>
      </w:trPr>
      <w:tc>
        <w:tcPr>
          <w:tcW w:w="5041" w:type="dxa"/>
          <w:vAlign w:val="center"/>
        </w:tcPr>
        <w:p w14:paraId="6C8FA948" w14:textId="343F9E3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56D3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B13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5E2E9C" w14:textId="77777777"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14:paraId="5E2EEF76" w14:textId="77777777"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14:paraId="49A565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2350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F97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5647084">
    <w:abstractNumId w:val="5"/>
  </w:num>
  <w:num w:numId="2" w16cid:durableId="1790661660">
    <w:abstractNumId w:val="1"/>
  </w:num>
  <w:num w:numId="3" w16cid:durableId="912157114">
    <w:abstractNumId w:val="2"/>
  </w:num>
  <w:num w:numId="4" w16cid:durableId="1267418553">
    <w:abstractNumId w:val="4"/>
  </w:num>
  <w:num w:numId="5" w16cid:durableId="1114179888">
    <w:abstractNumId w:val="0"/>
  </w:num>
  <w:num w:numId="6" w16cid:durableId="870068377">
    <w:abstractNumId w:val="6"/>
  </w:num>
  <w:num w:numId="7" w16cid:durableId="79371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D37"/>
    <w:rsid w:val="001757F0"/>
    <w:rsid w:val="00184203"/>
    <w:rsid w:val="001B6090"/>
    <w:rsid w:val="001D0F6F"/>
    <w:rsid w:val="001D4541"/>
    <w:rsid w:val="001F6978"/>
    <w:rsid w:val="001F76EA"/>
    <w:rsid w:val="00206F39"/>
    <w:rsid w:val="00231148"/>
    <w:rsid w:val="00240F26"/>
    <w:rsid w:val="00242966"/>
    <w:rsid w:val="00245048"/>
    <w:rsid w:val="00256D36"/>
    <w:rsid w:val="00262D0B"/>
    <w:rsid w:val="0027354A"/>
    <w:rsid w:val="00277793"/>
    <w:rsid w:val="00295687"/>
    <w:rsid w:val="00296B60"/>
    <w:rsid w:val="002A79C9"/>
    <w:rsid w:val="002B48A2"/>
    <w:rsid w:val="002B7954"/>
    <w:rsid w:val="002C294B"/>
    <w:rsid w:val="002E284A"/>
    <w:rsid w:val="002F3737"/>
    <w:rsid w:val="00317C2E"/>
    <w:rsid w:val="00333895"/>
    <w:rsid w:val="003375C4"/>
    <w:rsid w:val="003426BA"/>
    <w:rsid w:val="00352F97"/>
    <w:rsid w:val="003A7F39"/>
    <w:rsid w:val="003B0945"/>
    <w:rsid w:val="003B09D8"/>
    <w:rsid w:val="003E3716"/>
    <w:rsid w:val="00401691"/>
    <w:rsid w:val="00432D39"/>
    <w:rsid w:val="0043756B"/>
    <w:rsid w:val="00446F86"/>
    <w:rsid w:val="0045048D"/>
    <w:rsid w:val="004569D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E7F"/>
    <w:rsid w:val="0058725E"/>
    <w:rsid w:val="00592FD3"/>
    <w:rsid w:val="005957B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800E4D"/>
    <w:rsid w:val="00801E9F"/>
    <w:rsid w:val="00822E9C"/>
    <w:rsid w:val="008315BA"/>
    <w:rsid w:val="008333D3"/>
    <w:rsid w:val="00877EC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27CFE"/>
    <w:rsid w:val="00A52FEC"/>
    <w:rsid w:val="00A55423"/>
    <w:rsid w:val="00A558DE"/>
    <w:rsid w:val="00A90ED5"/>
    <w:rsid w:val="00A93837"/>
    <w:rsid w:val="00AB0095"/>
    <w:rsid w:val="00AB13D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C7B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607A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0D2CE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C29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-3mezera">
    <w:name w:val="text - 3 mezera"/>
    <w:basedOn w:val="Normln"/>
    <w:rsid w:val="00DD607A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0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635EA18675488C85878BAEA4E9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D169-D676-4675-8296-1BB4E9E2BA89}"/>
      </w:docPartPr>
      <w:docPartBody>
        <w:p w:rsidR="0091082E" w:rsidRDefault="0091082E" w:rsidP="0091082E">
          <w:pPr>
            <w:pStyle w:val="2E635EA18675488C85878BAEA4E993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33A96E1FD594253872B7264AE94A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73F04A-3573-40C2-9156-A65E5D2A4ED8}"/>
      </w:docPartPr>
      <w:docPartBody>
        <w:p w:rsidR="0091082E" w:rsidRDefault="0091082E" w:rsidP="0091082E">
          <w:pPr>
            <w:pStyle w:val="E33A96E1FD594253872B7264AE94A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00A13FCF5084EB39AA16D8937BBAC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B1C6DF-1A9D-45AC-862A-FEBA816B2FAE}"/>
      </w:docPartPr>
      <w:docPartBody>
        <w:p w:rsidR="0091082E" w:rsidRDefault="0091082E" w:rsidP="0091082E">
          <w:pPr>
            <w:pStyle w:val="100A13FCF5084EB39AA16D8937BBAC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E08599368544BD83746DE0B20CB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54144-B5B9-4B62-AA2E-538BF6D18420}"/>
      </w:docPartPr>
      <w:docPartBody>
        <w:p w:rsidR="0091082E" w:rsidRDefault="0091082E" w:rsidP="0091082E">
          <w:pPr>
            <w:pStyle w:val="3CE08599368544BD83746DE0B20CBB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A5B3C2DFF774DE2978200AC86D5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12563F-84AF-4BAB-828A-ECA6B98AAE4C}"/>
      </w:docPartPr>
      <w:docPartBody>
        <w:p w:rsidR="0091082E" w:rsidRDefault="0091082E" w:rsidP="0091082E">
          <w:pPr>
            <w:pStyle w:val="0A5B3C2DFF774DE2978200AC86D5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082E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82E"/>
    <w:rPr>
      <w:color w:val="808080"/>
    </w:rPr>
  </w:style>
  <w:style w:type="paragraph" w:customStyle="1" w:styleId="2E635EA18675488C85878BAEA4E993AB">
    <w:name w:val="2E635EA18675488C85878BAEA4E993AB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E33A96E1FD594253872B7264AE94A27A">
    <w:name w:val="E33A96E1FD594253872B7264AE94A27A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100A13FCF5084EB39AA16D8937BBAC1C">
    <w:name w:val="100A13FCF5084EB39AA16D8937BBAC1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3CE08599368544BD83746DE0B20CBB4C">
    <w:name w:val="3CE08599368544BD83746DE0B20CBB4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0A5B3C2DFF774DE2978200AC86D55CD0">
    <w:name w:val="0A5B3C2DFF774DE2978200AC86D55CD0"/>
    <w:rsid w:val="0091082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1291E-F9D8-4391-84B4-14B4C41339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219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2021-03-24T11:11:00Z</dcterms:created>
  <dcterms:modified xsi:type="dcterms:W3CDTF">2024-02-22T12:44:00Z</dcterms:modified>
</cp:coreProperties>
</file>