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F039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0029DC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F6B20A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BCF6B5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F560B4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FB636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20701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4799CEA" w14:textId="2FDC292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43D8F" w:rsidRPr="00243D8F">
        <w:rPr>
          <w:rFonts w:ascii="Verdana" w:hAnsi="Verdana" w:cstheme="minorHAnsi"/>
          <w:b/>
          <w:bCs/>
          <w:sz w:val="18"/>
          <w:szCs w:val="18"/>
        </w:rPr>
        <w:t>„</w:t>
      </w:r>
      <w:r w:rsidR="00243D8F">
        <w:rPr>
          <w:rFonts w:ascii="Verdana" w:hAnsi="Verdana"/>
          <w:b/>
          <w:bCs/>
          <w:sz w:val="18"/>
          <w:szCs w:val="18"/>
        </w:rPr>
        <w:t>Oprava geometrických parametrů koleje 2024–2025 u ST Most“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885A66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1D1249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4EB99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3B8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D7EE004" w14:textId="6D6A67CF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19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F645470" w14:textId="3E4D52AF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70833B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0B4C408" w14:textId="2638C17B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20B1E17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74E1A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02DEF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330021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CD292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D56A2A1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3227F2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9924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6BB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8BC6CE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8459C1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FA9D38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CD9C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BA1B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576EE1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5B0D8E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182A71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5079FE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64C2F2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976955" w14:textId="77777777" w:rsidR="00FB096B" w:rsidRPr="006564BB" w:rsidRDefault="00243D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C7DF12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69A54B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9AFE21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B826E3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5CC1617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26B8BD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2E14B9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11351" w14:textId="77777777" w:rsidR="001B5AED" w:rsidRDefault="001B5AED">
      <w:r>
        <w:separator/>
      </w:r>
    </w:p>
  </w:endnote>
  <w:endnote w:type="continuationSeparator" w:id="0">
    <w:p w14:paraId="708704E0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A5F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7B1CF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DC370" w14:textId="77777777" w:rsidR="001B5AED" w:rsidRDefault="001B5AED">
      <w:r>
        <w:separator/>
      </w:r>
    </w:p>
  </w:footnote>
  <w:footnote w:type="continuationSeparator" w:id="0">
    <w:p w14:paraId="704601B6" w14:textId="77777777" w:rsidR="001B5AED" w:rsidRDefault="001B5AED">
      <w:r>
        <w:continuationSeparator/>
      </w:r>
    </w:p>
  </w:footnote>
  <w:footnote w:id="1">
    <w:p w14:paraId="4AE69F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C8A4D22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3D7D59D" w14:textId="77777777" w:rsidTr="00575A5C">
      <w:trPr>
        <w:trHeight w:val="925"/>
      </w:trPr>
      <w:tc>
        <w:tcPr>
          <w:tcW w:w="5041" w:type="dxa"/>
          <w:vAlign w:val="center"/>
        </w:tcPr>
        <w:p w14:paraId="4B77958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5B08D66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12D59B9" w14:textId="77777777" w:rsidR="00BD4E85" w:rsidRDefault="00BD4E85" w:rsidP="0009080E">
          <w:pPr>
            <w:pStyle w:val="Zhlav"/>
            <w:jc w:val="right"/>
          </w:pPr>
        </w:p>
      </w:tc>
    </w:tr>
  </w:tbl>
  <w:p w14:paraId="6A2AC5D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3D8F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8501B5"/>
  <w15:docId w15:val="{6BD9137E-1933-44E3-AB1E-A2D45E90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2024-02-20T13:38:00Z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