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2E0D5" w14:textId="77777777" w:rsidR="00D95BF9" w:rsidRPr="00BE75C5" w:rsidRDefault="00D95BF9" w:rsidP="00D95BF9">
      <w:pPr>
        <w:pStyle w:val="Titul1"/>
        <w:spacing w:after="120"/>
        <w:rPr>
          <w:sz w:val="16"/>
          <w:szCs w:val="18"/>
        </w:rPr>
      </w:pPr>
    </w:p>
    <w:p w14:paraId="0E772582" w14:textId="77777777" w:rsidR="00BE1C15" w:rsidRPr="00BE75C5" w:rsidRDefault="00BE1C15" w:rsidP="00D95BF9">
      <w:pPr>
        <w:pStyle w:val="Titul1"/>
        <w:spacing w:after="120"/>
        <w:rPr>
          <w:sz w:val="32"/>
          <w:szCs w:val="36"/>
        </w:rPr>
      </w:pPr>
    </w:p>
    <w:p w14:paraId="72385312" w14:textId="77777777" w:rsidR="008767BB" w:rsidRDefault="008767BB" w:rsidP="008767BB">
      <w:pPr>
        <w:pStyle w:val="Titul1"/>
      </w:pPr>
      <w:r>
        <w:t xml:space="preserve">SMLOUVA </w:t>
      </w:r>
      <w:r w:rsidR="00F9402B">
        <w:t xml:space="preserve">o </w:t>
      </w:r>
      <w:r w:rsidR="009642E8">
        <w:t>POSKYT</w:t>
      </w:r>
      <w:r w:rsidR="00021A0B">
        <w:t>ování</w:t>
      </w:r>
      <w:r w:rsidR="009642E8">
        <w:t xml:space="preserve"> SLUŽ</w:t>
      </w:r>
      <w:r w:rsidR="00021A0B">
        <w:t>e</w:t>
      </w:r>
      <w:r w:rsidR="009642E8">
        <w:t>B</w:t>
      </w:r>
      <w:r>
        <w:t xml:space="preserve"> </w:t>
      </w:r>
    </w:p>
    <w:p w14:paraId="75D7D7F1" w14:textId="23763430" w:rsidR="00C227EF" w:rsidRDefault="008767BB" w:rsidP="00C227EF">
      <w:pPr>
        <w:pStyle w:val="Oslovenvdopisu"/>
        <w:jc w:val="both"/>
        <w:rPr>
          <w:b/>
          <w:sz w:val="28"/>
          <w:szCs w:val="28"/>
        </w:rPr>
      </w:pPr>
      <w:r w:rsidRPr="00255DF0">
        <w:rPr>
          <w:b/>
          <w:sz w:val="28"/>
          <w:szCs w:val="28"/>
        </w:rPr>
        <w:t>Název zakázky: „</w:t>
      </w:r>
      <w:r w:rsidR="00EF7776" w:rsidRPr="00EF7776">
        <w:rPr>
          <w:b/>
          <w:sz w:val="28"/>
          <w:szCs w:val="28"/>
        </w:rPr>
        <w:t>Zajištění servisu a údržby výtahů v</w:t>
      </w:r>
      <w:r w:rsidR="00EF7776">
        <w:rPr>
          <w:b/>
          <w:sz w:val="28"/>
          <w:szCs w:val="28"/>
        </w:rPr>
        <w:t> </w:t>
      </w:r>
      <w:r w:rsidR="00EF7776" w:rsidRPr="00EF7776">
        <w:rPr>
          <w:b/>
          <w:sz w:val="28"/>
          <w:szCs w:val="28"/>
        </w:rPr>
        <w:t>obvodu OŘ Hradec Králové</w:t>
      </w:r>
      <w:r w:rsidR="00BD21E3">
        <w:rPr>
          <w:b/>
          <w:sz w:val="28"/>
          <w:szCs w:val="28"/>
        </w:rPr>
        <w:t>“</w:t>
      </w:r>
    </w:p>
    <w:p w14:paraId="748422DF" w14:textId="77777777" w:rsidR="00C227EF" w:rsidRPr="00C227EF" w:rsidRDefault="00C227EF" w:rsidP="00C227EF"/>
    <w:p w14:paraId="0C3ABBA0" w14:textId="77777777" w:rsidR="001F0A1F" w:rsidRPr="001F0A1F" w:rsidRDefault="008767BB" w:rsidP="001F0A1F">
      <w:pPr>
        <w:pStyle w:val="Oslovenvdopisu"/>
        <w:spacing w:after="120"/>
        <w:jc w:val="both"/>
        <w:rPr>
          <w:b/>
        </w:rPr>
      </w:pPr>
      <w:r w:rsidRPr="001F0A1F">
        <w:rPr>
          <w:b/>
        </w:rPr>
        <w:t xml:space="preserve">Smluvní strany: </w:t>
      </w:r>
    </w:p>
    <w:p w14:paraId="443CB148" w14:textId="77777777" w:rsidR="008767BB" w:rsidRPr="00F422D3" w:rsidRDefault="008767BB" w:rsidP="008767BB">
      <w:pPr>
        <w:pStyle w:val="Textbezodsazen"/>
        <w:spacing w:after="0"/>
        <w:rPr>
          <w:b/>
        </w:rPr>
      </w:pPr>
      <w:r>
        <w:rPr>
          <w:b/>
        </w:rPr>
        <w:t>Správa železnic</w:t>
      </w:r>
      <w:r w:rsidRPr="00F422D3">
        <w:rPr>
          <w:b/>
        </w:rPr>
        <w:t>, státní organizace</w:t>
      </w:r>
      <w:r>
        <w:rPr>
          <w:b/>
        </w:rPr>
        <w:t xml:space="preserve"> </w:t>
      </w:r>
    </w:p>
    <w:p w14:paraId="6769EDEC" w14:textId="77777777" w:rsidR="008767BB" w:rsidRDefault="008767BB" w:rsidP="008767BB">
      <w:pPr>
        <w:pStyle w:val="Textbezodsazen"/>
        <w:spacing w:after="0"/>
      </w:pPr>
      <w:r>
        <w:t xml:space="preserve">se sídlem: Dlážděná 1003/7, 110 00 Praha 1 - Nové Město </w:t>
      </w:r>
    </w:p>
    <w:p w14:paraId="65D95D9C" w14:textId="77777777" w:rsidR="008767BB" w:rsidRDefault="008767BB" w:rsidP="008767BB">
      <w:pPr>
        <w:pStyle w:val="Textbezodsazen"/>
        <w:spacing w:after="0"/>
      </w:pPr>
      <w:r>
        <w:t>IČO: 70994234 DIČ: CZ70994234</w:t>
      </w:r>
    </w:p>
    <w:p w14:paraId="5EE91292" w14:textId="77777777" w:rsidR="008767BB" w:rsidRDefault="008767BB" w:rsidP="008767BB">
      <w:pPr>
        <w:pStyle w:val="Textbezodsazen"/>
        <w:spacing w:after="0"/>
      </w:pPr>
      <w:r>
        <w:t>zapsaná v obchodním rejstříku vedeném Městským soudem v Praze,</w:t>
      </w:r>
    </w:p>
    <w:p w14:paraId="2E7A5045" w14:textId="77777777" w:rsidR="008767BB" w:rsidRDefault="008767BB" w:rsidP="008767BB">
      <w:pPr>
        <w:pStyle w:val="Textbezodsazen"/>
        <w:spacing w:after="0"/>
      </w:pPr>
      <w:r>
        <w:t>spisová značka A 48384</w:t>
      </w:r>
    </w:p>
    <w:p w14:paraId="256629C1" w14:textId="77777777" w:rsidR="00CB6AAF" w:rsidRDefault="00CB6AAF" w:rsidP="008767BB">
      <w:pPr>
        <w:pStyle w:val="Textbezodsazen"/>
        <w:spacing w:after="0"/>
      </w:pPr>
      <w:r>
        <w:t xml:space="preserve">bank. spojení: </w:t>
      </w:r>
      <w:r w:rsidRPr="00CB6AAF">
        <w:t>Česká národní banka, č. účtu: 14606011/0710</w:t>
      </w:r>
    </w:p>
    <w:p w14:paraId="5B5C9DEA" w14:textId="505C9CB9" w:rsidR="008767BB" w:rsidRPr="00255DF0" w:rsidRDefault="008767BB" w:rsidP="00EF7776">
      <w:pPr>
        <w:pStyle w:val="Textbezodsazen"/>
        <w:ind w:left="1134" w:hanging="1134"/>
      </w:pPr>
      <w:r w:rsidRPr="00255DF0">
        <w:t>zastoupen</w:t>
      </w:r>
      <w:r w:rsidR="00EF7776">
        <w:t>á:</w:t>
      </w:r>
      <w:r w:rsidR="00EF7776">
        <w:rPr>
          <w:noProof/>
        </w:rPr>
        <w:tab/>
        <w:t xml:space="preserve">Ing. Pavlou Kosinovou, ředitelkou Oblastního ředitelství Hradec Králové na základě </w:t>
      </w:r>
      <w:r w:rsidR="00EF7776" w:rsidRPr="00EF7776">
        <w:rPr>
          <w:noProof/>
        </w:rPr>
        <w:t xml:space="preserve">pověření </w:t>
      </w:r>
      <w:r w:rsidR="00EF7776" w:rsidRPr="00EF7776">
        <w:t>č. 3430 ze dne 12. 12. 2023</w:t>
      </w:r>
    </w:p>
    <w:p w14:paraId="0B22FAD2" w14:textId="77777777" w:rsidR="008767BB" w:rsidRPr="00255DF0" w:rsidRDefault="008767BB" w:rsidP="008767BB">
      <w:pPr>
        <w:pStyle w:val="Textbezodsazen"/>
        <w:spacing w:after="0"/>
        <w:rPr>
          <w:rStyle w:val="Zdraznnjemn"/>
          <w:b/>
          <w:iCs w:val="0"/>
          <w:color w:val="auto"/>
        </w:rPr>
      </w:pPr>
      <w:r w:rsidRPr="00255DF0">
        <w:rPr>
          <w:rStyle w:val="Zdraznnjemn"/>
          <w:b/>
          <w:iCs w:val="0"/>
          <w:color w:val="auto"/>
        </w:rPr>
        <w:t xml:space="preserve">Korespondenční adresa: </w:t>
      </w:r>
    </w:p>
    <w:p w14:paraId="57FCF17A" w14:textId="77777777" w:rsidR="00255DF0" w:rsidRPr="00255DF0" w:rsidRDefault="00255DF0" w:rsidP="00255DF0">
      <w:pPr>
        <w:pStyle w:val="Textbezodsazen"/>
        <w:spacing w:after="0"/>
      </w:pPr>
      <w:r w:rsidRPr="00255DF0">
        <w:t>Správa železnic, státní organizace</w:t>
      </w:r>
    </w:p>
    <w:p w14:paraId="1DC8AF16" w14:textId="77777777" w:rsidR="00255DF0" w:rsidRPr="00255DF0" w:rsidRDefault="00255DF0" w:rsidP="00255DF0">
      <w:pPr>
        <w:pStyle w:val="Textbezodsazen"/>
        <w:spacing w:after="0"/>
      </w:pPr>
      <w:r w:rsidRPr="00255DF0">
        <w:t>Oblastní ředitelství Hradec Králové</w:t>
      </w:r>
    </w:p>
    <w:p w14:paraId="36F1A9B2" w14:textId="77777777" w:rsidR="00255DF0" w:rsidRPr="00255DF0" w:rsidRDefault="00255DF0" w:rsidP="00255DF0">
      <w:pPr>
        <w:pStyle w:val="Textbezodsazen"/>
        <w:spacing w:after="0"/>
      </w:pPr>
      <w:r w:rsidRPr="00255DF0">
        <w:t>U Fotochemy 259</w:t>
      </w:r>
    </w:p>
    <w:p w14:paraId="7007EF2C" w14:textId="77777777" w:rsidR="001F0A1F" w:rsidRPr="00255DF0" w:rsidRDefault="00255DF0" w:rsidP="001F0A1F">
      <w:pPr>
        <w:pStyle w:val="Textbezodsazen"/>
      </w:pPr>
      <w:r w:rsidRPr="00255DF0">
        <w:t>501 01 Hradec Králové</w:t>
      </w:r>
    </w:p>
    <w:p w14:paraId="7B6F5F32" w14:textId="77777777" w:rsidR="00255DF0" w:rsidRPr="00255DF0" w:rsidRDefault="00255DF0" w:rsidP="00255DF0">
      <w:pPr>
        <w:pStyle w:val="Textbezodsazen"/>
        <w:rPr>
          <w:rStyle w:val="Zdraznnjemn"/>
          <w:b/>
          <w:iCs w:val="0"/>
          <w:color w:val="auto"/>
        </w:rPr>
      </w:pPr>
      <w:r w:rsidRPr="00255DF0">
        <w:rPr>
          <w:rStyle w:val="Zdraznnjemn"/>
          <w:b/>
          <w:iCs w:val="0"/>
          <w:color w:val="auto"/>
        </w:rPr>
        <w:t>Adresa pro zasílání elektronických faktur:</w:t>
      </w:r>
    </w:p>
    <w:p w14:paraId="7AA3F6E0" w14:textId="77777777" w:rsidR="008767BB" w:rsidRPr="00255DF0" w:rsidRDefault="00255DF0" w:rsidP="00255DF0">
      <w:pPr>
        <w:pStyle w:val="Textbezodsazen"/>
      </w:pPr>
      <w:r w:rsidRPr="00171ED5">
        <w:rPr>
          <w:rStyle w:val="Zdraznnjemn"/>
          <w:iCs w:val="0"/>
          <w:color w:val="auto"/>
        </w:rPr>
        <w:t>E-mail: ePodatelnaCFU@spravazeleznic.cz</w:t>
      </w:r>
      <w:r w:rsidR="008767BB" w:rsidRPr="00255DF0">
        <w:t xml:space="preserve"> </w:t>
      </w:r>
    </w:p>
    <w:p w14:paraId="7F42D6FF" w14:textId="77777777" w:rsidR="008767BB" w:rsidRDefault="008767BB" w:rsidP="008767BB">
      <w:pPr>
        <w:pStyle w:val="Textbezodsazen"/>
      </w:pPr>
      <w:r>
        <w:t>(</w:t>
      </w:r>
      <w:r w:rsidRPr="00B42F40">
        <w:t>dále</w:t>
      </w:r>
      <w:r>
        <w:t xml:space="preserve"> jen „</w:t>
      </w:r>
      <w:r w:rsidRPr="00F422D3">
        <w:rPr>
          <w:b/>
        </w:rPr>
        <w:t>Objednatel</w:t>
      </w:r>
      <w:r>
        <w:t>“)</w:t>
      </w:r>
    </w:p>
    <w:p w14:paraId="423EFCEE" w14:textId="7A04FAFC" w:rsidR="00255DF0" w:rsidRDefault="00255DF0" w:rsidP="00171ED5">
      <w:pPr>
        <w:pStyle w:val="Textbezodsazen"/>
        <w:spacing w:after="0"/>
        <w:rPr>
          <w:noProof/>
        </w:rPr>
      </w:pPr>
      <w:r>
        <w:t xml:space="preserve">ev. č. registru VZ: </w:t>
      </w:r>
      <w:r w:rsidR="0064148B" w:rsidRPr="00365201">
        <w:rPr>
          <w:noProof/>
        </w:rPr>
        <w:t>64024</w:t>
      </w:r>
      <w:r w:rsidR="00365201" w:rsidRPr="00365201">
        <w:rPr>
          <w:noProof/>
        </w:rPr>
        <w:t>012</w:t>
      </w:r>
    </w:p>
    <w:p w14:paraId="057A1FE4" w14:textId="77777777" w:rsidR="00255DF0" w:rsidRDefault="00255DF0" w:rsidP="00171ED5">
      <w:pPr>
        <w:pStyle w:val="Textbezodsazen"/>
        <w:spacing w:after="0"/>
      </w:pPr>
      <w:r>
        <w:rPr>
          <w:noProof/>
        </w:rPr>
        <w:t xml:space="preserve">č. jednací: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392610BF" w14:textId="411F3362" w:rsidR="008767BB" w:rsidRDefault="008767BB" w:rsidP="008767BB">
      <w:pPr>
        <w:pStyle w:val="Textbezodsazen"/>
        <w:spacing w:after="0"/>
        <w:rPr>
          <w:noProof/>
        </w:rPr>
      </w:pPr>
      <w:r>
        <w:t xml:space="preserve">číslo smlouvy: </w:t>
      </w:r>
      <w:r w:rsidR="00255DF0" w:rsidRPr="00010A5F">
        <w:rPr>
          <w:noProof/>
          <w:highlight w:val="cyan"/>
        </w:rPr>
        <w:fldChar w:fldCharType="begin">
          <w:ffData>
            <w:name w:val="Text2"/>
            <w:enabled/>
            <w:calcOnExit w:val="0"/>
            <w:textInput>
              <w:default w:val="&quot;[VLOŽÍ OBJEDNATEL]&quot;"/>
            </w:textInput>
          </w:ffData>
        </w:fldChar>
      </w:r>
      <w:r w:rsidR="00255DF0" w:rsidRPr="00010A5F">
        <w:rPr>
          <w:noProof/>
          <w:highlight w:val="cyan"/>
        </w:rPr>
        <w:instrText xml:space="preserve"> FORMTEXT </w:instrText>
      </w:r>
      <w:r w:rsidR="00255DF0" w:rsidRPr="00010A5F">
        <w:rPr>
          <w:noProof/>
          <w:highlight w:val="cyan"/>
        </w:rPr>
      </w:r>
      <w:r w:rsidR="00255DF0" w:rsidRPr="00010A5F">
        <w:rPr>
          <w:noProof/>
          <w:highlight w:val="cyan"/>
        </w:rPr>
        <w:fldChar w:fldCharType="separate"/>
      </w:r>
      <w:r w:rsidR="00255DF0" w:rsidRPr="00010A5F">
        <w:rPr>
          <w:noProof/>
          <w:highlight w:val="cyan"/>
        </w:rPr>
        <w:t>"[VLOŽÍ OBJEDNATEL]"</w:t>
      </w:r>
      <w:r w:rsidR="00255DF0" w:rsidRPr="00010A5F">
        <w:rPr>
          <w:noProof/>
          <w:highlight w:val="cyan"/>
        </w:rPr>
        <w:fldChar w:fldCharType="end"/>
      </w:r>
    </w:p>
    <w:p w14:paraId="045D3B98" w14:textId="77777777" w:rsidR="00255DF0" w:rsidRDefault="00255DF0" w:rsidP="008767BB">
      <w:pPr>
        <w:pStyle w:val="Textbezodsazen"/>
        <w:spacing w:after="0"/>
      </w:pPr>
    </w:p>
    <w:p w14:paraId="07C3DF49" w14:textId="77777777" w:rsidR="00255DF0" w:rsidRDefault="008767BB" w:rsidP="00021A0B">
      <w:pPr>
        <w:pStyle w:val="Textbezodsazen"/>
        <w:tabs>
          <w:tab w:val="right" w:pos="8702"/>
        </w:tabs>
      </w:pPr>
      <w:r w:rsidRPr="00B42F40">
        <w:t>a</w:t>
      </w:r>
    </w:p>
    <w:p w14:paraId="00599551" w14:textId="77777777" w:rsidR="008767BB" w:rsidRDefault="00021A0B" w:rsidP="00021A0B">
      <w:pPr>
        <w:pStyle w:val="Textbezodsazen"/>
        <w:tabs>
          <w:tab w:val="right" w:pos="8702"/>
        </w:tabs>
      </w:pPr>
      <w:r>
        <w:tab/>
      </w:r>
    </w:p>
    <w:p w14:paraId="07C1F4D5" w14:textId="6C0B22A9" w:rsidR="008767BB" w:rsidRPr="00255DF0" w:rsidRDefault="00255DF0" w:rsidP="008767BB">
      <w:pPr>
        <w:pStyle w:val="Textbezodsazen"/>
        <w:spacing w:after="0"/>
        <w:rPr>
          <w:b/>
        </w:rPr>
      </w:pPr>
      <w:r>
        <w:rPr>
          <w:rFonts w:eastAsia="Times New Roman"/>
          <w:b/>
          <w:highlight w:val="yellow"/>
          <w:lang w:eastAsia="cs-CZ"/>
        </w:rPr>
        <w:fldChar w:fldCharType="begin">
          <w:ffData>
            <w:name w:val=""/>
            <w:enabled/>
            <w:calcOnExit w:val="0"/>
            <w:textInput>
              <w:default w:val="&quot;[VLOŽÍ POSKYTOVATEL]&quot;"/>
            </w:textInput>
          </w:ffData>
        </w:fldChar>
      </w:r>
      <w:r>
        <w:rPr>
          <w:rFonts w:eastAsia="Times New Roman"/>
          <w:b/>
          <w:highlight w:val="yellow"/>
          <w:lang w:eastAsia="cs-CZ"/>
        </w:rPr>
        <w:instrText xml:space="preserve"> FORMTEXT </w:instrText>
      </w:r>
      <w:r>
        <w:rPr>
          <w:rFonts w:eastAsia="Times New Roman"/>
          <w:b/>
          <w:highlight w:val="yellow"/>
          <w:lang w:eastAsia="cs-CZ"/>
        </w:rPr>
      </w:r>
      <w:r>
        <w:rPr>
          <w:rFonts w:eastAsia="Times New Roman"/>
          <w:b/>
          <w:highlight w:val="yellow"/>
          <w:lang w:eastAsia="cs-CZ"/>
        </w:rPr>
        <w:fldChar w:fldCharType="separate"/>
      </w:r>
      <w:r>
        <w:rPr>
          <w:rFonts w:eastAsia="Times New Roman"/>
          <w:b/>
          <w:noProof/>
          <w:highlight w:val="yellow"/>
          <w:lang w:eastAsia="cs-CZ"/>
        </w:rPr>
        <w:t>"[VLOŽÍ POSKYTOVATEL]"</w:t>
      </w:r>
      <w:r>
        <w:rPr>
          <w:rFonts w:eastAsia="Times New Roman"/>
          <w:b/>
          <w:highlight w:val="yellow"/>
          <w:lang w:eastAsia="cs-CZ"/>
        </w:rPr>
        <w:fldChar w:fldCharType="end"/>
      </w:r>
      <w:r w:rsidR="008767BB" w:rsidRPr="00255DF0">
        <w:rPr>
          <w:b/>
        </w:rPr>
        <w:t xml:space="preserve"> </w:t>
      </w:r>
    </w:p>
    <w:p w14:paraId="36DA4FE5" w14:textId="393C2A38" w:rsidR="008767BB" w:rsidRPr="00255DF0" w:rsidRDefault="008767BB" w:rsidP="008767BB">
      <w:pPr>
        <w:pStyle w:val="Textbezodsazen"/>
        <w:spacing w:after="0"/>
      </w:pPr>
      <w:r w:rsidRPr="00255DF0">
        <w:t xml:space="preserve">se sídlem: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 xml:space="preserve"> </w:t>
      </w:r>
    </w:p>
    <w:p w14:paraId="7037D51A" w14:textId="4BAB6C52" w:rsidR="008767BB" w:rsidRPr="00255DF0" w:rsidRDefault="008767BB" w:rsidP="008767BB">
      <w:pPr>
        <w:pStyle w:val="Textbezodsazen"/>
        <w:spacing w:after="0"/>
      </w:pPr>
      <w:r w:rsidRPr="00255DF0">
        <w:t xml:space="preserve">IČO: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 xml:space="preserve">, DIČ: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p>
    <w:p w14:paraId="28F73DF5" w14:textId="3CC93E45" w:rsidR="008767BB" w:rsidRPr="00255DF0" w:rsidRDefault="008767BB" w:rsidP="008767BB">
      <w:pPr>
        <w:pStyle w:val="Textbezodsazen"/>
        <w:spacing w:after="0"/>
        <w:jc w:val="left"/>
      </w:pPr>
      <w:r w:rsidRPr="00255DF0">
        <w:t xml:space="preserve">zapsaná v obchodním rejstříku vedeném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00F9402B" w:rsidRPr="00255DF0">
        <w:t xml:space="preserve"> </w:t>
      </w:r>
      <w:r w:rsidRPr="00255DF0">
        <w:t xml:space="preserve">soudem v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w:t>
      </w:r>
    </w:p>
    <w:p w14:paraId="3010AF0E" w14:textId="725E55A2" w:rsidR="008767BB" w:rsidRPr="00255DF0" w:rsidRDefault="008767BB" w:rsidP="008767BB">
      <w:pPr>
        <w:pStyle w:val="Textbezodsazen"/>
        <w:spacing w:after="0"/>
      </w:pPr>
      <w:r w:rsidRPr="00255DF0">
        <w:t xml:space="preserve">spisová značka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p>
    <w:p w14:paraId="0B1877C4" w14:textId="35ABE27E" w:rsidR="008767BB" w:rsidRPr="00255DF0" w:rsidRDefault="008767BB" w:rsidP="008767BB">
      <w:pPr>
        <w:pStyle w:val="Textbezodsazen"/>
        <w:spacing w:after="0"/>
      </w:pPr>
      <w:r w:rsidRPr="00255DF0">
        <w:t xml:space="preserve">bank. spojení: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r w:rsidRPr="00255DF0">
        <w:t xml:space="preserve">, č. účtu: </w:t>
      </w:r>
      <w:r w:rsidR="00F800A7">
        <w:rPr>
          <w:rFonts w:eastAsia="Times New Roman"/>
          <w:highlight w:val="yellow"/>
          <w:lang w:eastAsia="cs-CZ"/>
        </w:rPr>
        <w:fldChar w:fldCharType="begin">
          <w:ffData>
            <w:name w:val=""/>
            <w:enabled/>
            <w:calcOnExit w:val="0"/>
            <w:textInput>
              <w:default w:val="&quot;[VLOŽÍ POSKYTOVATEL]&quot;"/>
            </w:textInput>
          </w:ffData>
        </w:fldChar>
      </w:r>
      <w:r w:rsidR="00F800A7">
        <w:rPr>
          <w:rFonts w:eastAsia="Times New Roman"/>
          <w:highlight w:val="yellow"/>
          <w:lang w:eastAsia="cs-CZ"/>
        </w:rPr>
        <w:instrText xml:space="preserve"> FORMTEXT </w:instrText>
      </w:r>
      <w:r w:rsidR="00F800A7">
        <w:rPr>
          <w:rFonts w:eastAsia="Times New Roman"/>
          <w:highlight w:val="yellow"/>
          <w:lang w:eastAsia="cs-CZ"/>
        </w:rPr>
      </w:r>
      <w:r w:rsidR="00F800A7">
        <w:rPr>
          <w:rFonts w:eastAsia="Times New Roman"/>
          <w:highlight w:val="yellow"/>
          <w:lang w:eastAsia="cs-CZ"/>
        </w:rPr>
        <w:fldChar w:fldCharType="separate"/>
      </w:r>
      <w:r w:rsidR="00F800A7">
        <w:rPr>
          <w:rFonts w:eastAsia="Times New Roman"/>
          <w:noProof/>
          <w:highlight w:val="yellow"/>
          <w:lang w:eastAsia="cs-CZ"/>
        </w:rPr>
        <w:t>"[VLOŽÍ POSKYTOVATEL]"</w:t>
      </w:r>
      <w:r w:rsidR="00F800A7">
        <w:rPr>
          <w:rFonts w:eastAsia="Times New Roman"/>
          <w:highlight w:val="yellow"/>
          <w:lang w:eastAsia="cs-CZ"/>
        </w:rPr>
        <w:fldChar w:fldCharType="end"/>
      </w:r>
      <w:r w:rsidR="001E16E6" w:rsidRPr="00255DF0">
        <w:t xml:space="preserve"> </w:t>
      </w:r>
      <w:r w:rsidRPr="00255DF0">
        <w:t xml:space="preserve"> </w:t>
      </w:r>
    </w:p>
    <w:p w14:paraId="44B75F36" w14:textId="484C272E" w:rsidR="008767BB" w:rsidRPr="00255DF0" w:rsidRDefault="008767BB" w:rsidP="008767BB">
      <w:pPr>
        <w:pStyle w:val="Textbezodsazen"/>
      </w:pPr>
      <w:r w:rsidRPr="00255DF0">
        <w:t>z</w:t>
      </w:r>
      <w:r w:rsidR="00EF7776">
        <w:t>a</w:t>
      </w:r>
      <w:r w:rsidRPr="00255DF0">
        <w:t>stoupen</w:t>
      </w:r>
      <w:r w:rsidR="00EF7776">
        <w:t>á</w:t>
      </w:r>
      <w:r w:rsidRPr="00255DF0">
        <w:t xml:space="preserve">: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p>
    <w:p w14:paraId="49CC7F9F" w14:textId="77777777" w:rsidR="008767BB" w:rsidRPr="00255DF0" w:rsidRDefault="008767BB" w:rsidP="008767BB">
      <w:pPr>
        <w:pStyle w:val="Textbezodsazen"/>
        <w:spacing w:after="0"/>
        <w:rPr>
          <w:rStyle w:val="Zdraznnjemn"/>
          <w:b/>
          <w:iCs w:val="0"/>
          <w:color w:val="auto"/>
        </w:rPr>
      </w:pPr>
      <w:r w:rsidRPr="00255DF0">
        <w:rPr>
          <w:rStyle w:val="Zdraznnjemn"/>
          <w:b/>
          <w:iCs w:val="0"/>
          <w:color w:val="auto"/>
        </w:rPr>
        <w:t xml:space="preserve">Korespondenční adresa: </w:t>
      </w:r>
    </w:p>
    <w:p w14:paraId="66CAE8BC" w14:textId="77777777" w:rsidR="00F800A7" w:rsidRDefault="00255DF0" w:rsidP="008767BB">
      <w:pPr>
        <w:pStyle w:val="Textbezodsazen"/>
        <w:rPr>
          <w:rStyle w:val="Zdraznnjemn"/>
          <w:b/>
          <w:iCs w:val="0"/>
          <w:color w:val="auto"/>
        </w:rPr>
      </w:pPr>
      <w:r>
        <w:rPr>
          <w:rFonts w:eastAsia="Times New Roman"/>
          <w:highlight w:val="yellow"/>
          <w:lang w:eastAsia="cs-CZ"/>
        </w:rPr>
        <w:fldChar w:fldCharType="begin">
          <w:ffData>
            <w:name w:val=""/>
            <w:enabled/>
            <w:calcOnExit w:val="0"/>
            <w:textInput>
              <w:default w:val="&quot;[VLOŽÍ POSKYTOVATEL]&quot;"/>
            </w:textInput>
          </w:ffData>
        </w:fldChar>
      </w:r>
      <w:r>
        <w:rPr>
          <w:rFonts w:eastAsia="Times New Roman"/>
          <w:highlight w:val="yellow"/>
          <w:lang w:eastAsia="cs-CZ"/>
        </w:rPr>
        <w:instrText xml:space="preserve"> FORMTEXT </w:instrText>
      </w:r>
      <w:r>
        <w:rPr>
          <w:rFonts w:eastAsia="Times New Roman"/>
          <w:highlight w:val="yellow"/>
          <w:lang w:eastAsia="cs-CZ"/>
        </w:rPr>
      </w:r>
      <w:r>
        <w:rPr>
          <w:rFonts w:eastAsia="Times New Roman"/>
          <w:highlight w:val="yellow"/>
          <w:lang w:eastAsia="cs-CZ"/>
        </w:rPr>
        <w:fldChar w:fldCharType="separate"/>
      </w:r>
      <w:r>
        <w:rPr>
          <w:rFonts w:eastAsia="Times New Roman"/>
          <w:noProof/>
          <w:highlight w:val="yellow"/>
          <w:lang w:eastAsia="cs-CZ"/>
        </w:rPr>
        <w:t>"[VLOŽÍ POSKYTOVATEL]"</w:t>
      </w:r>
      <w:r>
        <w:rPr>
          <w:rFonts w:eastAsia="Times New Roman"/>
          <w:highlight w:val="yellow"/>
          <w:lang w:eastAsia="cs-CZ"/>
        </w:rPr>
        <w:fldChar w:fldCharType="end"/>
      </w:r>
      <w:r w:rsidRPr="00255DF0" w:rsidDel="00255DF0">
        <w:rPr>
          <w:rStyle w:val="Zdraznnjemn"/>
          <w:b/>
          <w:iCs w:val="0"/>
          <w:color w:val="auto"/>
        </w:rPr>
        <w:t xml:space="preserve"> </w:t>
      </w:r>
    </w:p>
    <w:p w14:paraId="66009818" w14:textId="0080C324" w:rsidR="008767BB" w:rsidRPr="00255DF0" w:rsidRDefault="008767BB" w:rsidP="008767BB">
      <w:pPr>
        <w:pStyle w:val="Textbezodsazen"/>
      </w:pPr>
      <w:r w:rsidRPr="00255DF0">
        <w:t>(dále jen „</w:t>
      </w:r>
      <w:r w:rsidR="001E16E6" w:rsidRPr="00255DF0">
        <w:rPr>
          <w:rStyle w:val="Tun"/>
        </w:rPr>
        <w:t>Poskytova</w:t>
      </w:r>
      <w:r w:rsidRPr="00255DF0">
        <w:rPr>
          <w:rStyle w:val="Tun"/>
        </w:rPr>
        <w:t>tel</w:t>
      </w:r>
      <w:r w:rsidRPr="00255DF0">
        <w:t>“)</w:t>
      </w:r>
    </w:p>
    <w:p w14:paraId="3FD7CF33" w14:textId="538799C2" w:rsidR="008767BB" w:rsidRPr="001E16E6" w:rsidRDefault="008767BB" w:rsidP="001E16E6">
      <w:pPr>
        <w:pStyle w:val="Textbezodsazen"/>
        <w:spacing w:after="0"/>
        <w:rPr>
          <w:b/>
        </w:rPr>
      </w:pPr>
      <w:r w:rsidRPr="00255DF0">
        <w:t xml:space="preserve">číslo smlouvy: </w:t>
      </w:r>
      <w:r w:rsidR="00255DF0">
        <w:rPr>
          <w:rFonts w:eastAsia="Times New Roman"/>
          <w:highlight w:val="yellow"/>
          <w:lang w:eastAsia="cs-CZ"/>
        </w:rPr>
        <w:fldChar w:fldCharType="begin">
          <w:ffData>
            <w:name w:val=""/>
            <w:enabled/>
            <w:calcOnExit w:val="0"/>
            <w:textInput>
              <w:default w:val="&quot;[VLOŽÍ POSKYTOVATEL]&quot;"/>
            </w:textInput>
          </w:ffData>
        </w:fldChar>
      </w:r>
      <w:r w:rsidR="00255DF0">
        <w:rPr>
          <w:rFonts w:eastAsia="Times New Roman"/>
          <w:highlight w:val="yellow"/>
          <w:lang w:eastAsia="cs-CZ"/>
        </w:rPr>
        <w:instrText xml:space="preserve"> FORMTEXT </w:instrText>
      </w:r>
      <w:r w:rsidR="00255DF0">
        <w:rPr>
          <w:rFonts w:eastAsia="Times New Roman"/>
          <w:highlight w:val="yellow"/>
          <w:lang w:eastAsia="cs-CZ"/>
        </w:rPr>
      </w:r>
      <w:r w:rsidR="00255DF0">
        <w:rPr>
          <w:rFonts w:eastAsia="Times New Roman"/>
          <w:highlight w:val="yellow"/>
          <w:lang w:eastAsia="cs-CZ"/>
        </w:rPr>
        <w:fldChar w:fldCharType="separate"/>
      </w:r>
      <w:r w:rsidR="00255DF0">
        <w:rPr>
          <w:rFonts w:eastAsia="Times New Roman"/>
          <w:noProof/>
          <w:highlight w:val="yellow"/>
          <w:lang w:eastAsia="cs-CZ"/>
        </w:rPr>
        <w:t>"[VLOŽÍ POSKYTOVATEL]"</w:t>
      </w:r>
      <w:r w:rsidR="00255DF0">
        <w:rPr>
          <w:rFonts w:eastAsia="Times New Roman"/>
          <w:highlight w:val="yellow"/>
          <w:lang w:eastAsia="cs-CZ"/>
        </w:rPr>
        <w:fldChar w:fldCharType="end"/>
      </w:r>
    </w:p>
    <w:p w14:paraId="5113D289" w14:textId="77777777" w:rsidR="00F800A7" w:rsidRDefault="00F800A7" w:rsidP="008767BB">
      <w:pPr>
        <w:pStyle w:val="Textbezodsazen"/>
      </w:pPr>
    </w:p>
    <w:p w14:paraId="5534A261" w14:textId="1E1CC73B" w:rsidR="008767BB" w:rsidRDefault="008767BB" w:rsidP="008767BB">
      <w:pPr>
        <w:pStyle w:val="Textbezodsazen"/>
      </w:pPr>
      <w:r w:rsidRPr="00D32554">
        <w:t>dnešního dne uzavřely tuto smlouvu (dále jen „</w:t>
      </w:r>
      <w:r w:rsidR="003177F5">
        <w:t xml:space="preserve">Smlouva“) v souladu s </w:t>
      </w:r>
      <w:proofErr w:type="spellStart"/>
      <w:r w:rsidR="003177F5">
        <w:t>ust</w:t>
      </w:r>
      <w:proofErr w:type="spellEnd"/>
      <w:r w:rsidR="003177F5">
        <w:t xml:space="preserve">. § 1746 odst. 2 </w:t>
      </w:r>
      <w:r w:rsidRPr="00D32554">
        <w:t>zákona č. 89/2012 Sb., občanský zákoník, ve znění pozdějších předpisů (dále jen „občanský zákoník“).</w:t>
      </w:r>
    </w:p>
    <w:p w14:paraId="2FA179E2" w14:textId="05053C14" w:rsidR="004E1498" w:rsidRPr="004E1498" w:rsidRDefault="004E1498" w:rsidP="00CB1A3D">
      <w:pPr>
        <w:pStyle w:val="Oslovenvdopisu"/>
        <w:jc w:val="both"/>
        <w:rPr>
          <w:rFonts w:eastAsia="Times New Roman"/>
          <w:lang w:eastAsia="cs-CZ"/>
        </w:rPr>
      </w:pPr>
      <w:r w:rsidRPr="00255DF0">
        <w:rPr>
          <w:rFonts w:eastAsia="Times New Roman"/>
          <w:lang w:eastAsia="cs-CZ"/>
        </w:rPr>
        <w:lastRenderedPageBreak/>
        <w:t xml:space="preserve">Tato smlouva je uzavřena na základě výsledků zadávacího řízení veřejné zakázky s názvem </w:t>
      </w:r>
      <w:r w:rsidR="00CA374E" w:rsidRPr="00255DF0">
        <w:rPr>
          <w:b/>
        </w:rPr>
        <w:t>„</w:t>
      </w:r>
      <w:r w:rsidR="00EF7776" w:rsidRPr="00EF7776">
        <w:rPr>
          <w:b/>
        </w:rPr>
        <w:t>Zajištění servisu a údržby výtahů v obvodu OŘ Hradec Králové</w:t>
      </w:r>
      <w:r w:rsidRPr="00255DF0">
        <w:rPr>
          <w:rFonts w:eastAsia="Times New Roman"/>
          <w:lang w:eastAsia="cs-CZ"/>
        </w:rPr>
        <w:t>“, ev. č. veřejné zakázky</w:t>
      </w:r>
      <w:r w:rsidR="007D51F6" w:rsidRPr="00255DF0">
        <w:rPr>
          <w:rFonts w:eastAsia="Times New Roman"/>
          <w:lang w:eastAsia="cs-CZ"/>
        </w:rPr>
        <w:t xml:space="preserve"> zadavatele: </w:t>
      </w:r>
      <w:r w:rsidR="0064148B" w:rsidRPr="00365201">
        <w:rPr>
          <w:noProof/>
        </w:rPr>
        <w:t>64024</w:t>
      </w:r>
      <w:r w:rsidR="00365201" w:rsidRPr="00365201">
        <w:rPr>
          <w:noProof/>
        </w:rPr>
        <w:t>012</w:t>
      </w:r>
      <w:r w:rsidR="00282C37" w:rsidRPr="00255DF0">
        <w:rPr>
          <w:rFonts w:eastAsia="Times New Roman"/>
          <w:lang w:eastAsia="cs-CZ"/>
        </w:rPr>
        <w:t xml:space="preserve"> </w:t>
      </w:r>
      <w:r w:rsidR="000D278B" w:rsidRPr="00255DF0">
        <w:rPr>
          <w:rFonts w:eastAsia="Times New Roman"/>
          <w:lang w:eastAsia="cs-CZ"/>
        </w:rPr>
        <w:t>/</w:t>
      </w:r>
      <w:r w:rsidR="00282C37" w:rsidRPr="00255DF0">
        <w:rPr>
          <w:rFonts w:eastAsia="Times New Roman"/>
          <w:lang w:eastAsia="cs-CZ"/>
        </w:rPr>
        <w:t xml:space="preserve"> </w:t>
      </w:r>
      <w:r w:rsidR="000D278B" w:rsidRPr="00255DF0">
        <w:rPr>
          <w:rFonts w:eastAsia="Times New Roman"/>
          <w:lang w:eastAsia="cs-CZ"/>
        </w:rPr>
        <w:t>č.</w:t>
      </w:r>
      <w:r w:rsidR="00255DF0">
        <w:rPr>
          <w:rFonts w:eastAsia="Times New Roman"/>
          <w:lang w:eastAsia="cs-CZ"/>
        </w:rPr>
        <w:t xml:space="preserve"> </w:t>
      </w:r>
      <w:r w:rsidR="000D278B" w:rsidRPr="00255DF0">
        <w:rPr>
          <w:rFonts w:eastAsia="Times New Roman"/>
          <w:lang w:eastAsia="cs-CZ"/>
        </w:rPr>
        <w:t xml:space="preserve">j. </w:t>
      </w:r>
      <w:r w:rsidR="00CB1A3D" w:rsidRPr="00255DF0">
        <w:rPr>
          <w:rFonts w:eastAsia="Times New Roman"/>
          <w:lang w:eastAsia="cs-CZ"/>
        </w:rPr>
        <w:t>výzvy k podání nabídky</w:t>
      </w:r>
      <w:r w:rsidR="000D278B" w:rsidRPr="00255DF0">
        <w:rPr>
          <w:rFonts w:eastAsia="Times New Roman"/>
          <w:lang w:eastAsia="cs-CZ"/>
        </w:rPr>
        <w:t xml:space="preserve"> </w:t>
      </w:r>
      <w:r w:rsidR="00365201" w:rsidRPr="00365201">
        <w:rPr>
          <w:noProof/>
        </w:rPr>
        <w:t>5485/2024-SŽ-OŘ HKR-NPI</w:t>
      </w:r>
      <w:r w:rsidR="00453422" w:rsidRPr="00255DF0">
        <w:t xml:space="preserve"> </w:t>
      </w:r>
      <w:r w:rsidRPr="00255DF0">
        <w:rPr>
          <w:rFonts w:eastAsia="Times New Roman"/>
          <w:lang w:eastAsia="cs-CZ"/>
        </w:rPr>
        <w:t>(dále jen „veřejná zakázka</w:t>
      </w:r>
      <w:r w:rsidR="006566F7" w:rsidRPr="00255DF0">
        <w:rPr>
          <w:rFonts w:eastAsia="Times New Roman"/>
          <w:lang w:eastAsia="cs-CZ"/>
        </w:rPr>
        <w:t>“). Jednotlivá ustanovení této S</w:t>
      </w:r>
      <w:r w:rsidRPr="00255DF0">
        <w:rPr>
          <w:rFonts w:eastAsia="Times New Roman"/>
          <w:lang w:eastAsia="cs-CZ"/>
        </w:rPr>
        <w:t>mlouvy tak budou vykládána v souladu se zadávacími podmínkami veřejné zakázky.</w:t>
      </w:r>
      <w:r w:rsidRPr="004E1498">
        <w:rPr>
          <w:rFonts w:eastAsia="Times New Roman"/>
          <w:lang w:eastAsia="cs-CZ"/>
        </w:rPr>
        <w:t xml:space="preserve"> </w:t>
      </w:r>
    </w:p>
    <w:p w14:paraId="60CDACA4" w14:textId="77777777" w:rsidR="004E1498" w:rsidRPr="00950C1F" w:rsidRDefault="001F0A1F" w:rsidP="00592757">
      <w:pPr>
        <w:pStyle w:val="Nadpis1"/>
      </w:pPr>
      <w:r w:rsidRPr="001F0A1F">
        <w:rPr>
          <w:u w:val="none"/>
        </w:rPr>
        <w:t xml:space="preserve"> </w:t>
      </w:r>
      <w:r w:rsidR="001E16E6">
        <w:t>Služby</w:t>
      </w:r>
    </w:p>
    <w:p w14:paraId="4D64EBBD" w14:textId="77777777" w:rsidR="004E1498" w:rsidRPr="006C7697" w:rsidRDefault="001E16E6" w:rsidP="003177F5">
      <w:pPr>
        <w:pStyle w:val="Nadpis2"/>
      </w:pPr>
      <w:r>
        <w:t>Poskytovatel</w:t>
      </w:r>
      <w:r w:rsidR="004E1498" w:rsidRPr="004E1498">
        <w:t xml:space="preserve"> se zavazuje provést na svůj náklad a nebezpečí pro Objednatele </w:t>
      </w:r>
      <w:r>
        <w:t>Služby</w:t>
      </w:r>
      <w:r w:rsidR="004E1498" w:rsidRPr="004E1498">
        <w:t xml:space="preserve">, </w:t>
      </w:r>
      <w:r w:rsidR="003177F5">
        <w:t>které zahrnují</w:t>
      </w:r>
      <w:r w:rsidR="004E1498" w:rsidRPr="004E1498">
        <w:t xml:space="preserve"> </w:t>
      </w:r>
      <w:r w:rsidR="003177F5" w:rsidRPr="003177F5">
        <w:t>provedení Předmětu služeb, poskytnutí či provedení Souvisejícího plnění a dodání Dokladů.</w:t>
      </w:r>
    </w:p>
    <w:p w14:paraId="33B49B89" w14:textId="77777777" w:rsidR="00FC779A" w:rsidRPr="00FC779A" w:rsidRDefault="004E1498" w:rsidP="00FC779A">
      <w:pPr>
        <w:pStyle w:val="Nadpis1"/>
        <w:rPr>
          <w:lang w:eastAsia="cs-CZ"/>
        </w:rPr>
      </w:pPr>
      <w:r w:rsidRPr="00C80316">
        <w:rPr>
          <w:lang w:eastAsia="cs-CZ"/>
        </w:rPr>
        <w:t xml:space="preserve">Předmět </w:t>
      </w:r>
      <w:r w:rsidR="001E16E6">
        <w:rPr>
          <w:lang w:eastAsia="cs-CZ"/>
        </w:rPr>
        <w:t>služeb</w:t>
      </w:r>
    </w:p>
    <w:p w14:paraId="12368CFC" w14:textId="7378EDB5" w:rsidR="00EF7776" w:rsidRPr="00EF7776" w:rsidRDefault="00FC779A" w:rsidP="00BE75C5">
      <w:pPr>
        <w:pStyle w:val="Odstavecseseznamem"/>
        <w:numPr>
          <w:ilvl w:val="2"/>
          <w:numId w:val="10"/>
        </w:numPr>
        <w:spacing w:after="0"/>
        <w:ind w:left="567" w:hanging="567"/>
        <w:jc w:val="both"/>
        <w:rPr>
          <w:noProof/>
        </w:rPr>
      </w:pPr>
      <w:r>
        <w:t xml:space="preserve">Předmětem této veřejné zakázky </w:t>
      </w:r>
      <w:r w:rsidR="00243C8E">
        <w:t xml:space="preserve">je </w:t>
      </w:r>
      <w:r w:rsidR="00EF7776" w:rsidRPr="00EF7776">
        <w:rPr>
          <w:noProof/>
        </w:rPr>
        <w:t>pravideln</w:t>
      </w:r>
      <w:r w:rsidR="00243C8E">
        <w:rPr>
          <w:noProof/>
        </w:rPr>
        <w:t>á</w:t>
      </w:r>
      <w:r w:rsidR="00EF7776" w:rsidRPr="00EF7776">
        <w:rPr>
          <w:noProof/>
        </w:rPr>
        <w:t xml:space="preserve"> </w:t>
      </w:r>
      <w:r w:rsidR="00EF7776" w:rsidRPr="00EF7776">
        <w:t>údržb</w:t>
      </w:r>
      <w:r w:rsidR="00243C8E">
        <w:t>a</w:t>
      </w:r>
      <w:r w:rsidR="00EF7776" w:rsidRPr="00EF7776">
        <w:t xml:space="preserve">, </w:t>
      </w:r>
      <w:r w:rsidR="00243C8E" w:rsidRPr="00EF7776">
        <w:rPr>
          <w:noProof/>
        </w:rPr>
        <w:t>serviní</w:t>
      </w:r>
      <w:r w:rsidR="00243C8E" w:rsidRPr="00EF7776">
        <w:t xml:space="preserve"> </w:t>
      </w:r>
      <w:r w:rsidR="00EF7776" w:rsidRPr="00EF7776">
        <w:t>prohlídky, revize a </w:t>
      </w:r>
      <w:proofErr w:type="spellStart"/>
      <w:r w:rsidR="00EF7776" w:rsidRPr="00EF7776">
        <w:t>elektrorevize</w:t>
      </w:r>
      <w:proofErr w:type="spellEnd"/>
      <w:r w:rsidR="00EF7776" w:rsidRPr="00EF7776">
        <w:t xml:space="preserve"> výtahů, plošin a eskalátoru.</w:t>
      </w:r>
    </w:p>
    <w:p w14:paraId="51CB5F4F" w14:textId="01443357" w:rsidR="00EF7776" w:rsidRPr="00EF7776" w:rsidRDefault="00EF7776" w:rsidP="00EF7776">
      <w:pPr>
        <w:spacing w:after="0"/>
        <w:ind w:left="567"/>
        <w:contextualSpacing/>
        <w:jc w:val="both"/>
        <w:rPr>
          <w:noProof/>
        </w:rPr>
      </w:pPr>
      <w:r w:rsidRPr="00EF7776">
        <w:rPr>
          <w:noProof/>
        </w:rPr>
        <w:t xml:space="preserve">Provádění </w:t>
      </w:r>
      <w:r w:rsidR="00243C8E">
        <w:rPr>
          <w:noProof/>
        </w:rPr>
        <w:t>výše uvedených prací</w:t>
      </w:r>
      <w:r w:rsidRPr="00EF7776">
        <w:rPr>
          <w:noProof/>
        </w:rPr>
        <w:t xml:space="preserve"> bude prováděno v souladu se zákonem č. 266/1994 Sb., o dráhách, ve znění pozdějších předpisů, vyhlášky č. 100/1995 Sb., ve znění pozdějších předpisů a normou ČSN 27 4007.</w:t>
      </w:r>
    </w:p>
    <w:p w14:paraId="21FB007F" w14:textId="021449A5" w:rsidR="00FC779A" w:rsidRDefault="00EF7776" w:rsidP="00EF7776">
      <w:pPr>
        <w:pStyle w:val="Nadpis2"/>
        <w:numPr>
          <w:ilvl w:val="0"/>
          <w:numId w:val="0"/>
        </w:numPr>
        <w:spacing w:after="120"/>
        <w:ind w:left="578"/>
        <w:contextualSpacing w:val="0"/>
      </w:pPr>
      <w:r w:rsidRPr="00EF7776">
        <w:rPr>
          <w:rFonts w:eastAsia="Verdana"/>
          <w:noProof/>
          <w:lang w:eastAsia="en-US"/>
        </w:rPr>
        <w:t>Dále je předmětem veřejné zakázky non-stop (včetně sobot, nedělí a svátků) pohotovostní služba, která spočívá ve vyproštění uvízlých osob z výtahu do jedné hodiny od nahlášení.</w:t>
      </w:r>
    </w:p>
    <w:p w14:paraId="23321C95" w14:textId="77777777" w:rsidR="00FC779A" w:rsidRDefault="001E16E6" w:rsidP="00FC779A">
      <w:pPr>
        <w:pStyle w:val="Nadpis2"/>
        <w:spacing w:after="120"/>
        <w:ind w:left="578" w:hanging="578"/>
        <w:contextualSpacing w:val="0"/>
      </w:pPr>
      <w:r>
        <w:t>Poskytovatel</w:t>
      </w:r>
      <w:r w:rsidR="00FC779A">
        <w:t xml:space="preserve"> je zodpovědný za evidenci servisních činností včetně sledování termínového plnění všech činností dle uzavřené smlouvy.</w:t>
      </w:r>
    </w:p>
    <w:p w14:paraId="547F4CDB" w14:textId="77777777" w:rsidR="00FC779A" w:rsidRDefault="001E16E6" w:rsidP="00FC779A">
      <w:pPr>
        <w:pStyle w:val="Nadpis2"/>
        <w:spacing w:after="120"/>
        <w:ind w:left="578" w:hanging="578"/>
        <w:contextualSpacing w:val="0"/>
      </w:pPr>
      <w:r>
        <w:t>Poskytovatel</w:t>
      </w:r>
      <w:r w:rsidR="00FC779A">
        <w:t xml:space="preserve"> je povinen upozornit na zjištěné závady na zařízeních ihned pověřené osobě objednatele.</w:t>
      </w:r>
    </w:p>
    <w:p w14:paraId="4923E5BA" w14:textId="6ACE3683" w:rsidR="00FC779A" w:rsidRDefault="00FC779A">
      <w:pPr>
        <w:pStyle w:val="Nadpis2"/>
        <w:spacing w:after="120"/>
        <w:ind w:left="578" w:hanging="578"/>
        <w:contextualSpacing w:val="0"/>
      </w:pPr>
      <w:r>
        <w:t xml:space="preserve">Bližší specifikace plnění je </w:t>
      </w:r>
      <w:r w:rsidRPr="002C4597">
        <w:t xml:space="preserve">uvedena v </w:t>
      </w:r>
      <w:r w:rsidR="00F800A7" w:rsidRPr="002C4597">
        <w:t>p</w:t>
      </w:r>
      <w:r w:rsidRPr="002C4597">
        <w:t xml:space="preserve">říloze č. 1 a v </w:t>
      </w:r>
      <w:r w:rsidR="00F800A7" w:rsidRPr="002C4597">
        <w:t>p</w:t>
      </w:r>
      <w:r w:rsidRPr="002C4597">
        <w:t>říloze č. 3 této</w:t>
      </w:r>
      <w:r>
        <w:t xml:space="preserve"> Smlouvy.</w:t>
      </w:r>
    </w:p>
    <w:p w14:paraId="0130E9F7" w14:textId="6E58E158" w:rsidR="004F2AD4" w:rsidRPr="00201D85" w:rsidRDefault="00201D85" w:rsidP="00201D85">
      <w:pPr>
        <w:pStyle w:val="Nadpis2"/>
        <w:rPr>
          <w:rStyle w:val="Hypertextovodkaz"/>
          <w:color w:val="auto"/>
          <w:u w:val="none"/>
        </w:rPr>
      </w:pPr>
      <w:r w:rsidRPr="00201D85">
        <w:t xml:space="preserve">Objednatel se zavazuje </w:t>
      </w:r>
      <w:r w:rsidR="001E16E6">
        <w:t>Poskytovatel</w:t>
      </w:r>
      <w:r w:rsidRPr="00201D85">
        <w:t>i poskytnout veškerou nezbytnou součinnost k</w:t>
      </w:r>
      <w:r w:rsidR="00D10150">
        <w:t> </w:t>
      </w:r>
      <w:r w:rsidRPr="00201D85">
        <w:t xml:space="preserve">provedení </w:t>
      </w:r>
      <w:r w:rsidR="001E16E6">
        <w:t>Služeb</w:t>
      </w:r>
      <w:r w:rsidRPr="00201D85">
        <w:t xml:space="preserve">. </w:t>
      </w:r>
      <w:r w:rsidR="001E16E6">
        <w:t>Poskytovatel</w:t>
      </w:r>
      <w:r w:rsidRPr="00201D85">
        <w:t xml:space="preserve"> byl seznámen s vnitřními předpisy Objednatele vztahujícími se na provádění </w:t>
      </w:r>
      <w:r w:rsidR="001E16E6">
        <w:t>Služeb</w:t>
      </w:r>
      <w:r w:rsidRPr="00201D85">
        <w:t xml:space="preserve"> prostřednictvím webových stránek Objednatele </w:t>
      </w:r>
      <w:hyperlink r:id="rId11" w:history="1">
        <w:r w:rsidRPr="00F14611">
          <w:rPr>
            <w:rStyle w:val="Hypertextovodkaz"/>
          </w:rPr>
          <w:t>https://www.spravazeleznic.cz/o-nas/vnitrni-predpisy-spravy-zeleznic/dokumenty-a-predpisy</w:t>
        </w:r>
      </w:hyperlink>
      <w:r w:rsidRPr="00201D85">
        <w:t xml:space="preserve"> a zavazuje se realizovat </w:t>
      </w:r>
      <w:r w:rsidR="001E16E6">
        <w:t>Služby</w:t>
      </w:r>
      <w:r w:rsidRPr="00201D85">
        <w:t xml:space="preserve"> v souladu s těmito vnitřními předpisy Objednatele.</w:t>
      </w:r>
    </w:p>
    <w:p w14:paraId="4C8C5098" w14:textId="62C9E048" w:rsidR="006C37D9" w:rsidRPr="006C37D9" w:rsidRDefault="0029605F" w:rsidP="006C37D9">
      <w:pPr>
        <w:pStyle w:val="Nadpis1"/>
        <w:rPr>
          <w:lang w:eastAsia="cs-CZ"/>
        </w:rPr>
      </w:pPr>
      <w:r>
        <w:rPr>
          <w:lang w:eastAsia="cs-CZ"/>
        </w:rPr>
        <w:t xml:space="preserve">Cena </w:t>
      </w:r>
      <w:r w:rsidR="001E16E6">
        <w:rPr>
          <w:lang w:eastAsia="cs-CZ"/>
        </w:rPr>
        <w:t>služeb</w:t>
      </w:r>
    </w:p>
    <w:p w14:paraId="3DFCA2F9" w14:textId="6264DD5E" w:rsidR="00962E52" w:rsidRPr="002C4597" w:rsidRDefault="006C37D9" w:rsidP="00FA7B0F">
      <w:pPr>
        <w:pStyle w:val="Nadpis2"/>
        <w:spacing w:after="120"/>
        <w:ind w:left="578" w:hanging="578"/>
        <w:contextualSpacing w:val="0"/>
      </w:pPr>
      <w:r>
        <w:t xml:space="preserve">Cena za plnění </w:t>
      </w:r>
      <w:r w:rsidRPr="006C37D9">
        <w:t xml:space="preserve">smlouvy je dle jednotkových cen </w:t>
      </w:r>
      <w:r w:rsidR="00962E52">
        <w:t xml:space="preserve">uvedena </w:t>
      </w:r>
      <w:r w:rsidRPr="002C4597">
        <w:t xml:space="preserve">v </w:t>
      </w:r>
      <w:r w:rsidR="00F800A7" w:rsidRPr="002C4597">
        <w:t>p</w:t>
      </w:r>
      <w:r w:rsidR="006C0DA7" w:rsidRPr="002C4597">
        <w:t xml:space="preserve">říloze </w:t>
      </w:r>
      <w:r w:rsidRPr="002C4597">
        <w:t xml:space="preserve">č. </w:t>
      </w:r>
      <w:r w:rsidR="00962E52" w:rsidRPr="002C4597">
        <w:t xml:space="preserve">2 této Smlouvy. Soupis termínů revizí a prohlídek výtahů, plošin a </w:t>
      </w:r>
      <w:r w:rsidR="006C0DA7" w:rsidRPr="002C4597">
        <w:t xml:space="preserve">eskalátoru </w:t>
      </w:r>
      <w:r w:rsidR="00962E52" w:rsidRPr="002C4597">
        <w:t>jednotkových položek je uveden v </w:t>
      </w:r>
      <w:r w:rsidR="00F800A7" w:rsidRPr="002C4597">
        <w:t>p</w:t>
      </w:r>
      <w:r w:rsidR="006C0DA7" w:rsidRPr="002C4597">
        <w:t xml:space="preserve">říloze </w:t>
      </w:r>
      <w:r w:rsidR="00962E52" w:rsidRPr="002C4597">
        <w:t>č. 1 této Smlouvy.</w:t>
      </w:r>
    </w:p>
    <w:p w14:paraId="200501E7" w14:textId="705D0018" w:rsidR="003017FB" w:rsidRPr="003017FB" w:rsidRDefault="00962E52" w:rsidP="003017FB">
      <w:pPr>
        <w:pStyle w:val="Nadpis2"/>
      </w:pPr>
      <w:r>
        <w:t xml:space="preserve">Uvedené jednotkové ceny za plnění </w:t>
      </w:r>
      <w:r w:rsidR="001E16E6">
        <w:t>služeb</w:t>
      </w:r>
      <w:r>
        <w:t xml:space="preserve"> jsou sjednány smluvními stranami a uvedeny v </w:t>
      </w:r>
      <w:r w:rsidR="006C0DA7">
        <w:t xml:space="preserve">Příloze </w:t>
      </w:r>
      <w:r>
        <w:t>č. 2</w:t>
      </w:r>
      <w:r w:rsidRPr="00962E52">
        <w:t xml:space="preserve"> této </w:t>
      </w:r>
      <w:r>
        <w:t>Smlouvy. Tyto ceny jsou</w:t>
      </w:r>
      <w:r w:rsidRPr="00962E52">
        <w:t xml:space="preserve"> cenou konečnou, zahrnující veškeré související náklady </w:t>
      </w:r>
      <w:r w:rsidR="001E16E6">
        <w:t>Poskytovatel</w:t>
      </w:r>
      <w:r w:rsidRPr="00962E52">
        <w:t>e, včetně nákladů na d</w:t>
      </w:r>
      <w:r>
        <w:t xml:space="preserve">opravu apod. </w:t>
      </w:r>
      <w:r w:rsidR="001E16E6">
        <w:t>Poskytovatel</w:t>
      </w:r>
      <w:r>
        <w:t xml:space="preserve"> je těmito cenami</w:t>
      </w:r>
      <w:r w:rsidRPr="00962E52">
        <w:t xml:space="preserve"> vázán po dobu plnění z této </w:t>
      </w:r>
      <w:r>
        <w:t>Smlouvy</w:t>
      </w:r>
      <w:r w:rsidRPr="00962E52">
        <w:t>.</w:t>
      </w:r>
    </w:p>
    <w:p w14:paraId="7B26AD6B" w14:textId="77777777" w:rsidR="001D6183" w:rsidRPr="00CD54B1" w:rsidRDefault="001D6183" w:rsidP="00FA7B0F">
      <w:pPr>
        <w:pStyle w:val="Nadpis2"/>
        <w:numPr>
          <w:ilvl w:val="0"/>
          <w:numId w:val="0"/>
        </w:numPr>
        <w:ind w:left="576"/>
        <w:jc w:val="left"/>
      </w:pPr>
    </w:p>
    <w:p w14:paraId="15D7CC0C" w14:textId="77777777" w:rsidR="003017FB" w:rsidRPr="003017FB" w:rsidRDefault="003017FB" w:rsidP="003017FB">
      <w:pPr>
        <w:pStyle w:val="Nadpis2"/>
        <w:spacing w:after="120"/>
        <w:ind w:left="578" w:hanging="578"/>
        <w:contextualSpacing w:val="0"/>
        <w:rPr>
          <w:rFonts w:cs="Arial"/>
          <w:snapToGrid w:val="0"/>
        </w:rPr>
      </w:pPr>
      <w:r w:rsidRPr="003017FB">
        <w:rPr>
          <w:rFonts w:cs="Arial"/>
          <w:snapToGrid w:val="0"/>
        </w:rPr>
        <w:t xml:space="preserve">Objednatel se zavazuje řádně provedené </w:t>
      </w:r>
      <w:r w:rsidR="001E16E6">
        <w:rPr>
          <w:rFonts w:cs="Arial"/>
          <w:snapToGrid w:val="0"/>
        </w:rPr>
        <w:t>Služby</w:t>
      </w:r>
      <w:r w:rsidRPr="003017FB">
        <w:rPr>
          <w:rFonts w:cs="Arial"/>
          <w:snapToGrid w:val="0"/>
        </w:rPr>
        <w:t xml:space="preserve"> převzít a za řádně provedené a předané </w:t>
      </w:r>
      <w:r w:rsidR="001E16E6">
        <w:rPr>
          <w:rFonts w:cs="Arial"/>
          <w:snapToGrid w:val="0"/>
        </w:rPr>
        <w:t>Služby</w:t>
      </w:r>
      <w:r w:rsidRPr="003017FB">
        <w:rPr>
          <w:rFonts w:cs="Arial"/>
          <w:snapToGrid w:val="0"/>
        </w:rPr>
        <w:t xml:space="preserve"> zaplatit </w:t>
      </w:r>
      <w:r w:rsidR="001E16E6">
        <w:rPr>
          <w:rFonts w:cs="Arial"/>
          <w:snapToGrid w:val="0"/>
        </w:rPr>
        <w:t>Poskytovatel</w:t>
      </w:r>
      <w:r w:rsidRPr="003017FB">
        <w:rPr>
          <w:rFonts w:cs="Arial"/>
          <w:snapToGrid w:val="0"/>
        </w:rPr>
        <w:t xml:space="preserve">i za podmínek stanovených touto Smlouvou Cenu </w:t>
      </w:r>
      <w:r w:rsidR="001E16E6">
        <w:rPr>
          <w:rFonts w:cs="Arial"/>
          <w:snapToGrid w:val="0"/>
        </w:rPr>
        <w:t>Služeb</w:t>
      </w:r>
      <w:r>
        <w:rPr>
          <w:rFonts w:cs="Arial"/>
          <w:snapToGrid w:val="0"/>
        </w:rPr>
        <w:t>.</w:t>
      </w:r>
    </w:p>
    <w:p w14:paraId="12BBAAAD" w14:textId="3AD98DFB" w:rsidR="003017FB" w:rsidRPr="00F97DBD" w:rsidRDefault="003017FB" w:rsidP="003017FB">
      <w:pPr>
        <w:pStyle w:val="Nadpis2"/>
        <w:spacing w:after="120"/>
        <w:ind w:left="578" w:hanging="578"/>
        <w:contextualSpacing w:val="0"/>
      </w:pPr>
      <w:r w:rsidRPr="00F97DBD">
        <w:t xml:space="preserve">Smluvní strany se dohodly, že </w:t>
      </w:r>
      <w:r w:rsidR="001E16E6">
        <w:t>Poskytovatel</w:t>
      </w:r>
      <w:r w:rsidRPr="00F97DBD">
        <w:t xml:space="preserve"> na sebe přebírá nebezpečí změny okolností ve</w:t>
      </w:r>
      <w:r w:rsidR="00BD21E3">
        <w:t> </w:t>
      </w:r>
      <w:r w:rsidRPr="00F97DBD">
        <w:t xml:space="preserve">smyslu </w:t>
      </w:r>
      <w:proofErr w:type="spellStart"/>
      <w:r w:rsidRPr="00F97DBD">
        <w:t>ust</w:t>
      </w:r>
      <w:proofErr w:type="spellEnd"/>
      <w:r w:rsidRPr="00F97DBD">
        <w:t xml:space="preserve">. § 1765 odst. 2 občanského zákoníku. Tzn., že </w:t>
      </w:r>
      <w:r w:rsidR="001E16E6">
        <w:t>Poskytovatel</w:t>
      </w:r>
      <w:r w:rsidRPr="00F97DBD">
        <w:t xml:space="preserve">i nevznikne vůči Objednateli při změně okolností právo domáhat se obnovení jednání o Smlouvě ani zvýšení Ceny za </w:t>
      </w:r>
      <w:r w:rsidR="001E16E6">
        <w:t>Služby</w:t>
      </w:r>
      <w:r w:rsidRPr="00F97DBD">
        <w:t xml:space="preserve"> ani zrušení Smlouvy.</w:t>
      </w:r>
    </w:p>
    <w:p w14:paraId="448F58CF" w14:textId="77777777" w:rsidR="003017FB" w:rsidRPr="003017FB" w:rsidRDefault="003017FB" w:rsidP="003017FB">
      <w:pPr>
        <w:pStyle w:val="Nadpis2"/>
        <w:spacing w:after="120"/>
        <w:ind w:left="578" w:hanging="578"/>
        <w:contextualSpacing w:val="0"/>
        <w:rPr>
          <w:rFonts w:cs="Arial"/>
          <w:snapToGrid w:val="0"/>
        </w:rPr>
      </w:pPr>
      <w:r w:rsidRPr="003017FB">
        <w:rPr>
          <w:rFonts w:cs="Arial"/>
          <w:snapToGrid w:val="0"/>
        </w:rPr>
        <w:t xml:space="preserve">Smluvní strany se dohodly, že stane-li se </w:t>
      </w:r>
      <w:r w:rsidR="001E16E6">
        <w:rPr>
          <w:rFonts w:cs="Arial"/>
          <w:snapToGrid w:val="0"/>
        </w:rPr>
        <w:t>Poskytovatel</w:t>
      </w:r>
      <w:r w:rsidRPr="003017FB">
        <w:rPr>
          <w:rFonts w:cs="Arial"/>
          <w:snapToGrid w:val="0"/>
        </w:rPr>
        <w:t xml:space="preserve"> nespolehlivým plátcem, ve smyslu         </w:t>
      </w:r>
      <w:proofErr w:type="spellStart"/>
      <w:r w:rsidRPr="003017FB">
        <w:rPr>
          <w:rFonts w:cs="Arial"/>
          <w:snapToGrid w:val="0"/>
        </w:rPr>
        <w:t>ust</w:t>
      </w:r>
      <w:proofErr w:type="spellEnd"/>
      <w:r w:rsidRPr="003017FB">
        <w:rPr>
          <w:rFonts w:cs="Arial"/>
          <w:snapToGrid w:val="0"/>
        </w:rPr>
        <w:t xml:space="preserve">. § 106a, zákona o DPH, nebo daňový doklad </w:t>
      </w:r>
      <w:r w:rsidR="001E16E6">
        <w:rPr>
          <w:rFonts w:cs="Arial"/>
          <w:snapToGrid w:val="0"/>
        </w:rPr>
        <w:t>Poskytovatel</w:t>
      </w:r>
      <w:r w:rsidRPr="003017FB">
        <w:rPr>
          <w:rFonts w:cs="Arial"/>
          <w:snapToGrid w:val="0"/>
        </w:rPr>
        <w:t xml:space="preserve">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001E16E6">
        <w:rPr>
          <w:rFonts w:cs="Arial"/>
          <w:snapToGrid w:val="0"/>
        </w:rPr>
        <w:t>Poskytovatel</w:t>
      </w:r>
      <w:r w:rsidRPr="003017FB">
        <w:rPr>
          <w:rFonts w:cs="Arial"/>
          <w:snapToGrid w:val="0"/>
        </w:rPr>
        <w:t>e.</w:t>
      </w:r>
    </w:p>
    <w:p w14:paraId="4A4ECC40" w14:textId="279297B4" w:rsidR="00002EAA" w:rsidRPr="00D84FB3" w:rsidRDefault="001E16E6" w:rsidP="00FA7B0F">
      <w:pPr>
        <w:pStyle w:val="Nadpis2"/>
        <w:spacing w:after="120"/>
        <w:ind w:left="578" w:hanging="578"/>
        <w:contextualSpacing w:val="0"/>
        <w:rPr>
          <w:rFonts w:cs="Arial"/>
          <w:snapToGrid w:val="0"/>
        </w:rPr>
      </w:pPr>
      <w:r>
        <w:rPr>
          <w:rFonts w:cs="Arial"/>
        </w:rPr>
        <w:lastRenderedPageBreak/>
        <w:t>Poskytovatel</w:t>
      </w:r>
      <w:r w:rsidR="00002EAA" w:rsidRPr="00D84FB3">
        <w:rPr>
          <w:rFonts w:cs="Arial"/>
        </w:rPr>
        <w:t xml:space="preserve"> uzavřením </w:t>
      </w:r>
      <w:r w:rsidR="00B86B07">
        <w:rPr>
          <w:rFonts w:cs="Arial"/>
        </w:rPr>
        <w:t>S</w:t>
      </w:r>
      <w:r w:rsidR="00002EAA" w:rsidRPr="00D84FB3">
        <w:rPr>
          <w:rFonts w:cs="Arial"/>
        </w:rPr>
        <w:t xml:space="preserve">mlouvy prohlašuje, že cena za </w:t>
      </w:r>
      <w:r>
        <w:rPr>
          <w:rFonts w:cs="Arial"/>
        </w:rPr>
        <w:t>služby</w:t>
      </w:r>
      <w:r w:rsidR="00002EAA" w:rsidRPr="00D84FB3">
        <w:rPr>
          <w:rFonts w:cs="Arial"/>
        </w:rPr>
        <w:t xml:space="preserve"> obsahuje ocenění </w:t>
      </w:r>
      <w:r>
        <w:rPr>
          <w:rFonts w:cs="Arial"/>
        </w:rPr>
        <w:t>služeb</w:t>
      </w:r>
      <w:r w:rsidR="00002EAA" w:rsidRPr="00D84FB3">
        <w:rPr>
          <w:rFonts w:cs="Arial"/>
        </w:rPr>
        <w:t xml:space="preserve"> v rozsahu všech prací a technologických postupů nutných k řádnému </w:t>
      </w:r>
      <w:r w:rsidR="005D6685">
        <w:rPr>
          <w:rFonts w:cs="Arial"/>
        </w:rPr>
        <w:t>provádění</w:t>
      </w:r>
      <w:r w:rsidR="00002EAA" w:rsidRPr="00D84FB3">
        <w:rPr>
          <w:rFonts w:cs="Arial"/>
        </w:rPr>
        <w:t xml:space="preserve"> </w:t>
      </w:r>
      <w:r>
        <w:rPr>
          <w:rFonts w:cs="Arial"/>
        </w:rPr>
        <w:t>služeb</w:t>
      </w:r>
      <w:r w:rsidR="00002EAA" w:rsidRPr="00D84FB3">
        <w:rPr>
          <w:rFonts w:cs="Arial"/>
        </w:rPr>
        <w:t xml:space="preserve"> bez vad a je si vědom toho, že nebude v průběhu provádění </w:t>
      </w:r>
      <w:r>
        <w:rPr>
          <w:rFonts w:cs="Arial"/>
        </w:rPr>
        <w:t>služeb</w:t>
      </w:r>
      <w:r w:rsidR="005D6685">
        <w:rPr>
          <w:rFonts w:cs="Arial"/>
        </w:rPr>
        <w:t xml:space="preserve"> zvyšována cena za jejich</w:t>
      </w:r>
      <w:r w:rsidR="00002EAA" w:rsidRPr="00D84FB3">
        <w:rPr>
          <w:rFonts w:cs="Arial"/>
        </w:rPr>
        <w:t xml:space="preserve"> provedení. Cena </w:t>
      </w:r>
      <w:r w:rsidR="005D6685">
        <w:rPr>
          <w:rFonts w:cs="Arial"/>
        </w:rPr>
        <w:t>služeb</w:t>
      </w:r>
      <w:r w:rsidR="00002EAA" w:rsidRPr="00D84FB3">
        <w:rPr>
          <w:rFonts w:cs="Arial"/>
        </w:rPr>
        <w:t xml:space="preserve"> obsahuje veškeré náklady </w:t>
      </w:r>
      <w:r>
        <w:rPr>
          <w:rFonts w:cs="Arial"/>
        </w:rPr>
        <w:t>Poskytovatel</w:t>
      </w:r>
      <w:r w:rsidR="00002EAA" w:rsidRPr="00D84FB3">
        <w:rPr>
          <w:rFonts w:cs="Arial"/>
        </w:rPr>
        <w:t xml:space="preserve">e na provedení </w:t>
      </w:r>
      <w:r>
        <w:rPr>
          <w:rFonts w:cs="Arial"/>
        </w:rPr>
        <w:t>služeb</w:t>
      </w:r>
      <w:r w:rsidR="00002EAA" w:rsidRPr="00D84FB3">
        <w:rPr>
          <w:rFonts w:cs="Arial"/>
        </w:rPr>
        <w:t>.</w:t>
      </w:r>
    </w:p>
    <w:p w14:paraId="4BFE7EED" w14:textId="77777777" w:rsidR="00FA7B0F" w:rsidRPr="00FA7B0F" w:rsidRDefault="00805A1E" w:rsidP="00FA7B0F">
      <w:pPr>
        <w:pStyle w:val="Nadpis2"/>
        <w:spacing w:after="120"/>
        <w:ind w:left="578" w:hanging="578"/>
        <w:contextualSpacing w:val="0"/>
      </w:pPr>
      <w:r>
        <w:t>Poskytovatel</w:t>
      </w:r>
      <w:r w:rsidR="00FA7B0F" w:rsidRPr="00FA7B0F">
        <w:t xml:space="preserve"> je oprávněn fakturovat objednateli za dodané </w:t>
      </w:r>
      <w:r w:rsidR="00FA7B0F">
        <w:t xml:space="preserve">služby </w:t>
      </w:r>
      <w:r w:rsidR="00FA7B0F" w:rsidRPr="00FA7B0F">
        <w:t xml:space="preserve">sjednanou cenu měsíčně zpětně podle uskutečněných </w:t>
      </w:r>
      <w:r w:rsidR="00FA7B0F">
        <w:t>služeb</w:t>
      </w:r>
      <w:r w:rsidR="00FA7B0F" w:rsidRPr="00FA7B0F">
        <w:t xml:space="preserve"> za předchozí měsíc. </w:t>
      </w:r>
    </w:p>
    <w:p w14:paraId="7D583577" w14:textId="77777777" w:rsidR="003017FB" w:rsidRPr="003017FB" w:rsidRDefault="003017FB" w:rsidP="003017FB">
      <w:pPr>
        <w:pStyle w:val="Nadpis2"/>
        <w:spacing w:after="120"/>
        <w:ind w:left="578" w:hanging="578"/>
        <w:contextualSpacing w:val="0"/>
      </w:pPr>
      <w:r w:rsidRPr="003017FB">
        <w:t xml:space="preserve">Splatnost faktury se sjednává na 30 kalendářních dnů od jejího doručení Objednateli. V případě, že faktura nebude mít odpovídající náležitosti, je Objednatel oprávněn ve lhůtě splatnosti ji vrátit </w:t>
      </w:r>
      <w:r w:rsidR="001E16E6">
        <w:t>Poskytovatel</w:t>
      </w:r>
      <w:r w:rsidRPr="003017FB">
        <w:t xml:space="preserve">i s vytknutím nedostatků, aniž by se dostal do prodlení se splatností. Lhůta splatnosti počíná běžet znovu od okamžiku doručení opravené či doplněné faktury Objednateli. </w:t>
      </w:r>
    </w:p>
    <w:p w14:paraId="3C082199" w14:textId="3DD29205" w:rsidR="003017FB" w:rsidRPr="003017FB" w:rsidRDefault="00FA7B0F" w:rsidP="003017FB">
      <w:pPr>
        <w:pStyle w:val="Nadpis2"/>
        <w:spacing w:after="120"/>
        <w:ind w:left="578" w:hanging="578"/>
        <w:contextualSpacing w:val="0"/>
      </w:pPr>
      <w:r w:rsidRPr="00FA7B0F">
        <w:t xml:space="preserve">Úhrada cen vyúčtovaných </w:t>
      </w:r>
      <w:r w:rsidR="00805A1E">
        <w:t>Poskytovatel</w:t>
      </w:r>
      <w:r w:rsidRPr="00FA7B0F">
        <w:t>em bude probíhat bezhotovostním převodem a</w:t>
      </w:r>
      <w:r w:rsidR="00BD21E3">
        <w:t> </w:t>
      </w:r>
      <w:r w:rsidRPr="00FA7B0F">
        <w:t xml:space="preserve">platba bude provedena v české měně. </w:t>
      </w:r>
    </w:p>
    <w:p w14:paraId="1EFDBEBB" w14:textId="52389FCC" w:rsidR="003017FB" w:rsidRDefault="00B86911" w:rsidP="003017FB">
      <w:pPr>
        <w:pStyle w:val="Nadpis2"/>
        <w:spacing w:after="120"/>
        <w:ind w:left="578" w:hanging="578"/>
        <w:contextualSpacing w:val="0"/>
        <w:rPr>
          <w:rFonts w:cs="Verdana"/>
        </w:rPr>
      </w:pPr>
      <w:r>
        <w:t>Faktury (d</w:t>
      </w:r>
      <w:r w:rsidRPr="00FA7B0F">
        <w:rPr>
          <w:rFonts w:cs="Verdana"/>
        </w:rPr>
        <w:t>aňové doklady), vč. všech příloh, budou zasílány pouze elektronicky na e</w:t>
      </w:r>
      <w:r w:rsidR="00CB6AAF">
        <w:rPr>
          <w:rFonts w:cs="Verdana"/>
        </w:rPr>
        <w:noBreakHyphen/>
      </w:r>
      <w:r w:rsidRPr="00FA7B0F">
        <w:rPr>
          <w:rFonts w:cs="Verdana"/>
        </w:rPr>
        <w:t>mailovou adresu pro doručování písemností. V případě technických problémů s</w:t>
      </w:r>
      <w:r w:rsidR="00BD21E3">
        <w:rPr>
          <w:rFonts w:cs="Verdana"/>
        </w:rPr>
        <w:t> </w:t>
      </w:r>
      <w:r w:rsidRPr="00FA7B0F">
        <w:rPr>
          <w:rFonts w:cs="Verdana"/>
        </w:rPr>
        <w:t>vyhotovením elektronické podoby daňového dokladu či jeho příloh (např. nečitelnost skenu) bude objednatel akceptovat daňový doklad doručený v listinné podobě</w:t>
      </w:r>
      <w:r w:rsidR="003017FB">
        <w:rPr>
          <w:rFonts w:cs="Verdana"/>
        </w:rPr>
        <w:t>.</w:t>
      </w:r>
    </w:p>
    <w:p w14:paraId="078ABEBD" w14:textId="684C5679" w:rsidR="003017FB" w:rsidRPr="003017FB" w:rsidRDefault="001E16E6" w:rsidP="003017FB">
      <w:pPr>
        <w:pStyle w:val="Nadpis2"/>
      </w:pPr>
      <w:r>
        <w:t>Poskytovatel</w:t>
      </w:r>
      <w:r w:rsidR="003017FB" w:rsidRPr="003017FB">
        <w:t xml:space="preserve"> se zavazuje, že ve smlouvách mezi ním a poddodavateli vždy stanoví stejnou dobu splatnosti faktur vůči svým poddodavatelům, která je stanovena v této smlouvě. Na vyžádání objednatele předloží </w:t>
      </w:r>
      <w:r>
        <w:t>Poskytovatel</w:t>
      </w:r>
      <w:r w:rsidR="003017FB" w:rsidRPr="003017FB">
        <w:t xml:space="preserve"> smlouvy uzavřené s poddodavateli prokazující tuto skutečnost. V případě, že </w:t>
      </w:r>
      <w:r>
        <w:t>Poskytovatel</w:t>
      </w:r>
      <w:r w:rsidR="003017FB" w:rsidRPr="003017FB">
        <w:t xml:space="preserve"> poruší některou z těchto povinností, je</w:t>
      </w:r>
      <w:r w:rsidR="00BD21E3">
        <w:t> </w:t>
      </w:r>
      <w:r w:rsidR="003017FB" w:rsidRPr="003017FB">
        <w:t xml:space="preserve">objednatel oprávněn požadovat po </w:t>
      </w:r>
      <w:r>
        <w:t>Poskytovatel</w:t>
      </w:r>
      <w:r w:rsidR="003017FB" w:rsidRPr="003017FB">
        <w:t>i smluvní pokutu ve výši 10 000 Kč za</w:t>
      </w:r>
      <w:r w:rsidR="00BD21E3">
        <w:t> </w:t>
      </w:r>
      <w:r w:rsidR="003017FB" w:rsidRPr="003017FB">
        <w:t>každý zjištěný případ takového porušení.</w:t>
      </w:r>
    </w:p>
    <w:p w14:paraId="70C411FA" w14:textId="77777777" w:rsidR="004E1498" w:rsidRPr="004E1498" w:rsidRDefault="004E1498" w:rsidP="00592757">
      <w:pPr>
        <w:pStyle w:val="Nadpis1"/>
        <w:rPr>
          <w:lang w:eastAsia="cs-CZ"/>
        </w:rPr>
      </w:pPr>
      <w:r w:rsidRPr="004E1498">
        <w:rPr>
          <w:lang w:eastAsia="cs-CZ"/>
        </w:rPr>
        <w:t>Místo a doba plnění</w:t>
      </w:r>
    </w:p>
    <w:p w14:paraId="2CF2A24D" w14:textId="539E567E" w:rsidR="004E1498" w:rsidRPr="004F2AD4" w:rsidRDefault="004E1498" w:rsidP="00567B37">
      <w:pPr>
        <w:pStyle w:val="Nadpis2"/>
        <w:spacing w:after="120"/>
        <w:ind w:left="578" w:hanging="578"/>
        <w:contextualSpacing w:val="0"/>
      </w:pPr>
      <w:r w:rsidRPr="004F2AD4">
        <w:t>Místem plnění</w:t>
      </w:r>
      <w:r w:rsidR="001422C8">
        <w:t xml:space="preserve"> </w:t>
      </w:r>
      <w:r w:rsidR="00FD1127">
        <w:t xml:space="preserve">pro provedení předmětu </w:t>
      </w:r>
      <w:r w:rsidR="001E16E6">
        <w:t>služeb</w:t>
      </w:r>
      <w:r w:rsidR="00FD1127">
        <w:t xml:space="preserve"> </w:t>
      </w:r>
      <w:r w:rsidR="001422C8">
        <w:t xml:space="preserve">je obvod Oblastního ředitelství </w:t>
      </w:r>
      <w:r w:rsidR="00D10150">
        <w:t>Hradec Králové</w:t>
      </w:r>
      <w:r w:rsidR="001422C8">
        <w:t xml:space="preserve">, </w:t>
      </w:r>
      <w:r w:rsidR="00C80316">
        <w:t xml:space="preserve">přesný výčet a specifikace je </w:t>
      </w:r>
      <w:r w:rsidR="00C80316" w:rsidRPr="002C4597">
        <w:t>uvedena v</w:t>
      </w:r>
      <w:r w:rsidR="003017FB" w:rsidRPr="002C4597">
        <w:t> příloze č. 1</w:t>
      </w:r>
      <w:r w:rsidR="00C80316" w:rsidRPr="002C4597">
        <w:t xml:space="preserve"> této Smlouvy</w:t>
      </w:r>
      <w:r w:rsidR="00805A1E">
        <w:t>.</w:t>
      </w:r>
    </w:p>
    <w:p w14:paraId="73492ED3" w14:textId="2BF0E0C8" w:rsidR="005740C3" w:rsidRPr="00C80316" w:rsidRDefault="001E16E6" w:rsidP="00567B37">
      <w:pPr>
        <w:pStyle w:val="Nadpis2"/>
        <w:spacing w:after="120"/>
        <w:ind w:left="578" w:hanging="578"/>
        <w:contextualSpacing w:val="0"/>
        <w:rPr>
          <w:b/>
        </w:rPr>
      </w:pPr>
      <w:r>
        <w:t>Poskytovatel</w:t>
      </w:r>
      <w:r w:rsidR="005740C3" w:rsidRPr="00C80316">
        <w:t xml:space="preserve"> je povinen prov</w:t>
      </w:r>
      <w:r w:rsidR="00D95BF9">
        <w:t xml:space="preserve">ádět </w:t>
      </w:r>
      <w:r w:rsidR="005740C3" w:rsidRPr="00C80316">
        <w:t>a před</w:t>
      </w:r>
      <w:r w:rsidR="00DC1FC6">
        <w:t>áv</w:t>
      </w:r>
      <w:r w:rsidR="005740C3" w:rsidRPr="00C80316">
        <w:t xml:space="preserve">at </w:t>
      </w:r>
      <w:r>
        <w:t>Služby</w:t>
      </w:r>
      <w:r w:rsidR="004E1498" w:rsidRPr="00C80316">
        <w:t xml:space="preserve"> </w:t>
      </w:r>
      <w:r w:rsidR="00C80316" w:rsidRPr="00C80316">
        <w:t xml:space="preserve">průběžně </w:t>
      </w:r>
      <w:r w:rsidR="00DC1FC6">
        <w:t xml:space="preserve">v období </w:t>
      </w:r>
      <w:r w:rsidR="00567B37" w:rsidRPr="00D31DF3">
        <w:rPr>
          <w:b/>
        </w:rPr>
        <w:t xml:space="preserve">od </w:t>
      </w:r>
      <w:r w:rsidR="00CB6AAF" w:rsidRPr="00171ED5">
        <w:rPr>
          <w:b/>
        </w:rPr>
        <w:t>nabytí účinnosti smlouvy</w:t>
      </w:r>
      <w:r w:rsidR="00D10150">
        <w:rPr>
          <w:b/>
        </w:rPr>
        <w:t xml:space="preserve"> </w:t>
      </w:r>
      <w:r w:rsidR="000071E1" w:rsidRPr="00BD21E3">
        <w:rPr>
          <w:b/>
        </w:rPr>
        <w:t xml:space="preserve">do </w:t>
      </w:r>
      <w:r w:rsidR="00CB6AAF" w:rsidRPr="00BD21E3">
        <w:rPr>
          <w:b/>
        </w:rPr>
        <w:t>3</w:t>
      </w:r>
      <w:r w:rsidR="00CB6AAF" w:rsidRPr="00171ED5">
        <w:rPr>
          <w:b/>
        </w:rPr>
        <w:t>1</w:t>
      </w:r>
      <w:r w:rsidR="00C80316" w:rsidRPr="00D31DF3">
        <w:rPr>
          <w:b/>
        </w:rPr>
        <w:t>.</w:t>
      </w:r>
      <w:r w:rsidR="00002EAA" w:rsidRPr="00D31DF3">
        <w:rPr>
          <w:b/>
        </w:rPr>
        <w:t xml:space="preserve"> </w:t>
      </w:r>
      <w:r w:rsidR="00CB6AAF" w:rsidRPr="00BD21E3">
        <w:rPr>
          <w:b/>
        </w:rPr>
        <w:t>1</w:t>
      </w:r>
      <w:r w:rsidR="00CB6AAF" w:rsidRPr="00171ED5">
        <w:rPr>
          <w:b/>
        </w:rPr>
        <w:t>2</w:t>
      </w:r>
      <w:r w:rsidR="00C80316" w:rsidRPr="00D31DF3">
        <w:rPr>
          <w:b/>
        </w:rPr>
        <w:t>.</w:t>
      </w:r>
      <w:r w:rsidR="00002EAA" w:rsidRPr="00D31DF3">
        <w:rPr>
          <w:b/>
        </w:rPr>
        <w:t xml:space="preserve"> </w:t>
      </w:r>
      <w:r w:rsidR="00CB6AAF" w:rsidRPr="00D31DF3">
        <w:rPr>
          <w:b/>
        </w:rPr>
        <w:t>202</w:t>
      </w:r>
      <w:r w:rsidR="00F800A7">
        <w:rPr>
          <w:b/>
        </w:rPr>
        <w:t>5</w:t>
      </w:r>
      <w:r w:rsidR="00CB6AAF" w:rsidRPr="00C80316">
        <w:t xml:space="preserve"> </w:t>
      </w:r>
      <w:r w:rsidR="001D6183">
        <w:t xml:space="preserve">při dodržení dílčích termínů </w:t>
      </w:r>
      <w:r w:rsidR="00C80316" w:rsidRPr="001D6183">
        <w:t xml:space="preserve">stanovených pro provedení předmětu </w:t>
      </w:r>
      <w:r>
        <w:t>služeb</w:t>
      </w:r>
      <w:r w:rsidR="00C80316" w:rsidRPr="001D6183">
        <w:t xml:space="preserve">, které jsou specifikovány </w:t>
      </w:r>
      <w:r w:rsidR="00434B71" w:rsidRPr="001D6183">
        <w:t xml:space="preserve">na jednotlivá místa </w:t>
      </w:r>
      <w:r w:rsidR="00FD1127" w:rsidRPr="001D6183">
        <w:t xml:space="preserve">a termíny </w:t>
      </w:r>
      <w:r w:rsidR="00434B71" w:rsidRPr="001D6183">
        <w:t xml:space="preserve">plnění </w:t>
      </w:r>
      <w:r w:rsidR="00567B37">
        <w:t>v </w:t>
      </w:r>
      <w:r w:rsidR="00567B37" w:rsidRPr="002C4597">
        <w:t>příloze č. 1</w:t>
      </w:r>
      <w:r w:rsidR="00C80316" w:rsidRPr="002C4597">
        <w:t xml:space="preserve"> této Smlouvy</w:t>
      </w:r>
      <w:r w:rsidR="00C80316" w:rsidRPr="001D6183">
        <w:t>.</w:t>
      </w:r>
      <w:r w:rsidR="00C80316" w:rsidRPr="00C80316">
        <w:t xml:space="preserve"> </w:t>
      </w:r>
    </w:p>
    <w:p w14:paraId="59964019" w14:textId="44390A4A" w:rsidR="004E1498" w:rsidRPr="006A71DC" w:rsidRDefault="001E16E6" w:rsidP="00567B37">
      <w:pPr>
        <w:pStyle w:val="Nadpis2"/>
        <w:spacing w:after="120"/>
        <w:ind w:left="578" w:hanging="578"/>
        <w:contextualSpacing w:val="0"/>
      </w:pPr>
      <w:r>
        <w:t>Poskytovatel</w:t>
      </w:r>
      <w:r w:rsidR="00CB53B1" w:rsidRPr="006A71DC">
        <w:t xml:space="preserve"> je povinen zahájit plnění </w:t>
      </w:r>
      <w:r>
        <w:t>Služeb</w:t>
      </w:r>
      <w:r w:rsidR="00CB53B1" w:rsidRPr="006A71DC">
        <w:t xml:space="preserve"> </w:t>
      </w:r>
      <w:r w:rsidR="00E6079E">
        <w:t xml:space="preserve">v součinnosti s objednatelem tak, aby nejpozději ke dni dokončení služby byly provedeny všechny úkony s provedením předmětu </w:t>
      </w:r>
      <w:r w:rsidRPr="005F70EE">
        <w:t>služeb</w:t>
      </w:r>
      <w:r w:rsidR="00E6079E" w:rsidRPr="005F70EE">
        <w:t xml:space="preserve"> související včetně vyhotovení </w:t>
      </w:r>
      <w:r w:rsidR="005F70EE" w:rsidRPr="005F70EE">
        <w:t>protokolů o prohlídkách a zkouškách a jejich</w:t>
      </w:r>
      <w:r w:rsidR="00E6079E" w:rsidRPr="005F70EE">
        <w:t xml:space="preserve"> předání objednateli, které</w:t>
      </w:r>
      <w:r w:rsidR="00E6079E">
        <w:t xml:space="preserve"> je možno učinit pomocí poštovního doručovatele </w:t>
      </w:r>
      <w:r w:rsidR="00FD1127">
        <w:t>na korespondenční</w:t>
      </w:r>
      <w:r w:rsidR="00E6079E">
        <w:t xml:space="preserve"> adresu o</w:t>
      </w:r>
      <w:r w:rsidR="00805A1E">
        <w:t>bjednatele anebo prostřednictví</w:t>
      </w:r>
      <w:r w:rsidR="00E6079E">
        <w:t xml:space="preserve">m osobního předání mezi </w:t>
      </w:r>
      <w:r>
        <w:t>Poskytovatel</w:t>
      </w:r>
      <w:r w:rsidR="00FD1127">
        <w:t xml:space="preserve">em </w:t>
      </w:r>
      <w:r w:rsidR="00E6079E">
        <w:t>a</w:t>
      </w:r>
      <w:r w:rsidR="00BD21E3">
        <w:t> </w:t>
      </w:r>
      <w:r w:rsidR="00E6079E">
        <w:t>objednatelem.</w:t>
      </w:r>
    </w:p>
    <w:p w14:paraId="7425EB33" w14:textId="5B4C975E" w:rsidR="00002EAA" w:rsidRPr="00624262" w:rsidRDefault="00002EAA" w:rsidP="00567B37">
      <w:pPr>
        <w:pStyle w:val="Nadpis2"/>
        <w:spacing w:after="120"/>
        <w:ind w:left="578" w:hanging="578"/>
        <w:contextualSpacing w:val="0"/>
      </w:pPr>
      <w:r w:rsidRPr="00624262">
        <w:t xml:space="preserve">O předání a převzetí </w:t>
      </w:r>
      <w:r w:rsidR="00805A1E">
        <w:t xml:space="preserve">každého dílčího plnění </w:t>
      </w:r>
      <w:r w:rsidR="001E16E6">
        <w:t>služeb</w:t>
      </w:r>
      <w:r w:rsidRPr="00624262">
        <w:t xml:space="preserve"> bude pořízen protokol ve dvou vyhotoveních, </w:t>
      </w:r>
      <w:r w:rsidR="00D27CC3">
        <w:t xml:space="preserve">který bude přílohou měsíční fakturace, </w:t>
      </w:r>
      <w:r w:rsidRPr="00624262">
        <w:t>z nichž jedno obdrží objednatel a</w:t>
      </w:r>
      <w:r w:rsidR="00BD21E3">
        <w:t> </w:t>
      </w:r>
      <w:r w:rsidRPr="00624262">
        <w:t xml:space="preserve">jedno </w:t>
      </w:r>
      <w:r w:rsidR="001E16E6">
        <w:t>Poskytovatel</w:t>
      </w:r>
      <w:r w:rsidRPr="00624262">
        <w:t xml:space="preserve">, podepsaný bude za objednatele </w:t>
      </w:r>
      <w:r w:rsidR="001E16E6">
        <w:t>služeb</w:t>
      </w:r>
      <w:r w:rsidRPr="00624262">
        <w:t xml:space="preserve"> i za </w:t>
      </w:r>
      <w:r w:rsidR="001E16E6">
        <w:t>Poskytovatel</w:t>
      </w:r>
      <w:r w:rsidRPr="00624262">
        <w:t xml:space="preserve">e </w:t>
      </w:r>
      <w:r w:rsidR="001E16E6">
        <w:t>služeb</w:t>
      </w:r>
      <w:r w:rsidRPr="00624262">
        <w:t xml:space="preserve"> kontaktními osobami ve věcech technických</w:t>
      </w:r>
      <w:r w:rsidR="003009B1">
        <w:t>.</w:t>
      </w:r>
    </w:p>
    <w:p w14:paraId="6DBD07D9" w14:textId="77777777" w:rsidR="004E1498" w:rsidRPr="004E1498" w:rsidRDefault="004E1498" w:rsidP="00592757">
      <w:pPr>
        <w:pStyle w:val="Nadpis1"/>
        <w:rPr>
          <w:lang w:eastAsia="cs-CZ"/>
        </w:rPr>
      </w:pPr>
      <w:r w:rsidRPr="004E1498">
        <w:rPr>
          <w:lang w:eastAsia="cs-CZ"/>
        </w:rPr>
        <w:t>Záruční doba</w:t>
      </w:r>
    </w:p>
    <w:p w14:paraId="07E307A5" w14:textId="575AFA59" w:rsidR="00C83807" w:rsidRDefault="00C83807" w:rsidP="00567B37">
      <w:pPr>
        <w:pStyle w:val="Nadpis2"/>
        <w:spacing w:after="120"/>
        <w:ind w:left="578" w:hanging="578"/>
        <w:contextualSpacing w:val="0"/>
      </w:pPr>
      <w:r w:rsidRPr="00FC728A">
        <w:t xml:space="preserve">V případě vad </w:t>
      </w:r>
      <w:r w:rsidR="001E16E6">
        <w:t>služeb</w:t>
      </w:r>
      <w:r w:rsidRPr="00FC728A">
        <w:t xml:space="preserve"> budou smluvní strany postupovat dle obecných právních předpisů a</w:t>
      </w:r>
      <w:r w:rsidR="00BD21E3">
        <w:t> </w:t>
      </w:r>
      <w:r w:rsidRPr="00FC728A">
        <w:t xml:space="preserve">Obchodních podmínek </w:t>
      </w:r>
      <w:r>
        <w:rPr>
          <w:rFonts w:cs="Arial"/>
          <w:snapToGrid w:val="0"/>
        </w:rPr>
        <w:t>ke Smlouvě o</w:t>
      </w:r>
      <w:r w:rsidR="000B7160">
        <w:rPr>
          <w:rFonts w:cs="Arial"/>
          <w:snapToGrid w:val="0"/>
        </w:rPr>
        <w:t xml:space="preserve"> poskytování</w:t>
      </w:r>
      <w:r>
        <w:rPr>
          <w:rFonts w:cs="Arial"/>
          <w:snapToGrid w:val="0"/>
        </w:rPr>
        <w:t xml:space="preserve"> </w:t>
      </w:r>
      <w:r w:rsidR="000B7160">
        <w:rPr>
          <w:rFonts w:cs="Arial"/>
          <w:snapToGrid w:val="0"/>
        </w:rPr>
        <w:t>služeb</w:t>
      </w:r>
      <w:r w:rsidRPr="00FC728A">
        <w:t xml:space="preserve">. </w:t>
      </w:r>
      <w:r w:rsidR="001E16E6">
        <w:t>Poskytovatel</w:t>
      </w:r>
      <w:r w:rsidRPr="00FC728A">
        <w:t xml:space="preserve"> též odpovídá za</w:t>
      </w:r>
      <w:r w:rsidR="00BD21E3">
        <w:t> </w:t>
      </w:r>
      <w:r w:rsidRPr="00FC728A">
        <w:t xml:space="preserve">skryté vady </w:t>
      </w:r>
      <w:r w:rsidR="001E16E6">
        <w:t>služeb</w:t>
      </w:r>
      <w:r>
        <w:t xml:space="preserve">. </w:t>
      </w:r>
    </w:p>
    <w:p w14:paraId="2BA90981" w14:textId="58430DC9" w:rsidR="00C83807" w:rsidRPr="00C83807" w:rsidRDefault="00C83807" w:rsidP="00C83807">
      <w:pPr>
        <w:pStyle w:val="Nadpis2"/>
        <w:ind w:left="578" w:hanging="578"/>
      </w:pPr>
      <w:r w:rsidRPr="00C83807">
        <w:rPr>
          <w:spacing w:val="2"/>
        </w:rPr>
        <w:t>V případě, že objednateli vznikne na jeho majetku v souvislosti s výskytem v</w:t>
      </w:r>
      <w:r w:rsidR="003177F5">
        <w:rPr>
          <w:spacing w:val="2"/>
        </w:rPr>
        <w:t>ad na</w:t>
      </w:r>
      <w:r w:rsidR="00BD21E3">
        <w:rPr>
          <w:spacing w:val="2"/>
        </w:rPr>
        <w:t> </w:t>
      </w:r>
      <w:r w:rsidR="000B7160">
        <w:rPr>
          <w:spacing w:val="2"/>
        </w:rPr>
        <w:t>provedených</w:t>
      </w:r>
      <w:r w:rsidR="003177F5">
        <w:rPr>
          <w:spacing w:val="2"/>
        </w:rPr>
        <w:t xml:space="preserve"> službách</w:t>
      </w:r>
      <w:r w:rsidRPr="00C83807">
        <w:rPr>
          <w:spacing w:val="2"/>
        </w:rPr>
        <w:t xml:space="preserve"> následná škoda, odpovídá </w:t>
      </w:r>
      <w:r w:rsidR="001E16E6">
        <w:rPr>
          <w:spacing w:val="2"/>
        </w:rPr>
        <w:t>Poskytovatel</w:t>
      </w:r>
      <w:r w:rsidRPr="00C83807">
        <w:rPr>
          <w:spacing w:val="2"/>
        </w:rPr>
        <w:t xml:space="preserve"> objednateli i za tuto škodu</w:t>
      </w:r>
      <w:r>
        <w:t>.</w:t>
      </w:r>
    </w:p>
    <w:p w14:paraId="0EDE550F" w14:textId="77777777" w:rsidR="004E1498" w:rsidRPr="004E1498" w:rsidRDefault="004E1498" w:rsidP="00592757">
      <w:pPr>
        <w:pStyle w:val="Nadpis1"/>
        <w:rPr>
          <w:lang w:eastAsia="cs-CZ"/>
        </w:rPr>
      </w:pPr>
      <w:r w:rsidRPr="004E1498">
        <w:rPr>
          <w:lang w:eastAsia="cs-CZ"/>
        </w:rPr>
        <w:t>Poddodavatelé</w:t>
      </w:r>
      <w:r w:rsidR="00FD17C6">
        <w:rPr>
          <w:lang w:eastAsia="cs-CZ"/>
        </w:rPr>
        <w:t xml:space="preserve"> </w:t>
      </w:r>
    </w:p>
    <w:p w14:paraId="0271E6F6" w14:textId="77777777" w:rsidR="004E1498" w:rsidRPr="004E1498" w:rsidRDefault="004E1498" w:rsidP="001F3CAE">
      <w:pPr>
        <w:pStyle w:val="Nadpis2"/>
      </w:pPr>
      <w:r w:rsidRPr="004E1498">
        <w:t>Na pro</w:t>
      </w:r>
      <w:r w:rsidR="000D278B">
        <w:t xml:space="preserve">vedení </w:t>
      </w:r>
      <w:r w:rsidR="001E16E6">
        <w:t>Služeb</w:t>
      </w:r>
      <w:r w:rsidR="000D278B">
        <w:t xml:space="preserve"> se budou podílet pod</w:t>
      </w:r>
      <w:r w:rsidRPr="004E1498">
        <w:t>dodavatelé uvedení v </w:t>
      </w:r>
      <w:r w:rsidRPr="00434B71">
        <w:t>příloze č</w:t>
      </w:r>
      <w:r w:rsidR="007D51F6" w:rsidRPr="00434B71">
        <w:t xml:space="preserve">. </w:t>
      </w:r>
      <w:r w:rsidR="00434B71" w:rsidRPr="00434B71">
        <w:t>4</w:t>
      </w:r>
      <w:r w:rsidR="005E19F9" w:rsidRPr="00434B71">
        <w:t xml:space="preserve"> </w:t>
      </w:r>
      <w:r w:rsidR="006566F7" w:rsidRPr="00434B71">
        <w:t>této</w:t>
      </w:r>
      <w:r w:rsidR="006566F7" w:rsidRPr="00CA374E">
        <w:t xml:space="preserve"> S</w:t>
      </w:r>
      <w:r w:rsidRPr="00CA374E">
        <w:t>mlouvy.</w:t>
      </w:r>
      <w:r w:rsidRPr="004E1498">
        <w:t xml:space="preserve"> </w:t>
      </w:r>
    </w:p>
    <w:p w14:paraId="7359FB2F" w14:textId="610FEBFF" w:rsidR="00D657AD" w:rsidRPr="00D47616" w:rsidRDefault="00D657AD" w:rsidP="00592757">
      <w:pPr>
        <w:pStyle w:val="Nadpis1"/>
        <w:rPr>
          <w:lang w:eastAsia="cs-CZ"/>
        </w:rPr>
      </w:pPr>
      <w:r w:rsidRPr="00D47616">
        <w:rPr>
          <w:lang w:eastAsia="cs-CZ"/>
        </w:rPr>
        <w:lastRenderedPageBreak/>
        <w:t>Licenční podmínky</w:t>
      </w:r>
    </w:p>
    <w:p w14:paraId="5E0631BC" w14:textId="5F93E441" w:rsidR="00D657AD" w:rsidRDefault="00567B37" w:rsidP="00275474">
      <w:pPr>
        <w:pStyle w:val="Nadpis2"/>
        <w:jc w:val="left"/>
      </w:pPr>
      <w:r>
        <w:t>n</w:t>
      </w:r>
      <w:r w:rsidR="00CB1A3D" w:rsidRPr="00D47616">
        <w:t>eobsazeno</w:t>
      </w:r>
    </w:p>
    <w:p w14:paraId="2EAED649" w14:textId="77777777" w:rsidR="00333940" w:rsidRPr="00AD58CF" w:rsidRDefault="00333940" w:rsidP="00171ED5">
      <w:pPr>
        <w:pStyle w:val="Nadpis1"/>
        <w:rPr>
          <w:bCs/>
          <w:lang w:eastAsia="cs-CZ"/>
        </w:rPr>
      </w:pPr>
      <w:r w:rsidRPr="00AD58CF">
        <w:rPr>
          <w:bCs/>
          <w:lang w:eastAsia="cs-CZ"/>
        </w:rPr>
        <w:t xml:space="preserve">Práva a povinnosti </w:t>
      </w:r>
      <w:r w:rsidR="00AD58CF" w:rsidRPr="00AD58CF">
        <w:rPr>
          <w:bCs/>
          <w:lang w:eastAsia="cs-CZ"/>
        </w:rPr>
        <w:t>smluvních stran</w:t>
      </w:r>
    </w:p>
    <w:p w14:paraId="045F71F5" w14:textId="77777777" w:rsidR="00AD58CF" w:rsidRPr="00567B37" w:rsidRDefault="00AD58CF"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rsidRPr="00567B37">
        <w:rPr>
          <w:rFonts w:cs="Verdana"/>
        </w:rPr>
        <w:t xml:space="preserve">Objednatel se zavazuje: </w:t>
      </w:r>
    </w:p>
    <w:p w14:paraId="5CA389C3" w14:textId="77777777" w:rsidR="00AD58CF" w:rsidRPr="00567B37" w:rsidRDefault="00AD58CF" w:rsidP="00BE75C5">
      <w:pPr>
        <w:pStyle w:val="Zkladntext4"/>
        <w:numPr>
          <w:ilvl w:val="3"/>
          <w:numId w:val="8"/>
        </w:numPr>
        <w:spacing w:after="120"/>
        <w:ind w:hanging="11"/>
        <w:rPr>
          <w:rFonts w:ascii="Verdana" w:hAnsi="Verdana"/>
          <w:sz w:val="18"/>
          <w:szCs w:val="18"/>
        </w:rPr>
      </w:pPr>
      <w:r w:rsidRPr="00567B37">
        <w:rPr>
          <w:rFonts w:ascii="Verdana" w:hAnsi="Verdana"/>
          <w:sz w:val="18"/>
          <w:szCs w:val="18"/>
        </w:rPr>
        <w:t xml:space="preserve">umožnit vstup zaměstnancům </w:t>
      </w:r>
      <w:r w:rsidR="001E16E6">
        <w:rPr>
          <w:rFonts w:ascii="Verdana" w:hAnsi="Verdana"/>
          <w:sz w:val="18"/>
          <w:szCs w:val="18"/>
        </w:rPr>
        <w:t>Poskytovatel</w:t>
      </w:r>
      <w:r w:rsidRPr="00567B37">
        <w:rPr>
          <w:rFonts w:ascii="Verdana" w:hAnsi="Verdana"/>
          <w:sz w:val="18"/>
          <w:szCs w:val="18"/>
        </w:rPr>
        <w:t xml:space="preserve">e (případně zaměstnancům jeho poddodavatelů) na místo provádění </w:t>
      </w:r>
      <w:r w:rsidR="001E16E6">
        <w:rPr>
          <w:rFonts w:ascii="Verdana" w:hAnsi="Verdana"/>
          <w:sz w:val="18"/>
          <w:szCs w:val="18"/>
        </w:rPr>
        <w:t>služeb</w:t>
      </w:r>
      <w:r w:rsidRPr="00567B37">
        <w:rPr>
          <w:rFonts w:ascii="Verdana" w:hAnsi="Verdana"/>
          <w:sz w:val="18"/>
          <w:szCs w:val="18"/>
        </w:rPr>
        <w:t xml:space="preserve"> u </w:t>
      </w:r>
      <w:r w:rsidR="006422BB" w:rsidRPr="00567B37">
        <w:rPr>
          <w:rFonts w:ascii="Verdana" w:hAnsi="Verdana"/>
          <w:sz w:val="18"/>
          <w:szCs w:val="18"/>
        </w:rPr>
        <w:t>O</w:t>
      </w:r>
      <w:r w:rsidRPr="00567B37">
        <w:rPr>
          <w:rFonts w:ascii="Verdana" w:hAnsi="Verdana"/>
          <w:sz w:val="18"/>
          <w:szCs w:val="18"/>
        </w:rPr>
        <w:t>bjednatele;</w:t>
      </w:r>
    </w:p>
    <w:p w14:paraId="08E8DBCE" w14:textId="77777777" w:rsidR="00AD58CF" w:rsidRPr="00567B37" w:rsidRDefault="00AD58CF" w:rsidP="00BE75C5">
      <w:pPr>
        <w:pStyle w:val="Nadpis3"/>
        <w:numPr>
          <w:ilvl w:val="2"/>
          <w:numId w:val="9"/>
        </w:numPr>
        <w:spacing w:after="120"/>
        <w:ind w:hanging="11"/>
        <w:contextualSpacing w:val="0"/>
      </w:pPr>
      <w:r w:rsidRPr="00567B37">
        <w:t xml:space="preserve"> k předání seznamu bezpečnostních rizik před zahájením provádění </w:t>
      </w:r>
      <w:r w:rsidR="001E16E6">
        <w:t>služeb</w:t>
      </w:r>
      <w:r w:rsidRPr="00567B37">
        <w:t xml:space="preserve">. </w:t>
      </w:r>
    </w:p>
    <w:p w14:paraId="684518C5" w14:textId="47A87139" w:rsidR="00574D97" w:rsidRPr="002E6A43" w:rsidRDefault="001E16E6"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rPr>
      </w:pPr>
      <w:r>
        <w:t>Poskytovatel</w:t>
      </w:r>
      <w:r w:rsidR="00574D97" w:rsidRPr="00567B37">
        <w:t xml:space="preserve"> se zavazuje provést </w:t>
      </w:r>
      <w:r>
        <w:t>služby</w:t>
      </w:r>
      <w:r w:rsidR="00574D97" w:rsidRPr="00567B37">
        <w:t xml:space="preserve"> v souladu s podmínkami stanovenými touto Smlouvou, vč. jejích součástí a příloh. </w:t>
      </w:r>
      <w:r>
        <w:t>Poskytovatel</w:t>
      </w:r>
      <w:r w:rsidR="00574D97" w:rsidRPr="00567B37">
        <w:t xml:space="preserve"> prohlašuje, že se seznámil s</w:t>
      </w:r>
      <w:r w:rsidR="00BD21E3">
        <w:t> </w:t>
      </w:r>
      <w:r w:rsidR="00574D97" w:rsidRPr="00567B37">
        <w:t xml:space="preserve">rozsahem a povahou předmětu </w:t>
      </w:r>
      <w:r>
        <w:t>služeb</w:t>
      </w:r>
      <w:r w:rsidR="00574D97" w:rsidRPr="00567B37">
        <w:t xml:space="preserve">, že jsou mu známy veškeré kvalitativní a jiné podmínky nutné k realizaci </w:t>
      </w:r>
      <w:r>
        <w:t>služeb</w:t>
      </w:r>
      <w:r w:rsidR="00574D97" w:rsidRPr="00567B37">
        <w:t>.</w:t>
      </w:r>
    </w:p>
    <w:p w14:paraId="3DD41A7A" w14:textId="77777777" w:rsidR="002E6A43" w:rsidRPr="002E6A43" w:rsidRDefault="002E6A43" w:rsidP="00BE75C5">
      <w:pPr>
        <w:pStyle w:val="Odstavecseseznamem"/>
        <w:widowControl w:val="0"/>
        <w:numPr>
          <w:ilvl w:val="1"/>
          <w:numId w:val="8"/>
        </w:numPr>
        <w:overflowPunct w:val="0"/>
        <w:autoSpaceDE w:val="0"/>
        <w:autoSpaceDN w:val="0"/>
        <w:adjustRightInd w:val="0"/>
        <w:spacing w:after="0" w:line="241" w:lineRule="exact"/>
        <w:ind w:left="567" w:hanging="567"/>
        <w:jc w:val="both"/>
        <w:textAlignment w:val="baseline"/>
        <w:rPr>
          <w:rFonts w:cs="Verdana"/>
        </w:rPr>
      </w:pPr>
      <w:r>
        <w:rPr>
          <w:rFonts w:cs="Verdana"/>
        </w:rPr>
        <w:t>Poskytovatel</w:t>
      </w:r>
      <w:r w:rsidRPr="001422C8">
        <w:rPr>
          <w:rFonts w:cs="Verdana"/>
        </w:rPr>
        <w:t xml:space="preserve"> se zavazuje provést </w:t>
      </w:r>
      <w:r>
        <w:rPr>
          <w:rFonts w:cs="Verdana"/>
        </w:rPr>
        <w:t>služby</w:t>
      </w:r>
      <w:r w:rsidRPr="001422C8">
        <w:rPr>
          <w:rFonts w:cs="Verdana"/>
        </w:rPr>
        <w:t xml:space="preserve"> v sou</w:t>
      </w:r>
      <w:r>
        <w:rPr>
          <w:rFonts w:cs="Verdana"/>
        </w:rPr>
        <w:t>l</w:t>
      </w:r>
      <w:r w:rsidRPr="001422C8">
        <w:rPr>
          <w:rFonts w:cs="Verdana"/>
        </w:rPr>
        <w:t>adu s </w:t>
      </w:r>
      <w:r w:rsidRPr="001422C8">
        <w:t xml:space="preserve">vyhláškou Ministerstva dopravy č. 100/1995 Sb., </w:t>
      </w:r>
      <w:r w:rsidRPr="001422C8">
        <w:rPr>
          <w:color w:val="000000"/>
        </w:rPr>
        <w:t>kterou se stanoví podmínky pro provoz, konstrukci a výrobu určených technických zařízení a jejich konkretizace (Řád určených technických zařízení)</w:t>
      </w:r>
      <w:r w:rsidRPr="001422C8">
        <w:t>, technickými normami TNŽ a dalšími souvisejícími předpisy a normami, drážními předpisy a dalšími relevantními právními předpisy, vše ve znění pozdějších předpisů.</w:t>
      </w:r>
      <w:r w:rsidRPr="001422C8">
        <w:rPr>
          <w:rFonts w:cs="Verdana"/>
        </w:rPr>
        <w:t xml:space="preserve"> </w:t>
      </w:r>
    </w:p>
    <w:p w14:paraId="0D089D27" w14:textId="240C68DB" w:rsidR="00333940" w:rsidRPr="00567B37" w:rsidRDefault="001E16E6" w:rsidP="00BE75C5">
      <w:pPr>
        <w:pStyle w:val="Odstavecseseznamem"/>
        <w:widowControl w:val="0"/>
        <w:numPr>
          <w:ilvl w:val="1"/>
          <w:numId w:val="8"/>
        </w:numPr>
        <w:overflowPunct w:val="0"/>
        <w:autoSpaceDE w:val="0"/>
        <w:autoSpaceDN w:val="0"/>
        <w:adjustRightInd w:val="0"/>
        <w:spacing w:before="120" w:after="120" w:line="241" w:lineRule="exact"/>
        <w:ind w:left="567" w:hanging="567"/>
        <w:contextualSpacing w:val="0"/>
        <w:jc w:val="both"/>
        <w:textAlignment w:val="baseline"/>
        <w:rPr>
          <w:rFonts w:cs="Calibri"/>
        </w:rPr>
      </w:pPr>
      <w:r>
        <w:rPr>
          <w:rFonts w:cs="Calibri"/>
        </w:rPr>
        <w:t>Poskytovatel</w:t>
      </w:r>
      <w:r w:rsidR="00333940" w:rsidRPr="00567B37">
        <w:rPr>
          <w:rFonts w:cs="Calibri"/>
        </w:rPr>
        <w:t xml:space="preserve"> odpovídá za čistotu a pořádek na </w:t>
      </w:r>
      <w:r w:rsidR="00AD58CF" w:rsidRPr="00567B37">
        <w:rPr>
          <w:rFonts w:cs="Calibri"/>
        </w:rPr>
        <w:t>pracovišti</w:t>
      </w:r>
      <w:r w:rsidR="00333940" w:rsidRPr="00567B37">
        <w:rPr>
          <w:rFonts w:cs="Calibri"/>
        </w:rPr>
        <w:t xml:space="preserve">, na vlastní náklady odstraní odpady, které jsou výsledkem jeho činnosti, zabezpečí provedení úklidu po skončení prací. </w:t>
      </w:r>
      <w:r w:rsidR="000B7160">
        <w:rPr>
          <w:rFonts w:cs="Calibri"/>
        </w:rPr>
        <w:t>Poskytovatel</w:t>
      </w:r>
      <w:r w:rsidR="00333940" w:rsidRPr="00567B37">
        <w:rPr>
          <w:rFonts w:cs="Calibri"/>
        </w:rPr>
        <w:t xml:space="preserve"> je povinen dodržovat platné předpisy v oblasti nakládání s odpady a</w:t>
      </w:r>
      <w:r w:rsidR="00BD21E3">
        <w:rPr>
          <w:rFonts w:cs="Calibri"/>
        </w:rPr>
        <w:t> </w:t>
      </w:r>
      <w:r w:rsidR="00333940" w:rsidRPr="00567B37">
        <w:rPr>
          <w:rFonts w:cs="Calibri"/>
        </w:rPr>
        <w:t>dále v oblasti ochrany životního prostř</w:t>
      </w:r>
      <w:r w:rsidR="000B7160">
        <w:rPr>
          <w:rFonts w:cs="Calibri"/>
        </w:rPr>
        <w:t>edí a ochrany veřejného zdraví, zejména zákon č. 185/2001 Sb., o odpadech.</w:t>
      </w:r>
    </w:p>
    <w:p w14:paraId="1E81AB0D" w14:textId="0B1F6889" w:rsidR="00333940" w:rsidRPr="00567B37" w:rsidRDefault="001E16E6" w:rsidP="00BE75C5">
      <w:pPr>
        <w:numPr>
          <w:ilvl w:val="1"/>
          <w:numId w:val="8"/>
        </w:numPr>
        <w:autoSpaceDE w:val="0"/>
        <w:autoSpaceDN w:val="0"/>
        <w:adjustRightInd w:val="0"/>
        <w:spacing w:after="120" w:line="241" w:lineRule="exact"/>
        <w:ind w:left="567" w:hanging="567"/>
        <w:jc w:val="both"/>
        <w:rPr>
          <w:rFonts w:cs="Verdana"/>
        </w:rPr>
      </w:pPr>
      <w:r>
        <w:rPr>
          <w:rFonts w:cs="Calibri"/>
        </w:rPr>
        <w:t>Poskytovatel</w:t>
      </w:r>
      <w:r w:rsidR="00333940" w:rsidRPr="00567B37">
        <w:rPr>
          <w:rFonts w:cs="Calibri"/>
        </w:rPr>
        <w:t xml:space="preserve"> je povinen umožnit </w:t>
      </w:r>
      <w:r w:rsidR="006422BB" w:rsidRPr="00567B37">
        <w:rPr>
          <w:rFonts w:cs="Calibri"/>
        </w:rPr>
        <w:t>O</w:t>
      </w:r>
      <w:r w:rsidR="00333940" w:rsidRPr="00567B37">
        <w:rPr>
          <w:rFonts w:cs="Calibri"/>
        </w:rPr>
        <w:t>bjednateli, jakož i jim k tomu pověřeným osobám, po</w:t>
      </w:r>
      <w:r w:rsidR="00BD21E3">
        <w:rPr>
          <w:rFonts w:cs="Calibri"/>
        </w:rPr>
        <w:t> </w:t>
      </w:r>
      <w:r w:rsidR="00333940" w:rsidRPr="00567B37">
        <w:rPr>
          <w:rFonts w:cs="Calibri"/>
        </w:rPr>
        <w:t xml:space="preserve">celou dobu realizace </w:t>
      </w:r>
      <w:r>
        <w:rPr>
          <w:rFonts w:cs="Calibri"/>
        </w:rPr>
        <w:t>služeb</w:t>
      </w:r>
      <w:r w:rsidR="00333940" w:rsidRPr="00567B37">
        <w:rPr>
          <w:rFonts w:cs="Calibri"/>
        </w:rPr>
        <w:t xml:space="preserve"> nepřetržitý přístup na pracoviště a umožnit jim nepřetržitou účinnou kontrolu provádění veškerých činností</w:t>
      </w:r>
      <w:r w:rsidR="00333940" w:rsidRPr="00567B37">
        <w:rPr>
          <w:rFonts w:cs="Verdana"/>
        </w:rPr>
        <w:t>.</w:t>
      </w:r>
    </w:p>
    <w:p w14:paraId="6F8BC8F1" w14:textId="6AF07BD0" w:rsidR="00333940" w:rsidRPr="00567B37" w:rsidRDefault="001E16E6" w:rsidP="00BE75C5">
      <w:pPr>
        <w:numPr>
          <w:ilvl w:val="1"/>
          <w:numId w:val="8"/>
        </w:numPr>
        <w:autoSpaceDE w:val="0"/>
        <w:autoSpaceDN w:val="0"/>
        <w:adjustRightInd w:val="0"/>
        <w:spacing w:after="120" w:line="241" w:lineRule="exact"/>
        <w:ind w:left="567" w:hanging="567"/>
        <w:jc w:val="both"/>
        <w:rPr>
          <w:rFonts w:cs="Verdana"/>
        </w:rPr>
      </w:pPr>
      <w:r>
        <w:rPr>
          <w:rFonts w:cs="Verdana"/>
        </w:rPr>
        <w:t>Poskytovatel</w:t>
      </w:r>
      <w:r w:rsidR="00333940" w:rsidRPr="00567B37">
        <w:rPr>
          <w:rFonts w:cs="Verdana"/>
        </w:rPr>
        <w:t xml:space="preserve"> se bude při realizaci </w:t>
      </w:r>
      <w:r>
        <w:rPr>
          <w:rFonts w:cs="Verdana"/>
        </w:rPr>
        <w:t>služeb</w:t>
      </w:r>
      <w:r w:rsidR="00333940" w:rsidRPr="00567B37">
        <w:rPr>
          <w:rFonts w:cs="Verdana"/>
        </w:rPr>
        <w:t xml:space="preserve"> řídit aktuálně platnými právními a ostatními předpisy k zajištění BOZP, požární ochrany (PO) a ochrany životního prostředí (ŽP). Za</w:t>
      </w:r>
      <w:r w:rsidR="00BD21E3">
        <w:rPr>
          <w:rFonts w:cs="Verdana"/>
        </w:rPr>
        <w:t> </w:t>
      </w:r>
      <w:r w:rsidR="00333940" w:rsidRPr="00567B37">
        <w:rPr>
          <w:rFonts w:cs="Verdana"/>
        </w:rPr>
        <w:t xml:space="preserve">bezpečnost práce vlastních zaměstnanců, stejně jako dalších osob podílejících se na provádění </w:t>
      </w:r>
      <w:r>
        <w:rPr>
          <w:rFonts w:cs="Verdana"/>
        </w:rPr>
        <w:t>služeb</w:t>
      </w:r>
      <w:r w:rsidR="00333940" w:rsidRPr="00567B37">
        <w:rPr>
          <w:rFonts w:cs="Verdana"/>
        </w:rPr>
        <w:t xml:space="preserve">, odpovídá </w:t>
      </w:r>
      <w:r>
        <w:rPr>
          <w:rFonts w:cs="Verdana"/>
        </w:rPr>
        <w:t>Poskytovatel</w:t>
      </w:r>
      <w:r w:rsidR="00333940" w:rsidRPr="00567B37">
        <w:rPr>
          <w:rFonts w:cs="Verdana"/>
        </w:rPr>
        <w:t xml:space="preserve">. </w:t>
      </w:r>
      <w:r>
        <w:rPr>
          <w:rFonts w:cs="Verdana"/>
        </w:rPr>
        <w:t>Poskytovatel</w:t>
      </w:r>
      <w:r w:rsidR="00333940" w:rsidRPr="00567B37">
        <w:rPr>
          <w:rFonts w:cs="Verdana"/>
        </w:rPr>
        <w:t xml:space="preserve"> se zavazuje zajistit, aby všechny fyzické a právnické osoby, které se budou podílet na provádění </w:t>
      </w:r>
      <w:r>
        <w:rPr>
          <w:rFonts w:cs="Verdana"/>
        </w:rPr>
        <w:t>služeb</w:t>
      </w:r>
      <w:r w:rsidR="00333940" w:rsidRPr="00567B37">
        <w:rPr>
          <w:rFonts w:cs="Verdana"/>
        </w:rPr>
        <w:t xml:space="preserve">, dodržovaly znění předpisu SŽDC Bp1 – Předpis o bezpečnosti a </w:t>
      </w:r>
      <w:r w:rsidR="00333940" w:rsidRPr="00567B37">
        <w:rPr>
          <w:rFonts w:eastAsia="Times New Roman" w:cs="Calibri"/>
        </w:rPr>
        <w:t xml:space="preserve">ochraně zdraví při práci, v platném znění (zveřejněno na webu </w:t>
      </w:r>
      <w:r w:rsidR="006422BB" w:rsidRPr="00567B37">
        <w:rPr>
          <w:rFonts w:eastAsia="Times New Roman" w:cs="Calibri"/>
        </w:rPr>
        <w:t>O</w:t>
      </w:r>
      <w:r w:rsidR="00333940" w:rsidRPr="00567B37">
        <w:rPr>
          <w:rFonts w:eastAsia="Times New Roman" w:cs="Calibri"/>
        </w:rPr>
        <w:t>bjednatele)</w:t>
      </w:r>
      <w:r w:rsidR="000B7160">
        <w:rPr>
          <w:rFonts w:eastAsia="Times New Roman" w:cs="Calibri"/>
        </w:rPr>
        <w:t xml:space="preserve">. </w:t>
      </w:r>
      <w:r>
        <w:rPr>
          <w:rFonts w:eastAsia="Times New Roman" w:cs="Calibri"/>
        </w:rPr>
        <w:t>Poskytovatel</w:t>
      </w:r>
      <w:r w:rsidR="00333940" w:rsidRPr="00567B37">
        <w:rPr>
          <w:rFonts w:eastAsia="Times New Roman" w:cs="Calibri"/>
        </w:rPr>
        <w:t xml:space="preserve"> se zavazuje před započetím s</w:t>
      </w:r>
      <w:r w:rsidR="00BD21E3">
        <w:rPr>
          <w:rFonts w:eastAsia="Times New Roman" w:cs="Calibri"/>
        </w:rPr>
        <w:t> </w:t>
      </w:r>
      <w:r w:rsidR="00333940" w:rsidRPr="00567B37">
        <w:rPr>
          <w:rFonts w:eastAsia="Times New Roman" w:cs="Calibri"/>
        </w:rPr>
        <w:t xml:space="preserve">prováděním </w:t>
      </w:r>
      <w:r>
        <w:rPr>
          <w:rFonts w:eastAsia="Times New Roman" w:cs="Calibri"/>
        </w:rPr>
        <w:t>služeb</w:t>
      </w:r>
      <w:r w:rsidR="00333940" w:rsidRPr="00567B37">
        <w:rPr>
          <w:rFonts w:eastAsia="Times New Roman" w:cs="Calibri"/>
        </w:rPr>
        <w:t xml:space="preserve"> prokazatelně seznámit s aktuálním zněním tohoto předpisu své zaměstnance a zaměstnance svých poddodavatelů, kteří se budou podílet na provádění </w:t>
      </w:r>
      <w:r>
        <w:rPr>
          <w:rFonts w:eastAsia="Times New Roman" w:cs="Calibri"/>
        </w:rPr>
        <w:t>služeb</w:t>
      </w:r>
      <w:r w:rsidR="00333940" w:rsidRPr="00567B37">
        <w:rPr>
          <w:rFonts w:eastAsia="Times New Roman" w:cs="Calibri"/>
        </w:rPr>
        <w:t>.</w:t>
      </w:r>
    </w:p>
    <w:p w14:paraId="60A8C0BB" w14:textId="77777777" w:rsidR="00333940" w:rsidRPr="00567B37" w:rsidRDefault="001E16E6" w:rsidP="00BE75C5">
      <w:pPr>
        <w:numPr>
          <w:ilvl w:val="1"/>
          <w:numId w:val="8"/>
        </w:numPr>
        <w:autoSpaceDE w:val="0"/>
        <w:autoSpaceDN w:val="0"/>
        <w:adjustRightInd w:val="0"/>
        <w:spacing w:after="120" w:line="241" w:lineRule="exact"/>
        <w:ind w:left="567" w:hanging="567"/>
        <w:jc w:val="both"/>
        <w:rPr>
          <w:rFonts w:cs="Verdana"/>
        </w:rPr>
      </w:pPr>
      <w:r>
        <w:rPr>
          <w:rFonts w:cs="Verdana"/>
        </w:rPr>
        <w:t>Poskytovatel</w:t>
      </w:r>
      <w:r w:rsidR="00333940" w:rsidRPr="00567B37">
        <w:rPr>
          <w:rFonts w:cs="Verdana"/>
        </w:rPr>
        <w:t xml:space="preserve"> zajistí řádné proškolení BOZP, PO a ochrany ŽP všech svých zaměstnanců a spolupracujících osob na </w:t>
      </w:r>
      <w:r w:rsidR="007022C8" w:rsidRPr="00567B37">
        <w:rPr>
          <w:rFonts w:cs="Verdana"/>
        </w:rPr>
        <w:t>pracovišti</w:t>
      </w:r>
      <w:r w:rsidR="00333940" w:rsidRPr="00567B37">
        <w:rPr>
          <w:rFonts w:cs="Verdana"/>
        </w:rPr>
        <w:t xml:space="preserve"> a bude toto školení schopen na vyžádání </w:t>
      </w:r>
      <w:r w:rsidR="006422BB" w:rsidRPr="00567B37">
        <w:rPr>
          <w:rFonts w:cs="Verdana"/>
        </w:rPr>
        <w:t>O</w:t>
      </w:r>
      <w:r w:rsidR="00333940" w:rsidRPr="00567B37">
        <w:rPr>
          <w:rFonts w:cs="Verdana"/>
        </w:rPr>
        <w:t>bjednatele doložit.</w:t>
      </w:r>
    </w:p>
    <w:p w14:paraId="44F6B773" w14:textId="77777777" w:rsidR="00333940" w:rsidRDefault="001E16E6" w:rsidP="00BE75C5">
      <w:pPr>
        <w:numPr>
          <w:ilvl w:val="1"/>
          <w:numId w:val="8"/>
        </w:numPr>
        <w:autoSpaceDE w:val="0"/>
        <w:autoSpaceDN w:val="0"/>
        <w:adjustRightInd w:val="0"/>
        <w:spacing w:after="120" w:line="241" w:lineRule="exact"/>
        <w:ind w:left="567" w:hanging="567"/>
        <w:jc w:val="both"/>
        <w:rPr>
          <w:rFonts w:cs="Verdana"/>
        </w:rPr>
      </w:pPr>
      <w:r>
        <w:rPr>
          <w:rFonts w:cs="Verdana"/>
        </w:rPr>
        <w:t>Poskytovatel</w:t>
      </w:r>
      <w:r w:rsidR="00333940" w:rsidRPr="00567B37">
        <w:rPr>
          <w:rFonts w:cs="Verdana"/>
        </w:rPr>
        <w:t xml:space="preserve"> vybaví své zaměstnance i spolupracující osoby osobními ochrannými pracovními prostředky v souladu s identifikovanými riziky.</w:t>
      </w:r>
    </w:p>
    <w:p w14:paraId="47E897BC" w14:textId="6BADA1B1" w:rsidR="002E6A43" w:rsidRPr="002E6A43" w:rsidRDefault="00171ED5" w:rsidP="00BE75C5">
      <w:pPr>
        <w:pStyle w:val="Odstavecseseznamem"/>
        <w:widowControl w:val="0"/>
        <w:numPr>
          <w:ilvl w:val="1"/>
          <w:numId w:val="8"/>
        </w:numPr>
        <w:overflowPunct w:val="0"/>
        <w:autoSpaceDE w:val="0"/>
        <w:autoSpaceDN w:val="0"/>
        <w:adjustRightInd w:val="0"/>
        <w:spacing w:after="0" w:line="241" w:lineRule="exact"/>
        <w:ind w:left="567" w:hanging="567"/>
        <w:contextualSpacing w:val="0"/>
        <w:jc w:val="both"/>
        <w:textAlignment w:val="baseline"/>
        <w:rPr>
          <w:rFonts w:cs="Verdana"/>
          <w:color w:val="FF0000"/>
        </w:rPr>
      </w:pPr>
      <w:r>
        <w:rPr>
          <w:rFonts w:cs="Verdana"/>
        </w:rPr>
        <w:t>Poskytovatel</w:t>
      </w:r>
      <w:r w:rsidR="002E6A43" w:rsidRPr="00382582">
        <w:rPr>
          <w:rFonts w:cs="Verdana"/>
        </w:rPr>
        <w:t xml:space="preserve"> je povinen poučit své řidiče o nutnosti odstavovat silniční motorová vozidla mimo průjezdný průřez kolejí a o nutnosti dbát zvýšené opatrnosti při manipulaci v blízkosti průjezdného průřezu kolejí na dráze. Plocha k odstavení vozidel bude určena při předání pracoviště.</w:t>
      </w:r>
    </w:p>
    <w:p w14:paraId="4111E2C9" w14:textId="77777777" w:rsidR="00C83807" w:rsidRPr="00382582" w:rsidRDefault="00C83807" w:rsidP="00BE75C5">
      <w:pPr>
        <w:pStyle w:val="Odstavecseseznamem"/>
        <w:widowControl w:val="0"/>
        <w:numPr>
          <w:ilvl w:val="1"/>
          <w:numId w:val="8"/>
        </w:numPr>
        <w:overflowPunct w:val="0"/>
        <w:autoSpaceDE w:val="0"/>
        <w:autoSpaceDN w:val="0"/>
        <w:adjustRightInd w:val="0"/>
        <w:spacing w:after="120" w:line="241" w:lineRule="exact"/>
        <w:ind w:left="567" w:hanging="567"/>
        <w:contextualSpacing w:val="0"/>
        <w:jc w:val="both"/>
        <w:textAlignment w:val="baseline"/>
        <w:rPr>
          <w:rFonts w:cs="Verdana"/>
          <w:color w:val="FF0000"/>
        </w:rPr>
      </w:pPr>
      <w:r w:rsidRPr="00567B37">
        <w:t xml:space="preserve">V případě změny v označení smluvních stran, změn pověřených osob, statutárních orgánů a dalších údajů uvedených v části „Smluvní strany“, a dále v článku 9.2 se nepoužije ustanovení článku 10.7 této Smlouvy. Ke změně těchto údajů uvedených, postačuje oznámení druhé smluvní straně ve formě doporučeného dopisu s doručenkou nebo prokazatelnou e-mailovou zprávou doručenou na kontaktní e-mail uvedený v této </w:t>
      </w:r>
      <w:r w:rsidRPr="00567B37">
        <w:lastRenderedPageBreak/>
        <w:t>Smlouvě.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w:t>
      </w:r>
      <w:r w:rsidRPr="00092818">
        <w:t xml:space="preserve"> smluvní strany.</w:t>
      </w:r>
      <w:r>
        <w:t xml:space="preserve"> Ustanovení tohoto článku neplatí pro změny bankovního spojení </w:t>
      </w:r>
      <w:r w:rsidR="001E16E6">
        <w:t>Poskytovatel</w:t>
      </w:r>
      <w:r>
        <w:t xml:space="preserve">e, které může být měněno pouze formou dodatku. Změna bankovního spojení musí být </w:t>
      </w:r>
      <w:r w:rsidR="001E16E6">
        <w:t>Poskytovatel</w:t>
      </w:r>
      <w:r>
        <w:t xml:space="preserve">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w:t>
      </w:r>
      <w:r w:rsidR="001E16E6">
        <w:t>Poskytovatel</w:t>
      </w:r>
      <w:r>
        <w:t>e do datové schránky objednatele</w:t>
      </w:r>
      <w:r w:rsidRPr="00740F61">
        <w:t>.</w:t>
      </w:r>
    </w:p>
    <w:p w14:paraId="66360A8A" w14:textId="77777777" w:rsidR="00961DB7" w:rsidRPr="00961DB7" w:rsidRDefault="004E1498" w:rsidP="00961DB7">
      <w:pPr>
        <w:pStyle w:val="Nadpis1"/>
        <w:rPr>
          <w:lang w:eastAsia="cs-CZ"/>
        </w:rPr>
      </w:pPr>
      <w:r w:rsidRPr="002B1625">
        <w:rPr>
          <w:lang w:eastAsia="cs-CZ"/>
        </w:rPr>
        <w:t>Další ujednání</w:t>
      </w:r>
    </w:p>
    <w:p w14:paraId="0FD1DDBF" w14:textId="77777777" w:rsidR="004E1498" w:rsidRPr="004E1498" w:rsidRDefault="001E16E6">
      <w:pPr>
        <w:pStyle w:val="Nadpis2"/>
        <w:spacing w:after="120"/>
        <w:contextualSpacing w:val="0"/>
      </w:pPr>
      <w:r>
        <w:t>Poskytovatel</w:t>
      </w:r>
      <w:r w:rsidR="004E1498" w:rsidRPr="004E1498">
        <w:t xml:space="preserve"> prohlašuje, že je způsobilý k řádnému a včasnému provedení </w:t>
      </w:r>
      <w:r>
        <w:t>Služeb</w:t>
      </w:r>
      <w:r w:rsidR="004E1498" w:rsidRPr="004E1498">
        <w:t xml:space="preserve"> a že disponuje takovými kapacitami a odbornými znalostmi, které jsou třeba k řádnému provedení </w:t>
      </w:r>
      <w:r>
        <w:t>Služeb</w:t>
      </w:r>
      <w:r w:rsidR="004E1498" w:rsidRPr="004E1498">
        <w:t>.</w:t>
      </w:r>
    </w:p>
    <w:p w14:paraId="0134B365" w14:textId="77777777" w:rsidR="004E1498" w:rsidRPr="00DE75E7" w:rsidRDefault="004E1498" w:rsidP="00567B37">
      <w:pPr>
        <w:pStyle w:val="Nadpis2"/>
        <w:spacing w:after="120"/>
        <w:contextualSpacing w:val="0"/>
      </w:pPr>
      <w:r w:rsidRPr="00DE75E7">
        <w:t xml:space="preserve">Kontaktními osobami </w:t>
      </w:r>
      <w:r w:rsidR="006422BB">
        <w:t>S</w:t>
      </w:r>
      <w:r w:rsidRPr="00DE75E7">
        <w:t>mluvních stran jsou</w:t>
      </w:r>
    </w:p>
    <w:p w14:paraId="5DD2D659" w14:textId="77777777" w:rsidR="00002EAA" w:rsidRPr="00BD21E3" w:rsidRDefault="004E1498" w:rsidP="000D2BEB">
      <w:pPr>
        <w:pStyle w:val="Nadpis3"/>
        <w:contextualSpacing w:val="0"/>
      </w:pPr>
      <w:r w:rsidRPr="00BD21E3">
        <w:t>za Objednatele</w:t>
      </w:r>
      <w:r w:rsidR="00DE75E7" w:rsidRPr="00BD21E3">
        <w:t>:</w:t>
      </w:r>
    </w:p>
    <w:p w14:paraId="7C75F80F" w14:textId="77777777" w:rsidR="000D2BEB" w:rsidRPr="00BD21E3" w:rsidRDefault="000D2BEB" w:rsidP="000D2BEB">
      <w:pPr>
        <w:spacing w:after="0"/>
        <w:ind w:left="708"/>
        <w:rPr>
          <w:lang w:eastAsia="cs-CZ"/>
        </w:rPr>
      </w:pPr>
      <w:r w:rsidRPr="00BD21E3">
        <w:rPr>
          <w:lang w:eastAsia="cs-CZ"/>
        </w:rPr>
        <w:t>ve věcech smluvních a obchodních:</w:t>
      </w:r>
    </w:p>
    <w:p w14:paraId="54BA5A0C" w14:textId="1538BAE7" w:rsidR="00D47616" w:rsidRPr="00BD21E3" w:rsidRDefault="000D2BEB" w:rsidP="000D2BEB">
      <w:pPr>
        <w:pStyle w:val="Nadpis3"/>
        <w:numPr>
          <w:ilvl w:val="0"/>
          <w:numId w:val="0"/>
        </w:numPr>
        <w:ind w:left="1287"/>
        <w:contextualSpacing w:val="0"/>
      </w:pPr>
      <w:r w:rsidRPr="00BD21E3">
        <w:t xml:space="preserve">Ing. </w:t>
      </w:r>
      <w:r w:rsidR="00BD21E3">
        <w:t>Jan Jirowetz</w:t>
      </w:r>
      <w:r w:rsidR="00282C37" w:rsidRPr="00BD21E3">
        <w:t xml:space="preserve">, </w:t>
      </w:r>
      <w:r w:rsidR="004E1498" w:rsidRPr="00BD21E3">
        <w:t>tel.</w:t>
      </w:r>
      <w:r w:rsidR="00BD21E3">
        <w:t>:</w:t>
      </w:r>
      <w:r w:rsidR="004E1498" w:rsidRPr="00BD21E3">
        <w:t xml:space="preserve"> </w:t>
      </w:r>
      <w:r w:rsidRPr="00BD21E3">
        <w:t>972 </w:t>
      </w:r>
      <w:r w:rsidR="00BD21E3">
        <w:t>341 425</w:t>
      </w:r>
      <w:r w:rsidR="005A031B" w:rsidRPr="00BD21E3">
        <w:t>,</w:t>
      </w:r>
      <w:r w:rsidR="00DE75E7" w:rsidRPr="00BD21E3">
        <w:t xml:space="preserve"> </w:t>
      </w:r>
      <w:r w:rsidR="004E1498" w:rsidRPr="00BD21E3">
        <w:t>email</w:t>
      </w:r>
      <w:r w:rsidR="00D47616" w:rsidRPr="00BD21E3">
        <w:t>:</w:t>
      </w:r>
      <w:r w:rsidR="004E1498" w:rsidRPr="00BD21E3">
        <w:t xml:space="preserve"> </w:t>
      </w:r>
      <w:r w:rsidR="00BD21E3" w:rsidRPr="00866EDD">
        <w:t>ORHKRzvz@spravazeleznic.cz</w:t>
      </w:r>
    </w:p>
    <w:p w14:paraId="0C1D6F48" w14:textId="77777777" w:rsidR="000D2BEB" w:rsidRPr="00BD21E3" w:rsidRDefault="000D2BEB" w:rsidP="000D2BEB">
      <w:pPr>
        <w:spacing w:after="0"/>
        <w:rPr>
          <w:lang w:eastAsia="cs-CZ"/>
        </w:rPr>
      </w:pPr>
      <w:r w:rsidRPr="00BD21E3">
        <w:rPr>
          <w:lang w:eastAsia="cs-CZ"/>
        </w:rPr>
        <w:tab/>
        <w:t>ve věcech technických:</w:t>
      </w:r>
    </w:p>
    <w:p w14:paraId="193C0CD6" w14:textId="1F33933D" w:rsidR="00BD21E3" w:rsidRDefault="00BD21E3" w:rsidP="000D2BEB">
      <w:pPr>
        <w:overflowPunct w:val="0"/>
        <w:autoSpaceDE w:val="0"/>
        <w:autoSpaceDN w:val="0"/>
        <w:adjustRightInd w:val="0"/>
        <w:spacing w:after="120" w:line="276" w:lineRule="auto"/>
        <w:ind w:left="1287"/>
        <w:jc w:val="both"/>
        <w:textAlignment w:val="baseline"/>
        <w:outlineLvl w:val="2"/>
        <w:rPr>
          <w:rFonts w:eastAsia="Times New Roman"/>
          <w:lang w:eastAsia="cs-CZ"/>
        </w:rPr>
      </w:pPr>
      <w:r w:rsidRPr="00BD21E3">
        <w:rPr>
          <w:rFonts w:eastAsia="Times New Roman"/>
          <w:lang w:eastAsia="cs-CZ"/>
        </w:rPr>
        <w:t>Pavel Horáček, tel.: 728 471 053,</w:t>
      </w:r>
      <w:r>
        <w:rPr>
          <w:rFonts w:eastAsia="Times New Roman"/>
          <w:lang w:eastAsia="cs-CZ"/>
        </w:rPr>
        <w:t xml:space="preserve"> email:</w:t>
      </w:r>
      <w:r w:rsidRPr="00BD21E3">
        <w:rPr>
          <w:rFonts w:eastAsia="Times New Roman"/>
          <w:lang w:eastAsia="cs-CZ"/>
        </w:rPr>
        <w:t xml:space="preserve"> </w:t>
      </w:r>
      <w:r w:rsidRPr="00866EDD">
        <w:rPr>
          <w:rFonts w:eastAsia="Times New Roman"/>
          <w:lang w:eastAsia="cs-CZ"/>
        </w:rPr>
        <w:t>HoracekPa@spravazeleznic.cz</w:t>
      </w:r>
    </w:p>
    <w:p w14:paraId="10AFE0F6" w14:textId="6739D40A" w:rsidR="00BD21E3" w:rsidRDefault="00BD21E3" w:rsidP="000D2BEB">
      <w:pPr>
        <w:overflowPunct w:val="0"/>
        <w:autoSpaceDE w:val="0"/>
        <w:autoSpaceDN w:val="0"/>
        <w:adjustRightInd w:val="0"/>
        <w:spacing w:after="120" w:line="276" w:lineRule="auto"/>
        <w:ind w:left="1287"/>
        <w:jc w:val="both"/>
        <w:textAlignment w:val="baseline"/>
        <w:outlineLvl w:val="2"/>
        <w:rPr>
          <w:rFonts w:eastAsia="Times New Roman" w:cs="Arial"/>
          <w:snapToGrid w:val="0"/>
          <w:lang w:eastAsia="cs-CZ"/>
        </w:rPr>
      </w:pPr>
      <w:r>
        <w:rPr>
          <w:rFonts w:eastAsia="Times New Roman" w:cs="Arial"/>
          <w:snapToGrid w:val="0"/>
          <w:lang w:eastAsia="cs-CZ"/>
        </w:rPr>
        <w:t xml:space="preserve">Jiří Šulc, tel.: 725 813 912, email: </w:t>
      </w:r>
      <w:r w:rsidRPr="00866EDD">
        <w:rPr>
          <w:rFonts w:eastAsia="Times New Roman" w:cs="Arial"/>
          <w:snapToGrid w:val="0"/>
          <w:lang w:eastAsia="cs-CZ"/>
        </w:rPr>
        <w:t>SulcJ@spravazeleznic.cz</w:t>
      </w:r>
    </w:p>
    <w:p w14:paraId="6042C65D" w14:textId="3ADBF38C" w:rsidR="000D2BEB" w:rsidRPr="000D2BEB" w:rsidRDefault="00BD21E3">
      <w:pPr>
        <w:overflowPunct w:val="0"/>
        <w:autoSpaceDE w:val="0"/>
        <w:autoSpaceDN w:val="0"/>
        <w:adjustRightInd w:val="0"/>
        <w:spacing w:after="120" w:line="276" w:lineRule="auto"/>
        <w:ind w:left="1287"/>
        <w:jc w:val="both"/>
        <w:textAlignment w:val="baseline"/>
        <w:outlineLvl w:val="2"/>
        <w:rPr>
          <w:rFonts w:eastAsia="Times New Roman"/>
          <w:lang w:eastAsia="cs-CZ"/>
        </w:rPr>
      </w:pPr>
      <w:r>
        <w:rPr>
          <w:rFonts w:eastAsia="Times New Roman" w:cs="Arial"/>
          <w:snapToGrid w:val="0"/>
          <w:lang w:eastAsia="cs-CZ"/>
        </w:rPr>
        <w:t>Bc. Martin Bulíř, tel.: 725 501 971, email: Bulir@spravazeleznic.cz</w:t>
      </w:r>
    </w:p>
    <w:p w14:paraId="7CC0DA3D" w14:textId="77777777" w:rsidR="00DE75E7" w:rsidRDefault="004E1498" w:rsidP="000D2BEB">
      <w:pPr>
        <w:pStyle w:val="Nadpis3"/>
        <w:contextualSpacing w:val="0"/>
        <w:jc w:val="left"/>
      </w:pPr>
      <w:r w:rsidRPr="00282C37">
        <w:t xml:space="preserve">za </w:t>
      </w:r>
      <w:r w:rsidR="001E16E6">
        <w:t>Poskytovatel</w:t>
      </w:r>
      <w:r w:rsidRPr="00282C37">
        <w:t>e</w:t>
      </w:r>
      <w:r w:rsidR="00DE75E7" w:rsidRPr="00282C37">
        <w:t xml:space="preserve">: </w:t>
      </w:r>
    </w:p>
    <w:p w14:paraId="0D814B0D" w14:textId="77777777" w:rsidR="000D2BEB" w:rsidRPr="000D2BEB" w:rsidRDefault="000D2BEB" w:rsidP="000D2BEB">
      <w:pPr>
        <w:spacing w:after="0"/>
        <w:ind w:left="708"/>
        <w:rPr>
          <w:lang w:eastAsia="cs-CZ"/>
        </w:rPr>
      </w:pPr>
      <w:r>
        <w:rPr>
          <w:lang w:eastAsia="cs-CZ"/>
        </w:rPr>
        <w:t>ve věcech smluvních a obchodních:</w:t>
      </w:r>
    </w:p>
    <w:p w14:paraId="3428F2FC" w14:textId="37F99AD9" w:rsidR="004E1498" w:rsidRPr="00BD21E3" w:rsidRDefault="00BD21E3" w:rsidP="000D2BEB">
      <w:pPr>
        <w:pStyle w:val="Nadpis3"/>
        <w:numPr>
          <w:ilvl w:val="0"/>
          <w:numId w:val="0"/>
        </w:numPr>
        <w:ind w:left="1287"/>
        <w:contextualSpacing w:val="0"/>
        <w:jc w:val="left"/>
      </w:pP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00282C37" w:rsidRPr="00BD21E3">
        <w:t xml:space="preserve">, </w:t>
      </w:r>
      <w:r w:rsidR="004E1498" w:rsidRPr="00BD21E3">
        <w:t>tel.</w:t>
      </w:r>
      <w:r>
        <w:t>:</w:t>
      </w:r>
      <w:r w:rsidR="00DE75E7" w:rsidRPr="00BD21E3">
        <w:t xml:space="preserve">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00DE75E7" w:rsidRPr="00BD21E3">
        <w:t xml:space="preserve">, </w:t>
      </w:r>
      <w:r w:rsidR="004E1498" w:rsidRPr="00BD21E3">
        <w:t>email</w:t>
      </w:r>
      <w:r>
        <w:t>:</w:t>
      </w:r>
      <w:r w:rsidR="004E1498" w:rsidRPr="00BD21E3">
        <w:t xml:space="preserve"> </w:t>
      </w:r>
      <w:r w:rsidR="00282C37" w:rsidRPr="00BD21E3">
        <w:t xml:space="preserve">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p w14:paraId="21FE8F68" w14:textId="77777777" w:rsidR="000D2BEB" w:rsidRPr="00BD21E3" w:rsidRDefault="000D2BEB" w:rsidP="000D2BEB">
      <w:pPr>
        <w:spacing w:after="0"/>
        <w:rPr>
          <w:lang w:eastAsia="cs-CZ"/>
        </w:rPr>
      </w:pPr>
      <w:r w:rsidRPr="00BD21E3">
        <w:rPr>
          <w:lang w:eastAsia="cs-CZ"/>
        </w:rPr>
        <w:tab/>
        <w:t>ve věcech technických:</w:t>
      </w:r>
    </w:p>
    <w:p w14:paraId="3DD044CD" w14:textId="595B23E2" w:rsidR="000D2BEB" w:rsidRDefault="00BD21E3" w:rsidP="000D2BEB">
      <w:pPr>
        <w:pStyle w:val="Nadpis3"/>
        <w:numPr>
          <w:ilvl w:val="0"/>
          <w:numId w:val="0"/>
        </w:numPr>
        <w:spacing w:after="120"/>
        <w:ind w:left="1287"/>
        <w:contextualSpacing w:val="0"/>
        <w:jc w:val="left"/>
      </w:pP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000D2BEB" w:rsidRPr="00BD21E3">
        <w:t>, tel.</w:t>
      </w:r>
      <w:r>
        <w:t>:</w:t>
      </w:r>
      <w:r w:rsidR="000D2BEB" w:rsidRPr="00BD21E3">
        <w:t xml:space="preserve">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000D2BEB" w:rsidRPr="00BD21E3">
        <w:t>,email</w:t>
      </w:r>
      <w:r>
        <w:t>:</w:t>
      </w:r>
      <w:r w:rsidR="000D2BEB" w:rsidRPr="00BD21E3">
        <w:t xml:space="preserve">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p w14:paraId="127EAA3E" w14:textId="44EE1AB8" w:rsidR="00A67D62" w:rsidRDefault="00A67D62" w:rsidP="00171ED5">
      <w:pPr>
        <w:spacing w:after="0"/>
      </w:pPr>
      <w:r>
        <w:rPr>
          <w:lang w:eastAsia="cs-CZ"/>
        </w:rPr>
        <w:tab/>
        <w:t>non-stop pohotovostní služba:</w:t>
      </w:r>
    </w:p>
    <w:p w14:paraId="7D83DF21" w14:textId="6C76DA42" w:rsidR="00A67D62" w:rsidRPr="00C93791" w:rsidRDefault="00A67D62" w:rsidP="00171ED5">
      <w:pPr>
        <w:tabs>
          <w:tab w:val="left" w:pos="1276"/>
        </w:tabs>
      </w:pPr>
      <w:r>
        <w:rPr>
          <w:lang w:eastAsia="cs-CZ"/>
        </w:rPr>
        <w:tab/>
        <w:t xml:space="preserve">tel.: </w:t>
      </w:r>
      <w:r>
        <w:rPr>
          <w:rFonts w:eastAsia="Times New Roman"/>
          <w:highlight w:val="yellow"/>
          <w:lang w:eastAsia="cs-CZ"/>
        </w:rPr>
        <w:fldChar w:fldCharType="begin">
          <w:ffData>
            <w:name w:val=""/>
            <w:enabled/>
            <w:calcOnExit w:val="0"/>
            <w:textInput>
              <w:default w:val="&quot;[VLOŽÍ POSKYTOVATEL]&quot;"/>
            </w:textInput>
          </w:ffData>
        </w:fldChar>
      </w:r>
      <w:r>
        <w:rPr>
          <w:rFonts w:eastAsia="Times New Roman"/>
          <w:highlight w:val="yellow"/>
          <w:lang w:eastAsia="cs-CZ"/>
        </w:rPr>
        <w:instrText xml:space="preserve"> FORMTEXT </w:instrText>
      </w:r>
      <w:r>
        <w:rPr>
          <w:rFonts w:eastAsia="Times New Roman"/>
          <w:highlight w:val="yellow"/>
          <w:lang w:eastAsia="cs-CZ"/>
        </w:rPr>
      </w:r>
      <w:r>
        <w:rPr>
          <w:rFonts w:eastAsia="Times New Roman"/>
          <w:highlight w:val="yellow"/>
          <w:lang w:eastAsia="cs-CZ"/>
        </w:rPr>
        <w:fldChar w:fldCharType="separate"/>
      </w:r>
      <w:r>
        <w:rPr>
          <w:rFonts w:eastAsia="Times New Roman"/>
          <w:noProof/>
          <w:highlight w:val="yellow"/>
          <w:lang w:eastAsia="cs-CZ"/>
        </w:rPr>
        <w:t>"[VLOŽÍ POSKYTOVATEL]"</w:t>
      </w:r>
      <w:r>
        <w:rPr>
          <w:rFonts w:eastAsia="Times New Roman"/>
          <w:highlight w:val="yellow"/>
          <w:lang w:eastAsia="cs-CZ"/>
        </w:rPr>
        <w:fldChar w:fldCharType="end"/>
      </w:r>
    </w:p>
    <w:p w14:paraId="79EC32E7" w14:textId="1E1B392D" w:rsidR="004E1498" w:rsidRPr="00D9782E" w:rsidRDefault="004E1498" w:rsidP="00567B37">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7569BE3A" w14:textId="77777777" w:rsidR="004E1498" w:rsidRPr="00D9782E" w:rsidRDefault="004E1498" w:rsidP="00567B37">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74B3B014" w14:textId="77777777" w:rsidR="004E1498" w:rsidRPr="00D9782E" w:rsidRDefault="004E1498" w:rsidP="00567B37">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2C76D698" w14:textId="77777777" w:rsidR="004E1498" w:rsidRPr="00D9782E" w:rsidRDefault="004E1498" w:rsidP="00567B37">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w:t>
      </w:r>
      <w:r w:rsidRPr="00D9782E">
        <w:rPr>
          <w:rFonts w:eastAsia="Calibri"/>
        </w:rPr>
        <w:lastRenderedPageBreak/>
        <w:t xml:space="preserve">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6134B46" w14:textId="77777777" w:rsidR="004E1498" w:rsidRPr="00D9782E" w:rsidRDefault="004E1498" w:rsidP="00567B37">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0D3BB644" w14:textId="2FAB7665" w:rsidR="004E1498" w:rsidRDefault="006C7697" w:rsidP="00567B37">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1E16E6">
        <w:rPr>
          <w:rFonts w:eastAsia="Calibri"/>
        </w:rPr>
        <w:t>Poskytovatel</w:t>
      </w:r>
      <w:r w:rsidRPr="00D9782E">
        <w:rPr>
          <w:rFonts w:eastAsia="Calibri"/>
        </w:rPr>
        <w:t>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001E16E6">
        <w:rPr>
          <w:rFonts w:eastAsia="Calibri"/>
        </w:rPr>
        <w:t>Poskytovatel</w:t>
      </w:r>
      <w:r w:rsidRPr="006C7697">
        <w:rPr>
          <w:rFonts w:eastAsia="Calibri"/>
        </w:rPr>
        <w:t xml:space="preserve">e vztahují a plnění těchto povinností na vyžádání doložit </w:t>
      </w:r>
      <w:r w:rsidR="006422BB">
        <w:rPr>
          <w:rFonts w:eastAsia="Calibri"/>
        </w:rPr>
        <w:t>O</w:t>
      </w:r>
      <w:r w:rsidRPr="006C7697">
        <w:rPr>
          <w:rFonts w:eastAsia="Calibri"/>
        </w:rPr>
        <w:t>bjednateli.</w:t>
      </w:r>
    </w:p>
    <w:p w14:paraId="442152CA" w14:textId="144B1552" w:rsidR="00F800A7" w:rsidRDefault="00F800A7" w:rsidP="00F800A7">
      <w:pPr>
        <w:pStyle w:val="Nadpis1"/>
        <w:rPr>
          <w:lang w:eastAsia="cs-CZ"/>
        </w:rPr>
      </w:pPr>
      <w:r w:rsidRPr="003358FF">
        <w:rPr>
          <w:lang w:eastAsia="cs-CZ"/>
        </w:rPr>
        <w:t>Odpovědné zadávání</w:t>
      </w:r>
    </w:p>
    <w:p w14:paraId="51DDBC88" w14:textId="77777777" w:rsidR="00F800A7" w:rsidRDefault="00F800A7" w:rsidP="00F800A7">
      <w:pPr>
        <w:pStyle w:val="Nadpis2"/>
        <w:spacing w:after="120"/>
        <w:ind w:left="578" w:hanging="578"/>
        <w:contextualSpacing w:val="0"/>
      </w:pPr>
      <w:r w:rsidRPr="003358FF">
        <w:t xml:space="preserve">Objednatel je povinen při vytváření zadávacích podmínek, včetně pravidel pro hodnocení nabídek, a výběru dodavatele, veřejné zakázky, na </w:t>
      </w:r>
      <w:proofErr w:type="gramStart"/>
      <w:r w:rsidRPr="003358FF">
        <w:t>z</w:t>
      </w:r>
      <w:r>
        <w:t>ákladě</w:t>
      </w:r>
      <w:proofErr w:type="gramEnd"/>
      <w:r>
        <w:t xml:space="preserve"> které byla uzavřena tato 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t>Smlouvy výslovně na </w:t>
      </w:r>
      <w:r w:rsidRPr="003358FF">
        <w:t xml:space="preserve">vědomí tuto povinnost objednatele, jakož i veškeré s </w:t>
      </w:r>
      <w:r>
        <w:t>tím související požadavky na </w:t>
      </w:r>
      <w:r w:rsidRPr="003358FF">
        <w:t xml:space="preserve">Zhotovitele v daném ohledu kladené, které jsou jako jednotlivé prvky odpovědného zadávání uvedeny v následujících ustanovení tohoto článku </w:t>
      </w:r>
      <w:r>
        <w:t>S</w:t>
      </w:r>
      <w:r w:rsidRPr="003358FF">
        <w:t>mlouvy.</w:t>
      </w:r>
    </w:p>
    <w:p w14:paraId="2837C86C" w14:textId="42968AC4" w:rsidR="00F800A7" w:rsidRDefault="00F800A7" w:rsidP="00F800A7">
      <w:pPr>
        <w:pStyle w:val="Nadpis2"/>
        <w:spacing w:after="120"/>
        <w:ind w:left="578" w:hanging="578"/>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6EA9371" w14:textId="45F6FE80" w:rsidR="00F800A7" w:rsidRDefault="00F800A7" w:rsidP="00BE75C5">
      <w:pPr>
        <w:pStyle w:val="Odstavecseseznamem"/>
        <w:numPr>
          <w:ilvl w:val="0"/>
          <w:numId w:val="11"/>
        </w:numPr>
        <w:spacing w:after="120"/>
        <w:ind w:left="709" w:hanging="709"/>
        <w:contextualSpacing w:val="0"/>
        <w:jc w:val="both"/>
        <w:rPr>
          <w:lang w:eastAsia="cs-CZ"/>
        </w:rPr>
      </w:pPr>
      <w:r w:rsidRPr="00F800A7">
        <w:rPr>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EBE258E" w14:textId="63DDFD22" w:rsidR="00F800A7" w:rsidRPr="00F800A7" w:rsidRDefault="00F800A7" w:rsidP="00BE75C5">
      <w:pPr>
        <w:pStyle w:val="Odstavecseseznamem"/>
        <w:numPr>
          <w:ilvl w:val="0"/>
          <w:numId w:val="11"/>
        </w:numPr>
        <w:ind w:left="709" w:hanging="709"/>
        <w:jc w:val="both"/>
        <w:rPr>
          <w:lang w:eastAsia="cs-CZ"/>
        </w:rPr>
      </w:pPr>
      <w:r w:rsidRPr="00F800A7">
        <w:rPr>
          <w:lang w:eastAsia="cs-CZ"/>
        </w:rPr>
        <w:t xml:space="preserve">Zhotovitel se zavazuje uhradit smluvní pokutu ve výši 10.000 Kč za </w:t>
      </w:r>
      <w:proofErr w:type="gramStart"/>
      <w:r w:rsidRPr="00F800A7">
        <w:rPr>
          <w:lang w:eastAsia="cs-CZ"/>
        </w:rPr>
        <w:t>každý</w:t>
      </w:r>
      <w:proofErr w:type="gramEnd"/>
      <w:r w:rsidRPr="00F800A7">
        <w:rPr>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F800A7">
        <w:rPr>
          <w:lang w:eastAsia="cs-CZ"/>
        </w:rPr>
        <w:t>každý</w:t>
      </w:r>
      <w:proofErr w:type="gramEnd"/>
      <w:r w:rsidRPr="00F800A7">
        <w:rPr>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A852F05" w14:textId="1F6C1DB3" w:rsidR="00F800A7" w:rsidRDefault="00E33BFD" w:rsidP="00E33BFD">
      <w:pPr>
        <w:pStyle w:val="Nadpis1"/>
        <w:rPr>
          <w:lang w:eastAsia="cs-CZ"/>
        </w:rPr>
      </w:pPr>
      <w:r w:rsidRPr="00294575">
        <w:rPr>
          <w:lang w:eastAsia="cs-CZ"/>
        </w:rPr>
        <w:t>Střet zájmů, povinnosti Zhotovitele v souvislosti s</w:t>
      </w:r>
      <w:r>
        <w:rPr>
          <w:lang w:eastAsia="cs-CZ"/>
        </w:rPr>
        <w:t> mezinárodními sankcemi</w:t>
      </w:r>
    </w:p>
    <w:p w14:paraId="302DF2D0" w14:textId="77777777" w:rsidR="00E33BFD" w:rsidRPr="00A31631" w:rsidRDefault="00E33BFD" w:rsidP="00E33BFD">
      <w:pPr>
        <w:pStyle w:val="Nadpis2"/>
        <w:spacing w:after="120"/>
        <w:ind w:left="578" w:hanging="578"/>
        <w:contextualSpacing w:val="0"/>
      </w:pPr>
      <w:r w:rsidRPr="00A31631">
        <w:t xml:space="preserve">Zhotovitel prohlašuje, že není obchodní společností, ve které veřejný funkcionář uvedený v </w:t>
      </w:r>
      <w:proofErr w:type="spellStart"/>
      <w:r w:rsidRPr="00A31631">
        <w:t>ust</w:t>
      </w:r>
      <w:proofErr w:type="spellEnd"/>
      <w:r w:rsidRPr="00A31631">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rsidRPr="00A31631">
        <w:lastRenderedPageBreak/>
        <w:t xml:space="preserve">poddodavatelé, jimiž prokazoval kvalifikaci v zadávacím řízení na zadání Veřejné zakázky, nejsou obchodní společností, ve které veřejný funkcionář uvedený v </w:t>
      </w:r>
      <w:proofErr w:type="spellStart"/>
      <w:r w:rsidRPr="00A31631">
        <w:t>ust</w:t>
      </w:r>
      <w:proofErr w:type="spellEnd"/>
      <w:r w:rsidRPr="00A31631">
        <w:t>. § 2 odst. 1 písm. c) Zákona o střetu zájmů nebo jím ovládaná osoba vlastní podíl představující alespoň 25 % účasti společníka v obchodní společnosti.</w:t>
      </w:r>
    </w:p>
    <w:p w14:paraId="6DC8D1A7" w14:textId="77777777" w:rsidR="00E33BFD" w:rsidRPr="0029677D" w:rsidRDefault="00E33BFD" w:rsidP="00E33BFD">
      <w:pPr>
        <w:pStyle w:val="Nadpis2"/>
      </w:pPr>
      <w:r w:rsidRPr="0029677D">
        <w:t>Zhotovitel prohlašuje, že on, ani žádný z jeho poddodavatelů nebo jiných osob, jejichž způsobilost byla využita ve smyslu evropských směrnic o zadávání veřejných zakázek, nejsou osobami:</w:t>
      </w:r>
    </w:p>
    <w:p w14:paraId="4C1FE76F" w14:textId="77777777" w:rsidR="00E33BFD" w:rsidRPr="00E73279" w:rsidRDefault="00E33BFD" w:rsidP="00BE75C5">
      <w:pPr>
        <w:pStyle w:val="Nadpis3"/>
        <w:numPr>
          <w:ilvl w:val="0"/>
          <w:numId w:val="12"/>
        </w:numPr>
        <w:spacing w:line="240" w:lineRule="auto"/>
        <w:ind w:left="1418" w:hanging="284"/>
      </w:pPr>
      <w:r>
        <w:t>dl</w:t>
      </w:r>
      <w:r w:rsidRPr="00A31631">
        <w:t>e článku 5k nařízení Rady (EU) č. 833/2014 ze dne 31. července 2014 o</w:t>
      </w:r>
      <w:r>
        <w:t> </w:t>
      </w:r>
      <w:r w:rsidRPr="00A31631">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E73279">
        <w:t xml:space="preserve">, </w:t>
      </w:r>
    </w:p>
    <w:p w14:paraId="7EFE5939" w14:textId="77777777" w:rsidR="00E33BFD" w:rsidRPr="0029677D" w:rsidRDefault="00E33BFD" w:rsidP="00BE75C5">
      <w:pPr>
        <w:pStyle w:val="Nadpis3"/>
        <w:numPr>
          <w:ilvl w:val="0"/>
          <w:numId w:val="12"/>
        </w:numPr>
        <w:ind w:left="1418" w:hanging="284"/>
      </w:pPr>
      <w:r w:rsidRPr="00A31631">
        <w:t>dle článku 2</w:t>
      </w:r>
      <w:r w:rsidRPr="00A31631">
        <w:rPr>
          <w:b/>
        </w:rPr>
        <w:t xml:space="preserve"> </w:t>
      </w:r>
      <w:r w:rsidRPr="00A31631">
        <w:t>nařízení Rady (EU) č. 269/2014 ze dne 17. března 2014, o</w:t>
      </w:r>
      <w:r>
        <w:t> </w:t>
      </w:r>
      <w:r w:rsidRPr="00A31631">
        <w:t>omezujících opatřeních vzhledem k činnostem narušujícím nebo ohrožujícím územní celistvost, svrchovanost a nezávislost Ukrajiny, ve znění pozdějších předpisů, a dalších prováděcích předpisů k tomuto nařízení Rady (EU) č.</w:t>
      </w:r>
      <w:r>
        <w:t> </w:t>
      </w:r>
      <w:r w:rsidRPr="00A31631">
        <w:t>269/2014 (dále jen</w:t>
      </w:r>
      <w:r w:rsidRPr="00A31631">
        <w:rPr>
          <w:b/>
        </w:rPr>
        <w:t xml:space="preserve"> „</w:t>
      </w:r>
      <w:r w:rsidRPr="00A31631">
        <w:rPr>
          <w:b/>
          <w:i/>
        </w:rPr>
        <w:t>Sankční seznamy“</w:t>
      </w:r>
      <w:r w:rsidRPr="00A31631">
        <w:t>).</w:t>
      </w:r>
    </w:p>
    <w:p w14:paraId="7EB1DFFB" w14:textId="109F93B2" w:rsidR="00E33BFD" w:rsidRPr="0029677D" w:rsidRDefault="00E33BFD" w:rsidP="00E33BFD">
      <w:pPr>
        <w:pStyle w:val="Nadpis2"/>
        <w:spacing w:after="120"/>
        <w:ind w:left="578" w:hanging="578"/>
        <w:contextualSpacing w:val="0"/>
      </w:pPr>
      <w:r w:rsidRPr="0029677D">
        <w:t xml:space="preserve">Je-li Zhotovitelem sdružení více osob, platí podmínky dle odstavce </w:t>
      </w:r>
      <w:r>
        <w:t>9</w:t>
      </w:r>
      <w:r w:rsidRPr="0029677D">
        <w:t xml:space="preserve">.1 a </w:t>
      </w:r>
      <w:r>
        <w:t>9</w:t>
      </w:r>
      <w:r w:rsidRPr="0029677D">
        <w:t>.2 této Smlouvy také jednotlivě pro všechny osoby v rámci Zhotovitele sdružené</w:t>
      </w:r>
      <w:r>
        <w:t>,</w:t>
      </w:r>
      <w:r w:rsidRPr="0029677D">
        <w:t xml:space="preserve"> a to bez ohledu na právní formu tohoto sdružení.</w:t>
      </w:r>
    </w:p>
    <w:p w14:paraId="08EA9F31" w14:textId="77777777" w:rsidR="00E33BFD" w:rsidRPr="0029677D" w:rsidRDefault="00E33BFD" w:rsidP="00E33BFD">
      <w:pPr>
        <w:pStyle w:val="Nadpis2"/>
        <w:spacing w:after="120"/>
        <w:ind w:left="578" w:hanging="578"/>
        <w:contextualSpacing w:val="0"/>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BE9C9C8" w14:textId="77777777" w:rsidR="00E33BFD" w:rsidRPr="0029677D" w:rsidRDefault="00E33BFD" w:rsidP="00E33BFD">
      <w:pPr>
        <w:pStyle w:val="Nadpis2"/>
        <w:spacing w:after="120"/>
        <w:ind w:left="578" w:hanging="578"/>
        <w:contextualSpacing w:val="0"/>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2EED339" w14:textId="77777777" w:rsidR="00E33BFD" w:rsidRPr="0029677D" w:rsidRDefault="00E33BFD" w:rsidP="00E33BFD">
      <w:pPr>
        <w:pStyle w:val="Nadpis2"/>
        <w:spacing w:after="120"/>
        <w:ind w:left="578" w:hanging="578"/>
        <w:contextualSpacing w:val="0"/>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F7AAF08" w14:textId="5F2A1C2E" w:rsidR="00E33BFD" w:rsidRPr="00E33BFD" w:rsidRDefault="00E33BFD" w:rsidP="00E33BFD">
      <w:pPr>
        <w:pStyle w:val="Nadpis2"/>
        <w:spacing w:after="120"/>
        <w:ind w:left="578" w:hanging="578"/>
        <w:contextualSpacing w:val="0"/>
        <w:rPr>
          <w:rFonts w:eastAsia="Calibri"/>
        </w:rPr>
      </w:pPr>
      <w:r w:rsidRPr="0029677D">
        <w:t xml:space="preserve">Ukáží-li se prohlášení Zhotovitele dle odstavce </w:t>
      </w:r>
      <w:r>
        <w:t>9</w:t>
      </w:r>
      <w:r w:rsidRPr="0029677D">
        <w:t xml:space="preserve">.1 a </w:t>
      </w:r>
      <w:r>
        <w:t>9</w:t>
      </w:r>
      <w:r w:rsidRPr="0029677D">
        <w:t xml:space="preserve">.2 této Smlouvy jako nepravdivá nebo poruší-li Zhotovitel svou oznamovací povinnost dle odstavce </w:t>
      </w:r>
      <w:r>
        <w:t>9</w:t>
      </w:r>
      <w:r w:rsidRPr="0029677D">
        <w:t xml:space="preserve">.4. nebo povinnosti dle odstavců </w:t>
      </w:r>
      <w:r>
        <w:t>9.5</w:t>
      </w:r>
      <w:r w:rsidRPr="0029677D">
        <w:t xml:space="preserve"> nebo </w:t>
      </w:r>
      <w:r>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6CC0F84" w14:textId="77777777" w:rsidR="004E1498" w:rsidRPr="004E1498" w:rsidRDefault="004E1498" w:rsidP="007C01CD">
      <w:pPr>
        <w:pStyle w:val="Nadpis1"/>
        <w:rPr>
          <w:lang w:eastAsia="cs-CZ"/>
        </w:rPr>
      </w:pPr>
      <w:r w:rsidRPr="004E1498">
        <w:rPr>
          <w:lang w:eastAsia="cs-CZ"/>
        </w:rPr>
        <w:t>Závěrečná ujednání</w:t>
      </w:r>
    </w:p>
    <w:p w14:paraId="1D7C195D" w14:textId="0117470A" w:rsidR="004E1498" w:rsidRPr="004E1498" w:rsidRDefault="004E1498" w:rsidP="000D2BEB">
      <w:pPr>
        <w:pStyle w:val="Nadpis2"/>
        <w:spacing w:after="120"/>
        <w:contextualSpacing w:val="0"/>
      </w:pPr>
      <w:r w:rsidRPr="004E1498">
        <w:t xml:space="preserve">Tato </w:t>
      </w:r>
      <w:r w:rsidR="003B5DD6">
        <w:t>Sml</w:t>
      </w:r>
      <w:r w:rsidRPr="004E1498">
        <w:t xml:space="preserve">ouva se řídí Obchodními podmínkami </w:t>
      </w:r>
      <w:r w:rsidR="00B86B07">
        <w:rPr>
          <w:rFonts w:cs="Arial"/>
          <w:snapToGrid w:val="0"/>
        </w:rPr>
        <w:t>Smlouvě o poskytování služeb</w:t>
      </w:r>
      <w:r w:rsidR="00B86B07" w:rsidRPr="004E1498">
        <w:t xml:space="preserve"> </w:t>
      </w:r>
      <w:r w:rsidRPr="004E1498">
        <w:t>(dále jen „Obchodní podmínky</w:t>
      </w:r>
      <w:r w:rsidR="0086114C" w:rsidRPr="004E1498">
        <w:t>“)</w:t>
      </w:r>
      <w:r w:rsidRPr="004E1498">
        <w:t>. Odchylná ujednání ve Smlouvě mají před zněním Obchodních podmínek přednost.</w:t>
      </w:r>
    </w:p>
    <w:p w14:paraId="3CE5D988" w14:textId="77777777" w:rsidR="004E1498" w:rsidRPr="004E1498" w:rsidRDefault="001E16E6" w:rsidP="000D2BEB">
      <w:pPr>
        <w:pStyle w:val="Nadpis2"/>
        <w:spacing w:after="120"/>
        <w:contextualSpacing w:val="0"/>
      </w:pPr>
      <w:r>
        <w:t>Poskytovatel</w:t>
      </w:r>
      <w:r w:rsidR="004E1498" w:rsidRPr="004E1498">
        <w:t xml:space="preserve"> prohlašuje, že </w:t>
      </w:r>
    </w:p>
    <w:p w14:paraId="58D6FA97" w14:textId="77777777" w:rsidR="004E1498" w:rsidRPr="004E1498" w:rsidRDefault="004E1498" w:rsidP="000D2BEB">
      <w:pPr>
        <w:pStyle w:val="Nadpis3"/>
        <w:spacing w:after="120"/>
        <w:contextualSpacing w:val="0"/>
      </w:pPr>
      <w:r w:rsidRPr="004E1498">
        <w:t xml:space="preserve">se zněním Obchodních podmínek se před podpisem této </w:t>
      </w:r>
      <w:r w:rsidR="00D9782E">
        <w:t>Sml</w:t>
      </w:r>
      <w:r w:rsidRPr="004E1498">
        <w:t>ouvy seznámil,</w:t>
      </w:r>
    </w:p>
    <w:p w14:paraId="4A5857EF" w14:textId="77777777" w:rsidR="005C36DD" w:rsidRPr="005C36DD" w:rsidRDefault="005C36DD" w:rsidP="000D2BEB">
      <w:pPr>
        <w:pStyle w:val="Nadpis3"/>
        <w:spacing w:after="120"/>
        <w:contextualSpacing w:val="0"/>
      </w:pPr>
      <w:r w:rsidRPr="005C36DD">
        <w:lastRenderedPageBreak/>
        <w:t xml:space="preserve">se zněním </w:t>
      </w:r>
      <w:r w:rsidRPr="00382582">
        <w:rPr>
          <w:rFonts w:cs="Verdana"/>
          <w:lang w:eastAsia="en-US"/>
        </w:rPr>
        <w:t xml:space="preserve">Základních podmínek pro činnost </w:t>
      </w:r>
      <w:r w:rsidR="00805A1E">
        <w:rPr>
          <w:rFonts w:cs="Verdana"/>
          <w:lang w:eastAsia="en-US"/>
        </w:rPr>
        <w:t>Poskytovatel</w:t>
      </w:r>
      <w:r w:rsidRPr="00382582">
        <w:rPr>
          <w:rFonts w:cs="Verdana"/>
          <w:lang w:eastAsia="en-US"/>
        </w:rPr>
        <w:t>ů</w:t>
      </w:r>
      <w:r w:rsidRPr="005C36DD">
        <w:t xml:space="preserve"> se před podpisem této Smlouvy seznámil,</w:t>
      </w:r>
      <w:r w:rsidR="002B1625">
        <w:t xml:space="preserve"> neboť byly součástí Zadávací dokumentace,</w:t>
      </w:r>
    </w:p>
    <w:p w14:paraId="3A3246F0" w14:textId="77777777" w:rsidR="004E1498" w:rsidRPr="004E1498" w:rsidRDefault="004E1498" w:rsidP="000D2BEB">
      <w:pPr>
        <w:pStyle w:val="Nadpis3"/>
        <w:spacing w:after="120"/>
        <w:contextualSpacing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44EE9DC8" w14:textId="77777777" w:rsidR="00A67D62" w:rsidRPr="00171ED5" w:rsidRDefault="00A67D62" w:rsidP="000D2BEB">
      <w:pPr>
        <w:pStyle w:val="Nadpis2"/>
        <w:spacing w:after="120"/>
        <w:contextualSpacing w:val="0"/>
        <w:rPr>
          <w:highlight w:val="yellow"/>
        </w:rPr>
      </w:pPr>
      <w:r w:rsidRPr="00171ED5">
        <w:rPr>
          <w:highlight w:val="yellow"/>
        </w:rPr>
        <w:t>Tato smlouva je vyhotovena v elektronické podobě, přičemž obě Smluvní strany obdrží její elektronický originál opatřený elektronickými podpisy.</w:t>
      </w:r>
    </w:p>
    <w:p w14:paraId="35D83A3B" w14:textId="6C56A02A" w:rsidR="006E6E61" w:rsidRDefault="00A67D62" w:rsidP="00171ED5">
      <w:pPr>
        <w:pStyle w:val="Nadpis2"/>
        <w:numPr>
          <w:ilvl w:val="0"/>
          <w:numId w:val="0"/>
        </w:numPr>
        <w:spacing w:after="120"/>
        <w:ind w:left="567"/>
        <w:contextualSpacing w:val="0"/>
      </w:pPr>
      <w:r w:rsidRPr="00171ED5">
        <w:rPr>
          <w:highlight w:val="yellow"/>
        </w:rPr>
        <w:t xml:space="preserve">Tato smlouva je vyhotovena ve </w:t>
      </w:r>
      <w:r w:rsidRPr="00171ED5">
        <w:rPr>
          <w:highlight w:val="yellow"/>
        </w:rPr>
        <w:fldChar w:fldCharType="begin">
          <w:ffData>
            <w:name w:val="Text27"/>
            <w:enabled/>
            <w:calcOnExit w:val="0"/>
            <w:textInput>
              <w:default w:val="[VLOŽÍ ZHOTOVITEL]"/>
            </w:textInput>
          </w:ffData>
        </w:fldChar>
      </w:r>
      <w:bookmarkStart w:id="0" w:name="Text27"/>
      <w:r w:rsidRPr="00171ED5">
        <w:rPr>
          <w:highlight w:val="yellow"/>
        </w:rPr>
        <w:instrText xml:space="preserve"> FORMTEXT </w:instrText>
      </w:r>
      <w:r w:rsidRPr="00171ED5">
        <w:rPr>
          <w:highlight w:val="yellow"/>
        </w:rPr>
      </w:r>
      <w:r w:rsidRPr="00171ED5">
        <w:rPr>
          <w:highlight w:val="yellow"/>
        </w:rPr>
        <w:fldChar w:fldCharType="separate"/>
      </w:r>
      <w:r w:rsidRPr="00171ED5">
        <w:rPr>
          <w:highlight w:val="yellow"/>
        </w:rPr>
        <w:t xml:space="preserve">[VLOŽÍ </w:t>
      </w:r>
      <w:r w:rsidR="00171ED5">
        <w:rPr>
          <w:highlight w:val="yellow"/>
        </w:rPr>
        <w:t>POSKYTOVATEL</w:t>
      </w:r>
      <w:r w:rsidRPr="00171ED5">
        <w:rPr>
          <w:highlight w:val="yellow"/>
        </w:rPr>
        <w:t>]</w:t>
      </w:r>
      <w:r w:rsidRPr="00171ED5">
        <w:rPr>
          <w:highlight w:val="yellow"/>
        </w:rPr>
        <w:fldChar w:fldCharType="end"/>
      </w:r>
      <w:bookmarkEnd w:id="0"/>
      <w:r w:rsidRPr="00171ED5">
        <w:rPr>
          <w:highlight w:val="yellow"/>
        </w:rPr>
        <w:t xml:space="preserve"> stejnopisech s platností originálu, přičemž objednatel obdrží dva stejnopisy, zhotovitel obdrží </w:t>
      </w:r>
      <w:r w:rsidRPr="00171ED5">
        <w:rPr>
          <w:highlight w:val="yellow"/>
        </w:rPr>
        <w:fldChar w:fldCharType="begin">
          <w:ffData>
            <w:name w:val="Text27"/>
            <w:enabled/>
            <w:calcOnExit w:val="0"/>
            <w:textInput>
              <w:default w:val="[VLOŽÍ ZHOTOVITEL]"/>
            </w:textInput>
          </w:ffData>
        </w:fldChar>
      </w:r>
      <w:r w:rsidRPr="00171ED5">
        <w:rPr>
          <w:highlight w:val="yellow"/>
        </w:rPr>
        <w:instrText xml:space="preserve"> FORMTEXT </w:instrText>
      </w:r>
      <w:r w:rsidRPr="00171ED5">
        <w:rPr>
          <w:highlight w:val="yellow"/>
        </w:rPr>
      </w:r>
      <w:r w:rsidRPr="00171ED5">
        <w:rPr>
          <w:highlight w:val="yellow"/>
        </w:rPr>
        <w:fldChar w:fldCharType="separate"/>
      </w:r>
      <w:r w:rsidRPr="00171ED5">
        <w:rPr>
          <w:highlight w:val="yellow"/>
        </w:rPr>
        <w:t xml:space="preserve">[VLOŽÍ </w:t>
      </w:r>
      <w:r w:rsidR="00171ED5">
        <w:rPr>
          <w:highlight w:val="yellow"/>
        </w:rPr>
        <w:t>POSKYTOVATEL</w:t>
      </w:r>
      <w:r w:rsidRPr="00171ED5">
        <w:rPr>
          <w:highlight w:val="yellow"/>
        </w:rPr>
        <w:t>]</w:t>
      </w:r>
      <w:r w:rsidRPr="00171ED5">
        <w:rPr>
          <w:highlight w:val="yellow"/>
        </w:rPr>
        <w:fldChar w:fldCharType="end"/>
      </w:r>
      <w:r w:rsidRPr="00171ED5">
        <w:rPr>
          <w:highlight w:val="yellow"/>
        </w:rPr>
        <w:t xml:space="preserve">  stejnopis.</w:t>
      </w:r>
    </w:p>
    <w:p w14:paraId="5468E0C2" w14:textId="67DF8E05" w:rsidR="00A67D62" w:rsidRPr="00171ED5" w:rsidRDefault="00A67D62" w:rsidP="00171ED5">
      <w:pPr>
        <w:ind w:left="567"/>
        <w:rPr>
          <w:i/>
          <w:color w:val="FF0000"/>
        </w:rPr>
      </w:pPr>
      <w:r w:rsidRPr="00171ED5">
        <w:rPr>
          <w:i/>
          <w:color w:val="FF0000"/>
          <w:lang w:eastAsia="cs-CZ"/>
        </w:rPr>
        <w:t>[</w:t>
      </w:r>
      <w:r w:rsidR="00171ED5">
        <w:rPr>
          <w:i/>
          <w:color w:val="FF0000"/>
          <w:lang w:eastAsia="cs-CZ"/>
        </w:rPr>
        <w:t>Poskytovatel</w:t>
      </w:r>
      <w:r w:rsidRPr="00171ED5">
        <w:rPr>
          <w:i/>
          <w:color w:val="FF0000"/>
          <w:lang w:eastAsia="cs-CZ"/>
        </w:rPr>
        <w:t xml:space="preserve"> vybere jednu z výše uvedených variant]</w:t>
      </w:r>
    </w:p>
    <w:p w14:paraId="433EC97E" w14:textId="71DFC16E" w:rsidR="004E1498" w:rsidRPr="004E1498" w:rsidRDefault="004E1498" w:rsidP="000D2BEB">
      <w:pPr>
        <w:pStyle w:val="Nadpis2"/>
        <w:spacing w:after="120"/>
        <w:ind w:left="567" w:hanging="567"/>
        <w:contextualSpacing w:val="0"/>
      </w:pPr>
      <w:r w:rsidRPr="004E1498">
        <w:t xml:space="preserve">Veškerá práva a povinnosti </w:t>
      </w:r>
      <w:r w:rsidR="00D9782E">
        <w:t>Sml</w:t>
      </w:r>
      <w:r w:rsidRPr="004E1498">
        <w:t>uvních stran vyplývající ze Smlouvy a Obchodních podmínek se řídí českým právním řádem.</w:t>
      </w:r>
    </w:p>
    <w:p w14:paraId="5AC4BB5E" w14:textId="57836DEE" w:rsidR="004E1498" w:rsidRPr="004E1498" w:rsidRDefault="00D9782E" w:rsidP="000D2BEB">
      <w:pPr>
        <w:pStyle w:val="Nadpis2"/>
        <w:spacing w:after="120"/>
        <w:ind w:left="567" w:hanging="567"/>
        <w:contextualSpacing w:val="0"/>
      </w:pPr>
      <w:r>
        <w:t>Sml</w:t>
      </w:r>
      <w:r w:rsidR="004E1498" w:rsidRPr="004E1498">
        <w:t>uvní vztahy neupravené Smlouvou a Obchodními podmínkami se řídí Občanským zákoníkem a dalšími právními předpisy.</w:t>
      </w:r>
    </w:p>
    <w:p w14:paraId="4854E1C2" w14:textId="74932F75" w:rsidR="004E1498" w:rsidRPr="004E1498" w:rsidRDefault="004E1498" w:rsidP="000D2BEB">
      <w:pPr>
        <w:pStyle w:val="Nadpis2"/>
        <w:spacing w:after="120"/>
        <w:ind w:left="567" w:hanging="567"/>
        <w:contextualSpacing w:val="0"/>
      </w:pPr>
      <w:r w:rsidRPr="004E1498">
        <w:t xml:space="preserve">Všechny spory vznikající ze </w:t>
      </w:r>
      <w:r w:rsidR="00D9782E">
        <w:t>Sml</w:t>
      </w:r>
      <w:r w:rsidRPr="004E1498">
        <w:t>ouvy a v souvislosti s ní budou dle vůle Smluvních stran rozhodovány soudy České republiky, jakožto soudy výlučně příslušnými.</w:t>
      </w:r>
    </w:p>
    <w:p w14:paraId="7B65BCCB" w14:textId="31507FE3" w:rsidR="004E1498" w:rsidRPr="004E1498" w:rsidRDefault="00D9782E" w:rsidP="000D2BEB">
      <w:pPr>
        <w:pStyle w:val="Nadpis2"/>
        <w:spacing w:after="120"/>
        <w:ind w:left="567" w:hanging="567"/>
        <w:contextualSpacing w:val="0"/>
      </w:pPr>
      <w:r>
        <w:t>Sml</w:t>
      </w:r>
      <w:r w:rsidR="004E1498" w:rsidRPr="004E1498">
        <w:t>ouvu lze měnit pouze písemnými dodatky.</w:t>
      </w:r>
    </w:p>
    <w:p w14:paraId="0908B87A" w14:textId="3668DC1C" w:rsidR="004E1498" w:rsidRPr="004E1498" w:rsidRDefault="004E1498" w:rsidP="000D2BEB">
      <w:pPr>
        <w:pStyle w:val="Nadpis2"/>
        <w:spacing w:after="120"/>
        <w:ind w:left="567" w:hanging="567"/>
        <w:contextualSpacing w:val="0"/>
      </w:pPr>
      <w:r w:rsidRPr="004E1498">
        <w:t xml:space="preserve">Poté, co </w:t>
      </w:r>
      <w:r w:rsidR="001E16E6">
        <w:t>Poskytovatel</w:t>
      </w:r>
      <w:r w:rsidRPr="004E1498">
        <w:t xml:space="preserve"> poprvé obdrží spolu se Smlouvou i Obchodní podmínky v písemné formě, postačí pro veškeré další případy </w:t>
      </w:r>
      <w:r w:rsidR="00D9782E">
        <w:t>Sml</w:t>
      </w:r>
      <w:r w:rsidRPr="004E1498">
        <w:t xml:space="preserve">uv mezi Smluvními stranami pro to, aby se </w:t>
      </w:r>
      <w:r w:rsidR="00D9782E">
        <w:t>Sml</w:t>
      </w:r>
      <w:r w:rsidR="000071E1">
        <w:t>ouva</w:t>
      </w:r>
      <w:r w:rsidRPr="004E1498">
        <w:t xml:space="preserve"> řídila Obchodními podmínkami, pokud Smlouva na Obchodní podmínky pouze odkáže, aniž by bylo třeba Obchodní podmínky činit fyzickou součástí vyhotovení Smlouvy, neboť </w:t>
      </w:r>
      <w:r w:rsidR="001E16E6">
        <w:t>Poskytovatel</w:t>
      </w:r>
      <w:r w:rsidRPr="004E1498">
        <w:t>i již bude obsah Obchodních podmínek známý.</w:t>
      </w:r>
    </w:p>
    <w:p w14:paraId="2E99D632" w14:textId="77777777" w:rsidR="004E1498" w:rsidRPr="004E1498" w:rsidRDefault="004E1498" w:rsidP="000D2BEB">
      <w:pPr>
        <w:pStyle w:val="Nadpis2"/>
        <w:spacing w:after="120"/>
        <w:ind w:left="567" w:hanging="567"/>
        <w:contextualSpacing w:val="0"/>
      </w:pPr>
      <w:r w:rsidRPr="004E1498">
        <w:t xml:space="preserve">Pokud některá ustanovení Obchodních podmínek nebo jejich část nelze vzhledem k povaze </w:t>
      </w:r>
      <w:r w:rsidR="001E16E6">
        <w:t>Služeb</w:t>
      </w:r>
      <w:r w:rsidRPr="004E1498">
        <w:t xml:space="preserve"> objektivně a zcela zřejmě použít, pak z takových ustanovení nebo jejich částí práva ani povinnosti Smluvním stranám nevznikají.</w:t>
      </w:r>
    </w:p>
    <w:p w14:paraId="5EBB06A4" w14:textId="77777777" w:rsidR="004E1498" w:rsidRPr="00DE75E7" w:rsidRDefault="004E1498" w:rsidP="000D2BEB">
      <w:pPr>
        <w:pStyle w:val="Nadpis2"/>
        <w:spacing w:after="120"/>
        <w:ind w:left="567" w:hanging="567"/>
        <w:contextualSpacing w:val="0"/>
      </w:pPr>
      <w:r w:rsidRPr="00DE75E7">
        <w:rPr>
          <w:rFonts w:eastAsia="Calibri"/>
        </w:rPr>
        <w:t xml:space="preserve">Tato </w:t>
      </w:r>
      <w:r w:rsidR="00D9782E" w:rsidRPr="00DE75E7">
        <w:rPr>
          <w:rFonts w:eastAsia="Calibri"/>
        </w:rPr>
        <w:t>Sml</w:t>
      </w:r>
      <w:r w:rsidRPr="00DE75E7">
        <w:rPr>
          <w:rFonts w:eastAsia="Calibri"/>
        </w:rPr>
        <w:t xml:space="preserve">ouva nabývá platnosti okamžikem podpisu poslední ze </w:t>
      </w:r>
      <w:r w:rsidR="00D9782E" w:rsidRPr="00DE75E7">
        <w:rPr>
          <w:rFonts w:eastAsia="Calibri"/>
        </w:rPr>
        <w:t>Sml</w:t>
      </w:r>
      <w:r w:rsidRPr="00DE75E7">
        <w:rPr>
          <w:rFonts w:eastAsia="Calibri"/>
        </w:rPr>
        <w:t>uvních stran. Je-li Smlouva uveřejňována v registru smluv, nabývá účinnosti dnem uveřejnění v registru smluv, jinak je účinná od okamžiku uzavření.</w:t>
      </w:r>
    </w:p>
    <w:p w14:paraId="47FAB08C"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b/>
          <w:lang w:eastAsia="cs-CZ"/>
        </w:rPr>
      </w:pPr>
      <w:r w:rsidRPr="004E1498">
        <w:rPr>
          <w:rFonts w:eastAsia="Times New Roman"/>
          <w:b/>
          <w:lang w:eastAsia="cs-CZ"/>
        </w:rPr>
        <w:t>Přílohy</w:t>
      </w:r>
    </w:p>
    <w:p w14:paraId="7753C512" w14:textId="77777777" w:rsidR="006E6E61" w:rsidRPr="00C80316" w:rsidRDefault="00F14611"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sidRPr="00F14611">
        <w:rPr>
          <w:rFonts w:eastAsia="Times New Roman"/>
          <w:lang w:eastAsia="cs-CZ"/>
        </w:rPr>
        <w:t>Soupis termínů revizí a prohlídek výtahů, plošin a eskalátorů</w:t>
      </w:r>
    </w:p>
    <w:p w14:paraId="63BC380D" w14:textId="77777777" w:rsidR="00F14611" w:rsidRDefault="00F14611"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Pr>
          <w:rFonts w:eastAsia="Times New Roman"/>
          <w:lang w:eastAsia="cs-CZ"/>
        </w:rPr>
        <w:t>Cenová nabídka</w:t>
      </w:r>
    </w:p>
    <w:p w14:paraId="46BF35F2" w14:textId="77777777" w:rsidR="00F14611" w:rsidRDefault="00F14611"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sidRPr="00F14611">
        <w:rPr>
          <w:rFonts w:eastAsia="Times New Roman"/>
          <w:lang w:eastAsia="cs-CZ"/>
        </w:rPr>
        <w:t xml:space="preserve">Popis činností </w:t>
      </w:r>
    </w:p>
    <w:p w14:paraId="30855BFB" w14:textId="77777777" w:rsidR="00F14611" w:rsidRDefault="004429CF"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sidRPr="00434B71">
        <w:rPr>
          <w:rFonts w:eastAsia="Times New Roman"/>
          <w:lang w:eastAsia="cs-CZ"/>
        </w:rPr>
        <w:t>S</w:t>
      </w:r>
      <w:r w:rsidR="006E6E61" w:rsidRPr="00434B71">
        <w:rPr>
          <w:rFonts w:eastAsia="Times New Roman"/>
          <w:lang w:eastAsia="cs-CZ"/>
        </w:rPr>
        <w:t>eznam poddodavatelů</w:t>
      </w:r>
      <w:r w:rsidRPr="00434B71">
        <w:rPr>
          <w:rFonts w:eastAsia="Times New Roman"/>
          <w:lang w:eastAsia="cs-CZ"/>
        </w:rPr>
        <w:t xml:space="preserve"> </w:t>
      </w:r>
      <w:r w:rsidR="003652A0" w:rsidRPr="00434B71">
        <w:rPr>
          <w:rFonts w:eastAsia="Times New Roman"/>
          <w:lang w:eastAsia="cs-CZ"/>
        </w:rPr>
        <w:t xml:space="preserve">(pouze v případě, že </w:t>
      </w:r>
      <w:r w:rsidR="001E16E6">
        <w:rPr>
          <w:rFonts w:eastAsia="Times New Roman"/>
          <w:lang w:eastAsia="cs-CZ"/>
        </w:rPr>
        <w:t>Poskytovatel</w:t>
      </w:r>
      <w:r w:rsidR="003652A0" w:rsidRPr="00434B71">
        <w:rPr>
          <w:rFonts w:eastAsia="Times New Roman"/>
          <w:lang w:eastAsia="cs-CZ"/>
        </w:rPr>
        <w:t xml:space="preserve"> v rámci nabídky uvede poddodavatele)</w:t>
      </w:r>
    </w:p>
    <w:p w14:paraId="6C522174" w14:textId="44D30048" w:rsidR="001146F4" w:rsidRPr="00F14611" w:rsidRDefault="00DC1FC6" w:rsidP="00F14611">
      <w:pPr>
        <w:numPr>
          <w:ilvl w:val="0"/>
          <w:numId w:val="5"/>
        </w:numPr>
        <w:overflowPunct w:val="0"/>
        <w:autoSpaceDE w:val="0"/>
        <w:autoSpaceDN w:val="0"/>
        <w:adjustRightInd w:val="0"/>
        <w:spacing w:after="120" w:line="240" w:lineRule="auto"/>
        <w:textAlignment w:val="baseline"/>
        <w:rPr>
          <w:rFonts w:eastAsia="Times New Roman"/>
          <w:lang w:eastAsia="cs-CZ"/>
        </w:rPr>
      </w:pPr>
      <w:r>
        <w:rPr>
          <w:rFonts w:eastAsia="Times New Roman"/>
          <w:lang w:eastAsia="cs-CZ"/>
        </w:rPr>
        <w:t>Obchodní podmínky</w:t>
      </w:r>
    </w:p>
    <w:p w14:paraId="25DA45DF" w14:textId="77777777" w:rsidR="006C7697" w:rsidRDefault="006C7697" w:rsidP="00592757">
      <w:pPr>
        <w:overflowPunct w:val="0"/>
        <w:autoSpaceDE w:val="0"/>
        <w:autoSpaceDN w:val="0"/>
        <w:adjustRightInd w:val="0"/>
        <w:spacing w:after="0" w:line="240" w:lineRule="auto"/>
        <w:textAlignment w:val="baseline"/>
        <w:rPr>
          <w:rFonts w:eastAsia="Times New Roman"/>
          <w:lang w:eastAsia="cs-CZ"/>
        </w:rPr>
      </w:pPr>
    </w:p>
    <w:p w14:paraId="2BD39E04" w14:textId="77777777" w:rsidR="00C83807" w:rsidRDefault="00C83807" w:rsidP="00592757">
      <w:pPr>
        <w:overflowPunct w:val="0"/>
        <w:autoSpaceDE w:val="0"/>
        <w:autoSpaceDN w:val="0"/>
        <w:adjustRightInd w:val="0"/>
        <w:spacing w:after="0" w:line="240" w:lineRule="auto"/>
        <w:textAlignment w:val="baseline"/>
        <w:rPr>
          <w:rFonts w:eastAsia="Times New Roman"/>
          <w:lang w:eastAsia="cs-CZ"/>
        </w:rPr>
      </w:pPr>
    </w:p>
    <w:p w14:paraId="7061BD44" w14:textId="77777777" w:rsidR="004429CF" w:rsidRDefault="004429CF" w:rsidP="00592757">
      <w:pPr>
        <w:overflowPunct w:val="0"/>
        <w:autoSpaceDE w:val="0"/>
        <w:autoSpaceDN w:val="0"/>
        <w:adjustRightInd w:val="0"/>
        <w:spacing w:after="0" w:line="240" w:lineRule="auto"/>
        <w:textAlignment w:val="baseline"/>
        <w:rPr>
          <w:rFonts w:eastAsia="Times New Roman"/>
          <w:lang w:eastAsia="cs-CZ"/>
        </w:rPr>
      </w:pPr>
    </w:p>
    <w:p w14:paraId="472301B8" w14:textId="283FAC30" w:rsidR="005A031B" w:rsidRDefault="005A031B" w:rsidP="005A031B">
      <w:pPr>
        <w:pStyle w:val="Textbezodsazen"/>
      </w:pPr>
    </w:p>
    <w:tbl>
      <w:tblPr>
        <w:tblStyle w:val="Mkatabulky3"/>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67D62" w:rsidRPr="00A67D62" w14:paraId="3CE46A68" w14:textId="77777777" w:rsidTr="00595C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4DD9FF57" w14:textId="77777777" w:rsidR="00A67D62" w:rsidRPr="00A67D62" w:rsidRDefault="00A67D62" w:rsidP="00A67D62">
            <w:pPr>
              <w:spacing w:line="276" w:lineRule="auto"/>
              <w:jc w:val="both"/>
              <w:rPr>
                <w:highlight w:val="yellow"/>
              </w:rPr>
            </w:pPr>
            <w:r w:rsidRPr="00A67D62">
              <w:rPr>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3F259581" w14:textId="77777777" w:rsidR="00A67D62" w:rsidRPr="00A67D62" w:rsidRDefault="00A67D62" w:rsidP="00A67D62">
            <w:pPr>
              <w:spacing w:line="276" w:lineRule="auto"/>
              <w:jc w:val="both"/>
              <w:cnfStyle w:val="100000000000" w:firstRow="1" w:lastRow="0" w:firstColumn="0" w:lastColumn="0" w:oddVBand="0" w:evenVBand="0" w:oddHBand="0" w:evenHBand="0" w:firstRowFirstColumn="0" w:firstRowLastColumn="0" w:lastRowFirstColumn="0" w:lastRowLastColumn="0"/>
              <w:rPr>
                <w:highlight w:val="yellow"/>
              </w:rPr>
            </w:pPr>
          </w:p>
        </w:tc>
        <w:tc>
          <w:tcPr>
            <w:tcW w:w="3252" w:type="dxa"/>
            <w:tcBorders>
              <w:top w:val="none" w:sz="0" w:space="0" w:color="auto"/>
              <w:left w:val="none" w:sz="0" w:space="0" w:color="auto"/>
            </w:tcBorders>
            <w:shd w:val="clear" w:color="auto" w:fill="auto"/>
          </w:tcPr>
          <w:p w14:paraId="1FE55B18" w14:textId="77777777" w:rsidR="00A67D62" w:rsidRPr="00A67D62" w:rsidRDefault="00A67D62" w:rsidP="00A67D62">
            <w:pPr>
              <w:spacing w:line="276" w:lineRule="auto"/>
              <w:jc w:val="both"/>
              <w:cnfStyle w:val="100000000000" w:firstRow="1" w:lastRow="0" w:firstColumn="0" w:lastColumn="0" w:oddVBand="0" w:evenVBand="0" w:oddHBand="0" w:evenHBand="0" w:firstRowFirstColumn="0" w:firstRowLastColumn="0" w:lastRowFirstColumn="0" w:lastRowLastColumn="0"/>
              <w:rPr>
                <w:highlight w:val="yellow"/>
              </w:rPr>
            </w:pPr>
            <w:r w:rsidRPr="00A67D62">
              <w:rPr>
                <w:highlight w:val="yellow"/>
              </w:rPr>
              <w:t>V ………………………… dne</w:t>
            </w:r>
          </w:p>
        </w:tc>
      </w:tr>
      <w:tr w:rsidR="00A67D62" w:rsidRPr="00A67D62" w14:paraId="283EA86D" w14:textId="77777777" w:rsidTr="00595CB2">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1D2E496" w14:textId="77777777" w:rsidR="00A67D62" w:rsidRPr="00A67D62" w:rsidRDefault="00A67D62" w:rsidP="00A67D62">
            <w:pPr>
              <w:spacing w:line="276" w:lineRule="auto"/>
              <w:jc w:val="both"/>
            </w:pPr>
          </w:p>
        </w:tc>
        <w:tc>
          <w:tcPr>
            <w:tcW w:w="1985" w:type="dxa"/>
            <w:shd w:val="clear" w:color="auto" w:fill="auto"/>
          </w:tcPr>
          <w:p w14:paraId="329808F0" w14:textId="77777777" w:rsidR="00A67D62" w:rsidRPr="00A67D62" w:rsidRDefault="00A67D62" w:rsidP="00A67D62">
            <w:pPr>
              <w:spacing w:line="276" w:lineRule="auto"/>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D9BACBE" w14:textId="77777777" w:rsidR="00A67D62" w:rsidRPr="00A67D62" w:rsidRDefault="00A67D62" w:rsidP="00A67D62">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A67D62" w:rsidRPr="00A67D62" w14:paraId="008E066E" w14:textId="77777777" w:rsidTr="00595CB2">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AA6EF7B" w14:textId="77777777" w:rsidR="00A67D62" w:rsidRPr="00A67D62" w:rsidRDefault="00A67D62" w:rsidP="00171ED5">
            <w:pPr>
              <w:spacing w:after="0" w:line="276" w:lineRule="auto"/>
              <w:jc w:val="both"/>
            </w:pPr>
            <w:r w:rsidRPr="00A67D62">
              <w:t>…………………………………………………</w:t>
            </w:r>
          </w:p>
        </w:tc>
        <w:tc>
          <w:tcPr>
            <w:tcW w:w="1985" w:type="dxa"/>
            <w:shd w:val="clear" w:color="auto" w:fill="auto"/>
          </w:tcPr>
          <w:p w14:paraId="713E35E5"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B8908B"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pPr>
            <w:r w:rsidRPr="00A67D62">
              <w:t>…………………………………………………</w:t>
            </w:r>
          </w:p>
        </w:tc>
      </w:tr>
      <w:tr w:rsidR="00A67D62" w:rsidRPr="00A67D62" w14:paraId="46C9AFA5" w14:textId="77777777" w:rsidTr="00595CB2">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996CF2" w14:textId="14EBBBC4" w:rsidR="00A67D62" w:rsidRPr="00A67D62" w:rsidRDefault="00A67D62" w:rsidP="00171ED5">
            <w:pPr>
              <w:spacing w:after="0" w:line="276" w:lineRule="auto"/>
              <w:jc w:val="both"/>
              <w:rPr>
                <w:bCs/>
              </w:rPr>
            </w:pPr>
            <w:r w:rsidRPr="00A67D62">
              <w:rPr>
                <w:bCs/>
              </w:rPr>
              <w:lastRenderedPageBreak/>
              <w:t xml:space="preserve">Ing. </w:t>
            </w:r>
            <w:r w:rsidR="00EF7776">
              <w:rPr>
                <w:bCs/>
              </w:rPr>
              <w:t>Pavla Kosinová</w:t>
            </w:r>
          </w:p>
          <w:p w14:paraId="0FF56898" w14:textId="77777777" w:rsidR="00A67D62" w:rsidRPr="00A67D62" w:rsidRDefault="00A67D62" w:rsidP="00171ED5">
            <w:pPr>
              <w:spacing w:after="0" w:line="276" w:lineRule="auto"/>
              <w:jc w:val="both"/>
              <w:rPr>
                <w:bCs/>
              </w:rPr>
            </w:pPr>
            <w:r w:rsidRPr="00A67D62">
              <w:rPr>
                <w:bCs/>
              </w:rPr>
              <w:t>Správa železnic, státní organizace</w:t>
            </w:r>
          </w:p>
          <w:p w14:paraId="54BA44A4" w14:textId="1FAAF9BC" w:rsidR="00A67D62" w:rsidRPr="00A67D62" w:rsidRDefault="00A67D62" w:rsidP="00171ED5">
            <w:pPr>
              <w:spacing w:after="0" w:line="276" w:lineRule="auto"/>
              <w:jc w:val="both"/>
              <w:rPr>
                <w:bCs/>
              </w:rPr>
            </w:pPr>
            <w:r w:rsidRPr="00A67D62">
              <w:rPr>
                <w:bCs/>
              </w:rPr>
              <w:t>ředitel</w:t>
            </w:r>
            <w:r w:rsidR="00EF7776">
              <w:rPr>
                <w:bCs/>
              </w:rPr>
              <w:t>ka</w:t>
            </w:r>
            <w:r w:rsidRPr="00A67D62">
              <w:rPr>
                <w:bCs/>
              </w:rPr>
              <w:t xml:space="preserve"> Oblastního ředitelství</w:t>
            </w:r>
          </w:p>
          <w:p w14:paraId="08E834FA" w14:textId="77777777" w:rsidR="00A67D62" w:rsidRPr="00A67D62" w:rsidRDefault="00A67D62" w:rsidP="00171ED5">
            <w:pPr>
              <w:spacing w:after="0" w:line="276" w:lineRule="auto"/>
              <w:jc w:val="both"/>
              <w:rPr>
                <w:bCs/>
              </w:rPr>
            </w:pPr>
            <w:r w:rsidRPr="00A67D62">
              <w:rPr>
                <w:bCs/>
              </w:rPr>
              <w:t>Hradec Králové</w:t>
            </w:r>
          </w:p>
          <w:p w14:paraId="4F4515CA" w14:textId="77777777" w:rsidR="00A67D62" w:rsidRPr="00A67D62" w:rsidRDefault="00A67D62" w:rsidP="00171ED5">
            <w:pPr>
              <w:spacing w:after="0" w:line="276" w:lineRule="auto"/>
              <w:jc w:val="both"/>
              <w:rPr>
                <w:bCs/>
              </w:rPr>
            </w:pPr>
          </w:p>
        </w:tc>
        <w:tc>
          <w:tcPr>
            <w:tcW w:w="1985" w:type="dxa"/>
            <w:shd w:val="clear" w:color="auto" w:fill="auto"/>
          </w:tcPr>
          <w:p w14:paraId="2861BE5A"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48D03F9D" w14:textId="4095FF44" w:rsidR="00A67D62" w:rsidRPr="00A67D62" w:rsidRDefault="00171ED5"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rPr>
                <w:bCs/>
              </w:rPr>
            </w:pPr>
            <w:r>
              <w:rPr>
                <w:bCs/>
                <w:highlight w:val="yellow"/>
              </w:rPr>
              <w:t>Poskytovatel</w:t>
            </w:r>
          </w:p>
          <w:p w14:paraId="7825375C" w14:textId="77777777" w:rsidR="00A67D62" w:rsidRPr="00A67D62" w:rsidRDefault="00A67D62" w:rsidP="00171ED5">
            <w:pPr>
              <w:spacing w:after="0" w:line="276" w:lineRule="auto"/>
              <w:jc w:val="both"/>
              <w:cnfStyle w:val="000000000000" w:firstRow="0" w:lastRow="0" w:firstColumn="0" w:lastColumn="0" w:oddVBand="0" w:evenVBand="0" w:oddHBand="0" w:evenHBand="0" w:firstRowFirstColumn="0" w:firstRowLastColumn="0" w:lastRowFirstColumn="0" w:lastRowLastColumn="0"/>
              <w:rPr>
                <w:bCs/>
              </w:rPr>
            </w:pPr>
          </w:p>
        </w:tc>
      </w:tr>
    </w:tbl>
    <w:p w14:paraId="2DBD6F3A" w14:textId="77777777" w:rsidR="00A67D62" w:rsidRDefault="00A67D62" w:rsidP="005A031B">
      <w:pPr>
        <w:pStyle w:val="Textbezodsazen"/>
      </w:pPr>
    </w:p>
    <w:p w14:paraId="2505D3A6" w14:textId="77777777" w:rsidR="00434B71" w:rsidRDefault="00434B71" w:rsidP="006C7697">
      <w:pPr>
        <w:overflowPunct w:val="0"/>
        <w:autoSpaceDE w:val="0"/>
        <w:autoSpaceDN w:val="0"/>
        <w:adjustRightInd w:val="0"/>
        <w:spacing w:after="0" w:line="240" w:lineRule="auto"/>
        <w:textAlignment w:val="baseline"/>
        <w:rPr>
          <w:rFonts w:eastAsia="Calibri"/>
        </w:rPr>
      </w:pPr>
    </w:p>
    <w:p w14:paraId="5C6C1DBC" w14:textId="77777777" w:rsidR="000370A8" w:rsidRDefault="000370A8" w:rsidP="006C7697">
      <w:pPr>
        <w:overflowPunct w:val="0"/>
        <w:autoSpaceDE w:val="0"/>
        <w:autoSpaceDN w:val="0"/>
        <w:adjustRightInd w:val="0"/>
        <w:spacing w:after="0" w:line="240" w:lineRule="auto"/>
        <w:textAlignment w:val="baseline"/>
        <w:rPr>
          <w:rFonts w:eastAsia="Calibri"/>
        </w:rPr>
      </w:pPr>
    </w:p>
    <w:p w14:paraId="3ABD8F23" w14:textId="77777777" w:rsidR="000370A8" w:rsidRDefault="000370A8" w:rsidP="006C7697">
      <w:pPr>
        <w:overflowPunct w:val="0"/>
        <w:autoSpaceDE w:val="0"/>
        <w:autoSpaceDN w:val="0"/>
        <w:adjustRightInd w:val="0"/>
        <w:spacing w:after="0" w:line="240" w:lineRule="auto"/>
        <w:textAlignment w:val="baseline"/>
        <w:rPr>
          <w:rFonts w:eastAsia="Calibri"/>
        </w:rPr>
      </w:pPr>
    </w:p>
    <w:p w14:paraId="15290364" w14:textId="77777777" w:rsidR="000370A8" w:rsidRDefault="000370A8" w:rsidP="006C7697">
      <w:pPr>
        <w:overflowPunct w:val="0"/>
        <w:autoSpaceDE w:val="0"/>
        <w:autoSpaceDN w:val="0"/>
        <w:adjustRightInd w:val="0"/>
        <w:spacing w:after="0" w:line="240" w:lineRule="auto"/>
        <w:textAlignment w:val="baseline"/>
        <w:rPr>
          <w:rFonts w:eastAsia="Calibri"/>
        </w:rPr>
      </w:pPr>
    </w:p>
    <w:p w14:paraId="6173C65A" w14:textId="77777777" w:rsidR="006A71DC" w:rsidRDefault="006A71DC" w:rsidP="006C7697">
      <w:pPr>
        <w:overflowPunct w:val="0"/>
        <w:autoSpaceDE w:val="0"/>
        <w:autoSpaceDN w:val="0"/>
        <w:adjustRightInd w:val="0"/>
        <w:spacing w:after="0" w:line="240" w:lineRule="auto"/>
        <w:textAlignment w:val="baseline"/>
        <w:rPr>
          <w:rFonts w:eastAsia="Calibri"/>
        </w:rPr>
      </w:pPr>
    </w:p>
    <w:p w14:paraId="318D5F49" w14:textId="77777777" w:rsidR="006A71DC" w:rsidRDefault="006A71DC" w:rsidP="006C7697">
      <w:pPr>
        <w:overflowPunct w:val="0"/>
        <w:autoSpaceDE w:val="0"/>
        <w:autoSpaceDN w:val="0"/>
        <w:adjustRightInd w:val="0"/>
        <w:spacing w:after="0" w:line="240" w:lineRule="auto"/>
        <w:textAlignment w:val="baseline"/>
        <w:rPr>
          <w:rFonts w:eastAsia="Calibri"/>
        </w:rPr>
      </w:pPr>
    </w:p>
    <w:p w14:paraId="178D3F46" w14:textId="0AC11715" w:rsidR="009F392E" w:rsidRDefault="004E1498" w:rsidP="006C7697">
      <w:pPr>
        <w:overflowPunct w:val="0"/>
        <w:autoSpaceDE w:val="0"/>
        <w:autoSpaceDN w:val="0"/>
        <w:adjustRightInd w:val="0"/>
        <w:spacing w:after="0" w:line="240" w:lineRule="auto"/>
        <w:textAlignment w:val="baseline"/>
        <w:rPr>
          <w:rFonts w:eastAsia="Calibri"/>
        </w:rPr>
      </w:pPr>
      <w:r w:rsidRPr="00171ED5">
        <w:rPr>
          <w:rFonts w:eastAsia="Calibri"/>
          <w:highlight w:val="yellow"/>
        </w:rPr>
        <w:t xml:space="preserve">Tato </w:t>
      </w:r>
      <w:r w:rsidR="00D9782E" w:rsidRPr="00171ED5">
        <w:rPr>
          <w:rFonts w:eastAsia="Calibri"/>
          <w:highlight w:val="yellow"/>
        </w:rPr>
        <w:t>Sml</w:t>
      </w:r>
      <w:r w:rsidRPr="00171ED5">
        <w:rPr>
          <w:rFonts w:eastAsia="Calibri"/>
          <w:highlight w:val="yellow"/>
        </w:rPr>
        <w:t>ouva byla uveřejněna prost</w:t>
      </w:r>
      <w:r w:rsidR="00107E5E" w:rsidRPr="00171ED5">
        <w:rPr>
          <w:rFonts w:eastAsia="Calibri"/>
          <w:highlight w:val="yellow"/>
        </w:rPr>
        <w:t xml:space="preserve">řednictvím registru smluv dne </w:t>
      </w:r>
    </w:p>
    <w:p w14:paraId="20C12C69" w14:textId="77777777" w:rsidR="00EB0088" w:rsidRDefault="00EB0088" w:rsidP="006C7697">
      <w:pPr>
        <w:overflowPunct w:val="0"/>
        <w:autoSpaceDE w:val="0"/>
        <w:autoSpaceDN w:val="0"/>
        <w:adjustRightInd w:val="0"/>
        <w:spacing w:after="0" w:line="240" w:lineRule="auto"/>
        <w:textAlignment w:val="baseline"/>
        <w:rPr>
          <w:rFonts w:eastAsia="Calibri"/>
        </w:rPr>
        <w:sectPr w:rsidR="00EB0088" w:rsidSect="006570F1">
          <w:headerReference w:type="default" r:id="rId12"/>
          <w:footerReference w:type="default" r:id="rId13"/>
          <w:headerReference w:type="first" r:id="rId14"/>
          <w:footerReference w:type="first" r:id="rId15"/>
          <w:pgSz w:w="11906" w:h="16838" w:code="9"/>
          <w:pgMar w:top="1418" w:right="1134" w:bottom="1474" w:left="2070" w:header="595" w:footer="624" w:gutter="0"/>
          <w:cols w:space="708"/>
          <w:titlePg/>
          <w:docGrid w:linePitch="360"/>
        </w:sectPr>
      </w:pPr>
    </w:p>
    <w:p w14:paraId="2DD172AA" w14:textId="77777777" w:rsidR="00D15B06" w:rsidRDefault="00D15B06" w:rsidP="006C7697">
      <w:pPr>
        <w:overflowPunct w:val="0"/>
        <w:autoSpaceDE w:val="0"/>
        <w:autoSpaceDN w:val="0"/>
        <w:adjustRightInd w:val="0"/>
        <w:spacing w:after="0" w:line="240" w:lineRule="auto"/>
        <w:textAlignment w:val="baseline"/>
        <w:rPr>
          <w:rFonts w:eastAsia="Calibri"/>
        </w:rPr>
      </w:pPr>
    </w:p>
    <w:p w14:paraId="47343DCE" w14:textId="77777777" w:rsidR="00EF7776" w:rsidRDefault="00EF7776" w:rsidP="000D2BEB">
      <w:pPr>
        <w:overflowPunct w:val="0"/>
        <w:autoSpaceDE w:val="0"/>
        <w:autoSpaceDN w:val="0"/>
        <w:adjustRightInd w:val="0"/>
        <w:spacing w:after="120" w:line="240" w:lineRule="auto"/>
        <w:jc w:val="center"/>
        <w:textAlignment w:val="baseline"/>
        <w:rPr>
          <w:rFonts w:eastAsia="Times New Roman"/>
          <w:b/>
          <w:sz w:val="22"/>
          <w:szCs w:val="22"/>
          <w:lang w:eastAsia="cs-CZ"/>
        </w:rPr>
        <w:sectPr w:rsidR="00EF7776" w:rsidSect="006570F1">
          <w:footerReference w:type="default" r:id="rId16"/>
          <w:type w:val="continuous"/>
          <w:pgSz w:w="11906" w:h="16838" w:code="9"/>
          <w:pgMar w:top="1811" w:right="1134" w:bottom="1474" w:left="2070" w:header="595" w:footer="624" w:gutter="0"/>
          <w:cols w:space="708"/>
          <w:titlePg/>
          <w:docGrid w:linePitch="360"/>
        </w:sectPr>
      </w:pPr>
    </w:p>
    <w:p w14:paraId="356B00C4" w14:textId="77777777"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Příloha č. 1</w:t>
      </w:r>
    </w:p>
    <w:p w14:paraId="65093931" w14:textId="729901BC" w:rsidR="0065065C" w:rsidRPr="00E33BFD" w:rsidRDefault="000D2BEB" w:rsidP="00E33BFD">
      <w:pPr>
        <w:overflowPunct w:val="0"/>
        <w:autoSpaceDE w:val="0"/>
        <w:autoSpaceDN w:val="0"/>
        <w:adjustRightInd w:val="0"/>
        <w:spacing w:after="120" w:line="240" w:lineRule="auto"/>
        <w:textAlignment w:val="baseline"/>
        <w:rPr>
          <w:rFonts w:eastAsia="Times New Roman"/>
          <w:b/>
          <w:sz w:val="16"/>
          <w:szCs w:val="16"/>
          <w:lang w:eastAsia="cs-CZ"/>
        </w:rPr>
      </w:pPr>
      <w:r w:rsidRPr="00E33BFD">
        <w:rPr>
          <w:rFonts w:eastAsia="Times New Roman"/>
          <w:b/>
          <w:sz w:val="20"/>
          <w:szCs w:val="20"/>
          <w:lang w:eastAsia="cs-CZ"/>
        </w:rPr>
        <w:t xml:space="preserve">Soupis termínů revizí a prohlídek výtahů, plošin a </w:t>
      </w:r>
      <w:r w:rsidR="00A67D62" w:rsidRPr="00E33BFD">
        <w:rPr>
          <w:rFonts w:eastAsia="Times New Roman"/>
          <w:b/>
          <w:sz w:val="20"/>
          <w:szCs w:val="20"/>
          <w:lang w:eastAsia="cs-CZ"/>
        </w:rPr>
        <w:t>eskalátoru</w:t>
      </w:r>
    </w:p>
    <w:p w14:paraId="03B225A1" w14:textId="2E135DFF" w:rsidR="00B86B07" w:rsidRDefault="00B86B07" w:rsidP="00B86B07">
      <w:pPr>
        <w:overflowPunct w:val="0"/>
        <w:autoSpaceDE w:val="0"/>
        <w:autoSpaceDN w:val="0"/>
        <w:adjustRightInd w:val="0"/>
        <w:spacing w:after="0" w:line="240" w:lineRule="auto"/>
        <w:jc w:val="both"/>
        <w:textAlignment w:val="baseline"/>
      </w:pPr>
      <w:r w:rsidRPr="00B86B07">
        <w:rPr>
          <w:rFonts w:eastAsia="Calibri"/>
        </w:rPr>
        <w:t xml:space="preserve">Soupis termínů revizí a prohlídek výtahů, plošin a eskalátoru </w:t>
      </w:r>
      <w:r>
        <w:rPr>
          <w:rFonts w:eastAsia="Calibri"/>
        </w:rPr>
        <w:t>byl</w:t>
      </w:r>
      <w:r w:rsidRPr="0022246C">
        <w:rPr>
          <w:rFonts w:eastAsia="Calibri"/>
        </w:rPr>
        <w:t xml:space="preserve"> </w:t>
      </w:r>
      <w:r w:rsidRPr="006921B1">
        <w:t>uveřejněn na profilu zadavatele ja</w:t>
      </w:r>
      <w:r>
        <w:t>ko součást zadávací dokumentace.</w:t>
      </w:r>
    </w:p>
    <w:p w14:paraId="645A3D52" w14:textId="77777777" w:rsidR="00B86B07" w:rsidRDefault="00B86B07" w:rsidP="00B86B07">
      <w:pPr>
        <w:overflowPunct w:val="0"/>
        <w:autoSpaceDE w:val="0"/>
        <w:autoSpaceDN w:val="0"/>
        <w:adjustRightInd w:val="0"/>
        <w:spacing w:after="0" w:line="240" w:lineRule="auto"/>
        <w:jc w:val="both"/>
        <w:textAlignment w:val="baseline"/>
      </w:pPr>
    </w:p>
    <w:p w14:paraId="1BF1494B" w14:textId="3009C775" w:rsidR="000071E1" w:rsidRPr="00171ED5" w:rsidRDefault="00B86B07" w:rsidP="00171ED5">
      <w:pPr>
        <w:overflowPunct w:val="0"/>
        <w:autoSpaceDE w:val="0"/>
        <w:autoSpaceDN w:val="0"/>
        <w:adjustRightInd w:val="0"/>
        <w:spacing w:after="0" w:line="240" w:lineRule="auto"/>
        <w:jc w:val="both"/>
        <w:textAlignment w:val="baseline"/>
      </w:pPr>
      <w:r w:rsidRPr="00D16A22">
        <w:rPr>
          <w:rFonts w:eastAsia="Calibri"/>
        </w:rPr>
        <w:t>Smluvní strany podpisem této Smlouvy stvrzují, že jsou s</w:t>
      </w:r>
      <w:r>
        <w:rPr>
          <w:rFonts w:eastAsia="Calibri"/>
        </w:rPr>
        <w:t xml:space="preserve"> jeho </w:t>
      </w:r>
      <w:r w:rsidRPr="00D16A22">
        <w:rPr>
          <w:rFonts w:eastAsia="Calibri"/>
        </w:rPr>
        <w:t xml:space="preserve">obsahem </w:t>
      </w:r>
      <w:r>
        <w:rPr>
          <w:rFonts w:eastAsia="Calibri"/>
        </w:rPr>
        <w:t>plně seznámeny, a že </w:t>
      </w:r>
      <w:r w:rsidRPr="00D16A22">
        <w:rPr>
          <w:rFonts w:eastAsia="Calibri"/>
        </w:rPr>
        <w:t>v</w:t>
      </w:r>
      <w:r>
        <w:rPr>
          <w:rFonts w:eastAsia="Calibri"/>
        </w:rPr>
        <w:t> </w:t>
      </w:r>
      <w:r w:rsidRPr="00D16A22">
        <w:rPr>
          <w:rFonts w:eastAsia="Calibri"/>
        </w:rPr>
        <w:t xml:space="preserve">souladu s </w:t>
      </w:r>
      <w:proofErr w:type="spellStart"/>
      <w:r w:rsidRPr="00D16A22">
        <w:rPr>
          <w:rFonts w:eastAsia="Calibri"/>
        </w:rPr>
        <w:t>ust</w:t>
      </w:r>
      <w:proofErr w:type="spellEnd"/>
      <w:r w:rsidRPr="00D16A22">
        <w:rPr>
          <w:rFonts w:eastAsia="Calibri"/>
        </w:rPr>
        <w:t>. § 1751 občanského zákoníku tvoří část obsahu Smlouvy</w:t>
      </w:r>
      <w:r w:rsidR="00A67D62" w:rsidRPr="00A67D62">
        <w:rPr>
          <w:rFonts w:eastAsia="Calibri"/>
        </w:rPr>
        <w:t>.</w:t>
      </w:r>
    </w:p>
    <w:p w14:paraId="1295913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EF0FC6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E105E0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4F30AA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AEB9A27"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B85B7F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3EE4FFF"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87FD35D"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ADC55A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1CEAA5A"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06A320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50D658C"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DFD78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FF6AD1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55BCF3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E28FB6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541350C"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19CE1C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A8F6A8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AF5F2C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870090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D1601C5" w14:textId="77777777" w:rsidR="00476A21" w:rsidRDefault="00476A21" w:rsidP="0065065C">
      <w:pPr>
        <w:overflowPunct w:val="0"/>
        <w:autoSpaceDE w:val="0"/>
        <w:autoSpaceDN w:val="0"/>
        <w:adjustRightInd w:val="0"/>
        <w:spacing w:after="120" w:line="240" w:lineRule="auto"/>
        <w:ind w:left="709"/>
        <w:textAlignment w:val="baseline"/>
        <w:rPr>
          <w:rFonts w:eastAsia="Times New Roman"/>
          <w:b/>
          <w:lang w:eastAsia="cs-CZ"/>
        </w:rPr>
        <w:sectPr w:rsidR="00476A21" w:rsidSect="006570F1">
          <w:headerReference w:type="first" r:id="rId17"/>
          <w:pgSz w:w="11906" w:h="16838" w:code="9"/>
          <w:pgMar w:top="2104" w:right="1134" w:bottom="1474" w:left="2041" w:header="595" w:footer="624" w:gutter="0"/>
          <w:cols w:space="708"/>
          <w:titlePg/>
          <w:docGrid w:linePitch="360"/>
        </w:sectPr>
      </w:pPr>
    </w:p>
    <w:p w14:paraId="704EA1F4" w14:textId="77777777"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Příloha č. 2</w:t>
      </w:r>
    </w:p>
    <w:p w14:paraId="13A8011C" w14:textId="77777777" w:rsidR="0065065C" w:rsidRPr="00E33BFD" w:rsidRDefault="001146F4"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E33BFD">
        <w:rPr>
          <w:rFonts w:eastAsia="Times New Roman"/>
          <w:b/>
          <w:sz w:val="20"/>
          <w:szCs w:val="20"/>
          <w:lang w:eastAsia="cs-CZ"/>
        </w:rPr>
        <w:t>Cenová nabídka</w:t>
      </w:r>
    </w:p>
    <w:p w14:paraId="4D96CF84" w14:textId="40CE7286" w:rsidR="00F66F30" w:rsidRPr="00171ED5" w:rsidRDefault="00A67D62" w:rsidP="00E33BFD">
      <w:pPr>
        <w:pStyle w:val="RLProhlensmluvnchstran"/>
        <w:spacing w:line="240" w:lineRule="auto"/>
        <w:jc w:val="both"/>
        <w:rPr>
          <w:rFonts w:ascii="Verdana" w:hAnsi="Verdana" w:cs="Calibri"/>
          <w:b w:val="0"/>
          <w:sz w:val="12"/>
          <w:szCs w:val="18"/>
        </w:rPr>
      </w:pPr>
      <w:r w:rsidRPr="00E33BFD">
        <w:rPr>
          <w:rFonts w:ascii="Verdana" w:eastAsia="Calibri" w:hAnsi="Verdana" w:cs="Times New Roman"/>
          <w:b w:val="0"/>
          <w:bCs w:val="0"/>
          <w:sz w:val="18"/>
          <w:szCs w:val="18"/>
          <w:lang w:eastAsia="en-US"/>
        </w:rPr>
        <w:t xml:space="preserve">Součástí </w:t>
      </w:r>
      <w:r w:rsidR="00F45D7B" w:rsidRPr="00E33BFD">
        <w:rPr>
          <w:rFonts w:ascii="Verdana" w:eastAsia="Calibri" w:hAnsi="Verdana" w:cs="Times New Roman"/>
          <w:b w:val="0"/>
          <w:bCs w:val="0"/>
          <w:sz w:val="18"/>
          <w:szCs w:val="18"/>
          <w:lang w:eastAsia="en-US"/>
        </w:rPr>
        <w:t>S</w:t>
      </w:r>
      <w:r w:rsidRPr="00E33BFD">
        <w:rPr>
          <w:rFonts w:ascii="Verdana" w:eastAsia="Calibri" w:hAnsi="Verdana" w:cs="Times New Roman"/>
          <w:b w:val="0"/>
          <w:bCs w:val="0"/>
          <w:sz w:val="18"/>
          <w:szCs w:val="18"/>
          <w:lang w:eastAsia="en-US"/>
        </w:rPr>
        <w:t>mlouvy je cenová nabídka, která je uvedena v nabídce Poskytovatele, která byla Objednateli doručena prostřednictvím elektronického nástroje E-ZAK dne</w:t>
      </w:r>
      <w:r w:rsidRPr="00171ED5">
        <w:rPr>
          <w:rFonts w:ascii="Verdana" w:eastAsia="Calibri" w:hAnsi="Verdana"/>
          <w:b w:val="0"/>
          <w:sz w:val="18"/>
        </w:rPr>
        <w:t xml:space="preserve"> </w:t>
      </w:r>
      <w:r w:rsidRPr="00171ED5">
        <w:rPr>
          <w:rFonts w:ascii="Verdana" w:eastAsia="Calibri" w:hAnsi="Verdana"/>
          <w:b w:val="0"/>
          <w:sz w:val="18"/>
          <w:highlight w:val="cyan"/>
        </w:rPr>
        <w:fldChar w:fldCharType="begin">
          <w:ffData>
            <w:name w:val="Text15"/>
            <w:enabled/>
            <w:calcOnExit w:val="0"/>
            <w:textInput>
              <w:default w:val="[datum doručení nabídky]"/>
            </w:textInput>
          </w:ffData>
        </w:fldChar>
      </w:r>
      <w:r w:rsidRPr="00171ED5">
        <w:rPr>
          <w:rFonts w:ascii="Verdana" w:eastAsia="Calibri" w:hAnsi="Verdana"/>
          <w:b w:val="0"/>
          <w:sz w:val="18"/>
          <w:highlight w:val="cyan"/>
        </w:rPr>
        <w:instrText xml:space="preserve"> FORMTEXT </w:instrText>
      </w:r>
      <w:r w:rsidRPr="00171ED5">
        <w:rPr>
          <w:rFonts w:ascii="Verdana" w:eastAsia="Calibri" w:hAnsi="Verdana"/>
          <w:b w:val="0"/>
          <w:sz w:val="18"/>
          <w:highlight w:val="cyan"/>
        </w:rPr>
      </w:r>
      <w:r w:rsidRPr="00171ED5">
        <w:rPr>
          <w:rFonts w:ascii="Verdana" w:eastAsia="Calibri" w:hAnsi="Verdana"/>
          <w:b w:val="0"/>
          <w:sz w:val="18"/>
          <w:highlight w:val="cyan"/>
        </w:rPr>
        <w:fldChar w:fldCharType="separate"/>
      </w:r>
      <w:r w:rsidRPr="00171ED5">
        <w:rPr>
          <w:rFonts w:ascii="Verdana" w:eastAsia="Calibri" w:hAnsi="Verdana"/>
          <w:b w:val="0"/>
          <w:noProof/>
          <w:sz w:val="18"/>
          <w:highlight w:val="cyan"/>
        </w:rPr>
        <w:t>[datum doručení nabídky]</w:t>
      </w:r>
      <w:r w:rsidRPr="00171ED5">
        <w:rPr>
          <w:rFonts w:ascii="Verdana" w:eastAsia="Calibri" w:hAnsi="Verdana"/>
          <w:b w:val="0"/>
          <w:sz w:val="18"/>
          <w:highlight w:val="cyan"/>
        </w:rPr>
        <w:fldChar w:fldCharType="end"/>
      </w:r>
      <w:r w:rsidRPr="00171ED5">
        <w:rPr>
          <w:rFonts w:ascii="Verdana" w:eastAsia="Calibri" w:hAnsi="Verdana"/>
          <w:b w:val="0"/>
          <w:sz w:val="18"/>
        </w:rPr>
        <w:t>.</w:t>
      </w:r>
    </w:p>
    <w:p w14:paraId="2DA3CF40" w14:textId="77777777" w:rsidR="0065065C" w:rsidRPr="00171ED5" w:rsidRDefault="0065065C" w:rsidP="0065065C">
      <w:pPr>
        <w:overflowPunct w:val="0"/>
        <w:autoSpaceDE w:val="0"/>
        <w:autoSpaceDN w:val="0"/>
        <w:adjustRightInd w:val="0"/>
        <w:spacing w:after="120" w:line="240" w:lineRule="auto"/>
        <w:ind w:left="709"/>
        <w:textAlignment w:val="baseline"/>
        <w:rPr>
          <w:rFonts w:eastAsia="Times New Roman"/>
          <w:sz w:val="12"/>
          <w:lang w:eastAsia="cs-CZ"/>
        </w:rPr>
      </w:pPr>
    </w:p>
    <w:p w14:paraId="00528AF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9AAE35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BE0CC9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A14828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FDF990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FFE9FA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63F71A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AF8F9E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C97D6A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812A64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E82A57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511FF9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E86793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7E5833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AE759A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866330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3BF8C1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66D7F27"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1B3FB9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0C7DCF2"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E740AE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4D220D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C42E6C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D9BE76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1098AE0"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621842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ED7784C"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B2EFB4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46B0D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4C9B214" w14:textId="77777777" w:rsidR="00476A21" w:rsidRDefault="00476A21" w:rsidP="00171ED5">
      <w:pPr>
        <w:overflowPunct w:val="0"/>
        <w:autoSpaceDE w:val="0"/>
        <w:autoSpaceDN w:val="0"/>
        <w:adjustRightInd w:val="0"/>
        <w:spacing w:after="120" w:line="240" w:lineRule="auto"/>
        <w:textAlignment w:val="baseline"/>
        <w:rPr>
          <w:rFonts w:eastAsia="Times New Roman"/>
          <w:b/>
          <w:lang w:eastAsia="cs-CZ"/>
        </w:rPr>
      </w:pPr>
    </w:p>
    <w:p w14:paraId="253F386B" w14:textId="77777777" w:rsidR="002C4597" w:rsidRPr="002C4597" w:rsidRDefault="002C4597" w:rsidP="002C4597">
      <w:pPr>
        <w:rPr>
          <w:rFonts w:eastAsia="Times New Roman"/>
          <w:lang w:eastAsia="cs-CZ"/>
        </w:rPr>
      </w:pPr>
    </w:p>
    <w:p w14:paraId="6F52DF20" w14:textId="0AD2DFB4" w:rsidR="002C4597" w:rsidRDefault="002C4597" w:rsidP="002C4597">
      <w:pPr>
        <w:tabs>
          <w:tab w:val="left" w:pos="3735"/>
        </w:tabs>
        <w:rPr>
          <w:rFonts w:eastAsia="Times New Roman"/>
          <w:b/>
          <w:lang w:eastAsia="cs-CZ"/>
        </w:rPr>
      </w:pPr>
      <w:r>
        <w:rPr>
          <w:rFonts w:eastAsia="Times New Roman"/>
          <w:b/>
          <w:lang w:eastAsia="cs-CZ"/>
        </w:rPr>
        <w:tab/>
      </w:r>
    </w:p>
    <w:p w14:paraId="082C753F" w14:textId="5946C3D0" w:rsidR="002C4597" w:rsidRPr="002C4597" w:rsidRDefault="002C4597" w:rsidP="002C4597">
      <w:pPr>
        <w:tabs>
          <w:tab w:val="left" w:pos="3735"/>
        </w:tabs>
        <w:rPr>
          <w:rFonts w:eastAsia="Times New Roman"/>
          <w:lang w:eastAsia="cs-CZ"/>
        </w:rPr>
        <w:sectPr w:rsidR="002C4597" w:rsidRPr="002C4597" w:rsidSect="006570F1">
          <w:pgSz w:w="11906" w:h="16838" w:code="9"/>
          <w:pgMar w:top="1985" w:right="1134" w:bottom="1474" w:left="2070" w:header="595" w:footer="624" w:gutter="0"/>
          <w:cols w:space="708"/>
          <w:titlePg/>
          <w:docGrid w:linePitch="360"/>
        </w:sectPr>
      </w:pPr>
      <w:r>
        <w:rPr>
          <w:rFonts w:eastAsia="Times New Roman"/>
          <w:lang w:eastAsia="cs-CZ"/>
        </w:rPr>
        <w:tab/>
      </w:r>
    </w:p>
    <w:p w14:paraId="2C9AAFEE" w14:textId="77777777"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Příloha č. 3</w:t>
      </w:r>
    </w:p>
    <w:p w14:paraId="455C0039" w14:textId="77777777" w:rsidR="00C56AC6" w:rsidRPr="00E33BFD" w:rsidRDefault="001146F4"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E33BFD">
        <w:rPr>
          <w:rFonts w:eastAsia="Times New Roman"/>
          <w:b/>
          <w:sz w:val="20"/>
          <w:szCs w:val="20"/>
          <w:lang w:eastAsia="cs-CZ"/>
        </w:rPr>
        <w:t>Popis činností</w:t>
      </w:r>
    </w:p>
    <w:p w14:paraId="1897EE0F" w14:textId="2D1F6486" w:rsidR="00B86B07" w:rsidRDefault="00B86B07" w:rsidP="00171ED5">
      <w:pPr>
        <w:overflowPunct w:val="0"/>
        <w:autoSpaceDE w:val="0"/>
        <w:autoSpaceDN w:val="0"/>
        <w:adjustRightInd w:val="0"/>
        <w:spacing w:after="0" w:line="240" w:lineRule="auto"/>
        <w:jc w:val="both"/>
        <w:textAlignment w:val="baseline"/>
      </w:pPr>
      <w:r>
        <w:rPr>
          <w:rFonts w:eastAsia="Calibri"/>
        </w:rPr>
        <w:t>Popis činností</w:t>
      </w:r>
      <w:r w:rsidRPr="0022246C">
        <w:rPr>
          <w:rFonts w:eastAsia="Calibri"/>
        </w:rPr>
        <w:t xml:space="preserve"> byl </w:t>
      </w:r>
      <w:r w:rsidRPr="006921B1">
        <w:t>uveřejněn na profilu zadavatele ja</w:t>
      </w:r>
      <w:r>
        <w:t>ko součást zadávací dokumentace.</w:t>
      </w:r>
    </w:p>
    <w:p w14:paraId="1794645B" w14:textId="77777777" w:rsidR="00B86B07" w:rsidRDefault="00B86B07" w:rsidP="00171ED5">
      <w:pPr>
        <w:overflowPunct w:val="0"/>
        <w:autoSpaceDE w:val="0"/>
        <w:autoSpaceDN w:val="0"/>
        <w:adjustRightInd w:val="0"/>
        <w:spacing w:after="0" w:line="240" w:lineRule="auto"/>
        <w:jc w:val="both"/>
        <w:textAlignment w:val="baseline"/>
      </w:pPr>
    </w:p>
    <w:p w14:paraId="1F07587B" w14:textId="77777777" w:rsidR="00B86B07" w:rsidRPr="00572E3F" w:rsidRDefault="00B86B07" w:rsidP="00171ED5">
      <w:pPr>
        <w:overflowPunct w:val="0"/>
        <w:autoSpaceDE w:val="0"/>
        <w:autoSpaceDN w:val="0"/>
        <w:adjustRightInd w:val="0"/>
        <w:spacing w:after="0" w:line="240" w:lineRule="auto"/>
        <w:jc w:val="both"/>
        <w:textAlignment w:val="baseline"/>
      </w:pPr>
      <w:r w:rsidRPr="00D16A22">
        <w:rPr>
          <w:rFonts w:eastAsia="Calibri"/>
        </w:rPr>
        <w:t>Smluvní strany podpisem této Smlouvy stvrzují, že jsou s</w:t>
      </w:r>
      <w:r>
        <w:rPr>
          <w:rFonts w:eastAsia="Calibri"/>
        </w:rPr>
        <w:t xml:space="preserve"> jeho </w:t>
      </w:r>
      <w:r w:rsidRPr="00D16A22">
        <w:rPr>
          <w:rFonts w:eastAsia="Calibri"/>
        </w:rPr>
        <w:t xml:space="preserve">obsahem </w:t>
      </w:r>
      <w:r>
        <w:rPr>
          <w:rFonts w:eastAsia="Calibri"/>
        </w:rPr>
        <w:t>plně seznámeny, a že </w:t>
      </w:r>
      <w:r w:rsidRPr="00D16A22">
        <w:rPr>
          <w:rFonts w:eastAsia="Calibri"/>
        </w:rPr>
        <w:t>v</w:t>
      </w:r>
      <w:r>
        <w:rPr>
          <w:rFonts w:eastAsia="Calibri"/>
        </w:rPr>
        <w:t> </w:t>
      </w:r>
      <w:r w:rsidRPr="00D16A22">
        <w:rPr>
          <w:rFonts w:eastAsia="Calibri"/>
        </w:rPr>
        <w:t xml:space="preserve">souladu s </w:t>
      </w:r>
      <w:proofErr w:type="spellStart"/>
      <w:r w:rsidRPr="00D16A22">
        <w:rPr>
          <w:rFonts w:eastAsia="Calibri"/>
        </w:rPr>
        <w:t>ust</w:t>
      </w:r>
      <w:proofErr w:type="spellEnd"/>
      <w:r w:rsidRPr="00D16A22">
        <w:rPr>
          <w:rFonts w:eastAsia="Calibri"/>
        </w:rPr>
        <w:t>. § 1751 občanského zákoníku tvoří část obsahu Smlouvy</w:t>
      </w:r>
      <w:r w:rsidRPr="00A67D62">
        <w:rPr>
          <w:rFonts w:eastAsia="Calibri"/>
        </w:rPr>
        <w:t>.</w:t>
      </w:r>
    </w:p>
    <w:p w14:paraId="7BD459B9" w14:textId="77777777" w:rsidR="00C56AC6" w:rsidRDefault="00C56AC6" w:rsidP="000071E1">
      <w:pPr>
        <w:overflowPunct w:val="0"/>
        <w:autoSpaceDE w:val="0"/>
        <w:autoSpaceDN w:val="0"/>
        <w:adjustRightInd w:val="0"/>
        <w:spacing w:after="120" w:line="240" w:lineRule="auto"/>
        <w:ind w:left="709"/>
        <w:textAlignment w:val="baseline"/>
        <w:rPr>
          <w:rFonts w:eastAsia="Times New Roman"/>
          <w:b/>
          <w:sz w:val="22"/>
          <w:szCs w:val="22"/>
          <w:lang w:eastAsia="cs-CZ"/>
        </w:rPr>
      </w:pPr>
    </w:p>
    <w:p w14:paraId="1C8311DC" w14:textId="77777777" w:rsidR="00C56AC6" w:rsidRDefault="00C56AC6" w:rsidP="00F66F30">
      <w:pPr>
        <w:overflowPunct w:val="0"/>
        <w:autoSpaceDE w:val="0"/>
        <w:autoSpaceDN w:val="0"/>
        <w:adjustRightInd w:val="0"/>
        <w:spacing w:after="120" w:line="240" w:lineRule="auto"/>
        <w:ind w:left="709"/>
        <w:jc w:val="center"/>
        <w:textAlignment w:val="baseline"/>
        <w:rPr>
          <w:rFonts w:eastAsia="Times New Roman"/>
          <w:b/>
          <w:sz w:val="22"/>
          <w:szCs w:val="22"/>
          <w:lang w:eastAsia="cs-CZ"/>
        </w:rPr>
      </w:pPr>
    </w:p>
    <w:p w14:paraId="6B50DDF1" w14:textId="77777777" w:rsidR="00C56AC6" w:rsidRDefault="00C56AC6" w:rsidP="00F66F30">
      <w:pPr>
        <w:overflowPunct w:val="0"/>
        <w:autoSpaceDE w:val="0"/>
        <w:autoSpaceDN w:val="0"/>
        <w:adjustRightInd w:val="0"/>
        <w:spacing w:after="120" w:line="240" w:lineRule="auto"/>
        <w:ind w:left="709"/>
        <w:jc w:val="center"/>
        <w:textAlignment w:val="baseline"/>
        <w:rPr>
          <w:rFonts w:eastAsia="Times New Roman"/>
          <w:b/>
          <w:sz w:val="22"/>
          <w:szCs w:val="22"/>
          <w:lang w:eastAsia="cs-CZ"/>
        </w:rPr>
      </w:pPr>
    </w:p>
    <w:p w14:paraId="185F4929" w14:textId="77777777" w:rsidR="00C56AC6" w:rsidRDefault="00C56AC6" w:rsidP="00F66F30">
      <w:pPr>
        <w:overflowPunct w:val="0"/>
        <w:autoSpaceDE w:val="0"/>
        <w:autoSpaceDN w:val="0"/>
        <w:adjustRightInd w:val="0"/>
        <w:spacing w:after="120" w:line="240" w:lineRule="auto"/>
        <w:ind w:left="709"/>
        <w:jc w:val="center"/>
        <w:textAlignment w:val="baseline"/>
        <w:rPr>
          <w:rFonts w:eastAsia="Times New Roman"/>
          <w:b/>
          <w:sz w:val="22"/>
          <w:szCs w:val="22"/>
          <w:lang w:eastAsia="cs-CZ"/>
        </w:rPr>
      </w:pPr>
    </w:p>
    <w:p w14:paraId="1A865EDF" w14:textId="77777777" w:rsidR="00C56AC6" w:rsidRDefault="00C56AC6" w:rsidP="00F66F30">
      <w:pPr>
        <w:overflowPunct w:val="0"/>
        <w:autoSpaceDE w:val="0"/>
        <w:autoSpaceDN w:val="0"/>
        <w:adjustRightInd w:val="0"/>
        <w:spacing w:after="120" w:line="240" w:lineRule="auto"/>
        <w:ind w:left="709"/>
        <w:jc w:val="center"/>
        <w:textAlignment w:val="baseline"/>
        <w:rPr>
          <w:rFonts w:eastAsia="Times New Roman"/>
          <w:b/>
          <w:sz w:val="22"/>
          <w:szCs w:val="22"/>
          <w:lang w:eastAsia="cs-CZ"/>
        </w:rPr>
      </w:pPr>
    </w:p>
    <w:p w14:paraId="2FF25499" w14:textId="77777777" w:rsidR="00476A21" w:rsidRDefault="00476A21" w:rsidP="00F66F30">
      <w:pPr>
        <w:overflowPunct w:val="0"/>
        <w:autoSpaceDE w:val="0"/>
        <w:autoSpaceDN w:val="0"/>
        <w:adjustRightInd w:val="0"/>
        <w:spacing w:after="120" w:line="240" w:lineRule="auto"/>
        <w:ind w:left="709"/>
        <w:jc w:val="center"/>
        <w:textAlignment w:val="baseline"/>
        <w:rPr>
          <w:rFonts w:eastAsia="Times New Roman"/>
          <w:b/>
          <w:sz w:val="22"/>
          <w:szCs w:val="22"/>
          <w:lang w:eastAsia="cs-CZ"/>
        </w:rPr>
        <w:sectPr w:rsidR="00476A21" w:rsidSect="006570F1">
          <w:pgSz w:w="11906" w:h="16838" w:code="9"/>
          <w:pgMar w:top="2021" w:right="1134" w:bottom="1474" w:left="2070" w:header="595" w:footer="624" w:gutter="0"/>
          <w:cols w:space="708"/>
          <w:titlePg/>
          <w:docGrid w:linePitch="360"/>
        </w:sectPr>
      </w:pPr>
    </w:p>
    <w:p w14:paraId="7EA44546" w14:textId="77777777" w:rsidR="0065065C" w:rsidRPr="00F66F30" w:rsidRDefault="0065065C"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F66F30">
        <w:rPr>
          <w:rFonts w:eastAsia="Times New Roman"/>
          <w:b/>
          <w:sz w:val="22"/>
          <w:szCs w:val="22"/>
          <w:lang w:eastAsia="cs-CZ"/>
        </w:rPr>
        <w:lastRenderedPageBreak/>
        <w:t>Příloha č. 4</w:t>
      </w:r>
    </w:p>
    <w:p w14:paraId="7F028A82" w14:textId="74D6EAB7" w:rsidR="0065065C" w:rsidRPr="00E33BFD" w:rsidRDefault="0065065C"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E33BFD">
        <w:rPr>
          <w:rFonts w:eastAsia="Times New Roman"/>
          <w:b/>
          <w:sz w:val="20"/>
          <w:szCs w:val="20"/>
          <w:lang w:eastAsia="cs-CZ"/>
        </w:rPr>
        <w:t xml:space="preserve">Seznam poddodavatelů </w:t>
      </w:r>
    </w:p>
    <w:p w14:paraId="1F8895A3"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tbl>
      <w:tblPr>
        <w:tblW w:w="8702"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933"/>
        <w:gridCol w:w="3163"/>
        <w:gridCol w:w="2606"/>
      </w:tblGrid>
      <w:tr w:rsidR="00171ED5" w:rsidRPr="00373832" w14:paraId="5CE8E954" w14:textId="46B8DDD3" w:rsidTr="00171ED5">
        <w:trPr>
          <w:trHeight w:val="1025"/>
        </w:trPr>
        <w:tc>
          <w:tcPr>
            <w:tcW w:w="2933" w:type="dxa"/>
            <w:tcBorders>
              <w:top w:val="single" w:sz="2" w:space="0" w:color="auto"/>
              <w:left w:val="nil"/>
              <w:bottom w:val="nil"/>
              <w:right w:val="single" w:sz="2" w:space="0" w:color="auto"/>
              <w:tl2br w:val="nil"/>
              <w:tr2bl w:val="nil"/>
            </w:tcBorders>
            <w:shd w:val="clear" w:color="auto" w:fill="F2F2F2"/>
          </w:tcPr>
          <w:p w14:paraId="55E16428" w14:textId="77777777" w:rsidR="00171ED5" w:rsidRPr="001E54E5" w:rsidRDefault="00171ED5" w:rsidP="001E54E5">
            <w:pPr>
              <w:spacing w:before="40" w:after="40" w:line="240" w:lineRule="auto"/>
              <w:rPr>
                <w:b/>
              </w:rPr>
            </w:pPr>
            <w:r w:rsidRPr="001E54E5">
              <w:rPr>
                <w:b/>
              </w:rPr>
              <w:t>IDENTIFIKACE PODDODAVATELE</w:t>
            </w:r>
          </w:p>
          <w:p w14:paraId="42CC397C" w14:textId="77777777" w:rsidR="00171ED5" w:rsidRPr="001E54E5" w:rsidRDefault="00171ED5" w:rsidP="001E54E5">
            <w:pPr>
              <w:spacing w:before="40" w:after="40" w:line="240" w:lineRule="auto"/>
              <w:rPr>
                <w:b/>
              </w:rPr>
            </w:pPr>
            <w:r w:rsidRPr="001E54E5">
              <w:rPr>
                <w:b/>
              </w:rPr>
              <w:t>(obchodní firma, sídlo a IČO)</w:t>
            </w:r>
          </w:p>
        </w:tc>
        <w:tc>
          <w:tcPr>
            <w:tcW w:w="3163" w:type="dxa"/>
            <w:tcBorders>
              <w:top w:val="single" w:sz="2" w:space="0" w:color="auto"/>
              <w:left w:val="single" w:sz="2" w:space="0" w:color="auto"/>
              <w:bottom w:val="nil"/>
              <w:right w:val="nil"/>
              <w:tl2br w:val="nil"/>
              <w:tr2bl w:val="nil"/>
            </w:tcBorders>
            <w:shd w:val="clear" w:color="auto" w:fill="F2F2F2"/>
          </w:tcPr>
          <w:p w14:paraId="2FC6138E" w14:textId="77777777" w:rsidR="00171ED5" w:rsidRPr="00373832" w:rsidRDefault="00171ED5" w:rsidP="001E54E5">
            <w:pPr>
              <w:spacing w:before="40" w:after="40" w:line="240" w:lineRule="auto"/>
              <w:jc w:val="center"/>
              <w:rPr>
                <w:b/>
              </w:rPr>
            </w:pPr>
            <w:r w:rsidRPr="00373832">
              <w:rPr>
                <w:b/>
              </w:rPr>
              <w:t>VĚCNÝ ROZSAH PODDODÁVKY</w:t>
            </w:r>
          </w:p>
        </w:tc>
        <w:tc>
          <w:tcPr>
            <w:tcW w:w="2606" w:type="dxa"/>
            <w:tcBorders>
              <w:top w:val="single" w:sz="2" w:space="0" w:color="auto"/>
              <w:left w:val="single" w:sz="2" w:space="0" w:color="auto"/>
              <w:bottom w:val="nil"/>
              <w:right w:val="nil"/>
              <w:tl2br w:val="nil"/>
              <w:tr2bl w:val="nil"/>
            </w:tcBorders>
            <w:shd w:val="clear" w:color="auto" w:fill="F2F2F2"/>
          </w:tcPr>
          <w:p w14:paraId="3D22D13A" w14:textId="06BC4EF1" w:rsidR="00171ED5" w:rsidRPr="00373832" w:rsidRDefault="00171ED5" w:rsidP="001E54E5">
            <w:pPr>
              <w:spacing w:before="40" w:after="40" w:line="240" w:lineRule="auto"/>
              <w:jc w:val="center"/>
              <w:rPr>
                <w:b/>
              </w:rPr>
            </w:pPr>
            <w:r w:rsidRPr="00171ED5">
              <w:rPr>
                <w:b/>
              </w:rPr>
              <w:t>HODNOTA PODDODÁVKY V % Z CELKOVÉ CENY DÍLA</w:t>
            </w:r>
          </w:p>
        </w:tc>
      </w:tr>
      <w:tr w:rsidR="00171ED5" w:rsidRPr="00373832" w14:paraId="6A7089BB" w14:textId="7BC17549" w:rsidTr="00171ED5">
        <w:trPr>
          <w:trHeight w:val="309"/>
        </w:trPr>
        <w:tc>
          <w:tcPr>
            <w:tcW w:w="2933" w:type="dxa"/>
            <w:shd w:val="clear" w:color="auto" w:fill="auto"/>
          </w:tcPr>
          <w:p w14:paraId="6E4C24F0" w14:textId="1C5E5546" w:rsidR="00171ED5" w:rsidRPr="00A67D62" w:rsidRDefault="00171ED5" w:rsidP="00A67D62">
            <w:pPr>
              <w:spacing w:before="40" w:after="40" w:line="240" w:lineRule="auto"/>
              <w:jc w:val="both"/>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3163" w:type="dxa"/>
            <w:shd w:val="clear" w:color="auto" w:fill="auto"/>
          </w:tcPr>
          <w:p w14:paraId="7A31FAD4" w14:textId="33D24CF1" w:rsidR="00171ED5" w:rsidRPr="00A67D62" w:rsidRDefault="00171ED5" w:rsidP="00A67D62">
            <w:pPr>
              <w:spacing w:before="40" w:after="40" w:line="240" w:lineRule="auto"/>
              <w:jc w:val="cente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2606" w:type="dxa"/>
          </w:tcPr>
          <w:p w14:paraId="47BD5BD8" w14:textId="542423BB" w:rsidR="00171ED5" w:rsidRPr="00010A5F" w:rsidRDefault="00171ED5" w:rsidP="00A67D62">
            <w:pPr>
              <w:spacing w:before="40" w:after="40" w:line="240" w:lineRule="auto"/>
              <w:jc w:val="center"/>
              <w:rPr>
                <w:rFonts w:eastAsia="Times New Roman"/>
                <w:highlight w:val="yellow"/>
                <w:lang w:eastAsia="cs-CZ"/>
              </w:rP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r>
      <w:tr w:rsidR="00171ED5" w:rsidRPr="00373832" w14:paraId="4049F53D" w14:textId="46793DB8" w:rsidTr="00171ED5">
        <w:trPr>
          <w:trHeight w:val="293"/>
        </w:trPr>
        <w:tc>
          <w:tcPr>
            <w:tcW w:w="2933" w:type="dxa"/>
            <w:shd w:val="clear" w:color="auto" w:fill="auto"/>
          </w:tcPr>
          <w:p w14:paraId="7A60A85E" w14:textId="3C6383C0" w:rsidR="00171ED5" w:rsidRPr="00A67D62" w:rsidRDefault="00171ED5" w:rsidP="00A67D62">
            <w:pPr>
              <w:spacing w:before="40" w:after="40" w:line="240" w:lineRule="auto"/>
              <w:jc w:val="both"/>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3163" w:type="dxa"/>
            <w:shd w:val="clear" w:color="auto" w:fill="auto"/>
          </w:tcPr>
          <w:p w14:paraId="69280B64" w14:textId="5B815F0C" w:rsidR="00171ED5" w:rsidRPr="00A67D62" w:rsidRDefault="00171ED5" w:rsidP="00A67D62">
            <w:pPr>
              <w:spacing w:before="40" w:after="40" w:line="240" w:lineRule="auto"/>
              <w:jc w:val="cente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2606" w:type="dxa"/>
          </w:tcPr>
          <w:p w14:paraId="344183ED" w14:textId="6F4CEC3F" w:rsidR="00171ED5" w:rsidRPr="00010A5F" w:rsidRDefault="00171ED5" w:rsidP="00A67D62">
            <w:pPr>
              <w:spacing w:before="40" w:after="40" w:line="240" w:lineRule="auto"/>
              <w:jc w:val="center"/>
              <w:rPr>
                <w:rFonts w:eastAsia="Times New Roman"/>
                <w:highlight w:val="yellow"/>
                <w:lang w:eastAsia="cs-CZ"/>
              </w:rP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r>
      <w:tr w:rsidR="00171ED5" w:rsidRPr="00373832" w14:paraId="002F144E" w14:textId="506EEAE5" w:rsidTr="00171ED5">
        <w:trPr>
          <w:trHeight w:val="309"/>
        </w:trPr>
        <w:tc>
          <w:tcPr>
            <w:tcW w:w="2933" w:type="dxa"/>
            <w:shd w:val="clear" w:color="auto" w:fill="auto"/>
          </w:tcPr>
          <w:p w14:paraId="7051ECF0" w14:textId="286743E6" w:rsidR="00171ED5" w:rsidRPr="00A67D62" w:rsidRDefault="00171ED5" w:rsidP="00A67D62">
            <w:pPr>
              <w:spacing w:before="40" w:after="40" w:line="240" w:lineRule="auto"/>
              <w:jc w:val="both"/>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3163" w:type="dxa"/>
            <w:shd w:val="clear" w:color="auto" w:fill="auto"/>
          </w:tcPr>
          <w:p w14:paraId="11FBB3D8" w14:textId="3BCEA3B0" w:rsidR="00171ED5" w:rsidRPr="00A67D62" w:rsidRDefault="00171ED5" w:rsidP="00A67D62">
            <w:pPr>
              <w:spacing w:before="40" w:after="40" w:line="240" w:lineRule="auto"/>
              <w:jc w:val="cente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c>
          <w:tcPr>
            <w:tcW w:w="2606" w:type="dxa"/>
          </w:tcPr>
          <w:p w14:paraId="4A363E30" w14:textId="420404EB" w:rsidR="00171ED5" w:rsidRPr="00010A5F" w:rsidRDefault="00171ED5" w:rsidP="00A67D62">
            <w:pPr>
              <w:spacing w:before="40" w:after="40" w:line="240" w:lineRule="auto"/>
              <w:jc w:val="center"/>
              <w:rPr>
                <w:rFonts w:eastAsia="Times New Roman"/>
                <w:highlight w:val="yellow"/>
                <w:lang w:eastAsia="cs-CZ"/>
              </w:rPr>
            </w:pPr>
            <w:r w:rsidRPr="00010A5F">
              <w:rPr>
                <w:rFonts w:eastAsia="Times New Roman"/>
                <w:highlight w:val="yellow"/>
                <w:lang w:eastAsia="cs-CZ"/>
              </w:rPr>
              <w:fldChar w:fldCharType="begin">
                <w:ffData>
                  <w:name w:val=""/>
                  <w:enabled/>
                  <w:calcOnExit w:val="0"/>
                  <w:textInput>
                    <w:default w:val="&quot;[VLOŽÍ ZHOTOVITEL]&quot;"/>
                  </w:textInput>
                </w:ffData>
              </w:fldChar>
            </w:r>
            <w:r w:rsidRPr="00010A5F">
              <w:rPr>
                <w:rFonts w:eastAsia="Times New Roman"/>
                <w:highlight w:val="yellow"/>
                <w:lang w:eastAsia="cs-CZ"/>
              </w:rPr>
              <w:instrText xml:space="preserve"> FORMTEXT </w:instrText>
            </w:r>
            <w:r w:rsidRPr="00010A5F">
              <w:rPr>
                <w:rFonts w:eastAsia="Times New Roman"/>
                <w:highlight w:val="yellow"/>
                <w:lang w:eastAsia="cs-CZ"/>
              </w:rPr>
            </w:r>
            <w:r w:rsidRPr="00010A5F">
              <w:rPr>
                <w:rFonts w:eastAsia="Times New Roman"/>
                <w:highlight w:val="yellow"/>
                <w:lang w:eastAsia="cs-CZ"/>
              </w:rPr>
              <w:fldChar w:fldCharType="separate"/>
            </w:r>
            <w:r w:rsidRPr="00010A5F">
              <w:rPr>
                <w:rFonts w:eastAsia="Times New Roman"/>
                <w:noProof/>
                <w:highlight w:val="yellow"/>
                <w:lang w:eastAsia="cs-CZ"/>
              </w:rPr>
              <w:t xml:space="preserve">"[VLOŽÍ </w:t>
            </w:r>
            <w:r>
              <w:rPr>
                <w:rFonts w:eastAsia="Times New Roman"/>
                <w:noProof/>
                <w:highlight w:val="yellow"/>
                <w:lang w:eastAsia="cs-CZ"/>
              </w:rPr>
              <w:t>POSKYTOVATEL</w:t>
            </w:r>
            <w:r w:rsidRPr="00010A5F">
              <w:rPr>
                <w:rFonts w:eastAsia="Times New Roman"/>
                <w:noProof/>
                <w:highlight w:val="yellow"/>
                <w:lang w:eastAsia="cs-CZ"/>
              </w:rPr>
              <w:t>]"</w:t>
            </w:r>
            <w:r w:rsidRPr="00010A5F">
              <w:rPr>
                <w:rFonts w:eastAsia="Times New Roman"/>
                <w:highlight w:val="yellow"/>
                <w:lang w:eastAsia="cs-CZ"/>
              </w:rPr>
              <w:fldChar w:fldCharType="end"/>
            </w:r>
          </w:p>
        </w:tc>
      </w:tr>
    </w:tbl>
    <w:p w14:paraId="292A959B" w14:textId="77777777" w:rsidR="0065065C" w:rsidRDefault="001146F4" w:rsidP="00F66F30">
      <w:pPr>
        <w:overflowPunct w:val="0"/>
        <w:autoSpaceDE w:val="0"/>
        <w:autoSpaceDN w:val="0"/>
        <w:adjustRightInd w:val="0"/>
        <w:spacing w:after="120" w:line="240" w:lineRule="auto"/>
        <w:textAlignment w:val="baseline"/>
        <w:rPr>
          <w:rFonts w:eastAsia="Times New Roman"/>
          <w:b/>
          <w:lang w:eastAsia="cs-CZ"/>
        </w:rPr>
      </w:pPr>
      <w:r>
        <w:rPr>
          <w:highlight w:val="green"/>
        </w:rPr>
        <w:t> </w:t>
      </w:r>
    </w:p>
    <w:p w14:paraId="61BA27A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D906A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844C88F"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1CEFBDA"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CA0B53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6C558CDF"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90A2B58"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62D8AD7"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C34129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4BA76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5052EE8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1895E51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982B611"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68F76AE"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8C8B625"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0700877B"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A5A2B96"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046F249"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2CC9975D"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CC0912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47C5962" w14:textId="77777777" w:rsidR="0065065C" w:rsidRDefault="0065065C" w:rsidP="00A67D62">
      <w:pPr>
        <w:overflowPunct w:val="0"/>
        <w:autoSpaceDE w:val="0"/>
        <w:autoSpaceDN w:val="0"/>
        <w:adjustRightInd w:val="0"/>
        <w:spacing w:after="120" w:line="240" w:lineRule="auto"/>
        <w:textAlignment w:val="baseline"/>
        <w:rPr>
          <w:rFonts w:eastAsia="Times New Roman"/>
          <w:b/>
          <w:lang w:eastAsia="cs-CZ"/>
        </w:rPr>
      </w:pPr>
    </w:p>
    <w:p w14:paraId="617DE97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3671F3DD"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4CA52E44" w14:textId="77777777" w:rsidR="0065065C" w:rsidRDefault="0065065C" w:rsidP="0065065C">
      <w:pPr>
        <w:overflowPunct w:val="0"/>
        <w:autoSpaceDE w:val="0"/>
        <w:autoSpaceDN w:val="0"/>
        <w:adjustRightInd w:val="0"/>
        <w:spacing w:after="120" w:line="240" w:lineRule="auto"/>
        <w:ind w:left="709"/>
        <w:textAlignment w:val="baseline"/>
        <w:rPr>
          <w:rFonts w:eastAsia="Times New Roman"/>
          <w:b/>
          <w:lang w:eastAsia="cs-CZ"/>
        </w:rPr>
      </w:pPr>
    </w:p>
    <w:p w14:paraId="77ECBD64" w14:textId="27374144" w:rsidR="00F45D7B" w:rsidRDefault="00F45D7B">
      <w:pPr>
        <w:spacing w:after="0" w:line="240" w:lineRule="auto"/>
        <w:rPr>
          <w:rFonts w:eastAsia="Times New Roman"/>
          <w:b/>
          <w:lang w:eastAsia="cs-CZ"/>
        </w:rPr>
      </w:pPr>
      <w:r>
        <w:rPr>
          <w:rFonts w:eastAsia="Times New Roman"/>
          <w:b/>
          <w:lang w:eastAsia="cs-CZ"/>
        </w:rPr>
        <w:br w:type="page"/>
      </w:r>
    </w:p>
    <w:p w14:paraId="09A34F9F" w14:textId="60570038" w:rsidR="000071E1" w:rsidRPr="000071E1" w:rsidRDefault="000071E1" w:rsidP="00E33BFD">
      <w:pPr>
        <w:overflowPunct w:val="0"/>
        <w:autoSpaceDE w:val="0"/>
        <w:autoSpaceDN w:val="0"/>
        <w:adjustRightInd w:val="0"/>
        <w:spacing w:after="120" w:line="240" w:lineRule="auto"/>
        <w:textAlignment w:val="baseline"/>
        <w:rPr>
          <w:rFonts w:eastAsia="Times New Roman"/>
          <w:b/>
          <w:sz w:val="22"/>
          <w:szCs w:val="22"/>
          <w:lang w:eastAsia="cs-CZ"/>
        </w:rPr>
      </w:pPr>
      <w:r w:rsidRPr="000071E1">
        <w:rPr>
          <w:rFonts w:eastAsia="Times New Roman"/>
          <w:b/>
          <w:sz w:val="22"/>
          <w:szCs w:val="22"/>
          <w:lang w:eastAsia="cs-CZ"/>
        </w:rPr>
        <w:lastRenderedPageBreak/>
        <w:t>Příloha č</w:t>
      </w:r>
      <w:r>
        <w:rPr>
          <w:rFonts w:eastAsia="Times New Roman"/>
          <w:b/>
          <w:sz w:val="22"/>
          <w:szCs w:val="22"/>
          <w:lang w:eastAsia="cs-CZ"/>
        </w:rPr>
        <w:t xml:space="preserve">. </w:t>
      </w:r>
      <w:r w:rsidR="00F45D7B">
        <w:rPr>
          <w:rFonts w:eastAsia="Times New Roman"/>
          <w:b/>
          <w:sz w:val="22"/>
          <w:szCs w:val="22"/>
          <w:lang w:eastAsia="cs-CZ"/>
        </w:rPr>
        <w:t>5</w:t>
      </w:r>
    </w:p>
    <w:p w14:paraId="59323F55" w14:textId="04B041DC" w:rsidR="000071E1" w:rsidRPr="00E33BFD" w:rsidRDefault="00A67D62" w:rsidP="00E33BFD">
      <w:pPr>
        <w:overflowPunct w:val="0"/>
        <w:autoSpaceDE w:val="0"/>
        <w:autoSpaceDN w:val="0"/>
        <w:adjustRightInd w:val="0"/>
        <w:spacing w:after="120" w:line="240" w:lineRule="auto"/>
        <w:textAlignment w:val="baseline"/>
        <w:rPr>
          <w:rFonts w:eastAsia="Times New Roman"/>
          <w:b/>
          <w:sz w:val="20"/>
          <w:szCs w:val="20"/>
          <w:lang w:eastAsia="cs-CZ"/>
        </w:rPr>
      </w:pPr>
      <w:r w:rsidRPr="00E33BFD">
        <w:rPr>
          <w:rFonts w:eastAsia="Times New Roman"/>
          <w:b/>
          <w:sz w:val="20"/>
          <w:szCs w:val="20"/>
          <w:lang w:eastAsia="cs-CZ"/>
        </w:rPr>
        <w:t>Obchodní podmínky</w:t>
      </w:r>
    </w:p>
    <w:p w14:paraId="0BBDD173" w14:textId="77777777" w:rsidR="00A67D62" w:rsidRDefault="00A67D62" w:rsidP="00A67D62">
      <w:pPr>
        <w:overflowPunct w:val="0"/>
        <w:autoSpaceDE w:val="0"/>
        <w:autoSpaceDN w:val="0"/>
        <w:adjustRightInd w:val="0"/>
        <w:spacing w:after="0" w:line="240" w:lineRule="auto"/>
        <w:jc w:val="both"/>
        <w:textAlignment w:val="baseline"/>
      </w:pPr>
      <w:r w:rsidRPr="0022246C">
        <w:rPr>
          <w:rFonts w:eastAsia="Calibri"/>
        </w:rPr>
        <w:t xml:space="preserve">Obchodní podmínky byly </w:t>
      </w:r>
      <w:r w:rsidRPr="006921B1">
        <w:t>uveřejněny na profilu zadavatele ja</w:t>
      </w:r>
      <w:r>
        <w:t>ko součást zadávací dokumentace.</w:t>
      </w:r>
    </w:p>
    <w:p w14:paraId="0C18D058" w14:textId="77777777" w:rsidR="00A67D62" w:rsidRDefault="00A67D62" w:rsidP="00A67D62">
      <w:pPr>
        <w:overflowPunct w:val="0"/>
        <w:autoSpaceDE w:val="0"/>
        <w:autoSpaceDN w:val="0"/>
        <w:adjustRightInd w:val="0"/>
        <w:spacing w:after="0" w:line="240" w:lineRule="auto"/>
        <w:jc w:val="both"/>
        <w:textAlignment w:val="baseline"/>
      </w:pPr>
    </w:p>
    <w:p w14:paraId="77B47F09" w14:textId="78DB3C68" w:rsidR="000071E1" w:rsidRPr="000071E1" w:rsidRDefault="00A67D62" w:rsidP="00A67D62">
      <w:pPr>
        <w:spacing w:after="120"/>
        <w:jc w:val="both"/>
        <w:rPr>
          <w:rFonts w:eastAsia="Calibri"/>
        </w:rPr>
      </w:pPr>
      <w:r w:rsidRPr="00D16A22">
        <w:rPr>
          <w:rFonts w:eastAsia="Calibri"/>
        </w:rPr>
        <w:t xml:space="preserve">Smluvní strany podpisem této Smlouvy stvrzují, že jsou s obsahem Obchodních podmínek plně seznámeny, a že v souladu s </w:t>
      </w:r>
      <w:proofErr w:type="spellStart"/>
      <w:r w:rsidRPr="00D16A22">
        <w:rPr>
          <w:rFonts w:eastAsia="Calibri"/>
        </w:rPr>
        <w:t>ust</w:t>
      </w:r>
      <w:proofErr w:type="spellEnd"/>
      <w:r w:rsidRPr="00D16A22">
        <w:rPr>
          <w:rFonts w:eastAsia="Calibri"/>
        </w:rPr>
        <w:t>. § 1751 občanského zákoníku Obchodní podmínky tvoří část obsahu Smlouvy.</w:t>
      </w:r>
    </w:p>
    <w:p w14:paraId="627A7055" w14:textId="77777777" w:rsidR="00D15B06" w:rsidRDefault="00D15B06" w:rsidP="00F66F30">
      <w:pPr>
        <w:overflowPunct w:val="0"/>
        <w:autoSpaceDE w:val="0"/>
        <w:autoSpaceDN w:val="0"/>
        <w:adjustRightInd w:val="0"/>
        <w:spacing w:after="0" w:line="240" w:lineRule="auto"/>
        <w:textAlignment w:val="baseline"/>
        <w:rPr>
          <w:rFonts w:eastAsia="Calibri"/>
        </w:rPr>
      </w:pPr>
    </w:p>
    <w:sectPr w:rsidR="00D15B06" w:rsidSect="006570F1">
      <w:pgSz w:w="11906" w:h="16838" w:code="9"/>
      <w:pgMar w:top="212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99D9E" w14:textId="77777777" w:rsidR="006570F1" w:rsidRDefault="006570F1" w:rsidP="00962258">
      <w:pPr>
        <w:spacing w:after="0" w:line="240" w:lineRule="auto"/>
      </w:pPr>
      <w:r>
        <w:separator/>
      </w:r>
    </w:p>
  </w:endnote>
  <w:endnote w:type="continuationSeparator" w:id="0">
    <w:p w14:paraId="49AD97AE" w14:textId="77777777" w:rsidR="006570F1" w:rsidRDefault="006570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859"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795"/>
      <w:gridCol w:w="4678"/>
      <w:gridCol w:w="5881"/>
      <w:gridCol w:w="5686"/>
    </w:tblGrid>
    <w:tr w:rsidR="001146F4" w:rsidRPr="001146F4" w14:paraId="2A67DE8F" w14:textId="77777777" w:rsidTr="00171ED5">
      <w:trPr>
        <w:trHeight w:val="392"/>
      </w:trPr>
      <w:tc>
        <w:tcPr>
          <w:tcW w:w="16173" w:type="dxa"/>
          <w:gridSpan w:val="5"/>
          <w:shd w:val="clear" w:color="auto" w:fill="auto"/>
          <w:tcMar>
            <w:left w:w="0" w:type="dxa"/>
            <w:right w:w="0" w:type="dxa"/>
          </w:tcMar>
          <w:vAlign w:val="bottom"/>
        </w:tcPr>
        <w:p w14:paraId="33C40764" w14:textId="77777777" w:rsidR="001146F4" w:rsidRPr="001146F4" w:rsidRDefault="001146F4" w:rsidP="001146F4">
          <w:pPr>
            <w:pStyle w:val="Zpat"/>
            <w:rPr>
              <w:b/>
            </w:rPr>
          </w:pPr>
        </w:p>
      </w:tc>
      <w:tc>
        <w:tcPr>
          <w:tcW w:w="5686" w:type="dxa"/>
          <w:shd w:val="clear" w:color="auto" w:fill="auto"/>
          <w:tcMar>
            <w:left w:w="0" w:type="dxa"/>
            <w:right w:w="0" w:type="dxa"/>
          </w:tcMar>
        </w:tcPr>
        <w:p w14:paraId="025C4FA3" w14:textId="77777777" w:rsidR="001146F4" w:rsidRPr="001146F4" w:rsidRDefault="001146F4" w:rsidP="001146F4">
          <w:pPr>
            <w:pStyle w:val="Zpat"/>
          </w:pPr>
        </w:p>
      </w:tc>
    </w:tr>
    <w:tr w:rsidR="002E6A43" w:rsidRPr="002E6A43" w14:paraId="5FDAF17C" w14:textId="77777777" w:rsidTr="00171ED5">
      <w:trPr>
        <w:gridAfter w:val="2"/>
        <w:wAfter w:w="11567" w:type="dxa"/>
      </w:trPr>
      <w:tc>
        <w:tcPr>
          <w:tcW w:w="1361" w:type="dxa"/>
          <w:shd w:val="clear" w:color="auto" w:fill="auto"/>
          <w:tcMar>
            <w:left w:w="0" w:type="dxa"/>
            <w:right w:w="0" w:type="dxa"/>
          </w:tcMar>
          <w:vAlign w:val="bottom"/>
        </w:tcPr>
        <w:p w14:paraId="6DD1CC38" w14:textId="08A3F240" w:rsidR="002E6A43" w:rsidRPr="002E6A43" w:rsidRDefault="002E6A43" w:rsidP="002E6A43">
          <w:pPr>
            <w:tabs>
              <w:tab w:val="center" w:pos="4536"/>
              <w:tab w:val="right" w:pos="9072"/>
            </w:tabs>
            <w:spacing w:after="0" w:line="240" w:lineRule="auto"/>
            <w:ind w:left="510" w:hanging="510"/>
            <w:jc w:val="right"/>
            <w:rPr>
              <w:b/>
              <w:sz w:val="12"/>
            </w:rPr>
          </w:pPr>
          <w:r w:rsidRPr="002E6A43">
            <w:rPr>
              <w:b/>
              <w:color w:val="FF5200"/>
              <w:sz w:val="14"/>
            </w:rPr>
            <w:fldChar w:fldCharType="begin"/>
          </w:r>
          <w:r w:rsidRPr="002E6A43">
            <w:rPr>
              <w:b/>
              <w:color w:val="FF5200"/>
              <w:sz w:val="14"/>
            </w:rPr>
            <w:instrText>PAGE   \* MERGEFORMAT</w:instrText>
          </w:r>
          <w:r w:rsidRPr="002E6A43">
            <w:rPr>
              <w:b/>
              <w:color w:val="FF5200"/>
              <w:sz w:val="14"/>
            </w:rPr>
            <w:fldChar w:fldCharType="separate"/>
          </w:r>
          <w:r w:rsidR="00656EA9">
            <w:rPr>
              <w:b/>
              <w:noProof/>
              <w:color w:val="FF5200"/>
              <w:sz w:val="14"/>
            </w:rPr>
            <w:t>9</w:t>
          </w:r>
          <w:r w:rsidRPr="002E6A43">
            <w:rPr>
              <w:b/>
              <w:color w:val="FF5200"/>
              <w:sz w:val="14"/>
            </w:rPr>
            <w:fldChar w:fldCharType="end"/>
          </w:r>
          <w:r w:rsidRPr="002E6A43">
            <w:rPr>
              <w:b/>
              <w:color w:val="FF5200"/>
              <w:sz w:val="14"/>
            </w:rPr>
            <w:t>/</w:t>
          </w:r>
          <w:r w:rsidR="00EB0088">
            <w:rPr>
              <w:b/>
              <w:color w:val="FF5200"/>
              <w:sz w:val="14"/>
            </w:rPr>
            <w:t>7</w:t>
          </w:r>
          <w:r w:rsidRPr="002E6A43">
            <w:rPr>
              <w:b/>
              <w:sz w:val="12"/>
            </w:rPr>
            <w:t xml:space="preserve"> </w:t>
          </w:r>
        </w:p>
        <w:p w14:paraId="249480FF" w14:textId="77777777" w:rsidR="002E6A43" w:rsidRPr="002E6A43" w:rsidRDefault="002E6A43" w:rsidP="002E6A43">
          <w:pPr>
            <w:tabs>
              <w:tab w:val="center" w:pos="4536"/>
              <w:tab w:val="right" w:pos="9072"/>
            </w:tabs>
            <w:spacing w:after="0" w:line="240" w:lineRule="auto"/>
            <w:ind w:left="510" w:hanging="510"/>
            <w:jc w:val="right"/>
            <w:rPr>
              <w:b/>
              <w:color w:val="FF5200"/>
              <w:sz w:val="14"/>
            </w:rPr>
          </w:pPr>
        </w:p>
      </w:tc>
      <w:tc>
        <w:tcPr>
          <w:tcW w:w="3458" w:type="dxa"/>
          <w:shd w:val="clear" w:color="auto" w:fill="auto"/>
          <w:tcMar>
            <w:left w:w="0" w:type="dxa"/>
            <w:right w:w="0" w:type="dxa"/>
          </w:tcMar>
        </w:tcPr>
        <w:p w14:paraId="70258BD4" w14:textId="77777777" w:rsidR="002E6A43" w:rsidRPr="002E6A43" w:rsidRDefault="002E6A43" w:rsidP="002E6A43">
          <w:pPr>
            <w:tabs>
              <w:tab w:val="center" w:pos="4536"/>
              <w:tab w:val="right" w:pos="9072"/>
            </w:tabs>
            <w:spacing w:after="0" w:line="240" w:lineRule="auto"/>
            <w:rPr>
              <w:sz w:val="12"/>
            </w:rPr>
          </w:pPr>
        </w:p>
      </w:tc>
      <w:tc>
        <w:tcPr>
          <w:tcW w:w="795" w:type="dxa"/>
          <w:shd w:val="clear" w:color="auto" w:fill="auto"/>
          <w:tcMar>
            <w:left w:w="0" w:type="dxa"/>
            <w:right w:w="0" w:type="dxa"/>
          </w:tcMar>
        </w:tcPr>
        <w:p w14:paraId="6B723202" w14:textId="77777777" w:rsidR="002E6A43" w:rsidRPr="002E6A43" w:rsidRDefault="002E6A43" w:rsidP="002E6A43">
          <w:pPr>
            <w:tabs>
              <w:tab w:val="center" w:pos="4536"/>
              <w:tab w:val="right" w:pos="9072"/>
            </w:tabs>
            <w:spacing w:after="0" w:line="240" w:lineRule="auto"/>
            <w:rPr>
              <w:sz w:val="12"/>
            </w:rPr>
          </w:pPr>
        </w:p>
      </w:tc>
      <w:tc>
        <w:tcPr>
          <w:tcW w:w="4678" w:type="dxa"/>
          <w:shd w:val="clear" w:color="auto" w:fill="auto"/>
        </w:tcPr>
        <w:p w14:paraId="70C269A1" w14:textId="77777777" w:rsidR="002E6A43" w:rsidRDefault="002E6A43" w:rsidP="00EB0088">
          <w:pPr>
            <w:tabs>
              <w:tab w:val="center" w:pos="4536"/>
              <w:tab w:val="right" w:pos="9072"/>
            </w:tabs>
            <w:spacing w:after="0" w:line="240" w:lineRule="auto"/>
            <w:jc w:val="right"/>
            <w:rPr>
              <w:sz w:val="12"/>
            </w:rPr>
          </w:pPr>
          <w:r w:rsidRPr="00171ED5">
            <w:rPr>
              <w:sz w:val="12"/>
            </w:rPr>
            <w:t xml:space="preserve">SMLOUVA O </w:t>
          </w:r>
          <w:r w:rsidR="00EB0088" w:rsidRPr="00171ED5">
            <w:rPr>
              <w:sz w:val="12"/>
            </w:rPr>
            <w:t>POSKYTOVÁNÍ SLUŽEB</w:t>
          </w:r>
        </w:p>
        <w:p w14:paraId="16F56972" w14:textId="54E34005" w:rsidR="00BD21E3" w:rsidRPr="00BD21E3" w:rsidRDefault="00EF7776" w:rsidP="00EB0088">
          <w:pPr>
            <w:tabs>
              <w:tab w:val="center" w:pos="4536"/>
              <w:tab w:val="right" w:pos="9072"/>
            </w:tabs>
            <w:spacing w:after="0" w:line="240" w:lineRule="auto"/>
            <w:jc w:val="right"/>
            <w:rPr>
              <w:sz w:val="12"/>
            </w:rPr>
          </w:pPr>
          <w:r w:rsidRPr="00EF7776">
            <w:rPr>
              <w:sz w:val="12"/>
            </w:rPr>
            <w:t>Zajištění servisu a údržby výtahů v obvodu OŘ Hradec Králové</w:t>
          </w:r>
        </w:p>
      </w:tc>
    </w:tr>
  </w:tbl>
  <w:p w14:paraId="6D6F0F4A" w14:textId="0C915841" w:rsidR="002E6A43" w:rsidRPr="002E6A43" w:rsidRDefault="00D31DF3" w:rsidP="002E6A43">
    <w:pPr>
      <w:tabs>
        <w:tab w:val="center" w:pos="4536"/>
        <w:tab w:val="right" w:pos="9072"/>
      </w:tabs>
      <w:spacing w:after="0" w:line="240" w:lineRule="auto"/>
      <w:rPr>
        <w:sz w:val="2"/>
        <w:szCs w:val="2"/>
      </w:rPr>
    </w:pPr>
    <w:r w:rsidRPr="002E6A43">
      <w:rPr>
        <w:noProof/>
        <w:sz w:val="12"/>
        <w:lang w:eastAsia="cs-CZ"/>
      </w:rPr>
      <mc:AlternateContent>
        <mc:Choice Requires="wps">
          <w:drawing>
            <wp:anchor distT="4294967295" distB="4294967295" distL="114300" distR="114300" simplePos="0" relativeHeight="251656192" behindDoc="1" locked="1" layoutInCell="1" allowOverlap="1" wp14:anchorId="657113EE" wp14:editId="59F0F91B">
              <wp:simplePos x="0" y="0"/>
              <wp:positionH relativeFrom="page">
                <wp:posOffset>431800</wp:posOffset>
              </wp:positionH>
              <wp:positionV relativeFrom="page">
                <wp:posOffset>7129144</wp:posOffset>
              </wp:positionV>
              <wp:extent cx="179705" cy="0"/>
              <wp:effectExtent l="0" t="0" r="10795" b="0"/>
              <wp:wrapNone/>
              <wp:docPr id="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87D9909"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" strokecolor="#ff5200" strokeweight="2pt">
              <v:stroke joinstyle="miter"/>
              <o:lock v:ext="edit" shapetype="f"/>
              <w10:wrap anchorx="page" anchory="page"/>
              <w10:anchorlock/>
            </v:line>
          </w:pict>
        </mc:Fallback>
      </mc:AlternateContent>
    </w:r>
    <w:r w:rsidRPr="002E6A43">
      <w:rPr>
        <w:noProof/>
        <w:sz w:val="12"/>
        <w:lang w:eastAsia="cs-CZ"/>
      </w:rPr>
      <mc:AlternateContent>
        <mc:Choice Requires="wps">
          <w:drawing>
            <wp:anchor distT="4294967295" distB="4294967295" distL="114300" distR="114300" simplePos="0" relativeHeight="251655168" behindDoc="1" locked="1" layoutInCell="1" allowOverlap="1" wp14:anchorId="3E168021" wp14:editId="028B1B40">
              <wp:simplePos x="0" y="0"/>
              <wp:positionH relativeFrom="page">
                <wp:posOffset>431800</wp:posOffset>
              </wp:positionH>
              <wp:positionV relativeFrom="page">
                <wp:posOffset>3564254</wp:posOffset>
              </wp:positionV>
              <wp:extent cx="179705" cy="0"/>
              <wp:effectExtent l="0" t="0" r="10795" b="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884AB1B"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" strokecolor="#ff5200" strokeweight="2pt">
              <v:stroke joinstyle="miter"/>
              <o:lock v:ext="edit" shapetype="f"/>
              <w10:wrap anchorx="page" anchory="page"/>
              <w10:anchorlock/>
            </v:line>
          </w:pict>
        </mc:Fallback>
      </mc:AlternateContent>
    </w:r>
  </w:p>
  <w:p w14:paraId="58AA83A4" w14:textId="77777777" w:rsidR="001146F4" w:rsidRDefault="001146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713"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1078"/>
      <w:gridCol w:w="4253"/>
      <w:gridCol w:w="5877"/>
      <w:gridCol w:w="5686"/>
    </w:tblGrid>
    <w:tr w:rsidR="00EB0088" w:rsidRPr="001146F4" w14:paraId="01F91291" w14:textId="77777777" w:rsidTr="00171ED5">
      <w:trPr>
        <w:trHeight w:val="392"/>
      </w:trPr>
      <w:tc>
        <w:tcPr>
          <w:tcW w:w="16027" w:type="dxa"/>
          <w:gridSpan w:val="5"/>
          <w:shd w:val="clear" w:color="auto" w:fill="auto"/>
          <w:tcMar>
            <w:left w:w="0" w:type="dxa"/>
            <w:right w:w="0" w:type="dxa"/>
          </w:tcMar>
          <w:vAlign w:val="bottom"/>
        </w:tcPr>
        <w:p w14:paraId="3A9AB512" w14:textId="77777777" w:rsidR="00EB0088" w:rsidRPr="001146F4" w:rsidRDefault="00EB0088" w:rsidP="00EB0088">
          <w:pPr>
            <w:pStyle w:val="Zpat"/>
            <w:rPr>
              <w:b/>
            </w:rPr>
          </w:pPr>
        </w:p>
      </w:tc>
      <w:tc>
        <w:tcPr>
          <w:tcW w:w="5686" w:type="dxa"/>
          <w:shd w:val="clear" w:color="auto" w:fill="auto"/>
          <w:tcMar>
            <w:left w:w="0" w:type="dxa"/>
            <w:right w:w="0" w:type="dxa"/>
          </w:tcMar>
        </w:tcPr>
        <w:p w14:paraId="5C213B9E" w14:textId="77777777" w:rsidR="00EB0088" w:rsidRPr="001146F4" w:rsidRDefault="00EB0088" w:rsidP="00EB0088">
          <w:pPr>
            <w:pStyle w:val="Zpat"/>
          </w:pPr>
        </w:p>
      </w:tc>
    </w:tr>
    <w:tr w:rsidR="00EB0088" w:rsidRPr="002E6A43" w14:paraId="4E53F6BA" w14:textId="77777777" w:rsidTr="00171ED5">
      <w:trPr>
        <w:gridAfter w:val="2"/>
        <w:wAfter w:w="11563" w:type="dxa"/>
      </w:trPr>
      <w:tc>
        <w:tcPr>
          <w:tcW w:w="1361" w:type="dxa"/>
          <w:shd w:val="clear" w:color="auto" w:fill="auto"/>
          <w:tcMar>
            <w:left w:w="0" w:type="dxa"/>
            <w:right w:w="0" w:type="dxa"/>
          </w:tcMar>
          <w:vAlign w:val="bottom"/>
        </w:tcPr>
        <w:p w14:paraId="4B49E2F2" w14:textId="77777777" w:rsidR="00EB0088" w:rsidRPr="002E6A43" w:rsidRDefault="00EB0088" w:rsidP="00EB0088">
          <w:pPr>
            <w:tabs>
              <w:tab w:val="center" w:pos="4536"/>
              <w:tab w:val="right" w:pos="9072"/>
            </w:tabs>
            <w:spacing w:after="0" w:line="240" w:lineRule="auto"/>
            <w:ind w:left="510" w:hanging="510"/>
            <w:jc w:val="right"/>
            <w:rPr>
              <w:b/>
              <w:color w:val="FF5200"/>
              <w:sz w:val="14"/>
            </w:rPr>
          </w:pPr>
        </w:p>
      </w:tc>
      <w:tc>
        <w:tcPr>
          <w:tcW w:w="3458" w:type="dxa"/>
          <w:shd w:val="clear" w:color="auto" w:fill="auto"/>
          <w:tcMar>
            <w:left w:w="0" w:type="dxa"/>
            <w:right w:w="0" w:type="dxa"/>
          </w:tcMar>
        </w:tcPr>
        <w:p w14:paraId="6C944670" w14:textId="77777777" w:rsidR="00EB0088" w:rsidRPr="002E6A43" w:rsidRDefault="00EB0088" w:rsidP="00EB0088">
          <w:pPr>
            <w:tabs>
              <w:tab w:val="center" w:pos="4536"/>
              <w:tab w:val="right" w:pos="9072"/>
            </w:tabs>
            <w:spacing w:after="0" w:line="240" w:lineRule="auto"/>
            <w:rPr>
              <w:sz w:val="12"/>
            </w:rPr>
          </w:pPr>
        </w:p>
      </w:tc>
      <w:tc>
        <w:tcPr>
          <w:tcW w:w="1078" w:type="dxa"/>
          <w:shd w:val="clear" w:color="auto" w:fill="auto"/>
          <w:tcMar>
            <w:left w:w="0" w:type="dxa"/>
            <w:right w:w="0" w:type="dxa"/>
          </w:tcMar>
        </w:tcPr>
        <w:p w14:paraId="0F5F3672" w14:textId="77777777" w:rsidR="00EB0088" w:rsidRPr="002E6A43" w:rsidRDefault="00EB0088" w:rsidP="00EB0088">
          <w:pPr>
            <w:tabs>
              <w:tab w:val="center" w:pos="4536"/>
              <w:tab w:val="right" w:pos="9072"/>
            </w:tabs>
            <w:spacing w:after="0" w:line="240" w:lineRule="auto"/>
            <w:rPr>
              <w:sz w:val="12"/>
            </w:rPr>
          </w:pPr>
        </w:p>
      </w:tc>
      <w:tc>
        <w:tcPr>
          <w:tcW w:w="4253" w:type="dxa"/>
          <w:shd w:val="clear" w:color="auto" w:fill="auto"/>
        </w:tcPr>
        <w:p w14:paraId="093115D6" w14:textId="77777777" w:rsidR="00EB0088" w:rsidRDefault="00EB0088" w:rsidP="00EB0088">
          <w:pPr>
            <w:tabs>
              <w:tab w:val="center" w:pos="4536"/>
              <w:tab w:val="right" w:pos="9072"/>
            </w:tabs>
            <w:spacing w:after="0" w:line="240" w:lineRule="auto"/>
            <w:jc w:val="right"/>
            <w:rPr>
              <w:sz w:val="12"/>
            </w:rPr>
          </w:pPr>
          <w:r w:rsidRPr="002E6A43">
            <w:rPr>
              <w:sz w:val="12"/>
            </w:rPr>
            <w:t xml:space="preserve">SMLOUVA O </w:t>
          </w:r>
          <w:r w:rsidRPr="00EB0088">
            <w:rPr>
              <w:sz w:val="12"/>
            </w:rPr>
            <w:t>POSKYTOVÁNÍ SLUŽEB</w:t>
          </w:r>
        </w:p>
        <w:p w14:paraId="05955E6C" w14:textId="1704286F" w:rsidR="00624170" w:rsidRPr="002E6A43" w:rsidRDefault="00EF7776" w:rsidP="00EB0088">
          <w:pPr>
            <w:tabs>
              <w:tab w:val="center" w:pos="4536"/>
              <w:tab w:val="right" w:pos="9072"/>
            </w:tabs>
            <w:spacing w:after="0" w:line="240" w:lineRule="auto"/>
            <w:jc w:val="right"/>
            <w:rPr>
              <w:sz w:val="12"/>
            </w:rPr>
          </w:pPr>
          <w:r w:rsidRPr="00EF7776">
            <w:rPr>
              <w:sz w:val="12"/>
            </w:rPr>
            <w:t>Zajištění servisu a údržby výtahů v obvodu OŘ Hradec Králové</w:t>
          </w:r>
        </w:p>
      </w:tc>
    </w:tr>
  </w:tbl>
  <w:p w14:paraId="062D1ED5" w14:textId="20ACE360" w:rsidR="00EB0088" w:rsidRPr="002E6A43" w:rsidRDefault="00D31DF3" w:rsidP="00EB0088">
    <w:pPr>
      <w:tabs>
        <w:tab w:val="center" w:pos="4536"/>
        <w:tab w:val="right" w:pos="9072"/>
      </w:tabs>
      <w:spacing w:after="0" w:line="240" w:lineRule="auto"/>
      <w:rPr>
        <w:sz w:val="2"/>
        <w:szCs w:val="2"/>
      </w:rPr>
    </w:pPr>
    <w:r w:rsidRPr="002E6A43">
      <w:rPr>
        <w:noProof/>
        <w:sz w:val="12"/>
        <w:lang w:eastAsia="cs-CZ"/>
      </w:rPr>
      <mc:AlternateContent>
        <mc:Choice Requires="wps">
          <w:drawing>
            <wp:anchor distT="4294967295" distB="4294967295" distL="114300" distR="114300" simplePos="0" relativeHeight="251660288" behindDoc="1" locked="1" layoutInCell="1" allowOverlap="1" wp14:anchorId="7290A2EF" wp14:editId="62603A63">
              <wp:simplePos x="0" y="0"/>
              <wp:positionH relativeFrom="page">
                <wp:posOffset>431800</wp:posOffset>
              </wp:positionH>
              <wp:positionV relativeFrom="page">
                <wp:posOffset>7129144</wp:posOffset>
              </wp:positionV>
              <wp:extent cx="179705" cy="0"/>
              <wp:effectExtent l="0" t="0" r="10795"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60026CA"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" strokecolor="#ff5200" strokeweight="2pt">
              <v:stroke joinstyle="miter"/>
              <o:lock v:ext="edit" shapetype="f"/>
              <w10:wrap anchorx="page" anchory="page"/>
              <w10:anchorlock/>
            </v:line>
          </w:pict>
        </mc:Fallback>
      </mc:AlternateContent>
    </w:r>
    <w:r w:rsidRPr="002E6A43">
      <w:rPr>
        <w:noProof/>
        <w:sz w:val="12"/>
        <w:lang w:eastAsia="cs-CZ"/>
      </w:rPr>
      <mc:AlternateContent>
        <mc:Choice Requires="wps">
          <w:drawing>
            <wp:anchor distT="4294967295" distB="4294967295" distL="114300" distR="114300" simplePos="0" relativeHeight="251659264" behindDoc="1" locked="1" layoutInCell="1" allowOverlap="1" wp14:anchorId="31C7947A" wp14:editId="1D6AD649">
              <wp:simplePos x="0" y="0"/>
              <wp:positionH relativeFrom="page">
                <wp:posOffset>431800</wp:posOffset>
              </wp:positionH>
              <wp:positionV relativeFrom="page">
                <wp:posOffset>3564254</wp:posOffset>
              </wp:positionV>
              <wp:extent cx="179705" cy="0"/>
              <wp:effectExtent l="0" t="0" r="10795"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3D2287C" id="Straight Connector 2"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" strokecolor="#ff5200" strokeweight="2pt">
              <v:stroke joinstyle="miter"/>
              <o:lock v:ext="edit" shapetype="f"/>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55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795"/>
      <w:gridCol w:w="4394"/>
      <w:gridCol w:w="5861"/>
      <w:gridCol w:w="5686"/>
    </w:tblGrid>
    <w:tr w:rsidR="00EB0088" w:rsidRPr="001146F4" w14:paraId="57D2F0CA" w14:textId="77777777" w:rsidTr="00171ED5">
      <w:trPr>
        <w:trHeight w:val="392"/>
      </w:trPr>
      <w:tc>
        <w:tcPr>
          <w:tcW w:w="15869" w:type="dxa"/>
          <w:gridSpan w:val="5"/>
          <w:shd w:val="clear" w:color="auto" w:fill="auto"/>
          <w:tcMar>
            <w:left w:w="0" w:type="dxa"/>
            <w:right w:w="0" w:type="dxa"/>
          </w:tcMar>
          <w:vAlign w:val="bottom"/>
        </w:tcPr>
        <w:p w14:paraId="5962F3F3" w14:textId="77777777" w:rsidR="00EB0088" w:rsidRPr="001146F4" w:rsidRDefault="00EB0088" w:rsidP="001146F4">
          <w:pPr>
            <w:pStyle w:val="Zpat"/>
            <w:rPr>
              <w:b/>
            </w:rPr>
          </w:pPr>
        </w:p>
      </w:tc>
      <w:tc>
        <w:tcPr>
          <w:tcW w:w="5686" w:type="dxa"/>
          <w:shd w:val="clear" w:color="auto" w:fill="auto"/>
          <w:tcMar>
            <w:left w:w="0" w:type="dxa"/>
            <w:right w:w="0" w:type="dxa"/>
          </w:tcMar>
        </w:tcPr>
        <w:p w14:paraId="44359CF3" w14:textId="77777777" w:rsidR="00EB0088" w:rsidRPr="001146F4" w:rsidRDefault="00EB0088" w:rsidP="001146F4">
          <w:pPr>
            <w:pStyle w:val="Zpat"/>
          </w:pPr>
        </w:p>
      </w:tc>
    </w:tr>
    <w:tr w:rsidR="00EB0088" w:rsidRPr="002E6A43" w14:paraId="1DD59C91" w14:textId="77777777" w:rsidTr="00171ED5">
      <w:trPr>
        <w:gridAfter w:val="2"/>
        <w:wAfter w:w="11547" w:type="dxa"/>
      </w:trPr>
      <w:tc>
        <w:tcPr>
          <w:tcW w:w="1361" w:type="dxa"/>
          <w:shd w:val="clear" w:color="auto" w:fill="auto"/>
          <w:tcMar>
            <w:left w:w="0" w:type="dxa"/>
            <w:right w:w="0" w:type="dxa"/>
          </w:tcMar>
          <w:vAlign w:val="bottom"/>
        </w:tcPr>
        <w:p w14:paraId="526C5F68" w14:textId="77777777" w:rsidR="00EB0088" w:rsidRPr="002E6A43" w:rsidRDefault="00EB0088" w:rsidP="00EB0088">
          <w:pPr>
            <w:tabs>
              <w:tab w:val="center" w:pos="4536"/>
              <w:tab w:val="right" w:pos="9072"/>
            </w:tabs>
            <w:spacing w:after="0" w:line="240" w:lineRule="auto"/>
            <w:ind w:left="510" w:hanging="510"/>
            <w:jc w:val="right"/>
            <w:rPr>
              <w:b/>
              <w:color w:val="FF5200"/>
              <w:sz w:val="14"/>
            </w:rPr>
          </w:pPr>
        </w:p>
      </w:tc>
      <w:tc>
        <w:tcPr>
          <w:tcW w:w="3458" w:type="dxa"/>
          <w:shd w:val="clear" w:color="auto" w:fill="auto"/>
          <w:tcMar>
            <w:left w:w="0" w:type="dxa"/>
            <w:right w:w="0" w:type="dxa"/>
          </w:tcMar>
        </w:tcPr>
        <w:p w14:paraId="2294F372" w14:textId="77777777" w:rsidR="00EB0088" w:rsidRPr="002E6A43" w:rsidRDefault="00EB0088" w:rsidP="00EB0088">
          <w:pPr>
            <w:tabs>
              <w:tab w:val="center" w:pos="4536"/>
              <w:tab w:val="right" w:pos="9072"/>
            </w:tabs>
            <w:spacing w:after="0" w:line="240" w:lineRule="auto"/>
            <w:rPr>
              <w:sz w:val="12"/>
            </w:rPr>
          </w:pPr>
        </w:p>
      </w:tc>
      <w:tc>
        <w:tcPr>
          <w:tcW w:w="795" w:type="dxa"/>
          <w:shd w:val="clear" w:color="auto" w:fill="auto"/>
          <w:tcMar>
            <w:left w:w="0" w:type="dxa"/>
            <w:right w:w="0" w:type="dxa"/>
          </w:tcMar>
        </w:tcPr>
        <w:p w14:paraId="474C2E03" w14:textId="77777777" w:rsidR="00EB0088" w:rsidRPr="002E6A43" w:rsidRDefault="00EB0088" w:rsidP="00EB0088">
          <w:pPr>
            <w:tabs>
              <w:tab w:val="center" w:pos="4536"/>
              <w:tab w:val="right" w:pos="9072"/>
            </w:tabs>
            <w:spacing w:after="0" w:line="240" w:lineRule="auto"/>
            <w:rPr>
              <w:sz w:val="12"/>
            </w:rPr>
          </w:pPr>
        </w:p>
      </w:tc>
      <w:tc>
        <w:tcPr>
          <w:tcW w:w="4394" w:type="dxa"/>
          <w:shd w:val="clear" w:color="auto" w:fill="auto"/>
        </w:tcPr>
        <w:p w14:paraId="5E3F933E" w14:textId="77777777" w:rsidR="00EB0088" w:rsidRDefault="00EB0088" w:rsidP="00EB0088">
          <w:pPr>
            <w:tabs>
              <w:tab w:val="center" w:pos="4536"/>
              <w:tab w:val="right" w:pos="9072"/>
            </w:tabs>
            <w:spacing w:after="0" w:line="240" w:lineRule="auto"/>
            <w:jc w:val="right"/>
            <w:rPr>
              <w:sz w:val="12"/>
            </w:rPr>
          </w:pPr>
          <w:r w:rsidRPr="002E6A43">
            <w:rPr>
              <w:sz w:val="12"/>
            </w:rPr>
            <w:t xml:space="preserve">SMLOUVA O </w:t>
          </w:r>
          <w:r w:rsidRPr="00EB0088">
            <w:rPr>
              <w:sz w:val="12"/>
            </w:rPr>
            <w:t>POSKYTOVÁNÍ SLUŽEB</w:t>
          </w:r>
        </w:p>
        <w:p w14:paraId="71F6A2EF" w14:textId="13352545" w:rsidR="00624170" w:rsidRPr="002E6A43" w:rsidRDefault="00E33BFD" w:rsidP="00624170">
          <w:pPr>
            <w:tabs>
              <w:tab w:val="center" w:pos="4536"/>
              <w:tab w:val="right" w:pos="9072"/>
            </w:tabs>
            <w:spacing w:after="0" w:line="240" w:lineRule="auto"/>
            <w:jc w:val="right"/>
            <w:rPr>
              <w:sz w:val="12"/>
            </w:rPr>
          </w:pPr>
          <w:r w:rsidRPr="00EF7776">
            <w:rPr>
              <w:sz w:val="12"/>
            </w:rPr>
            <w:t>Zajištění servisu a údržby výtahů v obvodu OŘ Hradec Králové</w:t>
          </w:r>
        </w:p>
      </w:tc>
    </w:tr>
  </w:tbl>
  <w:p w14:paraId="26E43654" w14:textId="63563358" w:rsidR="00EB0088" w:rsidRPr="002E6A43" w:rsidRDefault="00D31DF3" w:rsidP="002E6A43">
    <w:pPr>
      <w:tabs>
        <w:tab w:val="center" w:pos="4536"/>
        <w:tab w:val="right" w:pos="9072"/>
      </w:tabs>
      <w:spacing w:after="0" w:line="240" w:lineRule="auto"/>
      <w:rPr>
        <w:sz w:val="2"/>
        <w:szCs w:val="2"/>
      </w:rPr>
    </w:pPr>
    <w:r w:rsidRPr="002E6A43">
      <w:rPr>
        <w:noProof/>
        <w:sz w:val="12"/>
        <w:lang w:eastAsia="cs-CZ"/>
      </w:rPr>
      <mc:AlternateContent>
        <mc:Choice Requires="wps">
          <w:drawing>
            <wp:anchor distT="4294967295" distB="4294967295" distL="114300" distR="114300" simplePos="0" relativeHeight="251658240" behindDoc="1" locked="1" layoutInCell="1" allowOverlap="1" wp14:anchorId="5097D287" wp14:editId="0E6211EC">
              <wp:simplePos x="0" y="0"/>
              <wp:positionH relativeFrom="page">
                <wp:posOffset>431800</wp:posOffset>
              </wp:positionH>
              <wp:positionV relativeFrom="page">
                <wp:posOffset>7129144</wp:posOffset>
              </wp:positionV>
              <wp:extent cx="179705" cy="0"/>
              <wp:effectExtent l="0" t="0" r="10795"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8158F38"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" strokecolor="#ff5200" strokeweight="2pt">
              <v:stroke joinstyle="miter"/>
              <o:lock v:ext="edit" shapetype="f"/>
              <w10:wrap anchorx="page" anchory="page"/>
              <w10:anchorlock/>
            </v:line>
          </w:pict>
        </mc:Fallback>
      </mc:AlternateContent>
    </w:r>
    <w:r w:rsidRPr="002E6A43">
      <w:rPr>
        <w:noProof/>
        <w:sz w:val="12"/>
        <w:lang w:eastAsia="cs-CZ"/>
      </w:rPr>
      <mc:AlternateContent>
        <mc:Choice Requires="wps">
          <w:drawing>
            <wp:anchor distT="4294967295" distB="4294967295" distL="114300" distR="114300" simplePos="0" relativeHeight="251657216" behindDoc="1" locked="1" layoutInCell="1" allowOverlap="1" wp14:anchorId="6B746673" wp14:editId="532C2F67">
              <wp:simplePos x="0" y="0"/>
              <wp:positionH relativeFrom="page">
                <wp:posOffset>431800</wp:posOffset>
              </wp:positionH>
              <wp:positionV relativeFrom="page">
                <wp:posOffset>3564254</wp:posOffset>
              </wp:positionV>
              <wp:extent cx="179705" cy="0"/>
              <wp:effectExtent l="0" t="0" r="1079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2142A3A"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" strokecolor="#ff5200" strokeweight="2pt">
              <v:stroke joinstyle="miter"/>
              <o:lock v:ext="edit" shapetype="f"/>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E2903" w14:textId="77777777" w:rsidR="006570F1" w:rsidRDefault="006570F1" w:rsidP="00962258">
      <w:pPr>
        <w:spacing w:after="0" w:line="240" w:lineRule="auto"/>
      </w:pPr>
      <w:r>
        <w:separator/>
      </w:r>
    </w:p>
  </w:footnote>
  <w:footnote w:type="continuationSeparator" w:id="0">
    <w:p w14:paraId="38CC76A8" w14:textId="77777777" w:rsidR="006570F1" w:rsidRDefault="006570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AA7E"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4E04852E"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1E7614A6"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3302DD1A" w14:textId="77777777" w:rsidR="00EB0088" w:rsidRPr="00EB0088" w:rsidRDefault="00EB0088" w:rsidP="00EB0088">
    <w:pPr>
      <w:tabs>
        <w:tab w:val="center" w:pos="4536"/>
        <w:tab w:val="right" w:pos="9072"/>
      </w:tabs>
      <w:spacing w:after="0" w:line="240" w:lineRule="auto"/>
      <w:jc w:val="right"/>
      <w:rPr>
        <w:rFonts w:eastAsia="Times New Roman"/>
        <w:lang w:eastAsia="cs-CZ"/>
      </w:rPr>
    </w:pPr>
  </w:p>
  <w:p w14:paraId="0FE8FC26" w14:textId="475E7B32" w:rsidR="00EB0088" w:rsidRPr="00EB0088" w:rsidRDefault="00EB0088" w:rsidP="00EB0088">
    <w:pPr>
      <w:tabs>
        <w:tab w:val="center" w:pos="4536"/>
        <w:tab w:val="right" w:pos="9072"/>
      </w:tabs>
      <w:spacing w:after="0" w:line="240" w:lineRule="auto"/>
      <w:jc w:val="right"/>
      <w:rPr>
        <w:sz w:val="2"/>
        <w:szCs w:val="2"/>
      </w:rPr>
    </w:pPr>
    <w:r w:rsidRPr="00EB0088">
      <w:rPr>
        <w:rFonts w:eastAsia="Times New Roman"/>
        <w:lang w:eastAsia="cs-CZ"/>
      </w:rPr>
      <w:t xml:space="preserve">               </w:t>
    </w:r>
  </w:p>
  <w:p w14:paraId="781DFF24" w14:textId="77777777" w:rsidR="00EB0088" w:rsidRPr="00EB0088" w:rsidRDefault="00EB0088" w:rsidP="00EB0088">
    <w:pPr>
      <w:tabs>
        <w:tab w:val="center" w:pos="4536"/>
        <w:tab w:val="right" w:pos="9072"/>
      </w:tabs>
      <w:spacing w:after="0" w:line="240" w:lineRule="auto"/>
      <w:jc w:val="right"/>
      <w:rPr>
        <w:sz w:val="2"/>
        <w:szCs w:val="2"/>
      </w:rPr>
    </w:pPr>
    <w:r w:rsidRPr="00EB0088">
      <w:rPr>
        <w:rFonts w:eastAsia="Times New Roman"/>
        <w:lang w:eastAsia="cs-CZ"/>
      </w:rPr>
      <w:t xml:space="preserve"> </w:t>
    </w:r>
  </w:p>
  <w:p w14:paraId="31D1F0E7" w14:textId="77777777" w:rsidR="00EB0088" w:rsidRDefault="00EB00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2836C" w14:textId="16513A7B" w:rsidR="00D15B06" w:rsidRDefault="00BE1C15" w:rsidP="00282C37">
    <w:pPr>
      <w:pStyle w:val="Zhlav"/>
      <w:jc w:val="right"/>
      <w:rPr>
        <w:rFonts w:eastAsia="Times New Roman"/>
        <w:lang w:eastAsia="cs-CZ"/>
      </w:rPr>
    </w:pPr>
    <w:r>
      <w:rPr>
        <w:rFonts w:eastAsia="Times New Roman"/>
        <w:noProof/>
        <w:lang w:eastAsia="cs-CZ"/>
      </w:rPr>
      <w:drawing>
        <wp:anchor distT="0" distB="0" distL="114300" distR="114300" simplePos="0" relativeHeight="251661312" behindDoc="0" locked="0" layoutInCell="1" allowOverlap="1" wp14:anchorId="28538098" wp14:editId="2C024385">
          <wp:simplePos x="0" y="0"/>
          <wp:positionH relativeFrom="column">
            <wp:posOffset>9525</wp:posOffset>
          </wp:positionH>
          <wp:positionV relativeFrom="paragraph">
            <wp:posOffset>69850</wp:posOffset>
          </wp:positionV>
          <wp:extent cx="1725295" cy="640080"/>
          <wp:effectExtent l="0" t="0" r="8255" b="7620"/>
          <wp:wrapNone/>
          <wp:docPr id="90249325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14:sizeRelH relativeFrom="page">
            <wp14:pctWidth>0</wp14:pctWidth>
          </wp14:sizeRelH>
          <wp14:sizeRelV relativeFrom="page">
            <wp14:pctHeight>0</wp14:pctHeight>
          </wp14:sizeRelV>
        </wp:anchor>
      </w:drawing>
    </w:r>
  </w:p>
  <w:p w14:paraId="4821DB21" w14:textId="27C39C55" w:rsidR="002E6A43" w:rsidRPr="002E6A43" w:rsidRDefault="002E6A43" w:rsidP="002E6A43">
    <w:pPr>
      <w:tabs>
        <w:tab w:val="center" w:pos="4536"/>
        <w:tab w:val="right" w:pos="9072"/>
      </w:tabs>
      <w:spacing w:after="0" w:line="240" w:lineRule="auto"/>
      <w:jc w:val="right"/>
      <w:rPr>
        <w:rFonts w:eastAsia="Times New Roman"/>
        <w:lang w:eastAsia="cs-CZ"/>
      </w:rPr>
    </w:pPr>
  </w:p>
  <w:p w14:paraId="55E050F0" w14:textId="77777777" w:rsidR="002E6A43" w:rsidRPr="002E6A43" w:rsidRDefault="002E6A43" w:rsidP="002E6A43">
    <w:pPr>
      <w:tabs>
        <w:tab w:val="center" w:pos="4536"/>
        <w:tab w:val="right" w:pos="9072"/>
      </w:tabs>
      <w:spacing w:after="0" w:line="240" w:lineRule="auto"/>
      <w:jc w:val="right"/>
      <w:rPr>
        <w:rFonts w:eastAsia="Times New Roman"/>
        <w:lang w:eastAsia="cs-CZ"/>
      </w:rPr>
    </w:pPr>
  </w:p>
  <w:p w14:paraId="198DD9C3" w14:textId="66602804" w:rsidR="002E6A43" w:rsidRPr="002E6A43" w:rsidRDefault="002E6A43" w:rsidP="002E6A43">
    <w:pPr>
      <w:tabs>
        <w:tab w:val="center" w:pos="4536"/>
        <w:tab w:val="right" w:pos="9072"/>
      </w:tabs>
      <w:spacing w:after="0" w:line="240" w:lineRule="auto"/>
      <w:jc w:val="right"/>
      <w:rPr>
        <w:sz w:val="2"/>
        <w:szCs w:val="2"/>
      </w:rPr>
    </w:pPr>
    <w:r w:rsidRPr="002E6A43">
      <w:rPr>
        <w:rFonts w:eastAsia="Times New Roman"/>
        <w:lang w:eastAsia="cs-CZ"/>
      </w:rPr>
      <w:t xml:space="preserve">               </w:t>
    </w:r>
  </w:p>
  <w:p w14:paraId="71E7C7C2" w14:textId="77777777" w:rsidR="00D15B06" w:rsidRPr="00460660" w:rsidRDefault="00D15B06" w:rsidP="00D95BF9">
    <w:pPr>
      <w:pStyle w:val="Zhlav"/>
      <w:jc w:val="right"/>
      <w:rPr>
        <w:sz w:val="2"/>
        <w:szCs w:val="2"/>
      </w:rPr>
    </w:pPr>
    <w:r>
      <w:rPr>
        <w:rFonts w:eastAsia="Times New Roman"/>
        <w:lang w:eastAsia="cs-CZ"/>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2C8D" w14:textId="2EDED730" w:rsidR="002C4597" w:rsidRDefault="002C4597" w:rsidP="00282C37">
    <w:pPr>
      <w:pStyle w:val="Zhlav"/>
      <w:jc w:val="right"/>
      <w:rPr>
        <w:rFonts w:eastAsia="Times New Roman"/>
        <w:lang w:eastAsia="cs-CZ"/>
      </w:rPr>
    </w:pPr>
  </w:p>
  <w:p w14:paraId="20FB0C91" w14:textId="77777777" w:rsidR="002C4597" w:rsidRPr="002E6A43" w:rsidRDefault="002C4597" w:rsidP="002E6A43">
    <w:pPr>
      <w:tabs>
        <w:tab w:val="center" w:pos="4536"/>
        <w:tab w:val="right" w:pos="9072"/>
      </w:tabs>
      <w:spacing w:after="0" w:line="240" w:lineRule="auto"/>
      <w:jc w:val="right"/>
      <w:rPr>
        <w:rFonts w:eastAsia="Times New Roman"/>
        <w:lang w:eastAsia="cs-CZ"/>
      </w:rPr>
    </w:pPr>
  </w:p>
  <w:p w14:paraId="5A1DED5E" w14:textId="77777777" w:rsidR="002C4597" w:rsidRPr="002E6A43" w:rsidRDefault="002C4597" w:rsidP="002E6A43">
    <w:pPr>
      <w:tabs>
        <w:tab w:val="center" w:pos="4536"/>
        <w:tab w:val="right" w:pos="9072"/>
      </w:tabs>
      <w:spacing w:after="0" w:line="240" w:lineRule="auto"/>
      <w:jc w:val="right"/>
      <w:rPr>
        <w:rFonts w:eastAsia="Times New Roman"/>
        <w:lang w:eastAsia="cs-CZ"/>
      </w:rPr>
    </w:pPr>
  </w:p>
  <w:p w14:paraId="49280F0E" w14:textId="77777777" w:rsidR="002C4597" w:rsidRPr="002E6A43" w:rsidRDefault="002C4597" w:rsidP="002E6A43">
    <w:pPr>
      <w:tabs>
        <w:tab w:val="center" w:pos="4536"/>
        <w:tab w:val="right" w:pos="9072"/>
      </w:tabs>
      <w:spacing w:after="0" w:line="240" w:lineRule="auto"/>
      <w:jc w:val="right"/>
      <w:rPr>
        <w:sz w:val="2"/>
        <w:szCs w:val="2"/>
      </w:rPr>
    </w:pPr>
    <w:r w:rsidRPr="002E6A43">
      <w:rPr>
        <w:rFonts w:eastAsia="Times New Roman"/>
        <w:lang w:eastAsia="cs-CZ"/>
      </w:rPr>
      <w:t xml:space="preserve">               </w:t>
    </w:r>
  </w:p>
  <w:p w14:paraId="20D6791C" w14:textId="77777777" w:rsidR="002C4597" w:rsidRPr="00460660" w:rsidRDefault="002C4597" w:rsidP="00D95BF9">
    <w:pPr>
      <w:pStyle w:val="Zhlav"/>
      <w:jc w:val="right"/>
      <w:rPr>
        <w:sz w:val="2"/>
        <w:szCs w:val="2"/>
      </w:rPr>
    </w:pPr>
    <w:r>
      <w:rPr>
        <w:rFonts w:eastAsia="Times New Roman"/>
        <w:lang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CC58E58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Verdana" w:hAnsi="Verdana" w:hint="default"/>
        <w:strike w:val="0"/>
        <w:sz w:val="18"/>
        <w:szCs w:val="18"/>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7B164BC"/>
    <w:multiLevelType w:val="multilevel"/>
    <w:tmpl w:val="EE7A3F8A"/>
    <w:lvl w:ilvl="0">
      <w:start w:val="11"/>
      <w:numFmt w:val="decimal"/>
      <w:lvlText w:val="%1"/>
      <w:lvlJc w:val="left"/>
      <w:pPr>
        <w:ind w:left="420" w:hanging="420"/>
      </w:pPr>
      <w:rPr>
        <w:rFonts w:hint="default"/>
        <w:color w:val="auto"/>
      </w:rPr>
    </w:lvl>
    <w:lvl w:ilvl="1">
      <w:start w:val="1"/>
      <w:numFmt w:val="decimal"/>
      <w:lvlText w:val="8.%2"/>
      <w:lvlJc w:val="left"/>
      <w:pPr>
        <w:ind w:left="420" w:hanging="420"/>
      </w:pPr>
      <w:rPr>
        <w:rFonts w:ascii="Verdana" w:hAnsi="Verdana" w:cs="Verdana" w:hint="default"/>
        <w:color w:val="auto"/>
        <w:sz w:val="18"/>
        <w:szCs w:val="18"/>
      </w:rPr>
    </w:lvl>
    <w:lvl w:ilvl="2">
      <w:start w:val="1"/>
      <w:numFmt w:val="decimal"/>
      <w:lvlText w:val="%3."/>
      <w:lvlJc w:val="left"/>
      <w:pPr>
        <w:ind w:left="720" w:hanging="720"/>
      </w:pPr>
      <w:rPr>
        <w:rFonts w:hint="default"/>
      </w:rPr>
    </w:lvl>
    <w:lvl w:ilvl="3">
      <w:start w:val="1"/>
      <w:numFmt w:val="decimal"/>
      <w:lvlText w:val="8.%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D3F61DE0"/>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1C11A59"/>
    <w:multiLevelType w:val="multilevel"/>
    <w:tmpl w:val="1780E084"/>
    <w:lvl w:ilvl="0">
      <w:start w:val="1"/>
      <w:numFmt w:val="decimal"/>
      <w:lvlText w:val="%1."/>
      <w:lvlJc w:val="left"/>
      <w:pPr>
        <w:ind w:left="360" w:hanging="360"/>
      </w:pPr>
      <w:rPr>
        <w:b/>
      </w:rPr>
    </w:lvl>
    <w:lvl w:ilvl="1">
      <w:start w:val="1"/>
      <w:numFmt w:val="decimal"/>
      <w:lvlText w:val="%1.%2."/>
      <w:lvlJc w:val="left"/>
      <w:pPr>
        <w:ind w:left="792" w:hanging="432"/>
      </w:pPr>
      <w:rPr>
        <w:rFonts w:ascii="Verdana" w:hAnsi="Verdana" w:hint="default"/>
        <w:b w:val="0"/>
        <w:sz w:val="18"/>
      </w:rPr>
    </w:lvl>
    <w:lvl w:ilvl="2">
      <w:start w:val="1"/>
      <w:numFmt w:val="decimal"/>
      <w:lvlText w:val="2.%3."/>
      <w:lvlJc w:val="left"/>
      <w:pPr>
        <w:ind w:left="1224" w:hanging="504"/>
      </w:pPr>
      <w:rPr>
        <w:rFonts w:asciiTheme="minorHAnsi" w:hAnsiTheme="minorHAnsi"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AA050D"/>
    <w:multiLevelType w:val="hybridMultilevel"/>
    <w:tmpl w:val="E7DEB8C2"/>
    <w:lvl w:ilvl="0" w:tplc="6C0A4DA8">
      <w:start w:val="1"/>
      <w:numFmt w:val="decimal"/>
      <w:lvlText w:val="10.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6D4F8E"/>
    <w:multiLevelType w:val="multilevel"/>
    <w:tmpl w:val="693A5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CABE99FC"/>
    <w:numStyleLink w:val="ListNumbermultilevel"/>
  </w:abstractNum>
  <w:num w:numId="1" w16cid:durableId="186911316">
    <w:abstractNumId w:val="2"/>
  </w:num>
  <w:num w:numId="2" w16cid:durableId="1557857934">
    <w:abstractNumId w:val="1"/>
  </w:num>
  <w:num w:numId="3" w16cid:durableId="874537732">
    <w:abstractNumId w:val="4"/>
  </w:num>
  <w:num w:numId="4" w16cid:durableId="1825465126">
    <w:abstractNumId w:val="11"/>
  </w:num>
  <w:num w:numId="5" w16cid:durableId="1471508951">
    <w:abstractNumId w:val="6"/>
  </w:num>
  <w:num w:numId="6" w16cid:durableId="566187188">
    <w:abstractNumId w:val="5"/>
  </w:num>
  <w:num w:numId="7" w16cid:durableId="1613046795">
    <w:abstractNumId w:val="0"/>
  </w:num>
  <w:num w:numId="8" w16cid:durableId="1938517445">
    <w:abstractNumId w:val="3"/>
  </w:num>
  <w:num w:numId="9" w16cid:durableId="527958713">
    <w:abstractNumId w:val="5"/>
    <w:lvlOverride w:ilvl="0">
      <w:startOverride w:val="8"/>
    </w:lvlOverride>
    <w:lvlOverride w:ilvl="1">
      <w:startOverride w:val="2"/>
    </w:lvlOverride>
    <w:lvlOverride w:ilvl="2">
      <w:startOverride w:val="2"/>
    </w:lvlOverride>
  </w:num>
  <w:num w:numId="10" w16cid:durableId="630787412">
    <w:abstractNumId w:val="8"/>
  </w:num>
  <w:num w:numId="11" w16cid:durableId="1511988963">
    <w:abstractNumId w:val="9"/>
  </w:num>
  <w:num w:numId="12" w16cid:durableId="1841845424">
    <w:abstractNumId w:val="7"/>
  </w:num>
  <w:num w:numId="13" w16cid:durableId="742802641">
    <w:abstractNumId w:val="10"/>
  </w:num>
  <w:num w:numId="14" w16cid:durableId="6596520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10681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6919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3652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EAA"/>
    <w:rsid w:val="000071E1"/>
    <w:rsid w:val="00013C79"/>
    <w:rsid w:val="00021A0B"/>
    <w:rsid w:val="00030827"/>
    <w:rsid w:val="000370A8"/>
    <w:rsid w:val="00072C1E"/>
    <w:rsid w:val="00073A69"/>
    <w:rsid w:val="00074797"/>
    <w:rsid w:val="000814B9"/>
    <w:rsid w:val="000853E9"/>
    <w:rsid w:val="00092965"/>
    <w:rsid w:val="000936F0"/>
    <w:rsid w:val="000A13BC"/>
    <w:rsid w:val="000A3F85"/>
    <w:rsid w:val="000B7160"/>
    <w:rsid w:val="000B729F"/>
    <w:rsid w:val="000D278B"/>
    <w:rsid w:val="000D2BEB"/>
    <w:rsid w:val="000E23A7"/>
    <w:rsid w:val="000F508F"/>
    <w:rsid w:val="00102AB0"/>
    <w:rsid w:val="0010693F"/>
    <w:rsid w:val="00107E5E"/>
    <w:rsid w:val="00114472"/>
    <w:rsid w:val="001146F4"/>
    <w:rsid w:val="00131283"/>
    <w:rsid w:val="0013379C"/>
    <w:rsid w:val="001422C8"/>
    <w:rsid w:val="00153A97"/>
    <w:rsid w:val="001550BC"/>
    <w:rsid w:val="001605B9"/>
    <w:rsid w:val="00170EC5"/>
    <w:rsid w:val="00171ED5"/>
    <w:rsid w:val="001747C1"/>
    <w:rsid w:val="00184743"/>
    <w:rsid w:val="00193A76"/>
    <w:rsid w:val="001A5DAA"/>
    <w:rsid w:val="001A6752"/>
    <w:rsid w:val="001C0FC2"/>
    <w:rsid w:val="001D284A"/>
    <w:rsid w:val="001D6183"/>
    <w:rsid w:val="001D68A6"/>
    <w:rsid w:val="001E16E6"/>
    <w:rsid w:val="001E54E5"/>
    <w:rsid w:val="001F0A1F"/>
    <w:rsid w:val="001F3CAE"/>
    <w:rsid w:val="00201D85"/>
    <w:rsid w:val="00207DF5"/>
    <w:rsid w:val="002313EA"/>
    <w:rsid w:val="00236254"/>
    <w:rsid w:val="00242CCE"/>
    <w:rsid w:val="00243C8E"/>
    <w:rsid w:val="00246D75"/>
    <w:rsid w:val="0025341D"/>
    <w:rsid w:val="00255DF0"/>
    <w:rsid w:val="00274E95"/>
    <w:rsid w:val="00275474"/>
    <w:rsid w:val="00280E07"/>
    <w:rsid w:val="00282C37"/>
    <w:rsid w:val="00295E5E"/>
    <w:rsid w:val="0029605F"/>
    <w:rsid w:val="002A6970"/>
    <w:rsid w:val="002B1625"/>
    <w:rsid w:val="002B28BD"/>
    <w:rsid w:val="002C31BF"/>
    <w:rsid w:val="002C4597"/>
    <w:rsid w:val="002D08B1"/>
    <w:rsid w:val="002D6523"/>
    <w:rsid w:val="002E0CD7"/>
    <w:rsid w:val="002E6A43"/>
    <w:rsid w:val="003009B1"/>
    <w:rsid w:val="003013FA"/>
    <w:rsid w:val="003017FB"/>
    <w:rsid w:val="00307043"/>
    <w:rsid w:val="003071BD"/>
    <w:rsid w:val="003177F5"/>
    <w:rsid w:val="00333940"/>
    <w:rsid w:val="00341DCF"/>
    <w:rsid w:val="0035580E"/>
    <w:rsid w:val="00357BC6"/>
    <w:rsid w:val="00363F29"/>
    <w:rsid w:val="00365201"/>
    <w:rsid w:val="003652A0"/>
    <w:rsid w:val="00373832"/>
    <w:rsid w:val="00382582"/>
    <w:rsid w:val="003956C6"/>
    <w:rsid w:val="003A0DCF"/>
    <w:rsid w:val="003A4D59"/>
    <w:rsid w:val="003B39EC"/>
    <w:rsid w:val="003B5DD6"/>
    <w:rsid w:val="003B5FC3"/>
    <w:rsid w:val="003C2AF5"/>
    <w:rsid w:val="003D1F1E"/>
    <w:rsid w:val="003D703A"/>
    <w:rsid w:val="003F20D8"/>
    <w:rsid w:val="00401303"/>
    <w:rsid w:val="0042314E"/>
    <w:rsid w:val="00431925"/>
    <w:rsid w:val="00431E09"/>
    <w:rsid w:val="00434B71"/>
    <w:rsid w:val="00441430"/>
    <w:rsid w:val="004429CF"/>
    <w:rsid w:val="004446B0"/>
    <w:rsid w:val="00450F07"/>
    <w:rsid w:val="00453422"/>
    <w:rsid w:val="00453CD3"/>
    <w:rsid w:val="00460660"/>
    <w:rsid w:val="0047161E"/>
    <w:rsid w:val="00475E1C"/>
    <w:rsid w:val="0047677B"/>
    <w:rsid w:val="00476A21"/>
    <w:rsid w:val="00486107"/>
    <w:rsid w:val="00491827"/>
    <w:rsid w:val="00493B1B"/>
    <w:rsid w:val="004A6222"/>
    <w:rsid w:val="004B348C"/>
    <w:rsid w:val="004C4399"/>
    <w:rsid w:val="004C728D"/>
    <w:rsid w:val="004C787C"/>
    <w:rsid w:val="004E143C"/>
    <w:rsid w:val="004E1498"/>
    <w:rsid w:val="004E3A53"/>
    <w:rsid w:val="004F08F8"/>
    <w:rsid w:val="004F091C"/>
    <w:rsid w:val="004F2AD4"/>
    <w:rsid w:val="004F4B9B"/>
    <w:rsid w:val="00510D1D"/>
    <w:rsid w:val="00511AB9"/>
    <w:rsid w:val="00522467"/>
    <w:rsid w:val="00523EA7"/>
    <w:rsid w:val="00527421"/>
    <w:rsid w:val="00537B7A"/>
    <w:rsid w:val="00537B95"/>
    <w:rsid w:val="00541DE7"/>
    <w:rsid w:val="00553375"/>
    <w:rsid w:val="00567B37"/>
    <w:rsid w:val="005736B7"/>
    <w:rsid w:val="005740C3"/>
    <w:rsid w:val="00574D97"/>
    <w:rsid w:val="00575E5A"/>
    <w:rsid w:val="00592757"/>
    <w:rsid w:val="00592B44"/>
    <w:rsid w:val="00593A98"/>
    <w:rsid w:val="00597E84"/>
    <w:rsid w:val="005A031B"/>
    <w:rsid w:val="005A789C"/>
    <w:rsid w:val="005B3079"/>
    <w:rsid w:val="005B76DD"/>
    <w:rsid w:val="005C36DD"/>
    <w:rsid w:val="005D5624"/>
    <w:rsid w:val="005D6685"/>
    <w:rsid w:val="005E0A9E"/>
    <w:rsid w:val="005E19F9"/>
    <w:rsid w:val="005F1404"/>
    <w:rsid w:val="005F70EE"/>
    <w:rsid w:val="0060520C"/>
    <w:rsid w:val="006059E4"/>
    <w:rsid w:val="0061068E"/>
    <w:rsid w:val="006125E6"/>
    <w:rsid w:val="00613E3A"/>
    <w:rsid w:val="00616594"/>
    <w:rsid w:val="00624170"/>
    <w:rsid w:val="0064148B"/>
    <w:rsid w:val="006422BB"/>
    <w:rsid w:val="0065065C"/>
    <w:rsid w:val="006566F7"/>
    <w:rsid w:val="00656EA9"/>
    <w:rsid w:val="006570F1"/>
    <w:rsid w:val="00660AD3"/>
    <w:rsid w:val="00677B7F"/>
    <w:rsid w:val="00696D9B"/>
    <w:rsid w:val="006A5570"/>
    <w:rsid w:val="006A689C"/>
    <w:rsid w:val="006A71DC"/>
    <w:rsid w:val="006B3490"/>
    <w:rsid w:val="006B3D79"/>
    <w:rsid w:val="006C0DA7"/>
    <w:rsid w:val="006C37D9"/>
    <w:rsid w:val="006C7697"/>
    <w:rsid w:val="006D7AFE"/>
    <w:rsid w:val="006E0578"/>
    <w:rsid w:val="006E314D"/>
    <w:rsid w:val="006E4B9A"/>
    <w:rsid w:val="006E6E61"/>
    <w:rsid w:val="006F5CD4"/>
    <w:rsid w:val="007022C8"/>
    <w:rsid w:val="007061F8"/>
    <w:rsid w:val="00710723"/>
    <w:rsid w:val="00723ED1"/>
    <w:rsid w:val="00743525"/>
    <w:rsid w:val="007477EB"/>
    <w:rsid w:val="007510DD"/>
    <w:rsid w:val="00751BE1"/>
    <w:rsid w:val="0075323C"/>
    <w:rsid w:val="00753EBA"/>
    <w:rsid w:val="0075501F"/>
    <w:rsid w:val="0076286B"/>
    <w:rsid w:val="00766846"/>
    <w:rsid w:val="0077673A"/>
    <w:rsid w:val="007846E1"/>
    <w:rsid w:val="007A0C04"/>
    <w:rsid w:val="007B570C"/>
    <w:rsid w:val="007C01CD"/>
    <w:rsid w:val="007C589B"/>
    <w:rsid w:val="007D51F6"/>
    <w:rsid w:val="007E1DD5"/>
    <w:rsid w:val="007E4A6E"/>
    <w:rsid w:val="007F56A7"/>
    <w:rsid w:val="00805A1E"/>
    <w:rsid w:val="00807DD0"/>
    <w:rsid w:val="00810E9B"/>
    <w:rsid w:val="00816B59"/>
    <w:rsid w:val="00845DC2"/>
    <w:rsid w:val="0084768D"/>
    <w:rsid w:val="00851776"/>
    <w:rsid w:val="0086114C"/>
    <w:rsid w:val="008659F3"/>
    <w:rsid w:val="00866EDD"/>
    <w:rsid w:val="0086708D"/>
    <w:rsid w:val="00875FB1"/>
    <w:rsid w:val="008767BB"/>
    <w:rsid w:val="00886D4B"/>
    <w:rsid w:val="00895406"/>
    <w:rsid w:val="008A3568"/>
    <w:rsid w:val="008B6021"/>
    <w:rsid w:val="008D03B9"/>
    <w:rsid w:val="008E1E86"/>
    <w:rsid w:val="008F18D6"/>
    <w:rsid w:val="008F4215"/>
    <w:rsid w:val="008F7DFE"/>
    <w:rsid w:val="00904780"/>
    <w:rsid w:val="00922385"/>
    <w:rsid w:val="009223DF"/>
    <w:rsid w:val="00936091"/>
    <w:rsid w:val="00940D8A"/>
    <w:rsid w:val="00950C1F"/>
    <w:rsid w:val="00961DB7"/>
    <w:rsid w:val="00962258"/>
    <w:rsid w:val="00962E52"/>
    <w:rsid w:val="009642E8"/>
    <w:rsid w:val="009678B7"/>
    <w:rsid w:val="00973EF5"/>
    <w:rsid w:val="00981561"/>
    <w:rsid w:val="009833E1"/>
    <w:rsid w:val="00984F05"/>
    <w:rsid w:val="00992D9C"/>
    <w:rsid w:val="00996CB8"/>
    <w:rsid w:val="009A0078"/>
    <w:rsid w:val="009A5673"/>
    <w:rsid w:val="009B14A9"/>
    <w:rsid w:val="009B2E97"/>
    <w:rsid w:val="009B7843"/>
    <w:rsid w:val="009C30C5"/>
    <w:rsid w:val="009D1706"/>
    <w:rsid w:val="009E07F4"/>
    <w:rsid w:val="009F392E"/>
    <w:rsid w:val="009F3FB3"/>
    <w:rsid w:val="009F75BE"/>
    <w:rsid w:val="00A021CC"/>
    <w:rsid w:val="00A02EE7"/>
    <w:rsid w:val="00A157FE"/>
    <w:rsid w:val="00A605AE"/>
    <w:rsid w:val="00A6177B"/>
    <w:rsid w:val="00A66136"/>
    <w:rsid w:val="00A67D62"/>
    <w:rsid w:val="00A71515"/>
    <w:rsid w:val="00A73D40"/>
    <w:rsid w:val="00A9354E"/>
    <w:rsid w:val="00AA4CBB"/>
    <w:rsid w:val="00AA65FA"/>
    <w:rsid w:val="00AA7351"/>
    <w:rsid w:val="00AB4811"/>
    <w:rsid w:val="00AB6759"/>
    <w:rsid w:val="00AD056F"/>
    <w:rsid w:val="00AD58CF"/>
    <w:rsid w:val="00AD6731"/>
    <w:rsid w:val="00AF11FA"/>
    <w:rsid w:val="00B15D0D"/>
    <w:rsid w:val="00B27209"/>
    <w:rsid w:val="00B3452A"/>
    <w:rsid w:val="00B3619A"/>
    <w:rsid w:val="00B365D2"/>
    <w:rsid w:val="00B42D11"/>
    <w:rsid w:val="00B545C1"/>
    <w:rsid w:val="00B748DD"/>
    <w:rsid w:val="00B75EE1"/>
    <w:rsid w:val="00B77481"/>
    <w:rsid w:val="00B8518B"/>
    <w:rsid w:val="00B86911"/>
    <w:rsid w:val="00B86B07"/>
    <w:rsid w:val="00B96B96"/>
    <w:rsid w:val="00BB184D"/>
    <w:rsid w:val="00BC3670"/>
    <w:rsid w:val="00BC4DC9"/>
    <w:rsid w:val="00BD21E3"/>
    <w:rsid w:val="00BD57FD"/>
    <w:rsid w:val="00BD7E91"/>
    <w:rsid w:val="00BE1C15"/>
    <w:rsid w:val="00BE75C5"/>
    <w:rsid w:val="00C023F0"/>
    <w:rsid w:val="00C02D0A"/>
    <w:rsid w:val="00C03A6E"/>
    <w:rsid w:val="00C124A5"/>
    <w:rsid w:val="00C227EF"/>
    <w:rsid w:val="00C22949"/>
    <w:rsid w:val="00C44F6A"/>
    <w:rsid w:val="00C47AE3"/>
    <w:rsid w:val="00C56AC6"/>
    <w:rsid w:val="00C80316"/>
    <w:rsid w:val="00C83807"/>
    <w:rsid w:val="00C84B78"/>
    <w:rsid w:val="00C93791"/>
    <w:rsid w:val="00CA374E"/>
    <w:rsid w:val="00CB1A3D"/>
    <w:rsid w:val="00CB53B1"/>
    <w:rsid w:val="00CB6AAF"/>
    <w:rsid w:val="00CC6991"/>
    <w:rsid w:val="00CD1FC4"/>
    <w:rsid w:val="00CD54B1"/>
    <w:rsid w:val="00CD78A1"/>
    <w:rsid w:val="00D10150"/>
    <w:rsid w:val="00D15B06"/>
    <w:rsid w:val="00D21061"/>
    <w:rsid w:val="00D2776E"/>
    <w:rsid w:val="00D27CC3"/>
    <w:rsid w:val="00D31DF3"/>
    <w:rsid w:val="00D4108E"/>
    <w:rsid w:val="00D47616"/>
    <w:rsid w:val="00D6163D"/>
    <w:rsid w:val="00D622EE"/>
    <w:rsid w:val="00D657AD"/>
    <w:rsid w:val="00D711E0"/>
    <w:rsid w:val="00D73309"/>
    <w:rsid w:val="00D76037"/>
    <w:rsid w:val="00D831A3"/>
    <w:rsid w:val="00D832E1"/>
    <w:rsid w:val="00D85C5B"/>
    <w:rsid w:val="00D95BF9"/>
    <w:rsid w:val="00D9782E"/>
    <w:rsid w:val="00DB210B"/>
    <w:rsid w:val="00DC1FC6"/>
    <w:rsid w:val="00DC60C3"/>
    <w:rsid w:val="00DC75F3"/>
    <w:rsid w:val="00DD46F3"/>
    <w:rsid w:val="00DE4283"/>
    <w:rsid w:val="00DE56F2"/>
    <w:rsid w:val="00DE75E7"/>
    <w:rsid w:val="00DF0D19"/>
    <w:rsid w:val="00DF116D"/>
    <w:rsid w:val="00DF4ADE"/>
    <w:rsid w:val="00E017C5"/>
    <w:rsid w:val="00E22743"/>
    <w:rsid w:val="00E33BFD"/>
    <w:rsid w:val="00E55F3F"/>
    <w:rsid w:val="00E6079E"/>
    <w:rsid w:val="00EA7726"/>
    <w:rsid w:val="00EB0088"/>
    <w:rsid w:val="00EB104F"/>
    <w:rsid w:val="00EC708D"/>
    <w:rsid w:val="00ED14BD"/>
    <w:rsid w:val="00EF1804"/>
    <w:rsid w:val="00EF7776"/>
    <w:rsid w:val="00F0533E"/>
    <w:rsid w:val="00F1048D"/>
    <w:rsid w:val="00F12C80"/>
    <w:rsid w:val="00F12DEC"/>
    <w:rsid w:val="00F14611"/>
    <w:rsid w:val="00F1715C"/>
    <w:rsid w:val="00F310F8"/>
    <w:rsid w:val="00F35939"/>
    <w:rsid w:val="00F45607"/>
    <w:rsid w:val="00F45D7B"/>
    <w:rsid w:val="00F60F94"/>
    <w:rsid w:val="00F6109D"/>
    <w:rsid w:val="00F659EB"/>
    <w:rsid w:val="00F66F30"/>
    <w:rsid w:val="00F754A5"/>
    <w:rsid w:val="00F800A7"/>
    <w:rsid w:val="00F867BB"/>
    <w:rsid w:val="00F86BA6"/>
    <w:rsid w:val="00F909A9"/>
    <w:rsid w:val="00F9402B"/>
    <w:rsid w:val="00F969C4"/>
    <w:rsid w:val="00FA32F8"/>
    <w:rsid w:val="00FA7B0F"/>
    <w:rsid w:val="00FC6389"/>
    <w:rsid w:val="00FC779A"/>
    <w:rsid w:val="00FD1127"/>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84C6A"/>
  <w14:defaultImageDpi w14:val="32767"/>
  <w15:chartTrackingRefBased/>
  <w15:docId w15:val="{4C47BF1B-9C87-4D9B-865E-7B79F928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71E1"/>
    <w:pPr>
      <w:spacing w:after="240" w:line="264" w:lineRule="auto"/>
    </w:pPr>
    <w:rPr>
      <w:sz w:val="18"/>
      <w:szCs w:val="18"/>
      <w:lang w:eastAsia="en-US"/>
    </w:rPr>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eastAsia="Times New Roman"/>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link w:val="Zpat"/>
    <w:uiPriority w:val="99"/>
    <w:rsid w:val="00895406"/>
    <w:rPr>
      <w:sz w:val="12"/>
    </w:rPr>
  </w:style>
  <w:style w:type="character" w:customStyle="1" w:styleId="Nadpis1Char">
    <w:name w:val="Nadpis 1 Char"/>
    <w:link w:val="Nadpis1"/>
    <w:uiPriority w:val="9"/>
    <w:rsid w:val="00950C1F"/>
    <w:rPr>
      <w:rFonts w:eastAsia="Times New Roman"/>
      <w:b/>
      <w:spacing w:val="-6"/>
      <w:sz w:val="18"/>
      <w:szCs w:val="18"/>
      <w:u w:val="single"/>
      <w:lang w:eastAsia="en-US"/>
    </w:rPr>
  </w:style>
  <w:style w:type="character" w:customStyle="1" w:styleId="Nadpis2Char">
    <w:name w:val="Nadpis 2 Char"/>
    <w:link w:val="Nadpis2"/>
    <w:uiPriority w:val="9"/>
    <w:rsid w:val="00950C1F"/>
    <w:rPr>
      <w:rFonts w:eastAsia="Times New Roman"/>
      <w:sz w:val="18"/>
      <w:szCs w:val="18"/>
    </w:rPr>
  </w:style>
  <w:style w:type="character" w:customStyle="1" w:styleId="Nadpis3Char">
    <w:name w:val="Nadpis 3 Char"/>
    <w:link w:val="Nadpis3"/>
    <w:uiPriority w:val="9"/>
    <w:rsid w:val="00950C1F"/>
    <w:rPr>
      <w:rFonts w:eastAsia="Times New Roman"/>
      <w:sz w:val="18"/>
      <w:szCs w:val="18"/>
    </w:rPr>
  </w:style>
  <w:style w:type="character" w:customStyle="1" w:styleId="Nadpis4Char">
    <w:name w:val="Nadpis 4 Char"/>
    <w:link w:val="Nadpis4"/>
    <w:uiPriority w:val="9"/>
    <w:rsid w:val="00895406"/>
    <w:rPr>
      <w:rFonts w:eastAsia="Times New Roman"/>
      <w:b/>
      <w:iCs/>
      <w:sz w:val="18"/>
      <w:szCs w:val="18"/>
      <w:lang w:eastAsia="en-US"/>
    </w:rPr>
  </w:style>
  <w:style w:type="character" w:customStyle="1" w:styleId="Nadpis5Char">
    <w:name w:val="Nadpis 5 Char"/>
    <w:link w:val="Nadpis5"/>
    <w:uiPriority w:val="9"/>
    <w:rsid w:val="00895406"/>
    <w:rPr>
      <w:rFonts w:eastAsia="Times New Roman"/>
      <w:b/>
      <w:sz w:val="18"/>
      <w:szCs w:val="18"/>
      <w:lang w:eastAsia="en-US"/>
    </w:rPr>
  </w:style>
  <w:style w:type="character" w:styleId="Siln">
    <w:name w:val="Strong"/>
    <w:uiPriority w:val="2"/>
    <w:qFormat/>
    <w:rsid w:val="00895406"/>
    <w:rPr>
      <w:b/>
      <w:bCs/>
    </w:rPr>
  </w:style>
  <w:style w:type="character" w:customStyle="1" w:styleId="Nadpis6Char">
    <w:name w:val="Nadpis 6 Char"/>
    <w:link w:val="Nadpis6"/>
    <w:uiPriority w:val="9"/>
    <w:semiHidden/>
    <w:rsid w:val="00895406"/>
    <w:rPr>
      <w:rFonts w:eastAsia="Times New Roman"/>
      <w:b/>
      <w:color w:val="000000"/>
      <w:sz w:val="18"/>
      <w:szCs w:val="18"/>
      <w:lang w:eastAsia="en-US"/>
    </w:rPr>
  </w:style>
  <w:style w:type="character" w:customStyle="1" w:styleId="Nadpis7Char">
    <w:name w:val="Nadpis 7 Char"/>
    <w:link w:val="Nadpis7"/>
    <w:uiPriority w:val="9"/>
    <w:semiHidden/>
    <w:rsid w:val="00895406"/>
    <w:rPr>
      <w:rFonts w:eastAsia="Times New Roman"/>
      <w:b/>
      <w:iCs/>
      <w:color w:val="595959"/>
      <w:sz w:val="18"/>
      <w:szCs w:val="18"/>
      <w:lang w:eastAsia="en-US"/>
    </w:rPr>
  </w:style>
  <w:style w:type="character" w:customStyle="1" w:styleId="Nadpis8Char">
    <w:name w:val="Nadpis 8 Char"/>
    <w:link w:val="Nadpis8"/>
    <w:uiPriority w:val="9"/>
    <w:semiHidden/>
    <w:rsid w:val="00895406"/>
    <w:rPr>
      <w:rFonts w:eastAsia="Times New Roman"/>
      <w:b/>
      <w:color w:val="595959"/>
      <w:sz w:val="18"/>
      <w:szCs w:val="21"/>
      <w:lang w:eastAsia="en-US"/>
    </w:rPr>
  </w:style>
  <w:style w:type="character" w:customStyle="1" w:styleId="Nadpis9Char">
    <w:name w:val="Nadpis 9 Char"/>
    <w:link w:val="Nadpis9"/>
    <w:uiPriority w:val="9"/>
    <w:semiHidden/>
    <w:rsid w:val="00895406"/>
    <w:rPr>
      <w:rFonts w:eastAsia="Times New Roman"/>
      <w:b/>
      <w:iCs/>
      <w:color w:val="595959"/>
      <w:sz w:val="18"/>
      <w:szCs w:val="21"/>
      <w:lang w:eastAsia="en-US"/>
    </w:rPr>
  </w:style>
  <w:style w:type="character" w:styleId="Zdraznnintenzivn">
    <w:name w:val="Intense Emphasis"/>
    <w:uiPriority w:val="10"/>
    <w:qFormat/>
    <w:rsid w:val="00895406"/>
    <w:rPr>
      <w:b/>
      <w:i w:val="0"/>
      <w:iCs/>
      <w:color w:val="00A1E0"/>
    </w:rPr>
  </w:style>
  <w:style w:type="character" w:styleId="Zdraznn">
    <w:name w:val="Emphasis"/>
    <w:uiPriority w:val="10"/>
    <w:qFormat/>
    <w:rsid w:val="00895406"/>
    <w:rPr>
      <w:i w:val="0"/>
      <w:iCs/>
      <w:color w:val="00A1E0"/>
    </w:rPr>
  </w:style>
  <w:style w:type="paragraph" w:styleId="Bezmezer">
    <w:name w:val="No Spacing"/>
    <w:uiPriority w:val="1"/>
    <w:qFormat/>
    <w:rsid w:val="00895406"/>
    <w:pPr>
      <w:spacing w:line="264" w:lineRule="auto"/>
    </w:pPr>
    <w:rPr>
      <w:sz w:val="18"/>
      <w:szCs w:val="18"/>
      <w:lang w:eastAsia="en-US"/>
    </w:r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link w:val="Citt"/>
    <w:uiPriority w:val="29"/>
    <w:rsid w:val="00895406"/>
    <w:rPr>
      <w:iCs/>
      <w:sz w:val="24"/>
    </w:rPr>
  </w:style>
  <w:style w:type="character" w:styleId="slostrnky">
    <w:name w:val="page number"/>
    <w:uiPriority w:val="99"/>
    <w:unhideWhenUsed/>
    <w:rsid w:val="00895406"/>
    <w:rPr>
      <w:b/>
      <w:color w:val="FF5200"/>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link w:val="Textpoznpodarou"/>
    <w:uiPriority w:val="99"/>
    <w:semiHidden/>
    <w:rsid w:val="00895406"/>
    <w:rPr>
      <w:sz w:val="14"/>
      <w:szCs w:val="20"/>
    </w:rPr>
  </w:style>
  <w:style w:type="table" w:styleId="Mkatabulky">
    <w:name w:val="Table Grid"/>
    <w:basedOn w:val="Normlntabulka"/>
    <w:uiPriority w:val="39"/>
    <w:rsid w:val="00895406"/>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eastAsia="Times New Roman"/>
      <w:b/>
      <w:color w:val="FF5200"/>
      <w:spacing w:val="-6"/>
      <w:sz w:val="36"/>
      <w:szCs w:val="36"/>
    </w:rPr>
  </w:style>
  <w:style w:type="character" w:customStyle="1" w:styleId="NzevChar">
    <w:name w:val="Název Char"/>
    <w:link w:val="Nzev"/>
    <w:uiPriority w:val="10"/>
    <w:rsid w:val="00950C1F"/>
    <w:rPr>
      <w:rFonts w:ascii="Verdana" w:eastAsia="Times New Roman" w:hAnsi="Verdana" w:cs="Times New Roman"/>
      <w:b/>
      <w:color w:val="FF5200"/>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895406"/>
    <w:rPr>
      <w:rFonts w:eastAsia="Times New Roman"/>
      <w:color w:val="5A5A5A"/>
      <w:sz w:val="22"/>
      <w:szCs w:val="22"/>
    </w:rPr>
  </w:style>
  <w:style w:type="character" w:styleId="Zdraznnjemn">
    <w:name w:val="Subtle Emphasis"/>
    <w:uiPriority w:val="10"/>
    <w:qFormat/>
    <w:rsid w:val="00895406"/>
    <w:rPr>
      <w:i w:val="0"/>
      <w:iCs/>
      <w:color w:val="595959"/>
    </w:rPr>
  </w:style>
  <w:style w:type="character" w:styleId="Odkazintenzivn">
    <w:name w:val="Intense Reference"/>
    <w:uiPriority w:val="32"/>
    <w:qFormat/>
    <w:rsid w:val="00895406"/>
    <w:rPr>
      <w:b/>
      <w:bCs/>
      <w:caps w:val="0"/>
      <w:smallCaps w:val="0"/>
      <w:color w:val="002B59"/>
      <w:spacing w:val="5"/>
    </w:rPr>
  </w:style>
  <w:style w:type="character" w:styleId="Odkazjemn">
    <w:name w:val="Subtle Reference"/>
    <w:uiPriority w:val="31"/>
    <w:qFormat/>
    <w:rsid w:val="00895406"/>
    <w:rPr>
      <w:caps w:val="0"/>
      <w:smallCaps w:val="0"/>
      <w:color w:val="5A5A5A"/>
    </w:rPr>
  </w:style>
  <w:style w:type="paragraph" w:styleId="Vrazncitt">
    <w:name w:val="Intense Quote"/>
    <w:basedOn w:val="Normln"/>
    <w:next w:val="Normln"/>
    <w:link w:val="VrazncittChar"/>
    <w:uiPriority w:val="30"/>
    <w:qFormat/>
    <w:rsid w:val="00895406"/>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895406"/>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8954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895406"/>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uiPriority w:val="99"/>
    <w:unhideWhenUsed/>
    <w:rsid w:val="00895406"/>
    <w:rPr>
      <w:color w:val="0563C1"/>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link w:val="Textbubliny"/>
    <w:uiPriority w:val="99"/>
    <w:semiHidden/>
    <w:rsid w:val="00895406"/>
    <w:rPr>
      <w:rFonts w:ascii="Segoe UI" w:hAnsi="Segoe UI" w:cs="Segoe UI"/>
    </w:rPr>
  </w:style>
  <w:style w:type="character" w:customStyle="1" w:styleId="Nevyeenzmnka1">
    <w:name w:val="Nevyřešená zmínka1"/>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cs-CZ"/>
    </w:rPr>
  </w:style>
  <w:style w:type="character" w:customStyle="1" w:styleId="TextkomenteChar">
    <w:name w:val="Text komentáře Char"/>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Verdana" w:eastAsia="Verdana" w:hAnsi="Verdana"/>
      <w:b/>
      <w:bCs/>
      <w:lang w:eastAsia="en-US"/>
    </w:rPr>
  </w:style>
  <w:style w:type="character" w:customStyle="1" w:styleId="PedmtkomenteChar">
    <w:name w:val="Předmět komentáře 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rPr>
      <w:sz w:val="18"/>
      <w:szCs w:val="18"/>
      <w:lang w:eastAsia="en-US"/>
    </w:r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5A031B"/>
    <w:pPr>
      <w:spacing w:after="120"/>
      <w:jc w:val="both"/>
    </w:pPr>
  </w:style>
  <w:style w:type="character" w:customStyle="1" w:styleId="TextbezodsazenChar">
    <w:name w:val="_Text_bez_odsazení Char"/>
    <w:basedOn w:val="Standardnpsmoodstavce"/>
    <w:link w:val="Textbezodsazen"/>
    <w:rsid w:val="005A031B"/>
  </w:style>
  <w:style w:type="table" w:customStyle="1" w:styleId="Mkatabulky1">
    <w:name w:val="Mřížka tabulky1"/>
    <w:basedOn w:val="Normlntabulka"/>
    <w:next w:val="Mkatabulky"/>
    <w:uiPriority w:val="39"/>
    <w:rsid w:val="005A031B"/>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itul2">
    <w:name w:val="_Titul_2"/>
    <w:basedOn w:val="Normln"/>
    <w:qFormat/>
    <w:rsid w:val="008767BB"/>
    <w:pPr>
      <w:tabs>
        <w:tab w:val="left" w:pos="6796"/>
      </w:tabs>
    </w:pPr>
    <w:rPr>
      <w:b/>
      <w:sz w:val="28"/>
      <w:szCs w:val="32"/>
    </w:rPr>
  </w:style>
  <w:style w:type="paragraph" w:customStyle="1" w:styleId="Titul1">
    <w:name w:val="_Titul_1"/>
    <w:basedOn w:val="Normln"/>
    <w:qFormat/>
    <w:rsid w:val="008767BB"/>
    <w:rPr>
      <w:b/>
      <w:caps/>
      <w:sz w:val="40"/>
      <w:szCs w:val="44"/>
    </w:rPr>
  </w:style>
  <w:style w:type="character" w:customStyle="1" w:styleId="Tun">
    <w:name w:val="_Tučně"/>
    <w:uiPriority w:val="1"/>
    <w:qFormat/>
    <w:rsid w:val="008767BB"/>
    <w:rPr>
      <w:b/>
    </w:rPr>
  </w:style>
  <w:style w:type="paragraph" w:customStyle="1" w:styleId="Nadpisbezsl1-2">
    <w:name w:val="_Nadpis_bez_čísl_1-2"/>
    <w:qFormat/>
    <w:rsid w:val="008767BB"/>
    <w:pPr>
      <w:spacing w:before="240" w:after="120" w:line="264" w:lineRule="auto"/>
    </w:pPr>
    <w:rPr>
      <w:b/>
      <w:lang w:eastAsia="en-US"/>
    </w:rPr>
  </w:style>
  <w:style w:type="paragraph" w:customStyle="1" w:styleId="Zpat0">
    <w:name w:val="_Zápatí"/>
    <w:basedOn w:val="Zpat"/>
    <w:qFormat/>
    <w:rsid w:val="008767BB"/>
    <w:pPr>
      <w:jc w:val="right"/>
    </w:pPr>
  </w:style>
  <w:style w:type="paragraph" w:customStyle="1" w:styleId="Default">
    <w:name w:val="Default"/>
    <w:rsid w:val="003652A0"/>
    <w:pPr>
      <w:autoSpaceDE w:val="0"/>
      <w:autoSpaceDN w:val="0"/>
      <w:adjustRightInd w:val="0"/>
    </w:pPr>
    <w:rPr>
      <w:rFonts w:cs="Verdana"/>
      <w:color w:val="000000"/>
      <w:sz w:val="24"/>
      <w:szCs w:val="24"/>
      <w:lang w:eastAsia="en-US"/>
    </w:rPr>
  </w:style>
  <w:style w:type="paragraph" w:customStyle="1" w:styleId="Text1-2">
    <w:name w:val="_Text_1-2"/>
    <w:basedOn w:val="Text1-1"/>
    <w:qFormat/>
    <w:rsid w:val="004F2AD4"/>
    <w:pPr>
      <w:numPr>
        <w:ilvl w:val="2"/>
      </w:numPr>
      <w:tabs>
        <w:tab w:val="clear" w:pos="1474"/>
        <w:tab w:val="num" w:pos="1843"/>
      </w:tabs>
      <w:ind w:left="1729" w:hanging="652"/>
    </w:pPr>
  </w:style>
  <w:style w:type="paragraph" w:customStyle="1" w:styleId="Text1-1">
    <w:name w:val="_Text_1-1"/>
    <w:basedOn w:val="Normln"/>
    <w:link w:val="Text1-1Char"/>
    <w:rsid w:val="004F2AD4"/>
    <w:pPr>
      <w:numPr>
        <w:ilvl w:val="1"/>
        <w:numId w:val="7"/>
      </w:numPr>
      <w:spacing w:after="120"/>
      <w:jc w:val="both"/>
    </w:pPr>
  </w:style>
  <w:style w:type="paragraph" w:customStyle="1" w:styleId="Nadpis1-1">
    <w:name w:val="_Nadpis_1-1"/>
    <w:basedOn w:val="Odstavecseseznamem"/>
    <w:next w:val="Normln"/>
    <w:qFormat/>
    <w:rsid w:val="004F2AD4"/>
    <w:pPr>
      <w:keepNext/>
      <w:numPr>
        <w:numId w:val="7"/>
      </w:numPr>
      <w:spacing w:before="240" w:after="120"/>
      <w:outlineLvl w:val="0"/>
    </w:pPr>
    <w:rPr>
      <w:b/>
      <w:caps/>
      <w:sz w:val="22"/>
    </w:rPr>
  </w:style>
  <w:style w:type="character" w:customStyle="1" w:styleId="Text1-1Char">
    <w:name w:val="_Text_1-1 Char"/>
    <w:basedOn w:val="Standardnpsmoodstavce"/>
    <w:link w:val="Text1-1"/>
    <w:rsid w:val="004F2AD4"/>
    <w:rPr>
      <w:sz w:val="18"/>
      <w:szCs w:val="18"/>
      <w:lang w:eastAsia="en-US"/>
    </w:rPr>
  </w:style>
  <w:style w:type="character" w:styleId="Sledovanodkaz">
    <w:name w:val="FollowedHyperlink"/>
    <w:uiPriority w:val="99"/>
    <w:semiHidden/>
    <w:unhideWhenUsed/>
    <w:rsid w:val="004F2AD4"/>
    <w:rPr>
      <w:color w:val="954F72"/>
      <w:u w:val="single"/>
    </w:rPr>
  </w:style>
  <w:style w:type="character" w:customStyle="1" w:styleId="Nadpis40">
    <w:name w:val="Nadpis #4_"/>
    <w:link w:val="Nadpis41"/>
    <w:rsid w:val="00333940"/>
    <w:rPr>
      <w:rFonts w:ascii="Times New Roman" w:eastAsia="Times New Roman" w:hAnsi="Times New Roman" w:cs="Times New Roman"/>
      <w:sz w:val="20"/>
      <w:szCs w:val="20"/>
      <w:shd w:val="clear" w:color="auto" w:fill="FFFFFF"/>
    </w:rPr>
  </w:style>
  <w:style w:type="character" w:customStyle="1" w:styleId="Zkladntext0">
    <w:name w:val="Základní text_"/>
    <w:link w:val="Zkladntext4"/>
    <w:rsid w:val="00333940"/>
    <w:rPr>
      <w:rFonts w:ascii="Calibri" w:eastAsia="Times New Roman" w:hAnsi="Calibri" w:cs="Calibri"/>
      <w:sz w:val="24"/>
      <w:szCs w:val="24"/>
    </w:rPr>
  </w:style>
  <w:style w:type="character" w:customStyle="1" w:styleId="Nadpis4Netun">
    <w:name w:val="Nadpis #4 + Ne tučné"/>
    <w:rsid w:val="00333940"/>
    <w:rPr>
      <w:rFonts w:ascii="Times New Roman" w:eastAsia="Times New Roman" w:hAnsi="Times New Roman" w:cs="Times New Roman"/>
      <w:b/>
      <w:bCs/>
      <w:sz w:val="20"/>
      <w:szCs w:val="20"/>
      <w:shd w:val="clear" w:color="auto" w:fill="FFFFFF"/>
    </w:rPr>
  </w:style>
  <w:style w:type="paragraph" w:customStyle="1" w:styleId="Nadpis41">
    <w:name w:val="Nadpis #4"/>
    <w:basedOn w:val="Normln"/>
    <w:link w:val="Nadpis40"/>
    <w:rsid w:val="00333940"/>
    <w:pPr>
      <w:shd w:val="clear" w:color="auto" w:fill="FFFFFF"/>
      <w:spacing w:before="540" w:after="540" w:line="0" w:lineRule="atLeast"/>
      <w:ind w:hanging="480"/>
      <w:jc w:val="center"/>
      <w:outlineLvl w:val="3"/>
    </w:pPr>
    <w:rPr>
      <w:rFonts w:ascii="Times New Roman" w:eastAsia="Times New Roman" w:hAnsi="Times New Roman"/>
      <w:sz w:val="20"/>
      <w:szCs w:val="20"/>
    </w:rPr>
  </w:style>
  <w:style w:type="paragraph" w:customStyle="1" w:styleId="Zkladntext4">
    <w:name w:val="Základní text4"/>
    <w:basedOn w:val="Normln"/>
    <w:link w:val="Zkladntext0"/>
    <w:rsid w:val="00333940"/>
    <w:pPr>
      <w:tabs>
        <w:tab w:val="left" w:pos="560"/>
      </w:tabs>
      <w:spacing w:line="241" w:lineRule="exact"/>
      <w:ind w:right="40"/>
      <w:jc w:val="both"/>
    </w:pPr>
    <w:rPr>
      <w:rFonts w:ascii="Calibri" w:eastAsia="Times New Roman" w:hAnsi="Calibri" w:cs="Calibri"/>
      <w:sz w:val="24"/>
      <w:szCs w:val="24"/>
    </w:rPr>
  </w:style>
  <w:style w:type="paragraph" w:styleId="Zkladntext3">
    <w:name w:val="Body Text 3"/>
    <w:basedOn w:val="Normln"/>
    <w:link w:val="Zkladntext3Char"/>
    <w:uiPriority w:val="99"/>
    <w:semiHidden/>
    <w:unhideWhenUsed/>
    <w:rsid w:val="00002EAA"/>
    <w:pPr>
      <w:spacing w:after="120"/>
    </w:pPr>
    <w:rPr>
      <w:sz w:val="16"/>
      <w:szCs w:val="16"/>
    </w:rPr>
  </w:style>
  <w:style w:type="character" w:customStyle="1" w:styleId="Zkladntext3Char">
    <w:name w:val="Základní text 3 Char"/>
    <w:link w:val="Zkladntext3"/>
    <w:uiPriority w:val="99"/>
    <w:semiHidden/>
    <w:rsid w:val="00002EAA"/>
    <w:rPr>
      <w:sz w:val="16"/>
      <w:szCs w:val="16"/>
      <w:lang w:eastAsia="en-US"/>
    </w:rPr>
  </w:style>
  <w:style w:type="paragraph" w:customStyle="1" w:styleId="Textbezslovn">
    <w:name w:val="_Text_bez_číslování"/>
    <w:basedOn w:val="Normln"/>
    <w:link w:val="TextbezslovnChar"/>
    <w:qFormat/>
    <w:rsid w:val="00F66F30"/>
    <w:pPr>
      <w:spacing w:after="120"/>
      <w:ind w:left="737"/>
      <w:jc w:val="both"/>
    </w:pPr>
    <w:rPr>
      <w:rFonts w:ascii="Calibri" w:eastAsia="Calibri" w:hAnsi="Calibri"/>
    </w:rPr>
  </w:style>
  <w:style w:type="character" w:customStyle="1" w:styleId="TextbezslovnChar">
    <w:name w:val="_Text_bez_číslování Char"/>
    <w:link w:val="Textbezslovn"/>
    <w:rsid w:val="00F66F30"/>
    <w:rPr>
      <w:rFonts w:ascii="Calibri" w:eastAsia="Calibri" w:hAnsi="Calibri"/>
      <w:sz w:val="18"/>
      <w:szCs w:val="18"/>
      <w:lang w:eastAsia="en-US"/>
    </w:rPr>
  </w:style>
  <w:style w:type="paragraph" w:customStyle="1" w:styleId="RLProhlensmluvnchstran">
    <w:name w:val="RL Prohlášení smluvních stran"/>
    <w:basedOn w:val="Normln"/>
    <w:link w:val="RLProhlensmluvnchstranChar"/>
    <w:uiPriority w:val="99"/>
    <w:rsid w:val="00F66F3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F66F30"/>
    <w:rPr>
      <w:rFonts w:ascii="Garamond" w:eastAsia="Times New Roman" w:hAnsi="Garamond" w:cs="Garamond"/>
      <w:b/>
      <w:bCs/>
      <w:sz w:val="24"/>
      <w:szCs w:val="24"/>
    </w:rPr>
  </w:style>
  <w:style w:type="table" w:customStyle="1" w:styleId="Mkatabulky2">
    <w:name w:val="Mřížka tabulky2"/>
    <w:basedOn w:val="Normlntabulka"/>
    <w:next w:val="Mkatabulky"/>
    <w:uiPriority w:val="39"/>
    <w:rsid w:val="00373832"/>
    <w:rPr>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A67D62"/>
    <w:rPr>
      <w:sz w:val="18"/>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984103">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944851107">
      <w:bodyDiv w:val="1"/>
      <w:marLeft w:val="0"/>
      <w:marRight w:val="0"/>
      <w:marTop w:val="0"/>
      <w:marBottom w:val="0"/>
      <w:divBdr>
        <w:top w:val="none" w:sz="0" w:space="0" w:color="auto"/>
        <w:left w:val="none" w:sz="0" w:space="0" w:color="auto"/>
        <w:bottom w:val="none" w:sz="0" w:space="0" w:color="auto"/>
        <w:right w:val="none" w:sz="0" w:space="0" w:color="auto"/>
      </w:divBdr>
    </w:div>
    <w:div w:id="1089500026">
      <w:bodyDiv w:val="1"/>
      <w:marLeft w:val="0"/>
      <w:marRight w:val="0"/>
      <w:marTop w:val="0"/>
      <w:marBottom w:val="0"/>
      <w:divBdr>
        <w:top w:val="none" w:sz="0" w:space="0" w:color="auto"/>
        <w:left w:val="none" w:sz="0" w:space="0" w:color="auto"/>
        <w:bottom w:val="none" w:sz="0" w:space="0" w:color="auto"/>
        <w:right w:val="none" w:sz="0" w:space="0" w:color="auto"/>
      </w:divBdr>
      <w:divsChild>
        <w:div w:id="1911842933">
          <w:marLeft w:val="0"/>
          <w:marRight w:val="0"/>
          <w:marTop w:val="0"/>
          <w:marBottom w:val="0"/>
          <w:divBdr>
            <w:top w:val="none" w:sz="0" w:space="0" w:color="auto"/>
            <w:left w:val="none" w:sz="0" w:space="0" w:color="auto"/>
            <w:bottom w:val="none" w:sz="0" w:space="0" w:color="auto"/>
            <w:right w:val="none" w:sz="0" w:space="0" w:color="auto"/>
          </w:divBdr>
        </w:div>
      </w:divsChild>
    </w:div>
    <w:div w:id="1281957781">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2028558589">
      <w:bodyDiv w:val="1"/>
      <w:marLeft w:val="0"/>
      <w:marRight w:val="0"/>
      <w:marTop w:val="0"/>
      <w:marBottom w:val="0"/>
      <w:divBdr>
        <w:top w:val="none" w:sz="0" w:space="0" w:color="auto"/>
        <w:left w:val="none" w:sz="0" w:space="0" w:color="auto"/>
        <w:bottom w:val="none" w:sz="0" w:space="0" w:color="auto"/>
        <w:right w:val="none" w:sz="0" w:space="0" w:color="auto"/>
      </w:divBdr>
      <w:divsChild>
        <w:div w:id="285476000">
          <w:marLeft w:val="0"/>
          <w:marRight w:val="0"/>
          <w:marTop w:val="90"/>
          <w:marBottom w:val="0"/>
          <w:divBdr>
            <w:top w:val="none" w:sz="0" w:space="0" w:color="auto"/>
            <w:left w:val="none" w:sz="0" w:space="0" w:color="auto"/>
            <w:bottom w:val="none" w:sz="0" w:space="0" w:color="auto"/>
            <w:right w:val="none" w:sz="0" w:space="0" w:color="auto"/>
          </w:divBdr>
          <w:divsChild>
            <w:div w:id="2140412823">
              <w:marLeft w:val="0"/>
              <w:marRight w:val="0"/>
              <w:marTop w:val="0"/>
              <w:marBottom w:val="420"/>
              <w:divBdr>
                <w:top w:val="none" w:sz="0" w:space="0" w:color="auto"/>
                <w:left w:val="none" w:sz="0" w:space="0" w:color="auto"/>
                <w:bottom w:val="none" w:sz="0" w:space="0" w:color="auto"/>
                <w:right w:val="none" w:sz="0" w:space="0" w:color="auto"/>
              </w:divBdr>
              <w:divsChild>
                <w:div w:id="1727997134">
                  <w:marLeft w:val="0"/>
                  <w:marRight w:val="0"/>
                  <w:marTop w:val="0"/>
                  <w:marBottom w:val="0"/>
                  <w:divBdr>
                    <w:top w:val="none" w:sz="0" w:space="0" w:color="auto"/>
                    <w:left w:val="none" w:sz="0" w:space="0" w:color="auto"/>
                    <w:bottom w:val="none" w:sz="0" w:space="0" w:color="auto"/>
                    <w:right w:val="none" w:sz="0" w:space="0" w:color="auto"/>
                  </w:divBdr>
                  <w:divsChild>
                    <w:div w:id="108406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vnitrni-predpisy-spravy-zeleznic/dokumenty-a-predpisy%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420B964-139E-4084-B62B-14EEAFED6368}">
  <ds:schemaRefs>
    <ds:schemaRef ds:uri="http://schemas.openxmlformats.org/officeDocument/2006/bibliography"/>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E91EEBB-0142-4C21-9A78-182903EAF9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3975</Words>
  <Characters>23453</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27374</CharactersWithSpaces>
  <SharedDoc>false</SharedDoc>
  <HLinks>
    <vt:vector size="24" baseType="variant">
      <vt:variant>
        <vt:i4>4259956</vt:i4>
      </vt:variant>
      <vt:variant>
        <vt:i4>9</vt:i4>
      </vt:variant>
      <vt:variant>
        <vt:i4>0</vt:i4>
      </vt:variant>
      <vt:variant>
        <vt:i4>5</vt:i4>
      </vt:variant>
      <vt:variant>
        <vt:lpwstr>mailto:Struhal@spravazeleznic.cz</vt:lpwstr>
      </vt:variant>
      <vt:variant>
        <vt:lpwstr/>
      </vt:variant>
      <vt:variant>
        <vt:i4>4718702</vt:i4>
      </vt:variant>
      <vt:variant>
        <vt:i4>6</vt:i4>
      </vt:variant>
      <vt:variant>
        <vt:i4>0</vt:i4>
      </vt:variant>
      <vt:variant>
        <vt:i4>5</vt:i4>
      </vt:variant>
      <vt:variant>
        <vt:lpwstr>mailto:StejskalPa@spravazeleznic.cz</vt:lpwstr>
      </vt:variant>
      <vt:variant>
        <vt:lpwstr/>
      </vt:variant>
      <vt:variant>
        <vt:i4>1048605</vt:i4>
      </vt:variant>
      <vt:variant>
        <vt:i4>3</vt:i4>
      </vt:variant>
      <vt:variant>
        <vt:i4>0</vt:i4>
      </vt:variant>
      <vt:variant>
        <vt:i4>5</vt:i4>
      </vt:variant>
      <vt:variant>
        <vt:lpwstr>https://www.spravazeleznic.cz/o-nas/vnitrni-predpisy-spravy-zeleznic/dokumenty-a-predpisy</vt:lpwstr>
      </vt:variant>
      <vt:variant>
        <vt:lpwstr/>
      </vt:variant>
      <vt:variant>
        <vt:i4>4653156</vt:i4>
      </vt:variant>
      <vt:variant>
        <vt:i4>0</vt:i4>
      </vt:variant>
      <vt:variant>
        <vt:i4>0</vt:i4>
      </vt:variant>
      <vt:variant>
        <vt:i4>5</vt:i4>
      </vt:variant>
      <vt:variant>
        <vt:lpwstr>mailto:ePodatelnaCFUCechy@spravazeleznic.cz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Suchá Markéta</cp:lastModifiedBy>
  <cp:revision>4</cp:revision>
  <cp:lastPrinted>2020-08-20T10:43:00Z</cp:lastPrinted>
  <dcterms:created xsi:type="dcterms:W3CDTF">2024-01-29T10:52:00Z</dcterms:created>
  <dcterms:modified xsi:type="dcterms:W3CDTF">2024-02-14T10:19:00Z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