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D69A493" w:rsidR="00CD4F90" w:rsidRPr="00C13890" w:rsidRDefault="008908F3" w:rsidP="00760BFB">
      <w:pPr>
        <w:pStyle w:val="Nzev"/>
        <w:suppressAutoHyphens/>
        <w:jc w:val="both"/>
        <w:rPr>
          <w:rFonts w:ascii="Verdana" w:hAnsi="Verdana"/>
          <w:sz w:val="40"/>
          <w:szCs w:val="40"/>
        </w:rPr>
      </w:pPr>
      <w:permStart w:id="1426854587" w:edGrp="everyone"/>
      <w:r w:rsidRPr="00C13890">
        <w:rPr>
          <w:rFonts w:ascii="Verdana" w:hAnsi="Verdana"/>
          <w:sz w:val="40"/>
          <w:szCs w:val="40"/>
        </w:rPr>
        <w:t xml:space="preserve">Projektové dokumentace </w:t>
      </w:r>
      <w:r w:rsidR="00AA72EE" w:rsidRPr="00C13890">
        <w:rPr>
          <w:rFonts w:ascii="Verdana" w:hAnsi="Verdana"/>
          <w:sz w:val="40"/>
          <w:szCs w:val="40"/>
        </w:rPr>
        <w:t xml:space="preserve">a dokumentace </w:t>
      </w:r>
      <w:r w:rsidRPr="00C13890">
        <w:rPr>
          <w:rFonts w:ascii="Verdana" w:hAnsi="Verdana"/>
          <w:sz w:val="40"/>
          <w:szCs w:val="40"/>
        </w:rPr>
        <w:t>pro povolení záměru</w:t>
      </w:r>
      <w:r w:rsidR="00760BFB" w:rsidRPr="00C13890">
        <w:rPr>
          <w:rFonts w:ascii="Verdana" w:hAnsi="Verdana"/>
          <w:sz w:val="40"/>
          <w:szCs w:val="40"/>
        </w:rPr>
        <w:t>,</w:t>
      </w:r>
      <w:r w:rsidR="00FA5831" w:rsidRPr="00C13890">
        <w:rPr>
          <w:rFonts w:ascii="Verdana" w:hAnsi="Verdana"/>
          <w:sz w:val="40"/>
          <w:szCs w:val="40"/>
        </w:rPr>
        <w:t xml:space="preserve"> z</w:t>
      </w:r>
      <w:r w:rsidR="00FA5831" w:rsidRPr="00C13890" w:rsidDel="00FB05B2">
        <w:rPr>
          <w:rFonts w:ascii="Verdana" w:hAnsi="Verdana"/>
          <w:sz w:val="40"/>
          <w:szCs w:val="40"/>
        </w:rPr>
        <w:t xml:space="preserve">pracování a podání žádosti o vydání </w:t>
      </w:r>
      <w:r w:rsidR="00FA5831" w:rsidRPr="00C13890">
        <w:rPr>
          <w:rFonts w:ascii="Verdana" w:hAnsi="Verdana"/>
          <w:sz w:val="40"/>
          <w:szCs w:val="40"/>
        </w:rPr>
        <w:t>povolení záměru,</w:t>
      </w:r>
      <w:r w:rsidR="00760BFB" w:rsidRPr="00C13890">
        <w:rPr>
          <w:rFonts w:ascii="Verdana" w:hAnsi="Verdana"/>
          <w:sz w:val="40"/>
          <w:szCs w:val="40"/>
        </w:rPr>
        <w:t xml:space="preserve"> včetně ho</w:t>
      </w:r>
      <w:r w:rsidR="00E450F9" w:rsidRPr="00C13890">
        <w:rPr>
          <w:rFonts w:ascii="Verdana" w:hAnsi="Verdana"/>
          <w:sz w:val="40"/>
          <w:szCs w:val="40"/>
        </w:rPr>
        <w:t xml:space="preserve">dnocení </w:t>
      </w:r>
      <w:r w:rsidR="00E450F9" w:rsidRPr="00C13890">
        <w:rPr>
          <w:rFonts w:ascii="Verdana" w:hAnsi="Verdana"/>
          <w:sz w:val="40"/>
          <w:szCs w:val="40"/>
          <w:highlight w:val="green"/>
        </w:rPr>
        <w:t>eko</w:t>
      </w:r>
      <w:r w:rsidR="00E450F9" w:rsidRPr="00C13890">
        <w:rPr>
          <w:rFonts w:ascii="Verdana" w:hAnsi="Verdana"/>
          <w:sz w:val="40"/>
          <w:szCs w:val="40"/>
        </w:rPr>
        <w:t xml:space="preserve">nomické efektivnosti, </w:t>
      </w:r>
      <w:r w:rsidR="00760BFB" w:rsidRPr="00C13890">
        <w:rPr>
          <w:rFonts w:ascii="Verdana" w:hAnsi="Verdana"/>
          <w:sz w:val="40"/>
          <w:szCs w:val="40"/>
        </w:rPr>
        <w:t xml:space="preserve">Projektové dokumentace pro provádění stavby a </w:t>
      </w:r>
      <w:r w:rsidR="00F6041C">
        <w:rPr>
          <w:rFonts w:ascii="Verdana" w:hAnsi="Verdana"/>
          <w:sz w:val="40"/>
          <w:szCs w:val="40"/>
        </w:rPr>
        <w:t>D</w:t>
      </w:r>
      <w:r w:rsidR="00760BFB" w:rsidRPr="00C13890">
        <w:rPr>
          <w:rFonts w:ascii="Verdana" w:hAnsi="Verdana"/>
          <w:sz w:val="40"/>
          <w:szCs w:val="40"/>
        </w:rPr>
        <w:t>ozor</w:t>
      </w:r>
      <w:r w:rsidR="00D43A13" w:rsidRPr="00C13890">
        <w:rPr>
          <w:rFonts w:ascii="Verdana" w:hAnsi="Verdana"/>
          <w:sz w:val="40"/>
          <w:szCs w:val="40"/>
        </w:rPr>
        <w:t>u</w:t>
      </w:r>
      <w:r w:rsidR="00760BFB" w:rsidRPr="00C13890">
        <w:rPr>
          <w:rFonts w:ascii="Verdana" w:hAnsi="Verdana"/>
          <w:sz w:val="40"/>
          <w:szCs w:val="40"/>
        </w:rPr>
        <w:t xml:space="preserve"> projektanta při realizaci </w:t>
      </w:r>
      <w:r w:rsidR="0009179D">
        <w:rPr>
          <w:rFonts w:ascii="Verdana" w:hAnsi="Verdana"/>
          <w:sz w:val="40"/>
          <w:szCs w:val="40"/>
        </w:rPr>
        <w:t xml:space="preserve">souboru </w:t>
      </w:r>
      <w:r w:rsidR="00760BFB" w:rsidRPr="00C13890">
        <w:rPr>
          <w:rFonts w:ascii="Verdana" w:hAnsi="Verdana"/>
          <w:sz w:val="40"/>
          <w:szCs w:val="40"/>
        </w:rPr>
        <w:t>stav</w:t>
      </w:r>
      <w:r w:rsidR="0009179D">
        <w:rPr>
          <w:rFonts w:ascii="Verdana" w:hAnsi="Verdana"/>
          <w:sz w:val="40"/>
          <w:szCs w:val="40"/>
        </w:rPr>
        <w:t>e</w:t>
      </w:r>
      <w:r w:rsidR="00760BFB" w:rsidRPr="00C13890">
        <w:rPr>
          <w:rFonts w:ascii="Verdana" w:hAnsi="Verdana"/>
          <w:sz w:val="40"/>
          <w:szCs w:val="40"/>
        </w:rPr>
        <w:t>b</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6F0BCC7C" w:rsidR="00784660" w:rsidRPr="00CC7446" w:rsidRDefault="00784660" w:rsidP="00784660">
      <w:pPr>
        <w:pStyle w:val="Titul2"/>
      </w:pPr>
      <w:permStart w:id="2063803056" w:edGrp="everyone"/>
      <w:r w:rsidRPr="00CC7446">
        <w:t xml:space="preserve">Název zakázky: </w:t>
      </w:r>
      <w:sdt>
        <w:sdtPr>
          <w:rPr>
            <w:bCs/>
          </w:rPr>
          <w:alias w:val="Název akce - VYplnit pole - přenese se do zápatí"/>
          <w:tag w:val="Název akce"/>
          <w:id w:val="1889687308"/>
          <w:placeholder>
            <w:docPart w:val="83E19BE864684B2D98FD2EC1DF857CC6"/>
          </w:placeholder>
          <w:text/>
        </w:sdtPr>
        <w:sdtContent>
          <w:r w:rsidR="0034784A">
            <w:rPr>
              <w:bCs/>
            </w:rPr>
            <w:t>„Zvýšení bezpečnosti na</w:t>
          </w:r>
          <w:r w:rsidR="00C061D2">
            <w:rPr>
              <w:bCs/>
            </w:rPr>
            <w:t> </w:t>
          </w:r>
          <w:r w:rsidR="0034784A">
            <w:rPr>
              <w:bCs/>
            </w:rPr>
            <w:t>přejezdu P</w:t>
          </w:r>
          <w:r w:rsidR="00CB0384">
            <w:rPr>
              <w:bCs/>
            </w:rPr>
            <w:t>69</w:t>
          </w:r>
          <w:r w:rsidR="0034784A">
            <w:rPr>
              <w:bCs/>
            </w:rPr>
            <w:t xml:space="preserve">8 v km 13,997 a zrušení přejezdu P697 v km 13,273 na trati </w:t>
          </w:r>
          <w:r w:rsidR="00A631C3">
            <w:rPr>
              <w:bCs/>
            </w:rPr>
            <w:t>Domažlice – Planá</w:t>
          </w:r>
          <w:r w:rsidR="0034784A">
            <w:rPr>
              <w:bCs/>
            </w:rPr>
            <w:t>“ a „Zvýšení bezpečnosti na</w:t>
          </w:r>
          <w:r w:rsidR="00C061D2">
            <w:rPr>
              <w:bCs/>
            </w:rPr>
            <w:t> </w:t>
          </w:r>
          <w:r w:rsidR="0034784A">
            <w:rPr>
              <w:bCs/>
            </w:rPr>
            <w:t xml:space="preserve">přejezdu P699 v km 14,291 na trati </w:t>
          </w:r>
          <w:r w:rsidR="00B343CE">
            <w:rPr>
              <w:bCs/>
            </w:rPr>
            <w:t>Domažlice – Planá</w:t>
          </w:r>
          <w:r w:rsidR="0034784A">
            <w:rPr>
              <w:bCs/>
            </w:rPr>
            <w:t>“</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11082D64" w:rsidR="001A0268" w:rsidRPr="006E5EF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ED77BD" w:rsidRPr="00CC7446">
        <w:rPr>
          <w:rFonts w:ascii="Verdana" w:hAnsi="Verdana" w:cs="Arial"/>
          <w:sz w:val="18"/>
          <w:szCs w:val="18"/>
        </w:rPr>
        <w:t xml:space="preserve"> </w:t>
      </w:r>
      <w:r w:rsidR="00863CCE">
        <w:rPr>
          <w:rFonts w:ascii="Verdana" w:hAnsi="Verdana" w:cs="Arial"/>
          <w:sz w:val="18"/>
          <w:szCs w:val="18"/>
        </w:rPr>
        <w:t>Miroslav Úlovec</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863CCE">
        <w:rPr>
          <w:rFonts w:ascii="Verdana" w:hAnsi="Verdana" w:cs="Arial"/>
          <w:sz w:val="18"/>
          <w:szCs w:val="18"/>
        </w:rPr>
        <w:t>602 556 987</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6E5EF6">
        <w:rPr>
          <w:rFonts w:ascii="Verdana" w:hAnsi="Verdana" w:cs="Arial"/>
          <w:sz w:val="18"/>
          <w:szCs w:val="18"/>
        </w:rPr>
        <w:t>U</w:t>
      </w:r>
      <w:hyperlink r:id="rId8" w:history="1">
        <w:r w:rsidR="006E5EF6" w:rsidRPr="006E5EF6">
          <w:rPr>
            <w:rStyle w:val="Hypertextovodkaz"/>
            <w:rFonts w:ascii="Verdana" w:hAnsi="Verdana" w:cs="Arial"/>
            <w:color w:val="auto"/>
            <w:sz w:val="18"/>
            <w:szCs w:val="18"/>
            <w:u w:val="none"/>
          </w:rPr>
          <w:t>lovec@spravazeleznic.cz</w:t>
        </w:r>
      </w:hyperlink>
      <w:r w:rsidR="00863CCE" w:rsidRPr="006E5EF6">
        <w:rPr>
          <w:rFonts w:ascii="Verdana" w:hAnsi="Verdana" w:cs="Arial"/>
          <w:sz w:val="18"/>
          <w:szCs w:val="18"/>
        </w:rPr>
        <w:t xml:space="preserve"> </w:t>
      </w:r>
      <w:r w:rsidR="00C02278" w:rsidRPr="006E5EF6">
        <w:rPr>
          <w:rFonts w:ascii="Verdana" w:hAnsi="Verdana" w:cs="Arial"/>
          <w:sz w:val="18"/>
          <w:szCs w:val="18"/>
        </w:rPr>
        <w:t>.</w:t>
      </w:r>
      <w:r w:rsidR="006A7423" w:rsidRPr="006E5EF6">
        <w:rPr>
          <w:rFonts w:ascii="Verdana" w:hAnsi="Verdana" w:cs="Arial"/>
          <w:sz w:val="18"/>
          <w:szCs w:val="18"/>
        </w:rPr>
        <w:t xml:space="preserve"> </w:t>
      </w:r>
    </w:p>
    <w:p w14:paraId="18515135" w14:textId="6A3BA76C" w:rsidR="00F01785" w:rsidRPr="006E5EF6" w:rsidRDefault="00855002" w:rsidP="00734C0E">
      <w:pPr>
        <w:numPr>
          <w:ilvl w:val="0"/>
          <w:numId w:val="5"/>
        </w:numPr>
        <w:tabs>
          <w:tab w:val="num" w:pos="284"/>
        </w:tabs>
        <w:spacing w:before="120" w:line="280" w:lineRule="exact"/>
        <w:ind w:left="284" w:hanging="284"/>
        <w:rPr>
          <w:rFonts w:ascii="Verdana" w:hAnsi="Verdana" w:cs="Arial"/>
          <w:i/>
          <w:sz w:val="18"/>
          <w:szCs w:val="18"/>
        </w:rPr>
      </w:pPr>
      <w:r w:rsidRPr="006E5EF6">
        <w:rPr>
          <w:rFonts w:ascii="Verdana" w:hAnsi="Verdana" w:cs="Arial"/>
          <w:sz w:val="18"/>
          <w:szCs w:val="18"/>
        </w:rPr>
        <w:t>autorizovaný zeměměřický inženýr</w:t>
      </w:r>
      <w:r w:rsidR="001A0268" w:rsidRPr="006E5EF6">
        <w:rPr>
          <w:rFonts w:ascii="Verdana" w:hAnsi="Verdana" w:cs="Arial"/>
          <w:sz w:val="18"/>
          <w:szCs w:val="18"/>
        </w:rPr>
        <w:t>:</w:t>
      </w:r>
      <w:r w:rsidR="00B41B3F" w:rsidRPr="006E5EF6">
        <w:rPr>
          <w:rFonts w:ascii="Verdana" w:hAnsi="Verdana" w:cs="Arial"/>
          <w:sz w:val="18"/>
          <w:szCs w:val="18"/>
        </w:rPr>
        <w:t xml:space="preserve"> </w:t>
      </w:r>
      <w:r w:rsidR="00863CCE" w:rsidRPr="006E5EF6">
        <w:rPr>
          <w:rFonts w:ascii="Verdana" w:hAnsi="Verdana" w:cs="Arial"/>
          <w:sz w:val="18"/>
          <w:szCs w:val="18"/>
        </w:rPr>
        <w:t>Ing. Ondřej Kugler</w:t>
      </w:r>
      <w:r w:rsidR="00F1357D" w:rsidRPr="006E5EF6">
        <w:rPr>
          <w:rFonts w:ascii="Verdana" w:hAnsi="Verdana" w:cs="Arial"/>
          <w:sz w:val="18"/>
          <w:szCs w:val="18"/>
        </w:rPr>
        <w:t xml:space="preserve">, </w:t>
      </w:r>
      <w:r w:rsidR="00F01785" w:rsidRPr="006E5EF6">
        <w:rPr>
          <w:rFonts w:ascii="Verdana" w:hAnsi="Verdana" w:cs="Arial"/>
          <w:sz w:val="18"/>
          <w:szCs w:val="18"/>
        </w:rPr>
        <w:t>SŽG</w:t>
      </w:r>
      <w:r w:rsidR="00F1357D" w:rsidRPr="006E5EF6">
        <w:rPr>
          <w:rFonts w:ascii="Verdana" w:hAnsi="Verdana" w:cs="Arial"/>
          <w:sz w:val="18"/>
          <w:szCs w:val="18"/>
        </w:rPr>
        <w:t xml:space="preserve"> Praha</w:t>
      </w:r>
      <w:r w:rsidR="00631592" w:rsidRPr="006E5EF6">
        <w:rPr>
          <w:rFonts w:ascii="Verdana" w:hAnsi="Verdana" w:cs="Arial"/>
          <w:sz w:val="18"/>
          <w:szCs w:val="18"/>
        </w:rPr>
        <w:t>,</w:t>
      </w:r>
    </w:p>
    <w:p w14:paraId="02A516FB" w14:textId="707D3076"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6E5EF6">
        <w:rPr>
          <w:rFonts w:ascii="Verdana" w:hAnsi="Verdana" w:cs="Arial"/>
          <w:sz w:val="18"/>
          <w:szCs w:val="18"/>
        </w:rPr>
        <w:t>972 5</w:t>
      </w:r>
      <w:r w:rsidR="00A631C3">
        <w:rPr>
          <w:rFonts w:ascii="Verdana" w:hAnsi="Verdana" w:cs="Arial"/>
          <w:sz w:val="18"/>
          <w:szCs w:val="18"/>
        </w:rPr>
        <w:t>2</w:t>
      </w:r>
      <w:r w:rsidR="006E5EF6">
        <w:rPr>
          <w:rFonts w:ascii="Verdana" w:hAnsi="Verdana" w:cs="Arial"/>
          <w:sz w:val="18"/>
          <w:szCs w:val="18"/>
        </w:rPr>
        <w:t>2 104,</w:t>
      </w:r>
      <w:r w:rsidR="00F1357D" w:rsidRPr="00CC7446">
        <w:rPr>
          <w:rFonts w:ascii="Verdana" w:hAnsi="Verdana" w:cs="Arial"/>
          <w:sz w:val="18"/>
          <w:szCs w:val="18"/>
        </w:rPr>
        <w:t xml:space="preserve"> </w:t>
      </w:r>
      <w:r w:rsidRPr="00CC7446">
        <w:rPr>
          <w:rFonts w:ascii="Verdana" w:hAnsi="Verdana" w:cs="Arial"/>
          <w:sz w:val="18"/>
          <w:szCs w:val="18"/>
        </w:rPr>
        <w:t xml:space="preserve">e- mail: </w:t>
      </w:r>
      <w:r w:rsidR="006E5EF6">
        <w:rPr>
          <w:rFonts w:ascii="Verdana" w:hAnsi="Verdana" w:cs="Arial"/>
          <w:sz w:val="18"/>
          <w:szCs w:val="18"/>
        </w:rPr>
        <w:t>KuglerO</w:t>
      </w:r>
      <w:r w:rsidR="008908F3">
        <w:rPr>
          <w:rFonts w:ascii="Verdana" w:hAnsi="Verdana" w:cs="Arial"/>
          <w:sz w:val="18"/>
          <w:szCs w:val="18"/>
        </w:rPr>
        <w:t>@</w:t>
      </w:r>
      <w:r w:rsidR="006E5EF6">
        <w:rPr>
          <w:rFonts w:ascii="Verdana" w:hAnsi="Verdana" w:cs="Arial"/>
          <w:sz w:val="18"/>
          <w:szCs w:val="18"/>
        </w:rPr>
        <w:t xml:space="preserve">spravazeleznic.cz </w:t>
      </w:r>
      <w:r w:rsidR="00C02278" w:rsidRPr="00CC7446">
        <w:rPr>
          <w:rFonts w:ascii="Verdana" w:hAnsi="Verdana" w:cs="Arial"/>
          <w:sz w:val="18"/>
          <w:szCs w:val="18"/>
        </w:rPr>
        <w:t>.</w:t>
      </w:r>
    </w:p>
    <w:permEnd w:id="1582914958"/>
    <w:p w14:paraId="3EF2FE0D" w14:textId="77777777" w:rsidR="0042748C" w:rsidRDefault="0042748C" w:rsidP="00734C0E">
      <w:pPr>
        <w:suppressAutoHyphens/>
        <w:spacing w:before="120" w:line="280" w:lineRule="exact"/>
        <w:ind w:left="360" w:hanging="357"/>
        <w:rPr>
          <w:rFonts w:ascii="Verdana" w:hAnsi="Verdana" w:cs="Arial"/>
          <w:b/>
          <w:snapToGrid w:val="0"/>
          <w:sz w:val="18"/>
          <w:szCs w:val="18"/>
        </w:rPr>
      </w:pPr>
    </w:p>
    <w:p w14:paraId="7E2CF871" w14:textId="77777777" w:rsidR="0042748C" w:rsidRDefault="0042748C" w:rsidP="00734C0E">
      <w:pPr>
        <w:suppressAutoHyphens/>
        <w:spacing w:before="120" w:line="280" w:lineRule="exact"/>
        <w:ind w:left="360" w:hanging="357"/>
        <w:rPr>
          <w:rFonts w:ascii="Verdana" w:hAnsi="Verdana" w:cs="Arial"/>
          <w:b/>
          <w:snapToGrid w:val="0"/>
          <w:sz w:val="18"/>
          <w:szCs w:val="18"/>
        </w:rPr>
      </w:pPr>
    </w:p>
    <w:p w14:paraId="126F3B8E" w14:textId="5E4E5558"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lastRenderedPageBreak/>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Centrální finanční účtárna Čechy, Náměstí Jana </w:t>
      </w:r>
      <w:proofErr w:type="spellStart"/>
      <w:r w:rsidRPr="00CC7446">
        <w:rPr>
          <w:rFonts w:ascii="Verdana" w:hAnsi="Verdana" w:cs="Arial"/>
          <w:sz w:val="18"/>
          <w:szCs w:val="18"/>
        </w:rPr>
        <w:t>Pernera</w:t>
      </w:r>
      <w:proofErr w:type="spellEnd"/>
      <w:r w:rsidRPr="00CC7446">
        <w:rPr>
          <w:rFonts w:ascii="Verdana" w:hAnsi="Verdana" w:cs="Arial"/>
          <w:sz w:val="18"/>
          <w:szCs w:val="18"/>
        </w:rPr>
        <w:t xml:space="preserve"> 217, 530 02 Pardubice</w:t>
      </w:r>
    </w:p>
    <w:p w14:paraId="29DCC528" w14:textId="77777777" w:rsidR="00562A67" w:rsidRPr="00CC7446" w:rsidRDefault="00000000"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 xml:space="preserve">Datová schránka: </w:t>
      </w:r>
      <w:proofErr w:type="spellStart"/>
      <w:r w:rsidRPr="00CC7446">
        <w:rPr>
          <w:rFonts w:ascii="Verdana" w:hAnsi="Verdana" w:cs="Arial"/>
          <w:sz w:val="18"/>
          <w:szCs w:val="18"/>
        </w:rPr>
        <w:t>uccchjm</w:t>
      </w:r>
      <w:proofErr w:type="spellEnd"/>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0FB30D7C" w:rsidR="00784660" w:rsidRDefault="00784660" w:rsidP="005F1EEE">
      <w:pPr>
        <w:pStyle w:val="Textbezodsazen"/>
        <w:spacing w:before="120" w:after="0" w:line="280" w:lineRule="exact"/>
      </w:pPr>
      <w:permStart w:id="461262900" w:edGrp="everyone"/>
      <w:r w:rsidRPr="00CC7446">
        <w:t xml:space="preserve">číslo smlouvy: </w:t>
      </w:r>
      <w:r w:rsidR="004A3E27" w:rsidRPr="004A3E27">
        <w:t>E618-S-300/2024</w:t>
      </w:r>
    </w:p>
    <w:p w14:paraId="0DED8607" w14:textId="28ABA040" w:rsidR="002E43C6" w:rsidRPr="00CC7446" w:rsidRDefault="002E43C6" w:rsidP="005F1EEE">
      <w:pPr>
        <w:pStyle w:val="Textbezodsazen"/>
        <w:spacing w:before="120" w:after="0" w:line="280" w:lineRule="exact"/>
      </w:pPr>
      <w:r>
        <w:t xml:space="preserve">číslo jednací: </w:t>
      </w:r>
      <w:r w:rsidR="002A07DB">
        <w:t>č</w:t>
      </w:r>
      <w:r w:rsidR="002A07DB" w:rsidRPr="002A07DB">
        <w:t>.j.: 491/2024-SŽ-SSZ-OVZ</w:t>
      </w:r>
      <w:r w:rsidRPr="00CC7446">
        <w:t xml:space="preserve"> </w:t>
      </w:r>
    </w:p>
    <w:p w14:paraId="7A0E5323" w14:textId="77777777" w:rsidR="00D35001" w:rsidRDefault="00D35001" w:rsidP="00D35001">
      <w:pPr>
        <w:pStyle w:val="Textbezodsazen"/>
        <w:spacing w:line="280" w:lineRule="exact"/>
      </w:pPr>
      <w:r>
        <w:t>ISPROFOND/SUBISPROFIN stavba 1): 3273514800 / 5323530073</w:t>
      </w:r>
    </w:p>
    <w:p w14:paraId="7EE1A2D2" w14:textId="521CF8E5" w:rsidR="00784660" w:rsidRPr="00CC7446" w:rsidRDefault="00D35001" w:rsidP="00734C0E">
      <w:pPr>
        <w:pStyle w:val="Textbezodsazen"/>
        <w:spacing w:line="280" w:lineRule="exact"/>
      </w:pPr>
      <w:bookmarkStart w:id="0" w:name="_Hlk155345155"/>
      <w:r>
        <w:t>ISPROFOND/SUBISPROFIN stavba 2): 3273514800 / 5323530076</w:t>
      </w:r>
      <w:bookmarkEnd w:id="0"/>
      <w:r w:rsidR="00B330EB" w:rsidRPr="00CC7446">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01F5264F" w14:textId="77777777" w:rsidR="0042748C" w:rsidRPr="00CC7446" w:rsidRDefault="0042748C" w:rsidP="001155DF">
      <w:pPr>
        <w:suppressAutoHyphens/>
        <w:spacing w:after="120" w:line="280" w:lineRule="exact"/>
        <w:jc w:val="both"/>
        <w:rPr>
          <w:rFonts w:ascii="Verdana" w:hAnsi="Verdana" w:cs="Arial"/>
          <w:sz w:val="18"/>
          <w:szCs w:val="18"/>
        </w:rPr>
      </w:pPr>
    </w:p>
    <w:p w14:paraId="3AA8C48F" w14:textId="11F09289"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lastRenderedPageBreak/>
        <w:t>Článek 1</w:t>
      </w:r>
      <w:r w:rsidR="000B6F15" w:rsidRPr="00CC7446">
        <w:rPr>
          <w:rFonts w:ascii="Verdana" w:hAnsi="Verdana" w:cs="Arial"/>
          <w:b/>
          <w:sz w:val="20"/>
          <w:szCs w:val="18"/>
          <w:u w:val="single"/>
        </w:rPr>
        <w:t xml:space="preserve"> </w:t>
      </w:r>
      <w:r w:rsidR="00F46CA3" w:rsidRPr="00CC7446">
        <w:rPr>
          <w:rFonts w:ascii="Verdana" w:hAnsi="Verdana" w:cs="Arial"/>
          <w:b/>
          <w:sz w:val="20"/>
          <w:szCs w:val="18"/>
          <w:u w:val="single"/>
        </w:rPr>
        <w:t>- Předmět</w:t>
      </w:r>
      <w:r w:rsidR="000A2806" w:rsidRPr="00CC7446">
        <w:rPr>
          <w:rFonts w:ascii="Verdana" w:hAnsi="Verdana" w:cs="Arial"/>
          <w:b/>
          <w:sz w:val="20"/>
          <w:szCs w:val="18"/>
          <w:u w:val="single"/>
        </w:rPr>
        <w:t xml:space="preserve">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054E0329"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 xml:space="preserve">Projektové dokumentace </w:t>
      </w:r>
      <w:r w:rsidR="00AA72EE">
        <w:rPr>
          <w:rFonts w:ascii="Verdana" w:hAnsi="Verdana" w:cs="Arial"/>
          <w:b/>
          <w:sz w:val="18"/>
          <w:szCs w:val="18"/>
        </w:rPr>
        <w:t xml:space="preserve">a </w:t>
      </w:r>
      <w:r w:rsidR="00AA72EE" w:rsidRPr="00F34E36">
        <w:rPr>
          <w:rFonts w:ascii="Verdana" w:hAnsi="Verdana" w:cs="Arial"/>
          <w:b/>
          <w:bCs/>
          <w:sz w:val="18"/>
          <w:szCs w:val="18"/>
        </w:rPr>
        <w:t>dokumentace</w:t>
      </w:r>
      <w:r w:rsidR="00AA72EE" w:rsidRPr="00F34E36">
        <w:rPr>
          <w:rFonts w:ascii="Verdana" w:hAnsi="Verdana" w:cs="Arial"/>
          <w:b/>
          <w:sz w:val="18"/>
          <w:szCs w:val="18"/>
        </w:rPr>
        <w:t xml:space="preserve"> </w:t>
      </w:r>
      <w:r w:rsidR="00760BFB" w:rsidRPr="00CC7446">
        <w:rPr>
          <w:rFonts w:ascii="Verdana" w:hAnsi="Verdana" w:cs="Arial"/>
          <w:b/>
          <w:sz w:val="18"/>
          <w:szCs w:val="18"/>
        </w:rPr>
        <w:t>pro povolení</w:t>
      </w:r>
      <w:r w:rsidR="00760BFB" w:rsidRPr="00CC7446">
        <w:rPr>
          <w:rFonts w:ascii="Verdana" w:hAnsi="Verdana" w:cs="Arial"/>
          <w:sz w:val="18"/>
          <w:szCs w:val="18"/>
        </w:rPr>
        <w:t xml:space="preserve"> </w:t>
      </w:r>
      <w:r w:rsidR="00A51C43" w:rsidRPr="00F34E36">
        <w:rPr>
          <w:rFonts w:ascii="Verdana" w:hAnsi="Verdana" w:cs="Arial"/>
          <w:b/>
          <w:bCs/>
          <w:sz w:val="18"/>
          <w:szCs w:val="18"/>
        </w:rPr>
        <w:t>záměru</w:t>
      </w:r>
      <w:r w:rsidR="00F34E36">
        <w:rPr>
          <w:rFonts w:ascii="Verdana" w:hAnsi="Verdana" w:cs="Arial"/>
          <w:sz w:val="18"/>
          <w:szCs w:val="18"/>
        </w:rPr>
        <w:t xml:space="preserve">, </w:t>
      </w:r>
      <w:r w:rsidR="00760BFB" w:rsidRPr="00CC7446">
        <w:rPr>
          <w:rFonts w:ascii="Verdana" w:hAnsi="Verdana" w:cs="Arial"/>
          <w:b/>
          <w:sz w:val="18"/>
          <w:szCs w:val="18"/>
        </w:rPr>
        <w:t xml:space="preserve">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w:t>
      </w:r>
      <w:r w:rsidR="00F6041C">
        <w:rPr>
          <w:rFonts w:ascii="Verdana" w:hAnsi="Verdana" w:cs="Arial"/>
          <w:b/>
          <w:sz w:val="18"/>
          <w:szCs w:val="18"/>
        </w:rPr>
        <w:t>D</w:t>
      </w:r>
      <w:r w:rsidR="00351CAF" w:rsidRPr="00F34E36">
        <w:rPr>
          <w:rFonts w:ascii="Verdana" w:hAnsi="Verdana" w:cs="Arial"/>
          <w:b/>
          <w:sz w:val="18"/>
          <w:szCs w:val="18"/>
        </w:rPr>
        <w:t>o</w:t>
      </w:r>
      <w:r w:rsidR="00760BFB" w:rsidRPr="00F34E36">
        <w:rPr>
          <w:rFonts w:ascii="Verdana" w:hAnsi="Verdana" w:cs="Arial"/>
          <w:b/>
          <w:sz w:val="18"/>
          <w:szCs w:val="18"/>
        </w:rPr>
        <w:t xml:space="preserve">zoru </w:t>
      </w:r>
      <w:r w:rsidR="00A51C43" w:rsidRPr="00F34E36">
        <w:rPr>
          <w:rFonts w:ascii="Verdana" w:hAnsi="Verdana" w:cs="Arial"/>
          <w:b/>
          <w:sz w:val="18"/>
          <w:szCs w:val="18"/>
        </w:rPr>
        <w:t xml:space="preserve">projektanta </w:t>
      </w:r>
      <w:r w:rsidR="00760BFB" w:rsidRPr="00AA72EE">
        <w:rPr>
          <w:rFonts w:ascii="Verdana" w:hAnsi="Verdana" w:cs="Arial"/>
          <w:sz w:val="18"/>
          <w:szCs w:val="18"/>
        </w:rPr>
        <w:t>stavb</w:t>
      </w:r>
      <w:r w:rsidR="005B5618" w:rsidRPr="00AA72EE">
        <w:rPr>
          <w:rFonts w:ascii="Verdana" w:hAnsi="Verdana" w:cs="Arial"/>
          <w:sz w:val="18"/>
          <w:szCs w:val="18"/>
        </w:rPr>
        <w:t xml:space="preserve">y </w:t>
      </w:r>
      <w:r w:rsidR="005B5618">
        <w:rPr>
          <w:rFonts w:ascii="Verdana" w:hAnsi="Verdana" w:cs="Arial"/>
          <w:sz w:val="18"/>
          <w:szCs w:val="18"/>
        </w:rPr>
        <w:t>1)</w:t>
      </w:r>
      <w:r w:rsidR="00760BFB" w:rsidRPr="00CC7446">
        <w:rPr>
          <w:rFonts w:ascii="Verdana" w:hAnsi="Verdana" w:cs="Arial"/>
          <w:sz w:val="18"/>
          <w:szCs w:val="18"/>
        </w:rPr>
        <w:t xml:space="preserve"> </w:t>
      </w:r>
      <w:r w:rsidR="0024713B" w:rsidRPr="00B3751E">
        <w:rPr>
          <w:rFonts w:ascii="Verdana" w:hAnsi="Verdana" w:cs="Arial"/>
          <w:b/>
          <w:bCs/>
          <w:sz w:val="18"/>
          <w:szCs w:val="18"/>
        </w:rPr>
        <w:t>„Zvýšení bezpečnosti na přejezdu P698 v km 13,997 a zrušení přejezdu P697 v km 13,273 na trati Domažlice – Planá“</w:t>
      </w:r>
      <w:r w:rsidR="0024713B" w:rsidRPr="00B3751E">
        <w:rPr>
          <w:rFonts w:ascii="Verdana" w:hAnsi="Verdana" w:cs="Arial"/>
          <w:sz w:val="18"/>
          <w:szCs w:val="18"/>
        </w:rPr>
        <w:t xml:space="preserve"> a </w:t>
      </w:r>
      <w:r w:rsidR="005B5618">
        <w:rPr>
          <w:rFonts w:ascii="Verdana" w:hAnsi="Verdana" w:cs="Arial"/>
          <w:sz w:val="18"/>
          <w:szCs w:val="18"/>
        </w:rPr>
        <w:t xml:space="preserve">stavby 2) </w:t>
      </w:r>
      <w:r w:rsidR="0024713B" w:rsidRPr="00B3751E">
        <w:rPr>
          <w:rFonts w:ascii="Verdana" w:hAnsi="Verdana" w:cs="Arial"/>
          <w:b/>
          <w:bCs/>
          <w:sz w:val="18"/>
          <w:szCs w:val="18"/>
        </w:rPr>
        <w:t>„Zvýšení bezpečnosti na přejezdu P699 v km 14,291 na trati Domažlice – Planá“</w:t>
      </w:r>
      <w:r w:rsidR="0024713B">
        <w:rPr>
          <w:rFonts w:ascii="Verdana" w:hAnsi="Verdana" w:cs="Arial"/>
          <w:sz w:val="18"/>
          <w:szCs w:val="18"/>
        </w:rPr>
        <w:t xml:space="preserve"> </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0EB3203D"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r w:rsidR="00F46CA3" w:rsidRPr="00CC7446">
        <w:rPr>
          <w:rFonts w:ascii="Verdana" w:hAnsi="Verdana" w:cs="Arial"/>
          <w:b/>
          <w:sz w:val="20"/>
          <w:szCs w:val="18"/>
          <w:u w:val="single"/>
        </w:rPr>
        <w:t>- Závazné</w:t>
      </w:r>
      <w:r w:rsidR="00CB78AC" w:rsidRPr="00CC7446">
        <w:rPr>
          <w:rFonts w:ascii="Verdana" w:hAnsi="Verdana" w:cs="Arial"/>
          <w:b/>
          <w:sz w:val="20"/>
          <w:szCs w:val="18"/>
          <w:u w:val="single"/>
        </w:rPr>
        <w:t xml:space="preserve"> podklady k provedení díla</w:t>
      </w:r>
    </w:p>
    <w:p w14:paraId="25FC8FFC" w14:textId="77777777" w:rsidR="00CB78AC" w:rsidRPr="0020654B"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w:t>
      </w:r>
      <w:r w:rsidR="00CB78AC" w:rsidRPr="0020654B">
        <w:rPr>
          <w:rFonts w:ascii="Verdana" w:hAnsi="Verdana" w:cs="Arial"/>
          <w:sz w:val="18"/>
          <w:szCs w:val="18"/>
        </w:rPr>
        <w:t xml:space="preserve">dokumenty: </w:t>
      </w:r>
    </w:p>
    <w:p w14:paraId="652C8C6A" w14:textId="2C052BE5" w:rsidR="00CB78AC" w:rsidRPr="0020654B"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0654B">
        <w:rPr>
          <w:rFonts w:ascii="Verdana" w:hAnsi="Verdana" w:cs="Arial"/>
          <w:sz w:val="18"/>
          <w:szCs w:val="18"/>
        </w:rPr>
        <w:t xml:space="preserve">Zadávací dokumentace v rozsahu: </w:t>
      </w:r>
    </w:p>
    <w:p w14:paraId="79139E7D" w14:textId="7DE778A4" w:rsidR="00CB78AC" w:rsidRPr="0020654B"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20654B">
        <w:rPr>
          <w:rFonts w:ascii="Verdana" w:hAnsi="Verdana" w:cs="Arial"/>
          <w:sz w:val="18"/>
          <w:szCs w:val="18"/>
        </w:rPr>
        <w:t>Výzva ke zp</w:t>
      </w:r>
      <w:r w:rsidR="004547EF" w:rsidRPr="0020654B">
        <w:rPr>
          <w:rFonts w:ascii="Verdana" w:hAnsi="Verdana" w:cs="Arial"/>
          <w:sz w:val="18"/>
          <w:szCs w:val="18"/>
        </w:rPr>
        <w:t xml:space="preserve">racování nabídky čj. </w:t>
      </w:r>
      <w:r w:rsidR="0024713B" w:rsidRPr="0020654B">
        <w:rPr>
          <w:rFonts w:ascii="Verdana" w:hAnsi="Verdana" w:cs="Arial"/>
          <w:sz w:val="18"/>
          <w:szCs w:val="18"/>
        </w:rPr>
        <w:t xml:space="preserve">27160/2023-SŽ-SSZ-OVZ </w:t>
      </w:r>
      <w:r w:rsidRPr="0020654B">
        <w:rPr>
          <w:rFonts w:ascii="Verdana" w:hAnsi="Verdana" w:cs="Arial"/>
          <w:sz w:val="18"/>
          <w:szCs w:val="18"/>
        </w:rPr>
        <w:t>ze dne</w:t>
      </w:r>
      <w:r w:rsidR="0024713B" w:rsidRPr="0020654B">
        <w:rPr>
          <w:rFonts w:ascii="Verdana" w:hAnsi="Verdana" w:cs="Arial"/>
          <w:sz w:val="18"/>
          <w:szCs w:val="18"/>
        </w:rPr>
        <w:t xml:space="preserve"> </w:t>
      </w:r>
      <w:r w:rsidR="00423099" w:rsidRPr="0020654B">
        <w:rPr>
          <w:rFonts w:ascii="Verdana" w:hAnsi="Verdana" w:cs="Arial"/>
          <w:sz w:val="18"/>
          <w:szCs w:val="18"/>
        </w:rPr>
        <w:t>18</w:t>
      </w:r>
      <w:r w:rsidR="0024713B" w:rsidRPr="0020654B">
        <w:rPr>
          <w:rFonts w:ascii="Verdana" w:hAnsi="Verdana" w:cs="Arial"/>
          <w:sz w:val="18"/>
          <w:szCs w:val="18"/>
        </w:rPr>
        <w:t>.01.2024</w:t>
      </w:r>
      <w:r w:rsidRPr="0020654B">
        <w:rPr>
          <w:rFonts w:ascii="Verdana" w:hAnsi="Verdana" w:cs="Arial"/>
          <w:sz w:val="18"/>
          <w:szCs w:val="18"/>
        </w:rPr>
        <w:t xml:space="preserve">, </w:t>
      </w:r>
      <w:r w:rsidR="004547EF" w:rsidRPr="0020654B">
        <w:rPr>
          <w:rFonts w:ascii="Verdana" w:hAnsi="Verdana" w:cs="Arial"/>
          <w:sz w:val="18"/>
          <w:szCs w:val="18"/>
        </w:rPr>
        <w:t>vč.</w:t>
      </w:r>
      <w:r w:rsidRPr="0020654B">
        <w:rPr>
          <w:rFonts w:ascii="Verdana" w:hAnsi="Verdana" w:cs="Arial"/>
          <w:sz w:val="18"/>
          <w:szCs w:val="18"/>
        </w:rPr>
        <w:t xml:space="preserve"> příloh</w:t>
      </w:r>
    </w:p>
    <w:p w14:paraId="00B41567" w14:textId="77777777" w:rsidR="00CB78AC" w:rsidRPr="0020654B"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20654B">
        <w:rPr>
          <w:rFonts w:ascii="Verdana" w:hAnsi="Verdana" w:cs="Arial"/>
          <w:sz w:val="18"/>
          <w:szCs w:val="18"/>
        </w:rPr>
        <w:t>Smlouva o dílo, vč. příloh</w:t>
      </w:r>
    </w:p>
    <w:p w14:paraId="17A5CACA" w14:textId="31D2D4CF" w:rsidR="00CB78AC" w:rsidRPr="0020654B"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0654B">
        <w:rPr>
          <w:rFonts w:ascii="Verdana" w:hAnsi="Verdana" w:cs="Arial"/>
          <w:sz w:val="18"/>
          <w:szCs w:val="18"/>
        </w:rPr>
        <w:t>Nabíd</w:t>
      </w:r>
      <w:r w:rsidR="004547EF" w:rsidRPr="0020654B">
        <w:rPr>
          <w:rFonts w:ascii="Verdana" w:hAnsi="Verdana" w:cs="Arial"/>
          <w:sz w:val="18"/>
          <w:szCs w:val="18"/>
        </w:rPr>
        <w:t>ka zhotovitele</w:t>
      </w:r>
      <w:r w:rsidR="0043066D" w:rsidRPr="0020654B">
        <w:rPr>
          <w:rFonts w:ascii="Verdana" w:hAnsi="Verdana" w:cs="Arial"/>
          <w:sz w:val="18"/>
          <w:szCs w:val="18"/>
        </w:rPr>
        <w:t xml:space="preserve"> v souladu s Výzvou</w:t>
      </w:r>
      <w:r w:rsidRPr="0020654B">
        <w:rPr>
          <w:rFonts w:ascii="Verdana" w:hAnsi="Verdana" w:cs="Arial"/>
          <w:sz w:val="18"/>
          <w:szCs w:val="18"/>
        </w:rPr>
        <w:t>, která byla obje</w:t>
      </w:r>
      <w:r w:rsidR="00C10155" w:rsidRPr="0020654B">
        <w:rPr>
          <w:rFonts w:ascii="Verdana" w:hAnsi="Verdana" w:cs="Arial"/>
          <w:sz w:val="18"/>
          <w:szCs w:val="18"/>
        </w:rPr>
        <w:t xml:space="preserve">dnatelem přijata Rozhodnutím a </w:t>
      </w:r>
      <w:r w:rsidR="0077538D" w:rsidRPr="0020654B">
        <w:rPr>
          <w:rFonts w:ascii="Verdana" w:hAnsi="Verdana" w:cs="Arial"/>
          <w:sz w:val="18"/>
          <w:szCs w:val="18"/>
        </w:rPr>
        <w:t>oznámením</w:t>
      </w:r>
      <w:r w:rsidRPr="0020654B">
        <w:rPr>
          <w:rFonts w:ascii="Verdana" w:hAnsi="Verdana" w:cs="Arial"/>
          <w:sz w:val="18"/>
          <w:szCs w:val="18"/>
        </w:rPr>
        <w:t xml:space="preserve"> zadavatele o </w:t>
      </w:r>
      <w:r w:rsidR="0043066D" w:rsidRPr="0020654B">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0654B">
        <w:rPr>
          <w:rFonts w:ascii="Verdana" w:hAnsi="Verdana" w:cs="Arial"/>
          <w:sz w:val="18"/>
          <w:szCs w:val="18"/>
        </w:rPr>
        <w:t>Směrnice SŽ SM053 Zadávání veřejných zakázek, v platném</w:t>
      </w:r>
      <w:r w:rsidRPr="00CC7446">
        <w:rPr>
          <w:rFonts w:ascii="Verdana" w:hAnsi="Verdana" w:cs="Arial"/>
          <w:sz w:val="18"/>
          <w:szCs w:val="18"/>
        </w:rPr>
        <w:t xml:space="preserve"> znění</w:t>
      </w:r>
    </w:p>
    <w:p w14:paraId="5E0C9450" w14:textId="10D74434"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r w:rsidR="00D35001" w:rsidRPr="00CC7446">
        <w:rPr>
          <w:rFonts w:ascii="Verdana" w:hAnsi="Verdana" w:cs="Arial"/>
          <w:sz w:val="18"/>
          <w:szCs w:val="18"/>
        </w:rPr>
        <w:t>SM011 – Dokumentace</w:t>
      </w:r>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68503236" w:rsidR="00CB78AC" w:rsidRPr="00D331F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331F4">
        <w:rPr>
          <w:rFonts w:ascii="Verdana" w:hAnsi="Verdana" w:cs="Arial"/>
          <w:sz w:val="18"/>
          <w:szCs w:val="18"/>
        </w:rPr>
        <w:t xml:space="preserve">Směrnice SŽDC č. 32 Zásady rekonstrukce regionálních drah,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94CA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t>Vyhláška č. 499/2006 Sb., o dokumentaci staveb, v platném znění</w:t>
      </w:r>
    </w:p>
    <w:p w14:paraId="5C63FF14" w14:textId="77777777" w:rsidR="00CB78AC" w:rsidRPr="00494CA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bookmarkStart w:id="1" w:name="_Hlk155770612"/>
      <w:r w:rsidRPr="00494CA1">
        <w:rPr>
          <w:rFonts w:ascii="Verdana" w:hAnsi="Verdana" w:cs="Arial"/>
          <w:sz w:val="18"/>
          <w:szCs w:val="18"/>
        </w:rPr>
        <w:t>Vyhláška č. 146/2008 Sb., o rozsahu a obsahu projektové dokumentace dopravních staveb</w:t>
      </w:r>
      <w:bookmarkEnd w:id="1"/>
      <w:r w:rsidRPr="00494CA1">
        <w:rPr>
          <w:rFonts w:ascii="Verdana" w:hAnsi="Verdana" w:cs="Arial"/>
          <w:sz w:val="18"/>
          <w:szCs w:val="18"/>
        </w:rPr>
        <w:t>, v platném znění</w:t>
      </w:r>
    </w:p>
    <w:p w14:paraId="033D7FA1" w14:textId="77777777" w:rsidR="00CB78AC" w:rsidRPr="00494CA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t>Technické kvalitativní podmínky staveb státních drah, v platném znění (dále jen „TKP  staveb“)</w:t>
      </w:r>
    </w:p>
    <w:p w14:paraId="69560366" w14:textId="77777777" w:rsidR="00B5681D" w:rsidRPr="00494CA1"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494CA1">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494CA1">
        <w:rPr>
          <w:rFonts w:ascii="Verdana" w:hAnsi="Verdana" w:cs="Arial"/>
          <w:sz w:val="18"/>
          <w:szCs w:val="18"/>
        </w:rPr>
        <w:t>)</w:t>
      </w:r>
      <w:r w:rsidRPr="00494CA1">
        <w:rPr>
          <w:rFonts w:ascii="Verdana" w:hAnsi="Verdana" w:cs="Arial"/>
          <w:sz w:val="18"/>
          <w:szCs w:val="18"/>
        </w:rPr>
        <w:t xml:space="preserve"> – přístupné na </w:t>
      </w:r>
      <w:hyperlink r:id="rId10" w:history="1">
        <w:r w:rsidRPr="00494CA1">
          <w:rPr>
            <w:rFonts w:ascii="Verdana" w:hAnsi="Verdana"/>
            <w:sz w:val="18"/>
            <w:szCs w:val="18"/>
          </w:rPr>
          <w:t>http://typdok.tudc.cz</w:t>
        </w:r>
      </w:hyperlink>
    </w:p>
    <w:p w14:paraId="23CD5DF0" w14:textId="77777777" w:rsidR="00A4083D" w:rsidRPr="00494CA1"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t>zákon č. 266/1994 Sb., o dráhách, v platném znění</w:t>
      </w:r>
    </w:p>
    <w:p w14:paraId="189990AA" w14:textId="77777777" w:rsidR="00A4083D" w:rsidRPr="00494CA1"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t>vyhlášk</w:t>
      </w:r>
      <w:r w:rsidR="00A4083D" w:rsidRPr="00494CA1">
        <w:rPr>
          <w:rFonts w:ascii="Verdana" w:hAnsi="Verdana" w:cs="Arial"/>
          <w:sz w:val="18"/>
          <w:szCs w:val="18"/>
        </w:rPr>
        <w:t>a</w:t>
      </w:r>
      <w:r w:rsidRPr="00494CA1">
        <w:rPr>
          <w:rFonts w:ascii="Verdana" w:hAnsi="Verdana" w:cs="Arial"/>
          <w:sz w:val="18"/>
          <w:szCs w:val="18"/>
        </w:rPr>
        <w:t xml:space="preserve"> č. 173/1995 Sb., kterou se vydává dopravní řád drah, v platném znění </w:t>
      </w:r>
    </w:p>
    <w:p w14:paraId="564F8061" w14:textId="77777777" w:rsidR="00382ED7" w:rsidRPr="00494CA1"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lastRenderedPageBreak/>
        <w:t>vyhlášk</w:t>
      </w:r>
      <w:r w:rsidR="00A4083D" w:rsidRPr="00494CA1">
        <w:rPr>
          <w:rFonts w:ascii="Verdana" w:hAnsi="Verdana" w:cs="Arial"/>
          <w:sz w:val="18"/>
          <w:szCs w:val="18"/>
        </w:rPr>
        <w:t>a</w:t>
      </w:r>
      <w:r w:rsidRPr="00494CA1">
        <w:rPr>
          <w:rFonts w:ascii="Verdana" w:hAnsi="Verdana" w:cs="Arial"/>
          <w:sz w:val="18"/>
          <w:szCs w:val="18"/>
        </w:rPr>
        <w:t xml:space="preserve"> č. 177/1995 Sb., kterou se vydává stavební a techn</w:t>
      </w:r>
      <w:r w:rsidR="00A4083D" w:rsidRPr="00494CA1">
        <w:rPr>
          <w:rFonts w:ascii="Verdana" w:hAnsi="Verdana" w:cs="Arial"/>
          <w:sz w:val="18"/>
          <w:szCs w:val="18"/>
        </w:rPr>
        <w:t>ický řád drah, v platném znění</w:t>
      </w:r>
    </w:p>
    <w:p w14:paraId="42FCF30A" w14:textId="754CBC0C" w:rsidR="00A4083D" w:rsidRPr="00494CA1"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t xml:space="preserve">zákon č. </w:t>
      </w:r>
      <w:r w:rsidR="00D404CC" w:rsidRPr="00494CA1">
        <w:rPr>
          <w:rFonts w:ascii="Verdana" w:hAnsi="Verdana" w:cs="Arial"/>
          <w:sz w:val="18"/>
          <w:szCs w:val="18"/>
        </w:rPr>
        <w:t>2</w:t>
      </w:r>
      <w:r w:rsidRPr="00494CA1">
        <w:rPr>
          <w:rFonts w:ascii="Verdana" w:hAnsi="Verdana" w:cs="Arial"/>
          <w:sz w:val="18"/>
          <w:szCs w:val="18"/>
        </w:rPr>
        <w:t>83/20</w:t>
      </w:r>
      <w:r w:rsidR="00D404CC" w:rsidRPr="00494CA1">
        <w:rPr>
          <w:rFonts w:ascii="Verdana" w:hAnsi="Verdana" w:cs="Arial"/>
          <w:sz w:val="18"/>
          <w:szCs w:val="18"/>
        </w:rPr>
        <w:t>21</w:t>
      </w:r>
      <w:r w:rsidRPr="00494CA1">
        <w:rPr>
          <w:rFonts w:ascii="Verdana" w:hAnsi="Verdana" w:cs="Arial"/>
          <w:sz w:val="18"/>
          <w:szCs w:val="18"/>
        </w:rPr>
        <w:t xml:space="preserve"> Sb., </w:t>
      </w:r>
      <w:r w:rsidR="00D404CC" w:rsidRPr="00494CA1">
        <w:rPr>
          <w:rFonts w:ascii="Verdana" w:hAnsi="Verdana" w:cs="Arial"/>
          <w:sz w:val="18"/>
          <w:szCs w:val="18"/>
        </w:rPr>
        <w:t>stavební zákon</w:t>
      </w:r>
      <w:r w:rsidR="000A3167" w:rsidRPr="00494CA1">
        <w:rPr>
          <w:rFonts w:ascii="Verdana" w:hAnsi="Verdana" w:cs="Arial"/>
          <w:sz w:val="18"/>
          <w:szCs w:val="18"/>
        </w:rPr>
        <w:t>, v planém znění</w:t>
      </w:r>
    </w:p>
    <w:p w14:paraId="7D048C63" w14:textId="7627F0E6" w:rsidR="00382ED7" w:rsidRPr="00494CA1"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94CA1">
        <w:rPr>
          <w:rFonts w:ascii="Verdana" w:hAnsi="Verdana" w:cs="Arial"/>
          <w:sz w:val="18"/>
          <w:szCs w:val="18"/>
        </w:rPr>
        <w:t>vyhlášk</w:t>
      </w:r>
      <w:r w:rsidR="00A4083D" w:rsidRPr="00494CA1">
        <w:rPr>
          <w:rFonts w:ascii="Verdana" w:hAnsi="Verdana" w:cs="Arial"/>
          <w:sz w:val="18"/>
          <w:szCs w:val="18"/>
        </w:rPr>
        <w:t>a</w:t>
      </w:r>
      <w:r w:rsidRPr="00494CA1">
        <w:rPr>
          <w:rFonts w:ascii="Verdana" w:hAnsi="Verdana" w:cs="Arial"/>
          <w:sz w:val="18"/>
          <w:szCs w:val="18"/>
        </w:rPr>
        <w:t xml:space="preserve"> č. 268/2009 Sb., o technických požadavcích na stavby, v platném znění</w:t>
      </w:r>
    </w:p>
    <w:p w14:paraId="21072135" w14:textId="51EA113F"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r w:rsidR="00D35001" w:rsidRPr="00B56843">
        <w:rPr>
          <w:rFonts w:ascii="Verdana" w:hAnsi="Verdana" w:cs="Arial"/>
          <w:sz w:val="18"/>
          <w:szCs w:val="18"/>
        </w:rPr>
        <w:t>infrastruktury – Cenové</w:t>
      </w:r>
      <w:r w:rsidRPr="00B56843">
        <w:rPr>
          <w:rFonts w:ascii="Verdana" w:hAnsi="Verdana" w:cs="Arial"/>
          <w:sz w:val="18"/>
          <w:szCs w:val="18"/>
        </w:rPr>
        <w:t xml:space="preserve">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7D691BAF"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D35001">
        <w:rPr>
          <w:rFonts w:ascii="Verdana" w:hAnsi="Verdana" w:cs="Arial"/>
          <w:sz w:val="18"/>
          <w:szCs w:val="18"/>
        </w:rPr>
        <w:t>6</w:t>
      </w:r>
      <w:r w:rsidR="00B651D9">
        <w:rPr>
          <w:rFonts w:ascii="Verdana" w:hAnsi="Verdana" w:cs="Arial"/>
          <w:sz w:val="18"/>
          <w:szCs w:val="18"/>
        </w:rPr>
        <w:t>/2</w:t>
      </w:r>
      <w:r w:rsidR="00D35001">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322874B9"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D35001">
        <w:rPr>
          <w:rFonts w:ascii="Verdana" w:hAnsi="Verdana" w:cs="Arial"/>
          <w:sz w:val="18"/>
          <w:szCs w:val="18"/>
        </w:rPr>
        <w:t xml:space="preserve"> ze dne 12.12.2023</w:t>
      </w:r>
      <w:r w:rsidR="00A4083D" w:rsidRPr="00CC7446">
        <w:rPr>
          <w:rFonts w:ascii="Verdana" w:hAnsi="Verdana" w:cs="Arial"/>
          <w:sz w:val="18"/>
          <w:szCs w:val="18"/>
        </w:rPr>
        <w:t>.</w:t>
      </w:r>
    </w:p>
    <w:permEnd w:id="1791576157"/>
    <w:p w14:paraId="607FAF5D" w14:textId="1BB91D48"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0A6C83F3"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w:t>
      </w:r>
      <w:r w:rsidR="0009179D">
        <w:rPr>
          <w:rFonts w:ascii="Verdana" w:hAnsi="Verdana" w:cs="Arial"/>
          <w:sz w:val="18"/>
          <w:szCs w:val="18"/>
        </w:rPr>
        <w:t>,</w:t>
      </w:r>
      <w:r w:rsidRPr="00DE15C1">
        <w:rPr>
          <w:rFonts w:ascii="Verdana" w:hAnsi="Verdana" w:cs="Arial"/>
          <w:sz w:val="18"/>
          <w:szCs w:val="18"/>
        </w:rPr>
        <w:t xml:space="preserve">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w:t>
      </w:r>
      <w:r w:rsidRPr="00DE15C1">
        <w:rPr>
          <w:rFonts w:ascii="Verdana" w:hAnsi="Verdana" w:cs="Arial"/>
          <w:sz w:val="18"/>
          <w:szCs w:val="18"/>
        </w:rPr>
        <w:lastRenderedPageBreak/>
        <w:t>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361200D"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494CA1">
        <w:rPr>
          <w:rFonts w:ascii="Verdana" w:hAnsi="Verdana" w:cs="Arial"/>
          <w:sz w:val="18"/>
          <w:szCs w:val="18"/>
        </w:rPr>
        <w:t xml:space="preserve"> </w:t>
      </w:r>
      <w:r w:rsidR="00B209A6">
        <w:rPr>
          <w:rFonts w:ascii="Verdana" w:hAnsi="Verdana" w:cs="Arial"/>
          <w:sz w:val="18"/>
          <w:szCs w:val="18"/>
        </w:rPr>
        <w:t xml:space="preserve">Zhotovitel bere na vědomí, že </w:t>
      </w:r>
      <w:r w:rsidR="00494CA1">
        <w:rPr>
          <w:rFonts w:ascii="Verdana" w:hAnsi="Verdana" w:cs="Arial"/>
          <w:sz w:val="18"/>
          <w:szCs w:val="18"/>
        </w:rPr>
        <w:t xml:space="preserve">Všeobecné technické podmínky a Zvláštní technické podmínky obsahují terminologii dle zákona č. 183/2006 Sb., </w:t>
      </w:r>
      <w:r w:rsidR="00494CA1" w:rsidRPr="00494CA1">
        <w:rPr>
          <w:rFonts w:ascii="Verdana" w:hAnsi="Verdana" w:cs="Arial"/>
          <w:sz w:val="18"/>
          <w:szCs w:val="18"/>
        </w:rPr>
        <w:t>o územním plánování a stavebním řádu (stavební zákon)</w:t>
      </w:r>
      <w:r w:rsidR="00494CA1">
        <w:rPr>
          <w:rFonts w:ascii="Verdana" w:hAnsi="Verdana" w:cs="Arial"/>
          <w:sz w:val="18"/>
          <w:szCs w:val="18"/>
        </w:rPr>
        <w:t>, přičemž kde je požadována Dokumentace pro společné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4D141E87" w14:textId="435500D7" w:rsidR="0042748C" w:rsidRDefault="00567417" w:rsidP="0042748C">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5F356285" w14:textId="77777777" w:rsidR="0042748C" w:rsidRPr="00CC7446" w:rsidRDefault="0042748C" w:rsidP="0042748C">
      <w:pPr>
        <w:suppressAutoHyphens/>
        <w:spacing w:before="120"/>
        <w:ind w:left="539" w:hanging="539"/>
        <w:jc w:val="both"/>
        <w:rPr>
          <w:rFonts w:ascii="Verdana" w:hAnsi="Verdana" w:cs="Arial"/>
          <w:sz w:val="18"/>
          <w:szCs w:val="18"/>
        </w:rPr>
      </w:pPr>
    </w:p>
    <w:tbl>
      <w:tblPr>
        <w:tblW w:w="5156" w:type="pct"/>
        <w:tblInd w:w="70" w:type="dxa"/>
        <w:tblCellMar>
          <w:left w:w="70" w:type="dxa"/>
          <w:right w:w="70" w:type="dxa"/>
        </w:tblCellMar>
        <w:tblLook w:val="04A0" w:firstRow="1" w:lastRow="0" w:firstColumn="1" w:lastColumn="0" w:noHBand="0" w:noVBand="1"/>
      </w:tblPr>
      <w:tblGrid>
        <w:gridCol w:w="2279"/>
        <w:gridCol w:w="2403"/>
        <w:gridCol w:w="2682"/>
        <w:gridCol w:w="1989"/>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62D6EB3B" w:rsidR="00CD4F90" w:rsidRPr="00CC7446" w:rsidRDefault="00C25010" w:rsidP="001155DF">
            <w:pPr>
              <w:spacing w:after="120"/>
              <w:rPr>
                <w:rFonts w:ascii="Verdana" w:hAnsi="Verdana" w:cs="Arial"/>
                <w:sz w:val="18"/>
                <w:szCs w:val="18"/>
              </w:rPr>
            </w:pPr>
            <w:permStart w:id="708278928" w:edGrp="everyone"/>
            <w:r w:rsidRPr="00CC7446">
              <w:rPr>
                <w:rFonts w:ascii="Verdana" w:hAnsi="Verdana" w:cs="Arial"/>
                <w:b/>
                <w:sz w:val="18"/>
                <w:szCs w:val="18"/>
              </w:rPr>
              <w:t>Harmonogram plnění</w:t>
            </w:r>
            <w:permEnd w:id="708278928"/>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01D505EA"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E8746A">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491C22F2" w:rsidR="003644AE" w:rsidRPr="00CC7446" w:rsidRDefault="0093595B" w:rsidP="003644AE">
            <w:pPr>
              <w:pStyle w:val="TPText-3neslovan"/>
              <w:tabs>
                <w:tab w:val="num" w:pos="851"/>
              </w:tabs>
              <w:ind w:left="0"/>
              <w:jc w:val="center"/>
              <w:rPr>
                <w:rFonts w:ascii="Verdana" w:hAnsi="Verdana"/>
                <w:sz w:val="18"/>
                <w:szCs w:val="18"/>
              </w:rPr>
            </w:pPr>
            <w:r w:rsidRPr="00F6041C">
              <w:rPr>
                <w:rFonts w:ascii="Verdana" w:hAnsi="Verdana"/>
                <w:bCs/>
                <w:sz w:val="18"/>
                <w:szCs w:val="18"/>
              </w:rPr>
              <w:t>Projektov</w:t>
            </w:r>
            <w:r w:rsidR="00F6041C" w:rsidRPr="00F6041C">
              <w:rPr>
                <w:rFonts w:ascii="Verdana" w:hAnsi="Verdana"/>
                <w:bCs/>
                <w:sz w:val="18"/>
                <w:szCs w:val="18"/>
              </w:rPr>
              <w:t xml:space="preserve">á </w:t>
            </w:r>
            <w:r w:rsidRPr="00F6041C">
              <w:rPr>
                <w:rFonts w:ascii="Verdana" w:hAnsi="Verdana"/>
                <w:bCs/>
                <w:sz w:val="18"/>
                <w:szCs w:val="18"/>
              </w:rPr>
              <w:t>dokumentace a dokumentace pro povolení záměru</w:t>
            </w:r>
            <w:r w:rsidR="000141A0">
              <w:rPr>
                <w:rFonts w:ascii="Verdana" w:hAnsi="Verdana"/>
                <w:bCs/>
                <w:sz w:val="18"/>
                <w:szCs w:val="18"/>
              </w:rPr>
              <w:t>,</w:t>
            </w:r>
            <w:r w:rsidR="003644AE" w:rsidRPr="00F6041C">
              <w:rPr>
                <w:rFonts w:ascii="Verdana" w:hAnsi="Verdana"/>
                <w:sz w:val="18"/>
                <w:szCs w:val="18"/>
              </w:rPr>
              <w:t xml:space="preserve"> </w:t>
            </w:r>
            <w:r w:rsidR="003644AE" w:rsidRPr="00CC7446">
              <w:rPr>
                <w:rFonts w:ascii="Verdana" w:hAnsi="Verdana"/>
                <w:sz w:val="18"/>
                <w:szCs w:val="18"/>
              </w:rPr>
              <w:t xml:space="preserve">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4BC512C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B75C79">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0CEFA8FF" w14:textId="674C14D9" w:rsidR="00CD4F90" w:rsidRPr="0042748C" w:rsidRDefault="003644AE" w:rsidP="0042748C">
            <w:pPr>
              <w:pStyle w:val="TPText-3neslovan"/>
              <w:tabs>
                <w:tab w:val="num" w:pos="851"/>
              </w:tabs>
              <w:ind w:left="0"/>
              <w:jc w:val="center"/>
              <w:rPr>
                <w:rFonts w:ascii="Verdana" w:hAnsi="Verdana"/>
                <w:bCs/>
                <w:sz w:val="18"/>
                <w:szCs w:val="18"/>
              </w:rPr>
            </w:pPr>
            <w:r w:rsidRPr="00F6041C">
              <w:rPr>
                <w:rFonts w:ascii="Verdana" w:hAnsi="Verdana"/>
                <w:sz w:val="18"/>
                <w:szCs w:val="18"/>
              </w:rPr>
              <w:t xml:space="preserve">Čistopis </w:t>
            </w:r>
            <w:bookmarkStart w:id="2" w:name="_Hlk155873272"/>
            <w:r w:rsidR="0093595B" w:rsidRPr="00F6041C">
              <w:rPr>
                <w:rFonts w:ascii="Verdana" w:hAnsi="Verdana"/>
                <w:sz w:val="18"/>
                <w:szCs w:val="18"/>
              </w:rPr>
              <w:t>Projektové dokumentace a dokumentace pro povolení záměru</w:t>
            </w:r>
            <w:r w:rsidRPr="00F6041C">
              <w:rPr>
                <w:rFonts w:ascii="Verdana" w:hAnsi="Verdana"/>
                <w:sz w:val="18"/>
                <w:szCs w:val="18"/>
              </w:rPr>
              <w:t xml:space="preserve"> </w:t>
            </w:r>
            <w:bookmarkEnd w:id="2"/>
            <w:r w:rsidRPr="00CC7446">
              <w:rPr>
                <w:rFonts w:ascii="Verdana" w:hAnsi="Verdana"/>
                <w:sz w:val="18"/>
                <w:szCs w:val="18"/>
              </w:rPr>
              <w:t>k podání žádosti o povolení</w:t>
            </w:r>
            <w:r w:rsidR="003C1200">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295AAD94"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35B5D4C0" w:rsidR="00CD4F90" w:rsidRPr="00F6041C" w:rsidRDefault="00CD4F90" w:rsidP="00972DAB">
            <w:pPr>
              <w:spacing w:after="120"/>
              <w:jc w:val="center"/>
              <w:rPr>
                <w:rFonts w:ascii="Verdana" w:hAnsi="Verdana" w:cs="Arial"/>
                <w:b/>
                <w:bCs/>
                <w:sz w:val="18"/>
                <w:szCs w:val="18"/>
              </w:rPr>
            </w:pPr>
            <w:r w:rsidRPr="00F6041C">
              <w:rPr>
                <w:rFonts w:ascii="Verdana" w:hAnsi="Verdana" w:cs="Arial"/>
                <w:b/>
                <w:bCs/>
                <w:sz w:val="18"/>
                <w:szCs w:val="18"/>
              </w:rPr>
              <w:t xml:space="preserve">do </w:t>
            </w:r>
            <w:r w:rsidR="00E8746A" w:rsidRPr="00F6041C">
              <w:rPr>
                <w:rFonts w:ascii="Verdana" w:hAnsi="Verdana" w:cs="Arial"/>
                <w:b/>
                <w:bCs/>
                <w:sz w:val="18"/>
                <w:szCs w:val="18"/>
              </w:rPr>
              <w:t>1</w:t>
            </w:r>
            <w:r w:rsidR="00B75C79">
              <w:rPr>
                <w:rFonts w:ascii="Verdana" w:hAnsi="Verdana" w:cs="Arial"/>
                <w:b/>
                <w:bCs/>
                <w:sz w:val="18"/>
                <w:szCs w:val="18"/>
              </w:rPr>
              <w:t>2</w:t>
            </w:r>
            <w:r w:rsidRPr="00F6041C">
              <w:rPr>
                <w:rFonts w:ascii="Verdana" w:hAnsi="Verdana" w:cs="Arial"/>
                <w:b/>
                <w:bCs/>
                <w:sz w:val="18"/>
                <w:szCs w:val="18"/>
              </w:rPr>
              <w:t xml:space="preserve"> měsíců od </w:t>
            </w:r>
            <w:r w:rsidR="00B75C79" w:rsidRPr="00B75C79">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F6041C" w:rsidRDefault="003644AE" w:rsidP="003644AE">
            <w:pPr>
              <w:pStyle w:val="TSlneksmlouvy"/>
              <w:spacing w:before="0" w:after="0"/>
              <w:ind w:left="0" w:right="-54"/>
              <w:rPr>
                <w:rFonts w:ascii="Verdana" w:hAnsi="Verdana" w:cs="Arial"/>
                <w:b w:val="0"/>
                <w:sz w:val="18"/>
                <w:szCs w:val="18"/>
                <w:u w:val="none"/>
                <w:lang w:val="cs-CZ"/>
              </w:rPr>
            </w:pPr>
            <w:r w:rsidRPr="00F6041C">
              <w:rPr>
                <w:rFonts w:ascii="Verdana" w:hAnsi="Verdana" w:cs="Arial"/>
                <w:b w:val="0"/>
                <w:sz w:val="18"/>
                <w:szCs w:val="18"/>
                <w:u w:val="none"/>
                <w:lang w:val="cs-CZ"/>
              </w:rPr>
              <w:t>Kompletní majetkové vypořádání;</w:t>
            </w:r>
          </w:p>
          <w:p w14:paraId="4B7C0880" w14:textId="281ED47C" w:rsidR="003644AE" w:rsidRPr="00F6041C" w:rsidRDefault="003C1200" w:rsidP="003644AE">
            <w:pPr>
              <w:pStyle w:val="TSlneksmlouvy"/>
              <w:spacing w:before="0" w:after="0"/>
              <w:ind w:left="0" w:right="-54"/>
              <w:rPr>
                <w:rFonts w:ascii="Verdana" w:hAnsi="Verdana" w:cs="Arial"/>
                <w:b w:val="0"/>
                <w:sz w:val="18"/>
                <w:szCs w:val="18"/>
                <w:u w:val="none"/>
                <w:lang w:val="cs-CZ"/>
              </w:rPr>
            </w:pPr>
            <w:r w:rsidRPr="00F6041C">
              <w:rPr>
                <w:rFonts w:ascii="Verdana" w:hAnsi="Verdana" w:cs="Arial"/>
                <w:b w:val="0"/>
                <w:sz w:val="18"/>
                <w:szCs w:val="18"/>
                <w:u w:val="none"/>
                <w:lang w:val="cs-CZ"/>
              </w:rPr>
              <w:t>P</w:t>
            </w:r>
            <w:r w:rsidR="003644AE" w:rsidRPr="00F6041C">
              <w:rPr>
                <w:rFonts w:ascii="Verdana" w:hAnsi="Verdana" w:cs="Arial"/>
                <w:b w:val="0"/>
                <w:sz w:val="18"/>
                <w:szCs w:val="18"/>
                <w:u w:val="none"/>
                <w:lang w:val="cs-CZ"/>
              </w:rPr>
              <w:t>ovolení</w:t>
            </w:r>
            <w:r w:rsidRPr="00F6041C">
              <w:rPr>
                <w:rFonts w:ascii="Verdana" w:hAnsi="Verdana" w:cs="Arial"/>
                <w:b w:val="0"/>
                <w:sz w:val="18"/>
                <w:szCs w:val="18"/>
                <w:u w:val="none"/>
                <w:lang w:val="cs-CZ"/>
              </w:rPr>
              <w:t xml:space="preserve"> záměru</w:t>
            </w:r>
          </w:p>
          <w:p w14:paraId="589D722B" w14:textId="705EEE50" w:rsidR="00CD4F90" w:rsidRPr="00F6041C" w:rsidRDefault="003644AE" w:rsidP="003644AE">
            <w:pPr>
              <w:pStyle w:val="TPText-3neslovan"/>
              <w:tabs>
                <w:tab w:val="num" w:pos="851"/>
              </w:tabs>
              <w:spacing w:after="120"/>
              <w:ind w:left="0"/>
              <w:jc w:val="center"/>
              <w:rPr>
                <w:rFonts w:ascii="Verdana" w:hAnsi="Verdana"/>
                <w:sz w:val="18"/>
                <w:szCs w:val="18"/>
              </w:rPr>
            </w:pPr>
            <w:r w:rsidRPr="00F6041C">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2D034186" w14:textId="3E0D2188" w:rsidR="00CD4F90" w:rsidRPr="00CC7446" w:rsidRDefault="003C1200" w:rsidP="00972DAB">
            <w:pPr>
              <w:spacing w:after="120"/>
              <w:jc w:val="both"/>
              <w:rPr>
                <w:rFonts w:ascii="Verdana" w:hAnsi="Verdana" w:cs="Arial"/>
                <w:sz w:val="18"/>
                <w:szCs w:val="18"/>
              </w:rPr>
            </w:pPr>
            <w:r w:rsidRPr="00F6041C">
              <w:rPr>
                <w:rFonts w:ascii="Verdana" w:hAnsi="Verdana" w:cs="Arial"/>
                <w:sz w:val="18"/>
                <w:szCs w:val="18"/>
              </w:rPr>
              <w:t>Povolení záměru</w:t>
            </w:r>
            <w:r w:rsidR="00972DAB" w:rsidRPr="00F6041C">
              <w:rPr>
                <w:rFonts w:ascii="Verdana" w:hAnsi="Verdana" w:cs="Arial"/>
                <w:sz w:val="18"/>
                <w:szCs w:val="18"/>
              </w:rPr>
              <w:t xml:space="preserve"> </w:t>
            </w:r>
            <w:r w:rsidR="00972DAB" w:rsidRPr="00CC7446">
              <w:rPr>
                <w:rFonts w:ascii="Verdana" w:hAnsi="Verdana" w:cs="Arial"/>
                <w:sz w:val="18"/>
                <w:szCs w:val="18"/>
              </w:rPr>
              <w:t>včetně doložky o nabytí právní moci</w:t>
            </w: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1427B638" w:rsidR="00972DAB" w:rsidRPr="00CC7446" w:rsidRDefault="00E06272"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04BCE6CD" w:rsidR="00972DAB" w:rsidRPr="007065CA" w:rsidRDefault="00E06272" w:rsidP="00972DAB">
            <w:pPr>
              <w:spacing w:after="120"/>
              <w:jc w:val="center"/>
              <w:rPr>
                <w:rFonts w:ascii="Verdana" w:hAnsi="Verdana" w:cs="Arial"/>
                <w:b/>
                <w:bCs/>
                <w:sz w:val="18"/>
                <w:szCs w:val="18"/>
              </w:rPr>
            </w:pPr>
            <w:r w:rsidRPr="007065CA">
              <w:rPr>
                <w:rFonts w:ascii="Verdana" w:hAnsi="Verdana" w:cs="Arial"/>
                <w:b/>
                <w:bCs/>
                <w:sz w:val="18"/>
                <w:szCs w:val="18"/>
                <w:highlight w:val="green"/>
              </w:rPr>
              <w:t>0</w:t>
            </w:r>
            <w:r w:rsidR="001E1EF3">
              <w:rPr>
                <w:rFonts w:ascii="Verdana" w:hAnsi="Verdana" w:cs="Arial"/>
                <w:b/>
                <w:bCs/>
                <w:sz w:val="18"/>
                <w:szCs w:val="18"/>
                <w:highlight w:val="green"/>
              </w:rPr>
              <w:t>6</w:t>
            </w:r>
            <w:r w:rsidR="00972DAB" w:rsidRPr="007065CA">
              <w:rPr>
                <w:rFonts w:ascii="Verdana" w:hAnsi="Verdana" w:cs="Arial"/>
                <w:b/>
                <w:bCs/>
                <w:sz w:val="18"/>
                <w:szCs w:val="18"/>
                <w:highlight w:val="green"/>
              </w:rPr>
              <w:t>/</w:t>
            </w:r>
            <w:r w:rsidR="00616C9C" w:rsidRPr="007065CA">
              <w:rPr>
                <w:rFonts w:ascii="Verdana" w:hAnsi="Verdana" w:cs="Arial"/>
                <w:b/>
                <w:bCs/>
                <w:sz w:val="18"/>
                <w:szCs w:val="18"/>
                <w:highlight w:val="green"/>
              </w:rPr>
              <w:t>2025–06</w:t>
            </w:r>
            <w:r w:rsidR="00972DAB" w:rsidRPr="007065CA">
              <w:rPr>
                <w:rFonts w:ascii="Verdana" w:hAnsi="Verdana" w:cs="Arial"/>
                <w:b/>
                <w:bCs/>
                <w:sz w:val="18"/>
                <w:szCs w:val="18"/>
                <w:highlight w:val="green"/>
              </w:rPr>
              <w:t>/20</w:t>
            </w:r>
            <w:r w:rsidRPr="007065CA">
              <w:rPr>
                <w:rFonts w:ascii="Verdana" w:hAnsi="Verdana" w:cs="Arial"/>
                <w:b/>
                <w:bCs/>
                <w:sz w:val="18"/>
                <w:szCs w:val="18"/>
                <w:highlight w:val="green"/>
              </w:rPr>
              <w:t>26</w:t>
            </w:r>
            <w:r w:rsidR="00972DAB" w:rsidRPr="007065CA">
              <w:rPr>
                <w:rFonts w:ascii="Verdana" w:hAnsi="Verdana" w:cs="Arial"/>
                <w:b/>
                <w:bCs/>
                <w:sz w:val="18"/>
                <w:szCs w:val="18"/>
                <w:highlight w:val="green"/>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01997AB" w:rsidR="00972DAB" w:rsidRPr="00CC7446" w:rsidRDefault="0093595B" w:rsidP="003644AE">
            <w:pPr>
              <w:pStyle w:val="TSlneksmlouvy"/>
              <w:spacing w:before="0" w:after="0"/>
              <w:ind w:left="0" w:right="-54"/>
              <w:rPr>
                <w:rFonts w:ascii="Verdana" w:hAnsi="Verdana" w:cs="Arial"/>
                <w:b w:val="0"/>
                <w:sz w:val="18"/>
                <w:szCs w:val="18"/>
                <w:u w:val="none"/>
                <w:lang w:val="cs-CZ"/>
              </w:rPr>
            </w:pPr>
            <w:r w:rsidRPr="00F6041C">
              <w:rPr>
                <w:rFonts w:ascii="Verdana" w:hAnsi="Verdana" w:cs="Arial"/>
                <w:b w:val="0"/>
                <w:sz w:val="18"/>
                <w:szCs w:val="18"/>
                <w:u w:val="none"/>
                <w:lang w:val="cs-CZ"/>
              </w:rPr>
              <w:t>D</w:t>
            </w:r>
            <w:r w:rsidR="00972DAB" w:rsidRPr="00F6041C">
              <w:rPr>
                <w:rFonts w:ascii="Verdana" w:hAnsi="Verdana" w:cs="Arial"/>
                <w:b w:val="0"/>
                <w:sz w:val="18"/>
                <w:szCs w:val="18"/>
                <w:u w:val="none"/>
                <w:lang w:val="cs-CZ"/>
              </w:rPr>
              <w:t xml:space="preserve">ozor projektanta při realizaci stavby; zhotovitel se zavazuje provádět </w:t>
            </w:r>
            <w:r w:rsidRPr="00F6041C">
              <w:rPr>
                <w:rFonts w:ascii="Verdana" w:hAnsi="Verdana" w:cs="Arial"/>
                <w:b w:val="0"/>
                <w:sz w:val="18"/>
                <w:szCs w:val="18"/>
                <w:u w:val="none"/>
                <w:lang w:val="cs-CZ"/>
              </w:rPr>
              <w:t>Dozor projektanta</w:t>
            </w:r>
            <w:r w:rsidR="00972DAB" w:rsidRPr="00F6041C">
              <w:rPr>
                <w:rFonts w:ascii="Verdana" w:hAnsi="Verdana" w:cs="Arial"/>
                <w:b w:val="0"/>
                <w:sz w:val="18"/>
                <w:szCs w:val="18"/>
                <w:u w:val="none"/>
                <w:lang w:val="cs-CZ"/>
              </w:rPr>
              <w:t xml:space="preserve"> ode dne zahájení realizace stavby do ukončení realizace stavby v předpokládané délce </w:t>
            </w:r>
            <w:r w:rsidR="0009179D">
              <w:rPr>
                <w:rFonts w:ascii="Verdana" w:hAnsi="Verdana" w:cs="Arial"/>
                <w:b w:val="0"/>
                <w:sz w:val="18"/>
                <w:szCs w:val="18"/>
                <w:u w:val="none"/>
                <w:lang w:val="cs-CZ"/>
              </w:rPr>
              <w:t>12</w:t>
            </w:r>
            <w:r w:rsidR="00972DAB" w:rsidRPr="00F6041C">
              <w:rPr>
                <w:rFonts w:ascii="Verdana" w:hAnsi="Verdana" w:cs="Arial"/>
                <w:b w:val="0"/>
                <w:sz w:val="18"/>
                <w:szCs w:val="18"/>
                <w:u w:val="none"/>
                <w:lang w:val="cs-CZ"/>
              </w:rPr>
              <w:t xml:space="preserve"> </w:t>
            </w:r>
            <w:r w:rsidR="00972DAB" w:rsidRPr="00CC7446">
              <w:rPr>
                <w:rFonts w:ascii="Verdana" w:hAnsi="Verdana" w:cs="Arial"/>
                <w:b w:val="0"/>
                <w:sz w:val="18"/>
                <w:szCs w:val="18"/>
                <w:u w:val="none"/>
                <w:lang w:val="cs-CZ"/>
              </w:rPr>
              <w:t>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536D8B3F"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w:t>
            </w:r>
            <w:r w:rsidRPr="00F6041C">
              <w:rPr>
                <w:rFonts w:ascii="Verdana" w:hAnsi="Verdana" w:cs="Arial"/>
                <w:sz w:val="18"/>
                <w:szCs w:val="18"/>
              </w:rPr>
              <w:t xml:space="preserve">specifikace výkonu </w:t>
            </w:r>
            <w:r w:rsidR="00F6041C">
              <w:rPr>
                <w:rFonts w:ascii="Verdana" w:hAnsi="Verdana" w:cs="Arial"/>
                <w:sz w:val="18"/>
                <w:szCs w:val="18"/>
              </w:rPr>
              <w:t>D</w:t>
            </w:r>
            <w:r w:rsidRPr="00F6041C">
              <w:rPr>
                <w:rFonts w:ascii="Verdana" w:hAnsi="Verdana" w:cs="Arial"/>
                <w:sz w:val="18"/>
                <w:szCs w:val="18"/>
              </w:rPr>
              <w:t>ozoru projektanta</w:t>
            </w:r>
          </w:p>
        </w:tc>
      </w:tr>
    </w:tbl>
    <w:p w14:paraId="13476969" w14:textId="7D83B149" w:rsidR="00334910" w:rsidRPr="00CC7446" w:rsidRDefault="000141A0" w:rsidP="005F1EEE">
      <w:pPr>
        <w:pStyle w:val="Nadpis1"/>
        <w:suppressAutoHyphens/>
        <w:spacing w:after="120"/>
        <w:ind w:left="539"/>
        <w:jc w:val="center"/>
        <w:rPr>
          <w:rFonts w:ascii="Verdana" w:hAnsi="Verdana"/>
          <w:sz w:val="20"/>
          <w:szCs w:val="18"/>
          <w:u w:val="single"/>
        </w:rPr>
      </w:pPr>
      <w:r>
        <w:rPr>
          <w:rFonts w:ascii="Verdana" w:hAnsi="Verdana"/>
          <w:sz w:val="20"/>
          <w:szCs w:val="18"/>
          <w:u w:val="single"/>
        </w:rPr>
        <w:lastRenderedPageBreak/>
        <w:t>Č</w:t>
      </w:r>
      <w:r w:rsidR="00334910" w:rsidRPr="00CC7446">
        <w:rPr>
          <w:rFonts w:ascii="Verdana" w:hAnsi="Verdana"/>
          <w:sz w:val="20"/>
          <w:szCs w:val="18"/>
          <w:u w:val="single"/>
        </w:rPr>
        <w:t>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10A637D9"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0BB0F24" w14:textId="77777777" w:rsidR="0042748C" w:rsidRPr="0042748C" w:rsidRDefault="0042748C" w:rsidP="0042748C"/>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42276884" w14:textId="77777777" w:rsidR="00E8746A" w:rsidRDefault="00E8746A" w:rsidP="00E8746A">
      <w:pPr>
        <w:pStyle w:val="Textbezslovn"/>
        <w:spacing w:after="0"/>
        <w:rPr>
          <w:b/>
        </w:rPr>
      </w:pPr>
      <w:r w:rsidRPr="0099790D">
        <w:rPr>
          <w:b/>
        </w:rPr>
        <w:t>z toho:</w:t>
      </w:r>
    </w:p>
    <w:p w14:paraId="7CE16777" w14:textId="77777777" w:rsidR="00E8746A" w:rsidRDefault="00E8746A" w:rsidP="00E8746A">
      <w:pPr>
        <w:pStyle w:val="Textbezslovn"/>
        <w:spacing w:after="0"/>
        <w:rPr>
          <w:b/>
        </w:rPr>
      </w:pPr>
    </w:p>
    <w:p w14:paraId="6E4B466D" w14:textId="77777777" w:rsidR="00E8746A" w:rsidRPr="007D26F9" w:rsidRDefault="00E8746A" w:rsidP="00E8746A">
      <w:pPr>
        <w:pStyle w:val="Textbezslovn"/>
        <w:spacing w:after="0"/>
        <w:rPr>
          <w:rStyle w:val="Tun"/>
        </w:rPr>
      </w:pPr>
      <w:r>
        <w:t xml:space="preserve">Cena Díla </w:t>
      </w:r>
      <w:bookmarkStart w:id="3" w:name="_Hlk155280007"/>
      <w:r>
        <w:t xml:space="preserve">stavba 1) </w:t>
      </w:r>
      <w:r w:rsidRPr="000B05FD">
        <w:t>„Zvýšení bezpečnosti na přejezdu P698 v km 13,997 a zrušení přejezdu P697 v km 13,273 na trati Domažlice – Planá“</w:t>
      </w:r>
      <w:bookmarkEnd w:id="3"/>
      <w:r>
        <w:t xml:space="preserve"> bez DPH: </w:t>
      </w:r>
      <w:r>
        <w:tab/>
      </w:r>
      <w:r w:rsidRPr="007D26F9">
        <w:rPr>
          <w:rStyle w:val="Tun"/>
          <w:highlight w:val="yellow"/>
        </w:rPr>
        <w:t>"[VLOŽÍ ZHOTOVITEL]"</w:t>
      </w:r>
      <w:r w:rsidRPr="007D26F9">
        <w:rPr>
          <w:rStyle w:val="Tun"/>
        </w:rPr>
        <w:t xml:space="preserve"> Kč</w:t>
      </w:r>
    </w:p>
    <w:p w14:paraId="58D9A9B9" w14:textId="77777777" w:rsidR="00E8746A" w:rsidRDefault="00E8746A" w:rsidP="00E8746A">
      <w:pPr>
        <w:pStyle w:val="Textbezslovn"/>
        <w:spacing w:after="0"/>
      </w:pPr>
      <w:bookmarkStart w:id="4" w:name="_Hlk135394947"/>
    </w:p>
    <w:p w14:paraId="31510E3A" w14:textId="4A7EA957" w:rsidR="00E8746A" w:rsidRPr="0057568B" w:rsidRDefault="00E8746A" w:rsidP="00E8746A">
      <w:pPr>
        <w:pStyle w:val="Textbezslovn"/>
        <w:rPr>
          <w:rStyle w:val="Tun"/>
          <w:b w:val="0"/>
        </w:rPr>
      </w:pPr>
      <w:r>
        <w:t xml:space="preserve">Cena Díla stavba 2) </w:t>
      </w:r>
      <w:r w:rsidRPr="000B05FD">
        <w:t>„Zvýšení bezpečnosti na přejezdu P699 v km 14,291 na trati Domažlice – Planá</w:t>
      </w:r>
      <w:r>
        <w:t>“ bez DPH:</w:t>
      </w:r>
      <w:r>
        <w:tab/>
      </w:r>
      <w:r>
        <w:tab/>
      </w:r>
      <w:r w:rsidR="005B5618">
        <w:tab/>
      </w:r>
      <w:r w:rsidR="005B5618">
        <w:tab/>
      </w:r>
      <w:r w:rsidR="005B5618">
        <w:tab/>
      </w:r>
      <w:r w:rsidR="005B5618">
        <w:tab/>
      </w:r>
      <w:r w:rsidRPr="007D26F9">
        <w:rPr>
          <w:rStyle w:val="Tun"/>
          <w:highlight w:val="yellow"/>
        </w:rPr>
        <w:t>"[VLOŽÍ ZHOTOVITEL]"</w:t>
      </w:r>
      <w:r w:rsidRPr="007D26F9">
        <w:rPr>
          <w:rStyle w:val="Tun"/>
        </w:rPr>
        <w:t xml:space="preserve"> Kč</w:t>
      </w:r>
    </w:p>
    <w:bookmarkEnd w:id="4"/>
    <w:p w14:paraId="23B6ADD3" w14:textId="6DD78CE0" w:rsidR="0042748C" w:rsidRDefault="0042748C">
      <w:pPr>
        <w:rPr>
          <w:rFonts w:ascii="Verdana" w:hAnsi="Verdana" w:cs="Arial"/>
          <w:sz w:val="18"/>
          <w:szCs w:val="18"/>
        </w:rPr>
      </w:pPr>
      <w:r>
        <w:rPr>
          <w:rFonts w:ascii="Verdana" w:hAnsi="Verdana" w:cs="Arial"/>
          <w:sz w:val="18"/>
          <w:szCs w:val="18"/>
        </w:rPr>
        <w:br w:type="page"/>
      </w:r>
    </w:p>
    <w:p w14:paraId="7FEA00F4" w14:textId="77777777" w:rsidR="00FD526C" w:rsidRDefault="00FD526C" w:rsidP="00FD526C">
      <w:pPr>
        <w:spacing w:after="240"/>
        <w:ind w:left="567" w:hanging="567"/>
        <w:rPr>
          <w:rFonts w:ascii="Verdana" w:hAnsi="Verdana" w:cs="Arial"/>
          <w:b/>
          <w:sz w:val="18"/>
          <w:szCs w:val="18"/>
        </w:rPr>
      </w:pPr>
      <w:r w:rsidRPr="00CC7446">
        <w:rPr>
          <w:rFonts w:ascii="Verdana" w:hAnsi="Verdana" w:cs="Arial"/>
          <w:b/>
          <w:sz w:val="18"/>
          <w:szCs w:val="18"/>
        </w:rPr>
        <w:lastRenderedPageBreak/>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p w14:paraId="7F34446E" w14:textId="77777777" w:rsidR="005B5618" w:rsidRPr="009304D3" w:rsidRDefault="005B5618" w:rsidP="005B5618">
      <w:pPr>
        <w:pStyle w:val="Textbezslovn"/>
        <w:spacing w:after="0"/>
        <w:rPr>
          <w:b/>
          <w:bCs/>
        </w:rPr>
      </w:pPr>
      <w:r w:rsidRPr="009304D3">
        <w:rPr>
          <w:b/>
          <w:bCs/>
        </w:rPr>
        <w:t>stavba 1) „Zvýšení bezpečnosti na přejezdu P698 v km 13,997 a zrušení přejezdu P697 v km 13,273 na trati Domažlice – Planá“</w:t>
      </w:r>
    </w:p>
    <w:p w14:paraId="13323C61" w14:textId="2802A295" w:rsidR="005B5618" w:rsidRDefault="005B5618" w:rsidP="005B5618">
      <w:pPr>
        <w:tabs>
          <w:tab w:val="left" w:pos="2835"/>
          <w:tab w:val="center" w:pos="4961"/>
          <w:tab w:val="right" w:pos="9923"/>
        </w:tabs>
        <w:suppressAutoHyphens/>
        <w:ind w:left="709"/>
        <w:rPr>
          <w:rFonts w:ascii="Verdana" w:eastAsiaTheme="minorHAnsi" w:hAnsi="Verdana" w:cstheme="minorBidi"/>
          <w:sz w:val="18"/>
          <w:szCs w:val="18"/>
          <w:lang w:eastAsia="en-US"/>
        </w:rPr>
      </w:pPr>
      <w:r w:rsidRPr="000B05FD">
        <w:rPr>
          <w:rFonts w:ascii="Verdana" w:eastAsiaTheme="minorHAnsi" w:hAnsi="Verdana" w:cstheme="minorBidi"/>
          <w:sz w:val="18"/>
          <w:szCs w:val="18"/>
          <w:lang w:eastAsia="en-US"/>
        </w:rPr>
        <w:t>ISPROFOND/SUBISPROFIN: 3273514800 / 5323530073</w:t>
      </w:r>
    </w:p>
    <w:p w14:paraId="778C2371" w14:textId="77777777" w:rsidR="005B5618" w:rsidRDefault="005B5618" w:rsidP="005B5618">
      <w:pPr>
        <w:tabs>
          <w:tab w:val="left" w:pos="2835"/>
          <w:tab w:val="center" w:pos="4961"/>
          <w:tab w:val="right" w:pos="9923"/>
        </w:tabs>
        <w:suppressAutoHyphens/>
        <w:rPr>
          <w:rFonts w:ascii="Verdana" w:eastAsiaTheme="minorHAnsi" w:hAnsi="Verdana" w:cstheme="minorBidi"/>
          <w:sz w:val="18"/>
          <w:szCs w:val="18"/>
          <w:lang w:eastAsia="en-U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5B5618" w:rsidRPr="00CC7446" w14:paraId="69143E3F" w14:textId="77777777" w:rsidTr="001D0E64">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4FC16A67" w14:textId="77777777" w:rsidR="005B5618" w:rsidRPr="00CC7446" w:rsidRDefault="005B5618" w:rsidP="001D0E64">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A1BDE5D" w14:textId="77777777" w:rsidR="005B5618" w:rsidRPr="00CC7446" w:rsidRDefault="005B5618" w:rsidP="001D0E64">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2A2E73AC" w14:textId="77777777" w:rsidR="005B5618" w:rsidRPr="00CC7446" w:rsidRDefault="005B5618" w:rsidP="001D0E64">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531857D0" w14:textId="77777777" w:rsidR="005B5618" w:rsidRPr="00CC7446" w:rsidRDefault="005B5618" w:rsidP="001D0E64">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67EDA798" w14:textId="77777777" w:rsidR="005B5618" w:rsidRPr="00CC7446" w:rsidRDefault="005B5618" w:rsidP="001D0E64">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34354AD" w14:textId="77777777" w:rsidR="005B5618" w:rsidRPr="00CC7446" w:rsidRDefault="005B5618" w:rsidP="001D0E64">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5B5618" w:rsidRPr="00CC7446" w14:paraId="1E1ADCC2"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48A4E914"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98E7735"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9802F60"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75A67147"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D54B738"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6058DBA"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484F1406"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0793BD32"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49CDDBEA"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797A750C"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69E953C7"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73FF467"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B8FD79B"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3CD13F5C"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1CC0054C"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0D97E34B"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16F76DF2"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2D418B25"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683E70D"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D43CB0B"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27EEF94B"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42788882" w14:textId="77777777" w:rsidR="005B5618" w:rsidRPr="007065CA" w:rsidRDefault="005B5618" w:rsidP="001D0E64">
            <w:pPr>
              <w:jc w:val="center"/>
              <w:rPr>
                <w:rFonts w:ascii="Verdana" w:hAnsi="Verdana" w:cs="Arial"/>
                <w:strike/>
                <w:sz w:val="18"/>
                <w:szCs w:val="18"/>
                <w:highlight w:val="green"/>
                <w:lang w:eastAsia="en-US"/>
              </w:rPr>
            </w:pPr>
            <w:r w:rsidRPr="007065CA">
              <w:rPr>
                <w:rFonts w:ascii="Verdana" w:hAnsi="Verdana" w:cs="Arial"/>
                <w:strike/>
                <w:sz w:val="18"/>
                <w:szCs w:val="18"/>
                <w:highlight w:val="green"/>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2519C622" w14:textId="77777777" w:rsidR="005B5618" w:rsidRPr="007065CA" w:rsidRDefault="005B5618" w:rsidP="001D0E64">
            <w:pPr>
              <w:rPr>
                <w:rFonts w:ascii="Verdana" w:hAnsi="Verdana" w:cs="Arial"/>
                <w:strike/>
                <w:sz w:val="18"/>
                <w:szCs w:val="18"/>
                <w:highlight w:val="green"/>
                <w:lang w:eastAsia="en-US"/>
              </w:rPr>
            </w:pPr>
            <w:r w:rsidRPr="007065CA">
              <w:rPr>
                <w:rFonts w:ascii="Verdana" w:hAnsi="Verdana" w:cs="Arial"/>
                <w:strike/>
                <w:sz w:val="18"/>
                <w:szCs w:val="18"/>
                <w:highlight w:val="green"/>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68D2D732" w14:textId="77777777" w:rsidR="005B5618" w:rsidRPr="007065CA" w:rsidRDefault="005B5618" w:rsidP="001D0E64">
            <w:pPr>
              <w:jc w:val="center"/>
              <w:rPr>
                <w:rFonts w:ascii="Verdana" w:hAnsi="Verdana" w:cs="Arial"/>
                <w:strike/>
                <w:sz w:val="18"/>
                <w:szCs w:val="18"/>
                <w:highlight w:val="green"/>
                <w:lang w:eastAsia="en-US"/>
              </w:rPr>
            </w:pPr>
            <w:r w:rsidRPr="007065CA">
              <w:rPr>
                <w:rFonts w:ascii="Verdana" w:hAnsi="Verdana" w:cs="Arial"/>
                <w:strike/>
                <w:sz w:val="18"/>
                <w:szCs w:val="18"/>
                <w:highlight w:val="green"/>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B9698FD" w14:textId="77777777" w:rsidR="005B5618" w:rsidRPr="00C948E5" w:rsidRDefault="005B5618" w:rsidP="001D0E64">
            <w:pPr>
              <w:jc w:val="center"/>
              <w:rPr>
                <w:rFonts w:ascii="Verdana" w:hAnsi="Verdana" w:cs="Arial"/>
                <w:strike/>
                <w:sz w:val="18"/>
                <w:szCs w:val="18"/>
                <w:highlight w:val="green"/>
                <w:lang w:eastAsia="en-US"/>
              </w:rPr>
            </w:pPr>
            <w:r w:rsidRPr="00C948E5">
              <w:rPr>
                <w:rFonts w:ascii="Verdana" w:hAnsi="Verdana" w:cs="Arial"/>
                <w:b/>
                <w:strike/>
                <w:sz w:val="18"/>
                <w:szCs w:val="18"/>
                <w:highlight w:val="green"/>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5B781D77" w14:textId="77777777" w:rsidR="005B5618" w:rsidRPr="00C948E5" w:rsidRDefault="005B5618" w:rsidP="001D0E64">
            <w:pPr>
              <w:jc w:val="center"/>
              <w:rPr>
                <w:rFonts w:ascii="Verdana" w:hAnsi="Verdana" w:cs="Arial"/>
                <w:strike/>
                <w:sz w:val="18"/>
                <w:szCs w:val="18"/>
                <w:highlight w:val="green"/>
                <w:lang w:eastAsia="en-US"/>
              </w:rPr>
            </w:pPr>
            <w:r w:rsidRPr="00C948E5">
              <w:rPr>
                <w:rFonts w:ascii="Verdana" w:hAnsi="Verdana" w:cs="Arial"/>
                <w:b/>
                <w:strike/>
                <w:sz w:val="18"/>
                <w:szCs w:val="18"/>
                <w:highlight w:val="green"/>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A0F4C4D" w14:textId="77777777" w:rsidR="005B5618" w:rsidRPr="00C948E5" w:rsidRDefault="005B5618" w:rsidP="001D0E64">
            <w:pPr>
              <w:jc w:val="center"/>
              <w:rPr>
                <w:rFonts w:ascii="Verdana" w:hAnsi="Verdana" w:cs="Arial"/>
                <w:strike/>
                <w:sz w:val="18"/>
                <w:szCs w:val="18"/>
                <w:highlight w:val="green"/>
                <w:lang w:eastAsia="en-US"/>
              </w:rPr>
            </w:pPr>
            <w:r w:rsidRPr="00C948E5">
              <w:rPr>
                <w:rFonts w:ascii="Verdana" w:hAnsi="Verdana" w:cs="Arial"/>
                <w:b/>
                <w:strike/>
                <w:sz w:val="18"/>
                <w:szCs w:val="18"/>
                <w:highlight w:val="green"/>
              </w:rPr>
              <w:t>"[VLOŽÍ ZHOTOVITEL]"</w:t>
            </w:r>
          </w:p>
        </w:tc>
      </w:tr>
      <w:tr w:rsidR="005B5618" w:rsidRPr="00C948E5" w14:paraId="17289550"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15DE8B7D" w14:textId="77777777" w:rsidR="005B5618" w:rsidRPr="007065CA" w:rsidRDefault="005B5618" w:rsidP="001D0E64">
            <w:pPr>
              <w:jc w:val="center"/>
              <w:rPr>
                <w:rFonts w:ascii="Verdana" w:hAnsi="Verdana" w:cs="Arial"/>
                <w:strike/>
                <w:sz w:val="18"/>
                <w:szCs w:val="18"/>
                <w:lang w:eastAsia="en-US"/>
              </w:rPr>
            </w:pPr>
            <w:r w:rsidRPr="007065CA">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1599FAB4" w14:textId="77777777" w:rsidR="005B5618" w:rsidRPr="007065CA" w:rsidRDefault="005B5618" w:rsidP="001D0E64">
            <w:pPr>
              <w:rPr>
                <w:rFonts w:ascii="Verdana" w:hAnsi="Verdana" w:cs="Arial"/>
                <w:strike/>
                <w:sz w:val="18"/>
                <w:szCs w:val="18"/>
              </w:rPr>
            </w:pPr>
            <w:r w:rsidRPr="007065C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4F337905" w14:textId="77777777" w:rsidR="005B5618" w:rsidRPr="007065CA" w:rsidRDefault="005B5618" w:rsidP="001D0E64">
            <w:pPr>
              <w:jc w:val="center"/>
              <w:rPr>
                <w:rFonts w:ascii="Verdana" w:hAnsi="Verdana" w:cs="Arial"/>
                <w:strike/>
                <w:sz w:val="18"/>
                <w:szCs w:val="18"/>
              </w:rPr>
            </w:pPr>
            <w:r w:rsidRPr="007065C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4B6A669" w14:textId="77777777" w:rsidR="005B5618" w:rsidRPr="00C948E5" w:rsidRDefault="005B5618" w:rsidP="001D0E64">
            <w:pPr>
              <w:jc w:val="center"/>
              <w:rPr>
                <w:rFonts w:ascii="Verdana" w:hAnsi="Verdana" w:cs="Arial"/>
                <w:strike/>
                <w:sz w:val="18"/>
                <w:szCs w:val="18"/>
                <w:lang w:eastAsia="en-US"/>
              </w:rPr>
            </w:pPr>
            <w:r w:rsidRPr="00C948E5">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1ACBB4" w14:textId="77777777" w:rsidR="005B5618" w:rsidRPr="00C948E5" w:rsidRDefault="005B5618" w:rsidP="001D0E64">
            <w:pPr>
              <w:jc w:val="center"/>
              <w:rPr>
                <w:rFonts w:ascii="Verdana" w:hAnsi="Verdana" w:cs="Arial"/>
                <w:strike/>
                <w:sz w:val="18"/>
                <w:szCs w:val="18"/>
                <w:lang w:eastAsia="en-US"/>
              </w:rPr>
            </w:pPr>
            <w:r w:rsidRPr="00C948E5">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505B620" w14:textId="77777777" w:rsidR="005B5618" w:rsidRPr="00C948E5" w:rsidRDefault="005B5618" w:rsidP="001D0E64">
            <w:pPr>
              <w:jc w:val="center"/>
              <w:rPr>
                <w:rFonts w:ascii="Verdana" w:hAnsi="Verdana" w:cs="Arial"/>
                <w:strike/>
                <w:sz w:val="18"/>
                <w:szCs w:val="18"/>
                <w:lang w:eastAsia="en-US"/>
              </w:rPr>
            </w:pPr>
            <w:r w:rsidRPr="00C948E5">
              <w:rPr>
                <w:rFonts w:ascii="Verdana" w:hAnsi="Verdana" w:cs="Arial"/>
                <w:b/>
                <w:strike/>
                <w:sz w:val="18"/>
                <w:szCs w:val="18"/>
              </w:rPr>
              <w:t>"[VLOŽÍ ZHOTOVITEL]"</w:t>
            </w:r>
          </w:p>
        </w:tc>
      </w:tr>
      <w:tr w:rsidR="005B5618" w:rsidRPr="00CC7446" w14:paraId="0161D68A" w14:textId="77777777" w:rsidTr="001D0E64">
        <w:tc>
          <w:tcPr>
            <w:tcW w:w="993" w:type="dxa"/>
            <w:tcBorders>
              <w:top w:val="single" w:sz="4" w:space="0" w:color="auto"/>
              <w:left w:val="single" w:sz="4" w:space="0" w:color="auto"/>
              <w:bottom w:val="single" w:sz="4" w:space="0" w:color="auto"/>
              <w:right w:val="single" w:sz="4" w:space="0" w:color="auto"/>
            </w:tcBorders>
            <w:vAlign w:val="center"/>
            <w:hideMark/>
          </w:tcPr>
          <w:p w14:paraId="0AF4CD92"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7F13A8" w14:textId="5C57C7A6"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 xml:space="preserve">acování </w:t>
            </w:r>
            <w:r w:rsidR="0093595B" w:rsidRPr="00F6041C">
              <w:rPr>
                <w:rFonts w:ascii="Verdana" w:hAnsi="Verdana" w:cs="Arial"/>
                <w:sz w:val="18"/>
                <w:szCs w:val="18"/>
              </w:rPr>
              <w:t>Projektové dokumentace a dokumentace pro povolení záměru</w:t>
            </w:r>
            <w:r>
              <w:rPr>
                <w:rFonts w:ascii="Verdana" w:hAnsi="Verdana" w:cs="Arial"/>
                <w:sz w:val="18"/>
                <w:szCs w:val="18"/>
              </w:rPr>
              <w:t>, PDPS, vyjma nákladů stavby, dokladové části pro správní řízení, doklady-objednatele a kompletní geodetické části</w:t>
            </w:r>
            <w:r w:rsidRPr="00CC7446">
              <w:rPr>
                <w:rFonts w:ascii="Verdana" w:hAnsi="Verdana" w:cs="Arial"/>
                <w:sz w:val="18"/>
                <w:szCs w:val="18"/>
              </w:rPr>
              <w:t>, včetně všech dílčích odevzdání, dle Směrnice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2220805"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E9A888C"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9754FCF"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4836FB9"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2860388D" w14:textId="77777777" w:rsidTr="001D0E64">
        <w:tc>
          <w:tcPr>
            <w:tcW w:w="993" w:type="dxa"/>
            <w:tcBorders>
              <w:top w:val="single" w:sz="4" w:space="0" w:color="auto"/>
              <w:left w:val="single" w:sz="4" w:space="0" w:color="auto"/>
              <w:bottom w:val="single" w:sz="4" w:space="0" w:color="auto"/>
              <w:right w:val="single" w:sz="4" w:space="0" w:color="auto"/>
            </w:tcBorders>
            <w:vAlign w:val="center"/>
            <w:hideMark/>
          </w:tcPr>
          <w:p w14:paraId="217026CE"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68D68ED"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Pr>
                <w:rFonts w:ascii="Verdana" w:hAnsi="Verdana" w:cs="Arial"/>
                <w:sz w:val="18"/>
                <w:szCs w:val="18"/>
              </w:rPr>
              <w:t>S</w:t>
            </w:r>
            <w:r w:rsidRPr="00CC7446">
              <w:rPr>
                <w:rFonts w:ascii="Verdana" w:hAnsi="Verdana" w:cs="Arial"/>
                <w:sz w:val="18"/>
                <w:szCs w:val="18"/>
              </w:rPr>
              <w:t>měrnice SŽ SM011,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59FF4B5D"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1FB094D"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6A092A3"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9262B83"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0597D585"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0E664BA6"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570CB4B" w14:textId="77777777" w:rsidR="005B5618" w:rsidRPr="00CC7446" w:rsidRDefault="005B5618" w:rsidP="001D0E64">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333A143" w14:textId="77777777" w:rsidR="005B5618" w:rsidRPr="00CC7446" w:rsidRDefault="005B5618" w:rsidP="001D0E64">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BE56D6"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716453A"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C6ABB14"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029CB5CE"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2CE70E55"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371DA381"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716506D"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E1820CA"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7EAED240"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3C4DE9C"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08924545"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50F75CFA"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3CB6C50E"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AB27996"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3BEF3E9E"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6442060B"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3EEBB3F"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02D10D11"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6E781253"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827" w:type="dxa"/>
            <w:tcBorders>
              <w:top w:val="single" w:sz="4" w:space="0" w:color="auto"/>
              <w:left w:val="single" w:sz="4" w:space="0" w:color="auto"/>
              <w:bottom w:val="single" w:sz="4" w:space="0" w:color="auto"/>
              <w:right w:val="single" w:sz="4" w:space="0" w:color="auto"/>
            </w:tcBorders>
            <w:vAlign w:val="center"/>
          </w:tcPr>
          <w:p w14:paraId="0F63E514"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0657EB8A"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5F3B43E"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156A7AF"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6BB37A"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453DECA1"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28EEEC11"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30611"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 xml:space="preserve">Kompletní geodetická část (dle </w:t>
            </w:r>
            <w:r>
              <w:rPr>
                <w:rFonts w:ascii="Verdana" w:hAnsi="Verdana" w:cs="Arial"/>
                <w:sz w:val="18"/>
                <w:szCs w:val="18"/>
              </w:rPr>
              <w:t>S</w:t>
            </w:r>
            <w:r w:rsidRPr="00CC7446">
              <w:rPr>
                <w:rFonts w:ascii="Verdana" w:hAnsi="Verdana" w:cs="Arial"/>
                <w:sz w:val="18"/>
                <w:szCs w:val="18"/>
              </w:rPr>
              <w:t>měrnice SŽ SM011,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506CAC5E"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41D6517"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6BC267B"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B1D11BB"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5A405F6B"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73ABB114"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1CB54F3E"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2ADC47A"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F577D0D"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651199"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260E511"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64BC7F50"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72996616"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01EE3F26" w14:textId="77777777"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2BF950AD"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698B559"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71E029"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AB17403"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2243D329"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2E6D134E"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15</w:t>
            </w:r>
          </w:p>
          <w:p w14:paraId="298A58C0" w14:textId="77777777" w:rsidR="005B5618" w:rsidRPr="00CC7446" w:rsidRDefault="005B5618" w:rsidP="001D0E64">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3B7B872E" w14:textId="45BB0F98"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 xml:space="preserve">Kompletní dokladová část (dle </w:t>
            </w:r>
            <w:r>
              <w:rPr>
                <w:rFonts w:ascii="Verdana" w:hAnsi="Verdana" w:cs="Arial"/>
                <w:sz w:val="18"/>
                <w:szCs w:val="18"/>
              </w:rPr>
              <w:t>S</w:t>
            </w:r>
            <w:r w:rsidRPr="00CC7446">
              <w:rPr>
                <w:rFonts w:ascii="Verdana" w:hAnsi="Verdana" w:cs="Arial"/>
                <w:sz w:val="18"/>
                <w:szCs w:val="18"/>
              </w:rPr>
              <w:t xml:space="preserve">měrnice SŽ SM011, v platném znění, a dle požadavku ZTP), včetně inženýrské činnosti a zajištění vydání povolení </w:t>
            </w:r>
            <w:r w:rsidR="007D62F5">
              <w:rPr>
                <w:rFonts w:ascii="Verdana" w:hAnsi="Verdana" w:cs="Arial"/>
                <w:sz w:val="18"/>
                <w:szCs w:val="18"/>
              </w:rPr>
              <w:t xml:space="preserve">záměru </w:t>
            </w:r>
            <w:r w:rsidRPr="00CC7446">
              <w:rPr>
                <w:rFonts w:ascii="Verdana" w:hAnsi="Verdana" w:cs="Arial"/>
                <w:sz w:val="18"/>
                <w:szCs w:val="18"/>
              </w:rPr>
              <w:t>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0CFDC9DA"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F357760"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318D25"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00943E"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3762C6F2"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1F088E0F"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263E97D6" w14:textId="77777777" w:rsidR="005B5618" w:rsidRPr="00CC7446" w:rsidRDefault="005B5618" w:rsidP="001D0E64">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4A53C409" w14:textId="77777777" w:rsidR="005B5618" w:rsidRPr="00CC7446" w:rsidRDefault="005B5618" w:rsidP="001D0E64">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0A945834" w14:textId="77777777" w:rsidR="005B5618" w:rsidRPr="00CC7446" w:rsidRDefault="005B5618" w:rsidP="001D0E64">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8086894"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A0DD9D"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r w:rsidR="005B5618" w:rsidRPr="00CC7446" w14:paraId="664B1319" w14:textId="77777777" w:rsidTr="001D0E64">
        <w:tc>
          <w:tcPr>
            <w:tcW w:w="993" w:type="dxa"/>
            <w:tcBorders>
              <w:top w:val="single" w:sz="4" w:space="0" w:color="auto"/>
              <w:left w:val="single" w:sz="4" w:space="0" w:color="auto"/>
              <w:bottom w:val="single" w:sz="4" w:space="0" w:color="auto"/>
              <w:right w:val="single" w:sz="4" w:space="0" w:color="auto"/>
            </w:tcBorders>
            <w:vAlign w:val="center"/>
          </w:tcPr>
          <w:p w14:paraId="637715F1"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A91AB32" w14:textId="10568996" w:rsidR="005B5618" w:rsidRPr="00CC7446" w:rsidRDefault="005B5618" w:rsidP="001D0E64">
            <w:pPr>
              <w:rPr>
                <w:rFonts w:ascii="Verdana" w:hAnsi="Verdana" w:cs="Arial"/>
                <w:sz w:val="18"/>
                <w:szCs w:val="18"/>
                <w:lang w:eastAsia="en-US"/>
              </w:rPr>
            </w:pPr>
            <w:r w:rsidRPr="00CC7446">
              <w:rPr>
                <w:rFonts w:ascii="Verdana" w:hAnsi="Verdana" w:cs="Arial"/>
                <w:sz w:val="18"/>
                <w:szCs w:val="18"/>
              </w:rPr>
              <w:t>Rozsah činnosti při výkonu</w:t>
            </w:r>
            <w:r w:rsidRPr="00F6041C">
              <w:rPr>
                <w:rFonts w:ascii="Verdana" w:hAnsi="Verdana" w:cs="Arial"/>
                <w:sz w:val="18"/>
                <w:szCs w:val="18"/>
              </w:rPr>
              <w:t xml:space="preserve"> </w:t>
            </w:r>
            <w:r w:rsidR="00F6041C">
              <w:rPr>
                <w:rFonts w:ascii="Verdana" w:hAnsi="Verdana" w:cs="Arial"/>
                <w:sz w:val="18"/>
                <w:szCs w:val="18"/>
              </w:rPr>
              <w:t>D</w:t>
            </w:r>
            <w:r w:rsidRPr="00F6041C">
              <w:rPr>
                <w:rFonts w:ascii="Verdana" w:hAnsi="Verdana" w:cs="Arial"/>
                <w:sz w:val="18"/>
                <w:szCs w:val="18"/>
              </w:rPr>
              <w:t xml:space="preserve">ozoru projektanta v rámci realizace stavby </w:t>
            </w:r>
            <w:r w:rsidRPr="00CC7446">
              <w:rPr>
                <w:rFonts w:ascii="Verdana" w:hAnsi="Verdana" w:cs="Arial"/>
                <w:sz w:val="18"/>
                <w:szCs w:val="18"/>
              </w:rPr>
              <w:t>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71618589" w14:textId="77777777" w:rsidR="005B5618" w:rsidRPr="00CC7446" w:rsidRDefault="005B5618" w:rsidP="001D0E64">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54CD9F2" w14:textId="77777777" w:rsidR="005B5618" w:rsidRPr="00CC7446" w:rsidRDefault="005B5618" w:rsidP="001D0E64">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3051F873"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3B51DF5" w14:textId="77777777" w:rsidR="005B5618" w:rsidRPr="00CC7446" w:rsidRDefault="005B5618" w:rsidP="001D0E64">
            <w:pPr>
              <w:jc w:val="center"/>
              <w:rPr>
                <w:rFonts w:ascii="Verdana" w:hAnsi="Verdana" w:cs="Arial"/>
                <w:sz w:val="18"/>
                <w:szCs w:val="18"/>
                <w:lang w:eastAsia="en-US"/>
              </w:rPr>
            </w:pPr>
            <w:r w:rsidRPr="001908F2">
              <w:rPr>
                <w:rFonts w:ascii="Verdana" w:hAnsi="Verdana" w:cs="Arial"/>
                <w:b/>
                <w:sz w:val="18"/>
                <w:szCs w:val="18"/>
              </w:rPr>
              <w:t>"[VLOŽÍ ZHOTOVITEL]"</w:t>
            </w:r>
          </w:p>
        </w:tc>
      </w:tr>
    </w:tbl>
    <w:p w14:paraId="1877D1D1" w14:textId="77777777" w:rsidR="000743DA" w:rsidRDefault="000743DA" w:rsidP="000743DA">
      <w:pPr>
        <w:pStyle w:val="Textbezslovn"/>
        <w:spacing w:after="0"/>
        <w:ind w:left="0"/>
        <w:rPr>
          <w:b/>
          <w:bCs/>
        </w:rPr>
      </w:pPr>
    </w:p>
    <w:p w14:paraId="4864842D" w14:textId="77777777" w:rsidR="0042748C" w:rsidRDefault="0042748C" w:rsidP="000743DA">
      <w:pPr>
        <w:pStyle w:val="Textbezslovn"/>
        <w:spacing w:after="0"/>
        <w:ind w:left="0"/>
        <w:rPr>
          <w:b/>
          <w:bCs/>
        </w:rPr>
      </w:pPr>
    </w:p>
    <w:p w14:paraId="24F205B3" w14:textId="6EA3AEDA" w:rsidR="005B5618" w:rsidRDefault="005B5618" w:rsidP="000743DA">
      <w:pPr>
        <w:pStyle w:val="Textbezslovn"/>
        <w:spacing w:after="0"/>
        <w:ind w:left="0"/>
        <w:rPr>
          <w:b/>
          <w:bCs/>
        </w:rPr>
      </w:pPr>
      <w:r w:rsidRPr="005B5618">
        <w:rPr>
          <w:b/>
          <w:bCs/>
        </w:rPr>
        <w:t>stavba 2) „Zvýšení bezpečnosti na přejezdu P699 v km 14,291 na trati Domažlice – Planá“</w:t>
      </w:r>
    </w:p>
    <w:p w14:paraId="24C7EF72" w14:textId="17768329" w:rsidR="005B5618" w:rsidRDefault="005B5618" w:rsidP="000743DA">
      <w:pPr>
        <w:pStyle w:val="Textbezslovn"/>
        <w:spacing w:after="0"/>
        <w:ind w:left="0"/>
      </w:pPr>
      <w:r w:rsidRPr="005B5618">
        <w:t>ISPROFOND/SUBISPROFIN: 3273514800 / 5323530076</w:t>
      </w:r>
    </w:p>
    <w:p w14:paraId="06325582" w14:textId="77777777" w:rsidR="0042748C" w:rsidRPr="005B5618" w:rsidRDefault="0042748C" w:rsidP="000743DA">
      <w:pPr>
        <w:pStyle w:val="Textbezslovn"/>
        <w:spacing w:after="0"/>
        <w:ind w:left="0"/>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7065CA" w:rsidRDefault="00E85B78" w:rsidP="00B753FC">
            <w:pPr>
              <w:jc w:val="center"/>
              <w:rPr>
                <w:rFonts w:ascii="Verdana" w:hAnsi="Verdana" w:cs="Arial"/>
                <w:strike/>
                <w:sz w:val="18"/>
                <w:szCs w:val="18"/>
                <w:lang w:eastAsia="en-US"/>
              </w:rPr>
            </w:pPr>
            <w:r w:rsidRPr="007065CA">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7065CA" w:rsidRDefault="00E85B78" w:rsidP="00B753FC">
            <w:pPr>
              <w:rPr>
                <w:rFonts w:ascii="Verdana" w:hAnsi="Verdana" w:cs="Arial"/>
                <w:strike/>
                <w:sz w:val="18"/>
                <w:szCs w:val="18"/>
                <w:lang w:eastAsia="en-US"/>
              </w:rPr>
            </w:pPr>
            <w:r w:rsidRPr="007065CA">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7065CA" w:rsidRDefault="00E85B78" w:rsidP="00B753FC">
            <w:pPr>
              <w:jc w:val="center"/>
              <w:rPr>
                <w:rFonts w:ascii="Verdana" w:hAnsi="Verdana" w:cs="Arial"/>
                <w:strike/>
                <w:sz w:val="18"/>
                <w:szCs w:val="18"/>
                <w:lang w:eastAsia="en-US"/>
              </w:rPr>
            </w:pPr>
            <w:r w:rsidRPr="007065CA">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C948E5" w:rsidRDefault="001908F2" w:rsidP="00B753FC">
            <w:pPr>
              <w:jc w:val="center"/>
              <w:rPr>
                <w:rFonts w:ascii="Verdana" w:hAnsi="Verdana" w:cs="Arial"/>
                <w:strike/>
                <w:sz w:val="18"/>
                <w:szCs w:val="18"/>
                <w:lang w:eastAsia="en-US"/>
              </w:rPr>
            </w:pPr>
            <w:r w:rsidRPr="00C948E5">
              <w:rPr>
                <w:rFonts w:ascii="Verdana" w:hAnsi="Verdana" w:cs="Arial"/>
                <w:b/>
                <w:strike/>
                <w:sz w:val="18"/>
                <w:szCs w:val="18"/>
              </w:rPr>
              <w:t>"[VLOŽÍ ZHOTO</w:t>
            </w:r>
            <w:r w:rsidRPr="00C948E5">
              <w:rPr>
                <w:rFonts w:ascii="Verdana" w:hAnsi="Verdana" w:cs="Arial"/>
                <w:b/>
                <w:strike/>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C948E5" w:rsidRDefault="001908F2" w:rsidP="00B753FC">
            <w:pPr>
              <w:jc w:val="center"/>
              <w:rPr>
                <w:rFonts w:ascii="Verdana" w:hAnsi="Verdana" w:cs="Arial"/>
                <w:strike/>
                <w:sz w:val="18"/>
                <w:szCs w:val="18"/>
                <w:lang w:eastAsia="en-US"/>
              </w:rPr>
            </w:pPr>
            <w:r w:rsidRPr="00C948E5">
              <w:rPr>
                <w:rFonts w:ascii="Verdana" w:hAnsi="Verdana" w:cs="Arial"/>
                <w:b/>
                <w:strike/>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C948E5" w:rsidRDefault="001908F2" w:rsidP="00B753FC">
            <w:pPr>
              <w:jc w:val="center"/>
              <w:rPr>
                <w:rFonts w:ascii="Verdana" w:hAnsi="Verdana" w:cs="Arial"/>
                <w:strike/>
                <w:sz w:val="18"/>
                <w:szCs w:val="18"/>
                <w:lang w:eastAsia="en-US"/>
              </w:rPr>
            </w:pPr>
            <w:r w:rsidRPr="00C948E5">
              <w:rPr>
                <w:rFonts w:ascii="Verdana" w:hAnsi="Verdana" w:cs="Arial"/>
                <w:b/>
                <w:strike/>
                <w:sz w:val="18"/>
                <w:szCs w:val="18"/>
              </w:rPr>
              <w:t>"[VLOŽÍ ZHOTO</w:t>
            </w:r>
            <w:r w:rsidRPr="00C948E5">
              <w:rPr>
                <w:rFonts w:ascii="Verdana" w:hAnsi="Verdana" w:cs="Arial"/>
                <w:b/>
                <w:strike/>
                <w:sz w:val="18"/>
                <w:szCs w:val="18"/>
              </w:rPr>
              <w:lastRenderedPageBreak/>
              <w:t>VITEL]"</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7065CA" w:rsidRDefault="00E85B78" w:rsidP="00B753FC">
            <w:pPr>
              <w:jc w:val="center"/>
              <w:rPr>
                <w:rFonts w:ascii="Verdana" w:hAnsi="Verdana" w:cs="Arial"/>
                <w:strike/>
                <w:sz w:val="18"/>
                <w:szCs w:val="18"/>
                <w:lang w:eastAsia="en-US"/>
              </w:rPr>
            </w:pPr>
            <w:r w:rsidRPr="007065CA">
              <w:rPr>
                <w:rFonts w:ascii="Verdana" w:hAnsi="Verdana" w:cs="Arial"/>
                <w:strike/>
                <w:sz w:val="18"/>
                <w:szCs w:val="18"/>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7065CA" w:rsidRDefault="00E85B78" w:rsidP="00B753FC">
            <w:pPr>
              <w:rPr>
                <w:rFonts w:ascii="Verdana" w:hAnsi="Verdana" w:cs="Arial"/>
                <w:strike/>
                <w:sz w:val="18"/>
                <w:szCs w:val="18"/>
              </w:rPr>
            </w:pPr>
            <w:r w:rsidRPr="007065CA">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8908F3" w:rsidRDefault="00E85B78" w:rsidP="00B753FC">
            <w:pPr>
              <w:jc w:val="center"/>
              <w:rPr>
                <w:rFonts w:ascii="Verdana" w:hAnsi="Verdana" w:cs="Arial"/>
                <w:strike/>
                <w:sz w:val="18"/>
                <w:szCs w:val="18"/>
              </w:rPr>
            </w:pPr>
            <w:r w:rsidRPr="008908F3">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8908F3" w:rsidRDefault="001908F2" w:rsidP="00B753FC">
            <w:pPr>
              <w:jc w:val="center"/>
              <w:rPr>
                <w:rFonts w:ascii="Verdana" w:hAnsi="Verdana" w:cs="Arial"/>
                <w:strike/>
                <w:sz w:val="18"/>
                <w:szCs w:val="18"/>
                <w:lang w:eastAsia="en-US"/>
              </w:rPr>
            </w:pPr>
            <w:r w:rsidRPr="008908F3">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8908F3" w:rsidRDefault="001908F2" w:rsidP="00B753FC">
            <w:pPr>
              <w:jc w:val="center"/>
              <w:rPr>
                <w:rFonts w:ascii="Verdana" w:hAnsi="Verdana" w:cs="Arial"/>
                <w:strike/>
                <w:sz w:val="18"/>
                <w:szCs w:val="18"/>
                <w:lang w:eastAsia="en-US"/>
              </w:rPr>
            </w:pPr>
            <w:r w:rsidRPr="008908F3">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8908F3" w:rsidRDefault="001908F2" w:rsidP="00B753FC">
            <w:pPr>
              <w:jc w:val="center"/>
              <w:rPr>
                <w:rFonts w:ascii="Verdana" w:hAnsi="Verdana" w:cs="Arial"/>
                <w:strike/>
                <w:sz w:val="18"/>
                <w:szCs w:val="18"/>
                <w:lang w:eastAsia="en-US"/>
              </w:rPr>
            </w:pPr>
            <w:r w:rsidRPr="008908F3">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46093F6C" w:rsidR="00E85B78" w:rsidRPr="00CC7446" w:rsidRDefault="00E85B78" w:rsidP="004068CB">
            <w:pPr>
              <w:rPr>
                <w:rFonts w:ascii="Verdana" w:hAnsi="Verdana" w:cs="Arial"/>
                <w:sz w:val="18"/>
                <w:szCs w:val="18"/>
                <w:lang w:eastAsia="en-US"/>
              </w:rPr>
            </w:pPr>
            <w:r w:rsidRPr="00F6041C">
              <w:rPr>
                <w:rFonts w:ascii="Verdana" w:hAnsi="Verdana" w:cs="Arial"/>
                <w:sz w:val="18"/>
                <w:szCs w:val="18"/>
              </w:rPr>
              <w:t>Zpr</w:t>
            </w:r>
            <w:r w:rsidR="003E78B5" w:rsidRPr="00F6041C">
              <w:rPr>
                <w:rFonts w:ascii="Verdana" w:hAnsi="Verdana" w:cs="Arial"/>
                <w:sz w:val="18"/>
                <w:szCs w:val="18"/>
              </w:rPr>
              <w:t xml:space="preserve">acování </w:t>
            </w:r>
            <w:r w:rsidR="0093595B" w:rsidRPr="00F6041C">
              <w:rPr>
                <w:rFonts w:ascii="Verdana" w:hAnsi="Verdana" w:cs="Arial"/>
                <w:sz w:val="18"/>
                <w:szCs w:val="18"/>
              </w:rPr>
              <w:t>Projektové dokumentace a dokumentace pro povolení záměru</w:t>
            </w:r>
            <w:r w:rsidR="003E78B5" w:rsidRPr="00F6041C">
              <w:rPr>
                <w:rFonts w:ascii="Verdana" w:hAnsi="Verdana" w:cs="Arial"/>
                <w:sz w:val="18"/>
                <w:szCs w:val="18"/>
              </w:rPr>
              <w:t xml:space="preserve">, </w:t>
            </w:r>
            <w:r w:rsidR="003E78B5">
              <w:rPr>
                <w:rFonts w:ascii="Verdana" w:hAnsi="Verdana" w:cs="Arial"/>
                <w:sz w:val="18"/>
                <w:szCs w:val="18"/>
              </w:rPr>
              <w:t>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199E88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xml:space="preserve">, v platném znění, a dle požadavku ZTP), včetně inženýrské činnosti a zajištění vydání povolení </w:t>
            </w:r>
            <w:r w:rsidR="007D62F5">
              <w:rPr>
                <w:rFonts w:ascii="Verdana" w:hAnsi="Verdana" w:cs="Arial"/>
                <w:sz w:val="18"/>
                <w:szCs w:val="18"/>
              </w:rPr>
              <w:t xml:space="preserve">záměru </w:t>
            </w:r>
            <w:r w:rsidRPr="00CC7446">
              <w:rPr>
                <w:rFonts w:ascii="Verdana" w:hAnsi="Verdana" w:cs="Arial"/>
                <w:sz w:val="18"/>
                <w:szCs w:val="18"/>
              </w:rPr>
              <w:t>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47BB22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při výkonu </w:t>
            </w:r>
            <w:r w:rsidR="00F6041C">
              <w:rPr>
                <w:rFonts w:ascii="Verdana" w:hAnsi="Verdana" w:cs="Arial"/>
                <w:sz w:val="18"/>
                <w:szCs w:val="18"/>
              </w:rPr>
              <w:t>D</w:t>
            </w:r>
            <w:r w:rsidRPr="00F6041C">
              <w:rPr>
                <w:rFonts w:ascii="Verdana" w:hAnsi="Verdana" w:cs="Arial"/>
                <w:sz w:val="18"/>
                <w:szCs w:val="18"/>
              </w:rPr>
              <w:t xml:space="preserve">ozoru projektanta </w:t>
            </w:r>
            <w:r w:rsidRPr="00CC7446">
              <w:rPr>
                <w:rFonts w:ascii="Verdana" w:hAnsi="Verdana" w:cs="Arial"/>
                <w:sz w:val="18"/>
                <w:szCs w:val="18"/>
              </w:rPr>
              <w:t>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4B6C3EBC"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65A159BD" w:rsidR="002F33DD" w:rsidRDefault="0034455D"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w:t>
      </w:r>
      <w:r w:rsidR="008615F1" w:rsidRPr="00CC7446">
        <w:rPr>
          <w:rFonts w:ascii="Verdana" w:hAnsi="Verdana" w:cs="Arial"/>
          <w:sz w:val="18"/>
          <w:szCs w:val="18"/>
        </w:rPr>
        <w:t xml:space="preserve"> si vyhrazuje právo smlouvu vypovědět v případě, že v jejím plnění nelze pokračovat, aniž by byla porušena pravidla uvedená ve směrnici </w:t>
      </w:r>
      <w:r w:rsidRPr="00CC7446">
        <w:rPr>
          <w:rFonts w:ascii="Verdana" w:hAnsi="Verdana" w:cs="Arial"/>
          <w:sz w:val="18"/>
          <w:szCs w:val="18"/>
        </w:rPr>
        <w:t>SŽ SM</w:t>
      </w:r>
      <w:r w:rsidR="008615F1" w:rsidRPr="00CC7446">
        <w:rPr>
          <w:rFonts w:ascii="Verdana" w:hAnsi="Verdana" w:cs="Arial"/>
          <w:sz w:val="18"/>
          <w:szCs w:val="18"/>
        </w:rPr>
        <w:t>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653638CD"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 xml:space="preserve">daňových </w:t>
      </w:r>
      <w:r w:rsidR="001E2A07" w:rsidRPr="00CC7446">
        <w:rPr>
          <w:rFonts w:ascii="Verdana" w:hAnsi="Verdana" w:cs="Arial"/>
          <w:sz w:val="18"/>
          <w:szCs w:val="18"/>
        </w:rPr>
        <w:t>dokladů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 xml:space="preserve">aňový </w:t>
      </w:r>
      <w:r w:rsidR="001E2A07" w:rsidRPr="00CC7446">
        <w:rPr>
          <w:rFonts w:ascii="Verdana" w:hAnsi="Verdana" w:cs="Arial"/>
          <w:sz w:val="18"/>
          <w:szCs w:val="18"/>
        </w:rPr>
        <w:t>doklad – faktura</w:t>
      </w:r>
      <w:r w:rsidR="00046F12" w:rsidRPr="00CC7446">
        <w:rPr>
          <w:rFonts w:ascii="Verdana" w:hAnsi="Verdana" w:cs="Arial"/>
          <w:sz w:val="18"/>
          <w:szCs w:val="18"/>
        </w:rPr>
        <w:t xml:space="preserve">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w:t>
      </w:r>
      <w:r w:rsidR="001E2A07" w:rsidRPr="00CC7446">
        <w:rPr>
          <w:rFonts w:ascii="Verdana" w:hAnsi="Verdana" w:cs="Arial"/>
          <w:sz w:val="18"/>
          <w:szCs w:val="18"/>
        </w:rPr>
        <w:t>doklad – faktura</w:t>
      </w:r>
      <w:r w:rsidR="00046F12" w:rsidRPr="00CC744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 xml:space="preserve">řípadě vystavit neprodleně nový daňový </w:t>
      </w:r>
      <w:r w:rsidR="001E2A07" w:rsidRPr="00CC7446">
        <w:rPr>
          <w:rFonts w:ascii="Verdana" w:hAnsi="Verdana" w:cs="Arial"/>
          <w:sz w:val="18"/>
          <w:szCs w:val="18"/>
        </w:rPr>
        <w:t>doklad – fakturu</w:t>
      </w:r>
      <w:r w:rsidR="00046F12" w:rsidRPr="00CC7446">
        <w:rPr>
          <w:rFonts w:ascii="Verdana" w:hAnsi="Verdana" w:cs="Arial"/>
          <w:sz w:val="18"/>
          <w:szCs w:val="18"/>
        </w:rPr>
        <w:t xml:space="preserve"> a doručit ji na adresu </w:t>
      </w:r>
      <w:r w:rsidR="004066F5" w:rsidRPr="00CC7446">
        <w:rPr>
          <w:rFonts w:ascii="Verdana" w:hAnsi="Verdana" w:cs="Arial"/>
          <w:sz w:val="18"/>
          <w:szCs w:val="18"/>
        </w:rPr>
        <w:t xml:space="preserve">pro doručování daňových </w:t>
      </w:r>
      <w:r w:rsidR="004066F5" w:rsidRPr="00CC7446">
        <w:rPr>
          <w:rFonts w:ascii="Verdana" w:hAnsi="Verdana" w:cs="Arial"/>
          <w:sz w:val="18"/>
          <w:szCs w:val="18"/>
        </w:rPr>
        <w:lastRenderedPageBreak/>
        <w:t xml:space="preserve">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w:t>
      </w:r>
      <w:r w:rsidR="001E2A07" w:rsidRPr="00CC7446">
        <w:rPr>
          <w:rFonts w:ascii="Verdana" w:hAnsi="Verdana" w:cs="Arial"/>
          <w:sz w:val="18"/>
          <w:szCs w:val="18"/>
        </w:rPr>
        <w:t>dokladu – faktury</w:t>
      </w:r>
      <w:r w:rsidR="00046F12" w:rsidRPr="00CC7446">
        <w:rPr>
          <w:rFonts w:ascii="Verdana" w:hAnsi="Verdana" w:cs="Arial"/>
          <w:sz w:val="18"/>
          <w:szCs w:val="18"/>
        </w:rPr>
        <w:t xml:space="preserve"> přestává běžet lhůta splatnosti, celá lhůta běží znovu ode dne doručení opravené</w:t>
      </w:r>
      <w:r w:rsidR="00A51526" w:rsidRPr="00CC7446">
        <w:rPr>
          <w:rFonts w:ascii="Verdana" w:hAnsi="Verdana" w:cs="Arial"/>
          <w:sz w:val="18"/>
          <w:szCs w:val="18"/>
        </w:rPr>
        <w:t xml:space="preserve">ho daňového </w:t>
      </w:r>
      <w:r w:rsidR="0042748C" w:rsidRPr="00CC7446">
        <w:rPr>
          <w:rFonts w:ascii="Verdana" w:hAnsi="Verdana" w:cs="Arial"/>
          <w:sz w:val="18"/>
          <w:szCs w:val="18"/>
        </w:rPr>
        <w:t>dokladu – faktury</w:t>
      </w:r>
      <w:r w:rsidR="00046F12" w:rsidRPr="00CC7446">
        <w:rPr>
          <w:rFonts w:ascii="Verdana" w:hAnsi="Verdana" w:cs="Arial"/>
          <w:sz w:val="18"/>
          <w:szCs w:val="18"/>
        </w:rPr>
        <w:t>.</w:t>
      </w:r>
    </w:p>
    <w:p w14:paraId="67430A5D" w14:textId="5F12F428" w:rsidR="00E95CD9"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08F07D88" w14:textId="77777777" w:rsidR="000743DA" w:rsidRDefault="000743DA" w:rsidP="00383697">
      <w:pPr>
        <w:suppressAutoHyphens/>
        <w:spacing w:before="120" w:after="120" w:line="280" w:lineRule="exact"/>
        <w:ind w:left="539" w:hanging="539"/>
        <w:jc w:val="both"/>
        <w:rPr>
          <w:rFonts w:ascii="Verdana" w:hAnsi="Verdana" w:cs="Arial"/>
          <w:sz w:val="18"/>
          <w:szCs w:val="18"/>
        </w:rPr>
      </w:pPr>
    </w:p>
    <w:p w14:paraId="7FDDA5AC" w14:textId="77777777" w:rsidR="000743DA" w:rsidRPr="009304D3" w:rsidRDefault="000743DA" w:rsidP="001E2A07">
      <w:pPr>
        <w:pStyle w:val="Textbezslovn"/>
        <w:spacing w:after="0"/>
        <w:ind w:left="567"/>
        <w:rPr>
          <w:b/>
          <w:bCs/>
        </w:rPr>
      </w:pPr>
      <w:r w:rsidRPr="009304D3">
        <w:rPr>
          <w:b/>
          <w:bCs/>
        </w:rPr>
        <w:t>stavba 1) „Zvýšení bezpečnosti na přejezdu P698 v km 13,997 a zrušení přejezdu P697 v km 13,273 na trati Domažlice – Planá“</w:t>
      </w:r>
    </w:p>
    <w:p w14:paraId="7529BAAE" w14:textId="77777777" w:rsidR="000743DA" w:rsidRDefault="000743DA" w:rsidP="001E2A07">
      <w:pPr>
        <w:tabs>
          <w:tab w:val="left" w:pos="2835"/>
          <w:tab w:val="center" w:pos="4961"/>
          <w:tab w:val="right" w:pos="9923"/>
        </w:tabs>
        <w:suppressAutoHyphens/>
        <w:ind w:left="567"/>
        <w:rPr>
          <w:rFonts w:ascii="Verdana" w:eastAsiaTheme="minorHAnsi" w:hAnsi="Verdana" w:cstheme="minorBidi"/>
          <w:sz w:val="18"/>
          <w:szCs w:val="18"/>
          <w:lang w:eastAsia="en-US"/>
        </w:rPr>
      </w:pPr>
      <w:r w:rsidRPr="000B05FD">
        <w:rPr>
          <w:rFonts w:ascii="Verdana" w:eastAsiaTheme="minorHAnsi" w:hAnsi="Verdana" w:cstheme="minorBidi"/>
          <w:sz w:val="18"/>
          <w:szCs w:val="18"/>
          <w:lang w:eastAsia="en-US"/>
        </w:rPr>
        <w:t>ISPROFOND/SUBISPROFIN: 3273514800 / 5323530073</w:t>
      </w:r>
    </w:p>
    <w:p w14:paraId="1C6D8A90" w14:textId="77777777" w:rsidR="000743DA" w:rsidRPr="00CC7446" w:rsidRDefault="000743DA" w:rsidP="00383697">
      <w:pPr>
        <w:suppressAutoHyphens/>
        <w:spacing w:before="120" w:after="120" w:line="280" w:lineRule="exact"/>
        <w:ind w:left="539" w:hanging="539"/>
        <w:jc w:val="both"/>
        <w:rPr>
          <w:rFonts w:ascii="Verdana" w:hAnsi="Verdana" w:cs="Arial"/>
          <w:sz w:val="18"/>
          <w:szCs w:val="18"/>
        </w:rPr>
      </w:pPr>
    </w:p>
    <w:p w14:paraId="11F17239" w14:textId="6616A6D6" w:rsidR="00E95CD9" w:rsidRPr="00F6041C"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bookmarkStart w:id="5" w:name="_Hlk155345504"/>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r w:rsidR="0034455D" w:rsidRPr="00CC7446">
        <w:rPr>
          <w:rFonts w:ascii="Verdana" w:hAnsi="Verdana"/>
          <w:b/>
          <w:i w:val="0"/>
          <w:sz w:val="18"/>
          <w:szCs w:val="18"/>
        </w:rPr>
        <w:t>plnění</w:t>
      </w:r>
      <w:r w:rsidR="0034455D" w:rsidRPr="00CC7446">
        <w:rPr>
          <w:rFonts w:ascii="Verdana" w:hAnsi="Verdana"/>
          <w:i w:val="0"/>
          <w:sz w:val="18"/>
          <w:szCs w:val="18"/>
        </w:rPr>
        <w:t xml:space="preserve"> – fakturace</w:t>
      </w:r>
      <w:r w:rsidR="00C72FE7" w:rsidRPr="00CC7446">
        <w:rPr>
          <w:rFonts w:ascii="Verdana" w:hAnsi="Verdana"/>
          <w:i w:val="0"/>
          <w:sz w:val="18"/>
          <w:szCs w:val="18"/>
        </w:rPr>
        <w:t xml:space="preserve"> ceny dle odst. </w:t>
      </w:r>
      <w:r w:rsidR="00AD490F">
        <w:rPr>
          <w:rFonts w:ascii="Verdana" w:hAnsi="Verdana"/>
          <w:i w:val="0"/>
          <w:sz w:val="18"/>
          <w:szCs w:val="18"/>
        </w:rPr>
        <w:t>5</w:t>
      </w:r>
      <w:r w:rsidR="00C72FE7" w:rsidRPr="00CC7446">
        <w:rPr>
          <w:rFonts w:ascii="Verdana" w:hAnsi="Verdana"/>
          <w:i w:val="0"/>
          <w:sz w:val="18"/>
          <w:szCs w:val="18"/>
        </w:rPr>
        <w:t xml:space="preserve">.2. </w:t>
      </w:r>
      <w:r w:rsidR="00795988" w:rsidRPr="00CC7446">
        <w:rPr>
          <w:rFonts w:ascii="Verdana" w:hAnsi="Verdana"/>
          <w:i w:val="0"/>
          <w:sz w:val="18"/>
          <w:szCs w:val="18"/>
        </w:rPr>
        <w:t>smlouvy,</w:t>
      </w:r>
      <w:r w:rsidR="00C72FE7" w:rsidRPr="00CC7446">
        <w:rPr>
          <w:rFonts w:ascii="Verdana" w:hAnsi="Verdana"/>
          <w:sz w:val="18"/>
          <w:szCs w:val="18"/>
        </w:rPr>
        <w:t xml:space="preserve"> </w:t>
      </w:r>
      <w:bookmarkStart w:id="6" w:name="_Hlk155345275"/>
      <w:r w:rsidR="00C72FE7" w:rsidRPr="00CC7446">
        <w:rPr>
          <w:rFonts w:ascii="Verdana" w:hAnsi="Verdana"/>
          <w:b/>
          <w:i w:val="0"/>
          <w:sz w:val="18"/>
          <w:szCs w:val="18"/>
        </w:rPr>
        <w:t xml:space="preserve">nejvýše však </w:t>
      </w:r>
      <w:r w:rsidR="005B5618">
        <w:rPr>
          <w:rFonts w:ascii="Verdana" w:hAnsi="Verdana"/>
          <w:b/>
          <w:i w:val="0"/>
          <w:sz w:val="18"/>
          <w:szCs w:val="18"/>
        </w:rPr>
        <w:t>40</w:t>
      </w:r>
      <w:r w:rsidR="00575D9E" w:rsidRPr="00CC7446">
        <w:rPr>
          <w:rFonts w:ascii="Verdana" w:hAnsi="Verdana"/>
          <w:b/>
          <w:i w:val="0"/>
          <w:sz w:val="18"/>
          <w:szCs w:val="18"/>
        </w:rPr>
        <w:t xml:space="preserve"> </w:t>
      </w:r>
      <w:r w:rsidR="00C72FE7" w:rsidRPr="00CC7446">
        <w:rPr>
          <w:rFonts w:ascii="Verdana" w:hAnsi="Verdana"/>
          <w:b/>
          <w:i w:val="0"/>
          <w:sz w:val="18"/>
          <w:szCs w:val="18"/>
        </w:rPr>
        <w:t>% celkové ceny díla</w:t>
      </w:r>
      <w:r w:rsidR="00AD490F">
        <w:rPr>
          <w:rFonts w:ascii="Verdana" w:hAnsi="Verdana"/>
          <w:b/>
          <w:i w:val="0"/>
          <w:sz w:val="18"/>
          <w:szCs w:val="18"/>
        </w:rPr>
        <w:t xml:space="preserve"> (stavby 1)</w:t>
      </w:r>
      <w:r w:rsidR="00575D9E" w:rsidRPr="00CC7446">
        <w:rPr>
          <w:rFonts w:ascii="Verdana" w:hAnsi="Verdana"/>
          <w:i w:val="0"/>
          <w:sz w:val="18"/>
          <w:szCs w:val="18"/>
        </w:rPr>
        <w:t xml:space="preserve"> </w:t>
      </w:r>
      <w:r w:rsidR="00575D9E" w:rsidRPr="009E5D9D">
        <w:rPr>
          <w:rFonts w:ascii="Verdana" w:hAnsi="Verdana"/>
          <w:b/>
          <w:bCs/>
          <w:i w:val="0"/>
          <w:sz w:val="18"/>
          <w:szCs w:val="18"/>
        </w:rPr>
        <w:t>bez</w:t>
      </w:r>
      <w:r w:rsidR="00575D9E" w:rsidRPr="00D970B7">
        <w:rPr>
          <w:rFonts w:ascii="Verdana" w:hAnsi="Verdana"/>
          <w:b/>
          <w:bCs/>
          <w:i w:val="0"/>
          <w:color w:val="FF0000"/>
          <w:sz w:val="18"/>
          <w:szCs w:val="18"/>
        </w:rPr>
        <w:t xml:space="preserve"> </w:t>
      </w:r>
      <w:bookmarkEnd w:id="6"/>
      <w:r w:rsidR="00F6041C">
        <w:rPr>
          <w:rFonts w:ascii="Verdana" w:hAnsi="Verdana"/>
          <w:b/>
          <w:bCs/>
          <w:i w:val="0"/>
          <w:sz w:val="18"/>
          <w:szCs w:val="18"/>
        </w:rPr>
        <w:t>D</w:t>
      </w:r>
      <w:r w:rsidR="009E5D9D" w:rsidRPr="00F6041C">
        <w:rPr>
          <w:rFonts w:ascii="Verdana" w:hAnsi="Verdana"/>
          <w:b/>
          <w:bCs/>
          <w:i w:val="0"/>
          <w:sz w:val="18"/>
          <w:szCs w:val="18"/>
        </w:rPr>
        <w:t>ozoru projektanta</w:t>
      </w:r>
      <w:r w:rsidR="00575D9E" w:rsidRPr="00F6041C">
        <w:rPr>
          <w:rFonts w:ascii="Verdana" w:hAnsi="Verdana"/>
          <w:i w:val="0"/>
          <w:sz w:val="18"/>
          <w:szCs w:val="18"/>
        </w:rPr>
        <w:t>,</w:t>
      </w:r>
      <w:r w:rsidR="002E58B5" w:rsidRPr="00F6041C">
        <w:rPr>
          <w:rFonts w:ascii="Verdana" w:hAnsi="Verdana"/>
          <w:i w:val="0"/>
          <w:sz w:val="18"/>
          <w:szCs w:val="18"/>
        </w:rPr>
        <w:t xml:space="preserve"> tj. částka ve výši</w:t>
      </w:r>
      <w:r w:rsidR="001908F2" w:rsidRPr="00F6041C">
        <w:rPr>
          <w:rFonts w:ascii="Verdana" w:hAnsi="Verdana"/>
          <w:i w:val="0"/>
          <w:sz w:val="18"/>
          <w:szCs w:val="18"/>
        </w:rPr>
        <w:t xml:space="preserve"> </w:t>
      </w:r>
      <w:r w:rsidR="001908F2" w:rsidRPr="00F6041C">
        <w:rPr>
          <w:rFonts w:ascii="Verdana" w:hAnsi="Verdana"/>
          <w:b/>
          <w:i w:val="0"/>
          <w:sz w:val="18"/>
          <w:szCs w:val="18"/>
        </w:rPr>
        <w:t>[VLOŽÍ ZHOTOVITEL</w:t>
      </w:r>
      <w:r w:rsidR="00795988" w:rsidRPr="00F6041C">
        <w:rPr>
          <w:rFonts w:ascii="Verdana" w:hAnsi="Verdana"/>
          <w:b/>
          <w:i w:val="0"/>
          <w:sz w:val="18"/>
          <w:szCs w:val="18"/>
        </w:rPr>
        <w:t>]</w:t>
      </w:r>
      <w:r w:rsidR="00795988" w:rsidRPr="00F6041C">
        <w:rPr>
          <w:rFonts w:ascii="Verdana" w:hAnsi="Verdana"/>
          <w:i w:val="0"/>
          <w:sz w:val="18"/>
          <w:szCs w:val="18"/>
        </w:rPr>
        <w:t>, -</w:t>
      </w:r>
      <w:r w:rsidR="002E58B5" w:rsidRPr="00F6041C">
        <w:rPr>
          <w:rFonts w:ascii="Verdana" w:hAnsi="Verdana"/>
          <w:i w:val="0"/>
          <w:sz w:val="18"/>
          <w:szCs w:val="18"/>
        </w:rPr>
        <w:t xml:space="preserve"> </w:t>
      </w:r>
      <w:r w:rsidR="00795988" w:rsidRPr="00F6041C">
        <w:rPr>
          <w:rFonts w:ascii="Verdana" w:hAnsi="Verdana"/>
          <w:i w:val="0"/>
          <w:sz w:val="18"/>
          <w:szCs w:val="18"/>
        </w:rPr>
        <w:t>Kč (</w:t>
      </w:r>
      <w:r w:rsidR="00787939" w:rsidRPr="00F6041C">
        <w:rPr>
          <w:rFonts w:ascii="Verdana" w:hAnsi="Verdana"/>
          <w:i w:val="0"/>
          <w:sz w:val="18"/>
          <w:szCs w:val="18"/>
        </w:rPr>
        <w:t>b</w:t>
      </w:r>
      <w:r w:rsidR="00575D9E" w:rsidRPr="00F6041C">
        <w:rPr>
          <w:rFonts w:ascii="Verdana" w:hAnsi="Verdana"/>
          <w:i w:val="0"/>
          <w:sz w:val="18"/>
          <w:szCs w:val="18"/>
        </w:rPr>
        <w:t>ez DPH)</w:t>
      </w:r>
      <w:r w:rsidR="007065CA">
        <w:rPr>
          <w:rFonts w:ascii="Verdana" w:hAnsi="Verdana"/>
          <w:i w:val="0"/>
          <w:sz w:val="18"/>
          <w:szCs w:val="18"/>
        </w:rPr>
        <w:t>.</w:t>
      </w:r>
    </w:p>
    <w:p w14:paraId="76B79F6A" w14:textId="00D7388E"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2. dílčí etapa </w:t>
      </w:r>
      <w:r w:rsidR="005B5618" w:rsidRPr="00CC7446">
        <w:rPr>
          <w:rFonts w:ascii="Verdana" w:hAnsi="Verdana"/>
          <w:b/>
          <w:i w:val="0"/>
          <w:sz w:val="18"/>
          <w:szCs w:val="18"/>
        </w:rPr>
        <w:t xml:space="preserve">plnění – </w:t>
      </w:r>
      <w:r w:rsidR="005B5618" w:rsidRPr="005B5618">
        <w:rPr>
          <w:rFonts w:ascii="Verdana" w:hAnsi="Verdana"/>
          <w:bCs/>
          <w:i w:val="0"/>
          <w:sz w:val="18"/>
          <w:szCs w:val="18"/>
        </w:rPr>
        <w:t>fakturace</w:t>
      </w:r>
      <w:r w:rsidRPr="00CC7446">
        <w:rPr>
          <w:rFonts w:ascii="Verdana" w:hAnsi="Verdana"/>
          <w:i w:val="0"/>
          <w:sz w:val="18"/>
          <w:szCs w:val="18"/>
        </w:rPr>
        <w:t xml:space="preserve"> </w:t>
      </w:r>
      <w:r w:rsidR="005B5618">
        <w:rPr>
          <w:rFonts w:ascii="Verdana" w:hAnsi="Verdana"/>
          <w:i w:val="0"/>
          <w:sz w:val="18"/>
          <w:szCs w:val="18"/>
        </w:rPr>
        <w:t>neprobíhá</w:t>
      </w:r>
      <w:r w:rsidR="007065CA">
        <w:rPr>
          <w:rFonts w:ascii="Verdana" w:hAnsi="Verdana"/>
          <w:i w:val="0"/>
          <w:sz w:val="18"/>
          <w:szCs w:val="18"/>
        </w:rPr>
        <w:t>.</w:t>
      </w:r>
    </w:p>
    <w:p w14:paraId="33C65F34" w14:textId="67F4B927"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 xml:space="preserve">3. dílčí etapa </w:t>
      </w:r>
      <w:r w:rsidR="00795988" w:rsidRPr="00CC7446">
        <w:rPr>
          <w:rFonts w:ascii="Verdana" w:hAnsi="Verdana"/>
          <w:b/>
          <w:i w:val="0"/>
          <w:sz w:val="18"/>
          <w:szCs w:val="18"/>
        </w:rPr>
        <w:t xml:space="preserve">plnění – </w:t>
      </w:r>
      <w:r w:rsidR="00795988" w:rsidRPr="00795988">
        <w:rPr>
          <w:rFonts w:ascii="Verdana" w:hAnsi="Verdana"/>
          <w:bCs/>
          <w:i w:val="0"/>
          <w:sz w:val="18"/>
          <w:szCs w:val="18"/>
        </w:rPr>
        <w:t>fakturace</w:t>
      </w:r>
      <w:r w:rsidR="00575D9E" w:rsidRPr="00CC7446">
        <w:rPr>
          <w:rFonts w:ascii="Verdana" w:hAnsi="Verdana"/>
          <w:i w:val="0"/>
          <w:sz w:val="18"/>
          <w:szCs w:val="18"/>
        </w:rPr>
        <w:t xml:space="preserve"> ceny dle odst. 5.2. smlouvy, </w:t>
      </w:r>
      <w:r w:rsidR="005B5618" w:rsidRPr="005B5618">
        <w:rPr>
          <w:rFonts w:ascii="Verdana" w:hAnsi="Verdana"/>
          <w:b/>
          <w:bCs/>
          <w:i w:val="0"/>
          <w:sz w:val="18"/>
          <w:szCs w:val="18"/>
        </w:rPr>
        <w:t xml:space="preserve">nejvýše však </w:t>
      </w:r>
      <w:r w:rsidR="00C57AAC">
        <w:rPr>
          <w:rFonts w:ascii="Verdana" w:hAnsi="Verdana"/>
          <w:b/>
          <w:bCs/>
          <w:i w:val="0"/>
          <w:sz w:val="18"/>
          <w:szCs w:val="18"/>
        </w:rPr>
        <w:t>6</w:t>
      </w:r>
      <w:r w:rsidR="005B5618" w:rsidRPr="005B5618">
        <w:rPr>
          <w:rFonts w:ascii="Verdana" w:hAnsi="Verdana"/>
          <w:b/>
          <w:bCs/>
          <w:i w:val="0"/>
          <w:sz w:val="18"/>
          <w:szCs w:val="18"/>
        </w:rPr>
        <w:t xml:space="preserve">0 % celkové ceny </w:t>
      </w:r>
      <w:r w:rsidR="005B5618" w:rsidRPr="009E5D9D">
        <w:rPr>
          <w:rFonts w:ascii="Verdana" w:hAnsi="Verdana"/>
          <w:b/>
          <w:bCs/>
          <w:i w:val="0"/>
          <w:sz w:val="18"/>
          <w:szCs w:val="18"/>
        </w:rPr>
        <w:t xml:space="preserve">díla </w:t>
      </w:r>
      <w:r w:rsidR="00AD490F">
        <w:rPr>
          <w:rFonts w:ascii="Verdana" w:hAnsi="Verdana"/>
          <w:b/>
          <w:i w:val="0"/>
          <w:sz w:val="18"/>
          <w:szCs w:val="18"/>
        </w:rPr>
        <w:t xml:space="preserve">(stavby 1) </w:t>
      </w:r>
      <w:r w:rsidR="005B5618" w:rsidRPr="00F6041C">
        <w:rPr>
          <w:rFonts w:ascii="Verdana" w:hAnsi="Verdana"/>
          <w:b/>
          <w:bCs/>
          <w:i w:val="0"/>
          <w:sz w:val="18"/>
          <w:szCs w:val="18"/>
        </w:rPr>
        <w:t xml:space="preserve">bez </w:t>
      </w:r>
      <w:r w:rsidR="00F6041C">
        <w:rPr>
          <w:rFonts w:ascii="Verdana" w:hAnsi="Verdana"/>
          <w:b/>
          <w:bCs/>
          <w:i w:val="0"/>
          <w:sz w:val="18"/>
          <w:szCs w:val="18"/>
        </w:rPr>
        <w:t>D</w:t>
      </w:r>
      <w:r w:rsidR="009E5D9D" w:rsidRPr="00F6041C">
        <w:rPr>
          <w:rFonts w:ascii="Verdana" w:hAnsi="Verdana"/>
          <w:b/>
          <w:bCs/>
          <w:i w:val="0"/>
          <w:sz w:val="18"/>
          <w:szCs w:val="18"/>
        </w:rPr>
        <w:t xml:space="preserve">ozoru </w:t>
      </w:r>
      <w:r w:rsidR="0034455D" w:rsidRPr="00F6041C">
        <w:rPr>
          <w:rFonts w:ascii="Verdana" w:hAnsi="Verdana"/>
          <w:b/>
          <w:bCs/>
          <w:i w:val="0"/>
          <w:sz w:val="18"/>
          <w:szCs w:val="18"/>
        </w:rPr>
        <w:t>projektanta,</w:t>
      </w:r>
      <w:r w:rsidR="005B5618" w:rsidRPr="00F6041C">
        <w:rPr>
          <w:rFonts w:ascii="Verdana" w:hAnsi="Verdana"/>
          <w:i w:val="0"/>
          <w:sz w:val="18"/>
          <w:szCs w:val="18"/>
        </w:rPr>
        <w:t xml:space="preserve"> </w:t>
      </w:r>
      <w:r w:rsidR="00575D9E" w:rsidRPr="00F6041C">
        <w:rPr>
          <w:rFonts w:ascii="Verdana" w:hAnsi="Verdana"/>
          <w:i w:val="0"/>
          <w:sz w:val="18"/>
          <w:szCs w:val="18"/>
        </w:rPr>
        <w:t>tj. částka ve výši</w:t>
      </w:r>
      <w:r w:rsidR="001908F2" w:rsidRPr="00F6041C">
        <w:rPr>
          <w:rFonts w:ascii="Verdana" w:hAnsi="Verdana"/>
          <w:i w:val="0"/>
          <w:sz w:val="18"/>
          <w:szCs w:val="18"/>
        </w:rPr>
        <w:t xml:space="preserve"> </w:t>
      </w:r>
      <w:r w:rsidR="00F90F3C" w:rsidRPr="00F6041C">
        <w:rPr>
          <w:rFonts w:ascii="Verdana" w:hAnsi="Verdana"/>
          <w:b/>
          <w:i w:val="0"/>
          <w:sz w:val="18"/>
          <w:szCs w:val="18"/>
        </w:rPr>
        <w:t>[VLOŽÍ ZHOTOVITEL</w:t>
      </w:r>
      <w:r w:rsidR="00795988" w:rsidRPr="00F6041C">
        <w:rPr>
          <w:rFonts w:ascii="Verdana" w:hAnsi="Verdana"/>
          <w:b/>
          <w:i w:val="0"/>
          <w:sz w:val="18"/>
          <w:szCs w:val="18"/>
        </w:rPr>
        <w:t>]</w:t>
      </w:r>
      <w:r w:rsidR="00795988" w:rsidRPr="00F6041C">
        <w:rPr>
          <w:rFonts w:ascii="Verdana" w:hAnsi="Verdana"/>
          <w:i w:val="0"/>
          <w:sz w:val="18"/>
          <w:szCs w:val="18"/>
        </w:rPr>
        <w:t>, -</w:t>
      </w:r>
      <w:r w:rsidR="002E58B5" w:rsidRPr="00F6041C">
        <w:rPr>
          <w:rFonts w:ascii="Verdana" w:hAnsi="Verdana"/>
          <w:i w:val="0"/>
          <w:sz w:val="18"/>
          <w:szCs w:val="18"/>
        </w:rPr>
        <w:t xml:space="preserve"> </w:t>
      </w:r>
      <w:r w:rsidR="00795988" w:rsidRPr="00F6041C">
        <w:rPr>
          <w:rFonts w:ascii="Verdana" w:hAnsi="Verdana"/>
          <w:i w:val="0"/>
          <w:sz w:val="18"/>
          <w:szCs w:val="18"/>
        </w:rPr>
        <w:t>Kč (</w:t>
      </w:r>
      <w:r w:rsidR="00575D9E" w:rsidRPr="00F6041C">
        <w:rPr>
          <w:rFonts w:ascii="Verdana" w:hAnsi="Verdana"/>
          <w:i w:val="0"/>
          <w:sz w:val="18"/>
          <w:szCs w:val="18"/>
        </w:rPr>
        <w:t>bez DPH)</w:t>
      </w:r>
      <w:r w:rsidR="007065CA">
        <w:rPr>
          <w:rFonts w:ascii="Verdana" w:hAnsi="Verdana"/>
          <w:i w:val="0"/>
          <w:sz w:val="18"/>
          <w:szCs w:val="18"/>
        </w:rPr>
        <w:t>.</w:t>
      </w:r>
    </w:p>
    <w:p w14:paraId="4137D6C7" w14:textId="2C58AD1E" w:rsidR="00575D9E"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 xml:space="preserve">4. dílčí etapa </w:t>
      </w:r>
      <w:r w:rsidR="00795988" w:rsidRPr="00CC7446">
        <w:rPr>
          <w:rFonts w:ascii="Verdana" w:hAnsi="Verdana"/>
          <w:b/>
          <w:i w:val="0"/>
          <w:sz w:val="18"/>
          <w:szCs w:val="18"/>
        </w:rPr>
        <w:t>plnění</w:t>
      </w:r>
      <w:r w:rsidR="00795988" w:rsidRPr="00CC7446">
        <w:rPr>
          <w:rFonts w:ascii="Verdana" w:hAnsi="Verdana"/>
          <w:i w:val="0"/>
          <w:sz w:val="18"/>
          <w:szCs w:val="18"/>
        </w:rPr>
        <w:t xml:space="preserve"> – fakturace</w:t>
      </w:r>
      <w:r w:rsidRPr="00CC7446">
        <w:rPr>
          <w:rFonts w:ascii="Verdana" w:hAnsi="Verdana"/>
          <w:i w:val="0"/>
          <w:sz w:val="18"/>
          <w:szCs w:val="18"/>
        </w:rPr>
        <w:t xml:space="preserve"> ceny za </w:t>
      </w:r>
      <w:r w:rsidR="007065CA">
        <w:rPr>
          <w:rFonts w:ascii="Verdana" w:hAnsi="Verdana"/>
          <w:i w:val="0"/>
          <w:sz w:val="18"/>
          <w:szCs w:val="18"/>
        </w:rPr>
        <w:t>D</w:t>
      </w:r>
      <w:r w:rsidRPr="00F6041C">
        <w:rPr>
          <w:rFonts w:ascii="Verdana" w:hAnsi="Verdana"/>
          <w:i w:val="0"/>
          <w:sz w:val="18"/>
          <w:szCs w:val="18"/>
        </w:rPr>
        <w:t xml:space="preserve">ozor </w:t>
      </w:r>
      <w:r w:rsidR="009E5D9D" w:rsidRPr="00F6041C">
        <w:rPr>
          <w:rFonts w:ascii="Verdana" w:hAnsi="Verdana"/>
          <w:i w:val="0"/>
          <w:sz w:val="18"/>
          <w:szCs w:val="18"/>
        </w:rPr>
        <w:t xml:space="preserve">projektanta </w:t>
      </w:r>
      <w:r w:rsidRPr="00F6041C">
        <w:rPr>
          <w:rFonts w:ascii="Verdana" w:hAnsi="Verdana"/>
          <w:i w:val="0"/>
          <w:sz w:val="18"/>
          <w:szCs w:val="18"/>
        </w:rPr>
        <w:t xml:space="preserve">dle položky č. 17 </w:t>
      </w:r>
      <w:r w:rsidR="00AD490F" w:rsidRPr="00AD490F">
        <w:rPr>
          <w:rFonts w:ascii="Verdana" w:hAnsi="Verdana"/>
          <w:i w:val="0"/>
          <w:sz w:val="18"/>
          <w:szCs w:val="18"/>
        </w:rPr>
        <w:t>stavby 1)</w:t>
      </w:r>
      <w:r w:rsidR="00AD490F">
        <w:rPr>
          <w:rFonts w:ascii="Verdana" w:hAnsi="Verdana"/>
          <w:i w:val="0"/>
          <w:sz w:val="18"/>
          <w:szCs w:val="18"/>
        </w:rPr>
        <w:t xml:space="preserve"> </w:t>
      </w:r>
      <w:r w:rsidRPr="00F6041C">
        <w:rPr>
          <w:rFonts w:ascii="Verdana" w:hAnsi="Verdana"/>
          <w:i w:val="0"/>
          <w:sz w:val="18"/>
          <w:szCs w:val="18"/>
        </w:rPr>
        <w:t>odst. 5.2. smlouvy, tj. částka ve výši</w:t>
      </w:r>
      <w:r w:rsidR="001908F2" w:rsidRPr="00F6041C">
        <w:rPr>
          <w:rFonts w:ascii="Verdana" w:hAnsi="Verdana"/>
          <w:i w:val="0"/>
          <w:sz w:val="18"/>
          <w:szCs w:val="18"/>
        </w:rPr>
        <w:t xml:space="preserve"> </w:t>
      </w:r>
      <w:r w:rsidR="001908F2" w:rsidRPr="00F6041C">
        <w:rPr>
          <w:rFonts w:ascii="Verdana" w:hAnsi="Verdana"/>
          <w:b/>
          <w:i w:val="0"/>
          <w:sz w:val="18"/>
          <w:szCs w:val="18"/>
        </w:rPr>
        <w:t>[VLOŽÍ ZHOTOVITE</w:t>
      </w:r>
      <w:r w:rsidR="001908F2" w:rsidRPr="001908F2">
        <w:rPr>
          <w:rFonts w:ascii="Verdana" w:hAnsi="Verdana"/>
          <w:b/>
          <w:i w:val="0"/>
          <w:sz w:val="18"/>
          <w:szCs w:val="18"/>
        </w:rPr>
        <w:t>L</w:t>
      </w:r>
      <w:r w:rsidR="00795988" w:rsidRPr="001908F2">
        <w:rPr>
          <w:rFonts w:ascii="Verdana" w:hAnsi="Verdana"/>
          <w:b/>
          <w:i w:val="0"/>
          <w:sz w:val="18"/>
          <w:szCs w:val="18"/>
        </w:rPr>
        <w:t>]</w:t>
      </w:r>
      <w:r w:rsidR="00795988" w:rsidRPr="001908F2">
        <w:rPr>
          <w:rFonts w:ascii="Verdana" w:hAnsi="Verdana"/>
          <w:i w:val="0"/>
          <w:sz w:val="18"/>
          <w:szCs w:val="18"/>
        </w:rPr>
        <w:t>, -</w:t>
      </w:r>
      <w:r w:rsidR="002E58B5" w:rsidRPr="00CC7446">
        <w:rPr>
          <w:rFonts w:ascii="Verdana" w:hAnsi="Verdana"/>
          <w:i w:val="0"/>
          <w:sz w:val="18"/>
          <w:szCs w:val="18"/>
        </w:rPr>
        <w:t xml:space="preserve"> </w:t>
      </w:r>
      <w:r w:rsidR="00795988" w:rsidRPr="00CC7446">
        <w:rPr>
          <w:rFonts w:ascii="Verdana" w:hAnsi="Verdana"/>
          <w:i w:val="0"/>
          <w:sz w:val="18"/>
          <w:szCs w:val="18"/>
        </w:rPr>
        <w:t>Kč (</w:t>
      </w:r>
      <w:r w:rsidRPr="00CC7446">
        <w:rPr>
          <w:rFonts w:ascii="Verdana" w:hAnsi="Verdana"/>
          <w:i w:val="0"/>
          <w:sz w:val="18"/>
          <w:szCs w:val="18"/>
        </w:rPr>
        <w:t>bez DPH)</w:t>
      </w:r>
      <w:r w:rsidR="007065CA">
        <w:rPr>
          <w:rFonts w:ascii="Verdana" w:hAnsi="Verdana"/>
          <w:i w:val="0"/>
          <w:sz w:val="18"/>
          <w:szCs w:val="18"/>
        </w:rPr>
        <w:t>.</w:t>
      </w:r>
    </w:p>
    <w:bookmarkEnd w:id="5"/>
    <w:p w14:paraId="25944846" w14:textId="77777777" w:rsidR="000743DA" w:rsidRDefault="000743DA" w:rsidP="00093FE3">
      <w:pPr>
        <w:pStyle w:val="Textbezslovn"/>
        <w:spacing w:after="0"/>
        <w:ind w:left="567"/>
        <w:rPr>
          <w:b/>
          <w:bCs/>
        </w:rPr>
      </w:pPr>
      <w:r w:rsidRPr="005B5618">
        <w:rPr>
          <w:b/>
          <w:bCs/>
        </w:rPr>
        <w:t>stavba 2) „Zvýšení bezpečnosti na přejezdu P699 v km 14,291 na trati Domažlice – Planá“</w:t>
      </w:r>
    </w:p>
    <w:p w14:paraId="3F6201BA" w14:textId="44A56E7C" w:rsidR="000743DA" w:rsidRDefault="000743DA" w:rsidP="00093FE3">
      <w:pPr>
        <w:ind w:left="218" w:firstLine="349"/>
        <w:rPr>
          <w:rFonts w:ascii="Verdana" w:eastAsiaTheme="minorHAnsi" w:hAnsi="Verdana" w:cstheme="minorBidi"/>
          <w:sz w:val="18"/>
          <w:szCs w:val="18"/>
          <w:lang w:eastAsia="en-US"/>
        </w:rPr>
      </w:pPr>
      <w:r w:rsidRPr="00056B7F">
        <w:rPr>
          <w:rFonts w:ascii="Verdana" w:eastAsiaTheme="minorHAnsi" w:hAnsi="Verdana" w:cstheme="minorBidi"/>
          <w:sz w:val="18"/>
          <w:szCs w:val="18"/>
          <w:lang w:eastAsia="en-US"/>
        </w:rPr>
        <w:t>ISPROFOND/SUBISPROFIN: 3273514800 / 5323530076</w:t>
      </w:r>
    </w:p>
    <w:p w14:paraId="15D39842" w14:textId="77777777" w:rsidR="00056B7F" w:rsidRPr="00056B7F" w:rsidRDefault="00056B7F" w:rsidP="000743DA">
      <w:pPr>
        <w:ind w:left="218" w:firstLine="709"/>
        <w:rPr>
          <w:rFonts w:ascii="Verdana" w:eastAsiaTheme="minorHAnsi" w:hAnsi="Verdana" w:cstheme="minorBidi"/>
          <w:sz w:val="18"/>
          <w:szCs w:val="18"/>
          <w:lang w:eastAsia="en-US"/>
        </w:rPr>
      </w:pPr>
    </w:p>
    <w:p w14:paraId="0D0634EB" w14:textId="6EAA30C3" w:rsidR="00056B7F" w:rsidRPr="00F6041C" w:rsidRDefault="00056B7F" w:rsidP="00056B7F">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1. dílčí etapa </w:t>
      </w:r>
      <w:r w:rsidR="00795988" w:rsidRPr="00CC7446">
        <w:rPr>
          <w:rFonts w:ascii="Verdana" w:hAnsi="Verdana"/>
          <w:b/>
          <w:i w:val="0"/>
          <w:sz w:val="18"/>
          <w:szCs w:val="18"/>
        </w:rPr>
        <w:t>plnění</w:t>
      </w:r>
      <w:r w:rsidR="00795988" w:rsidRPr="00CC7446">
        <w:rPr>
          <w:rFonts w:ascii="Verdana" w:hAnsi="Verdana"/>
          <w:i w:val="0"/>
          <w:sz w:val="18"/>
          <w:szCs w:val="18"/>
        </w:rPr>
        <w:t xml:space="preserve"> – fakturace</w:t>
      </w:r>
      <w:r w:rsidRPr="00CC7446">
        <w:rPr>
          <w:rFonts w:ascii="Verdana" w:hAnsi="Verdana"/>
          <w:i w:val="0"/>
          <w:sz w:val="18"/>
          <w:szCs w:val="18"/>
        </w:rPr>
        <w:t xml:space="preserve"> ceny dle odst. 5.2. smlouv</w:t>
      </w:r>
      <w:r w:rsidR="00795988">
        <w:rPr>
          <w:rFonts w:ascii="Verdana" w:hAnsi="Verdana"/>
          <w:i w:val="0"/>
          <w:sz w:val="18"/>
          <w:szCs w:val="18"/>
        </w:rPr>
        <w:t>y</w:t>
      </w:r>
      <w:r w:rsidRPr="00CC7446">
        <w:rPr>
          <w:rFonts w:ascii="Verdana" w:hAnsi="Verdana"/>
          <w:i w:val="0"/>
          <w:sz w:val="18"/>
          <w:szCs w:val="18"/>
        </w:rPr>
        <w:t>,</w:t>
      </w:r>
      <w:r w:rsidRPr="00CC7446">
        <w:rPr>
          <w:rFonts w:ascii="Verdana" w:hAnsi="Verdana"/>
          <w:sz w:val="18"/>
          <w:szCs w:val="18"/>
        </w:rPr>
        <w:t xml:space="preserve"> </w:t>
      </w:r>
      <w:r w:rsidRPr="00CC7446">
        <w:rPr>
          <w:rFonts w:ascii="Verdana" w:hAnsi="Verdana"/>
          <w:b/>
          <w:i w:val="0"/>
          <w:sz w:val="18"/>
          <w:szCs w:val="18"/>
        </w:rPr>
        <w:t xml:space="preserve">nejvýše však </w:t>
      </w:r>
      <w:r w:rsidR="00C57AAC">
        <w:rPr>
          <w:rFonts w:ascii="Verdana" w:hAnsi="Verdana"/>
          <w:b/>
          <w:i w:val="0"/>
          <w:sz w:val="18"/>
          <w:szCs w:val="18"/>
        </w:rPr>
        <w:t>4</w:t>
      </w:r>
      <w:r>
        <w:rPr>
          <w:rFonts w:ascii="Verdana" w:hAnsi="Verdana"/>
          <w:b/>
          <w:i w:val="0"/>
          <w:sz w:val="18"/>
          <w:szCs w:val="18"/>
        </w:rPr>
        <w:t>0</w:t>
      </w:r>
      <w:r w:rsidRPr="00CC7446">
        <w:rPr>
          <w:rFonts w:ascii="Verdana" w:hAnsi="Verdana"/>
          <w:b/>
          <w:i w:val="0"/>
          <w:sz w:val="18"/>
          <w:szCs w:val="18"/>
        </w:rPr>
        <w:t xml:space="preserve"> % celkové ceny díla</w:t>
      </w:r>
      <w:r w:rsidRPr="00CC7446">
        <w:rPr>
          <w:rFonts w:ascii="Verdana" w:hAnsi="Verdana"/>
          <w:i w:val="0"/>
          <w:sz w:val="18"/>
          <w:szCs w:val="18"/>
        </w:rPr>
        <w:t xml:space="preserve"> </w:t>
      </w:r>
      <w:r w:rsidR="00AD490F" w:rsidRPr="00AD490F">
        <w:rPr>
          <w:rFonts w:ascii="Verdana" w:hAnsi="Verdana"/>
          <w:b/>
          <w:bCs/>
          <w:i w:val="0"/>
          <w:sz w:val="18"/>
          <w:szCs w:val="18"/>
        </w:rPr>
        <w:t>(stavby 2)</w:t>
      </w:r>
      <w:r w:rsidR="00AD490F">
        <w:rPr>
          <w:rFonts w:ascii="Verdana" w:hAnsi="Verdana"/>
          <w:i w:val="0"/>
          <w:sz w:val="18"/>
          <w:szCs w:val="18"/>
        </w:rPr>
        <w:t xml:space="preserve"> </w:t>
      </w:r>
      <w:r w:rsidRPr="009E5D9D">
        <w:rPr>
          <w:rFonts w:ascii="Verdana" w:hAnsi="Verdana"/>
          <w:b/>
          <w:bCs/>
          <w:i w:val="0"/>
          <w:sz w:val="18"/>
          <w:szCs w:val="18"/>
        </w:rPr>
        <w:t>bez</w:t>
      </w:r>
      <w:r w:rsidRPr="00D970B7">
        <w:rPr>
          <w:rFonts w:ascii="Verdana" w:hAnsi="Verdana"/>
          <w:b/>
          <w:bCs/>
          <w:i w:val="0"/>
          <w:color w:val="FF0000"/>
          <w:sz w:val="18"/>
          <w:szCs w:val="18"/>
        </w:rPr>
        <w:t xml:space="preserve"> </w:t>
      </w:r>
      <w:r w:rsidR="009E5D9D" w:rsidRPr="00F6041C">
        <w:rPr>
          <w:rFonts w:ascii="Verdana" w:hAnsi="Verdana"/>
          <w:b/>
          <w:bCs/>
          <w:i w:val="0"/>
          <w:sz w:val="18"/>
          <w:szCs w:val="18"/>
        </w:rPr>
        <w:t>Dozoru projektanta</w:t>
      </w:r>
      <w:r w:rsidRPr="00F6041C">
        <w:rPr>
          <w:rFonts w:ascii="Verdana" w:hAnsi="Verdana"/>
          <w:i w:val="0"/>
          <w:sz w:val="18"/>
          <w:szCs w:val="18"/>
        </w:rPr>
        <w:t xml:space="preserve">, tj. částka ve výši </w:t>
      </w:r>
      <w:r w:rsidRPr="00F6041C">
        <w:rPr>
          <w:rFonts w:ascii="Verdana" w:hAnsi="Verdana"/>
          <w:b/>
          <w:i w:val="0"/>
          <w:sz w:val="18"/>
          <w:szCs w:val="18"/>
        </w:rPr>
        <w:t>[VLOŽÍ ZHOTOVITEL</w:t>
      </w:r>
      <w:r w:rsidR="00795988" w:rsidRPr="00F6041C">
        <w:rPr>
          <w:rFonts w:ascii="Verdana" w:hAnsi="Verdana"/>
          <w:b/>
          <w:i w:val="0"/>
          <w:sz w:val="18"/>
          <w:szCs w:val="18"/>
        </w:rPr>
        <w:t>]</w:t>
      </w:r>
      <w:r w:rsidR="00795988" w:rsidRPr="00F6041C">
        <w:rPr>
          <w:rFonts w:ascii="Verdana" w:hAnsi="Verdana"/>
          <w:i w:val="0"/>
          <w:sz w:val="18"/>
          <w:szCs w:val="18"/>
        </w:rPr>
        <w:t>, -</w:t>
      </w:r>
      <w:r w:rsidRPr="00F6041C">
        <w:rPr>
          <w:rFonts w:ascii="Verdana" w:hAnsi="Verdana"/>
          <w:i w:val="0"/>
          <w:sz w:val="18"/>
          <w:szCs w:val="18"/>
        </w:rPr>
        <w:t xml:space="preserve"> </w:t>
      </w:r>
      <w:r w:rsidR="00795988" w:rsidRPr="00F6041C">
        <w:rPr>
          <w:rFonts w:ascii="Verdana" w:hAnsi="Verdana"/>
          <w:i w:val="0"/>
          <w:sz w:val="18"/>
          <w:szCs w:val="18"/>
        </w:rPr>
        <w:t>Kč (</w:t>
      </w:r>
      <w:r w:rsidRPr="00F6041C">
        <w:rPr>
          <w:rFonts w:ascii="Verdana" w:hAnsi="Verdana"/>
          <w:i w:val="0"/>
          <w:sz w:val="18"/>
          <w:szCs w:val="18"/>
        </w:rPr>
        <w:t>bez DPH)</w:t>
      </w:r>
      <w:r w:rsidR="007065CA">
        <w:rPr>
          <w:rFonts w:ascii="Verdana" w:hAnsi="Verdana"/>
          <w:i w:val="0"/>
          <w:sz w:val="18"/>
          <w:szCs w:val="18"/>
        </w:rPr>
        <w:t>.</w:t>
      </w:r>
    </w:p>
    <w:p w14:paraId="4228D30B" w14:textId="06F1BD56" w:rsidR="00056B7F" w:rsidRPr="00CC7446" w:rsidRDefault="00056B7F" w:rsidP="00056B7F">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3.2 smlouvy - </w:t>
      </w:r>
      <w:r w:rsidRPr="00CC7446">
        <w:rPr>
          <w:rFonts w:ascii="Verdana" w:hAnsi="Verdana"/>
          <w:b/>
          <w:i w:val="0"/>
          <w:sz w:val="18"/>
          <w:szCs w:val="18"/>
        </w:rPr>
        <w:t xml:space="preserve">2. dílčí etapa plnění – </w:t>
      </w:r>
      <w:r w:rsidRPr="005B5618">
        <w:rPr>
          <w:rFonts w:ascii="Verdana" w:hAnsi="Verdana"/>
          <w:bCs/>
          <w:i w:val="0"/>
          <w:sz w:val="18"/>
          <w:szCs w:val="18"/>
        </w:rPr>
        <w:t>fakturace</w:t>
      </w:r>
      <w:r w:rsidRPr="00CC7446">
        <w:rPr>
          <w:rFonts w:ascii="Verdana" w:hAnsi="Verdana"/>
          <w:i w:val="0"/>
          <w:sz w:val="18"/>
          <w:szCs w:val="18"/>
        </w:rPr>
        <w:t xml:space="preserve"> </w:t>
      </w:r>
      <w:r>
        <w:rPr>
          <w:rFonts w:ascii="Verdana" w:hAnsi="Verdana"/>
          <w:i w:val="0"/>
          <w:sz w:val="18"/>
          <w:szCs w:val="18"/>
        </w:rPr>
        <w:t>neprobíhá</w:t>
      </w:r>
      <w:r w:rsidR="007065CA">
        <w:rPr>
          <w:rFonts w:ascii="Verdana" w:hAnsi="Verdana"/>
          <w:i w:val="0"/>
          <w:sz w:val="18"/>
          <w:szCs w:val="18"/>
        </w:rPr>
        <w:t>.</w:t>
      </w:r>
    </w:p>
    <w:p w14:paraId="33352543" w14:textId="3996B3CF" w:rsidR="00056B7F" w:rsidRPr="00CC7446" w:rsidRDefault="00056B7F" w:rsidP="00056B7F">
      <w:pPr>
        <w:pStyle w:val="Nadpis7"/>
        <w:numPr>
          <w:ilvl w:val="0"/>
          <w:numId w:val="3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3.2 smlouvy</w:t>
      </w:r>
      <w:r w:rsidRPr="00CC7446">
        <w:rPr>
          <w:rFonts w:ascii="Verdana" w:hAnsi="Verdana"/>
          <w:sz w:val="18"/>
          <w:szCs w:val="18"/>
        </w:rPr>
        <w:t xml:space="preserve"> – </w:t>
      </w:r>
      <w:r w:rsidRPr="00CC7446">
        <w:rPr>
          <w:rFonts w:ascii="Verdana" w:hAnsi="Verdana"/>
          <w:b/>
          <w:i w:val="0"/>
          <w:sz w:val="18"/>
          <w:szCs w:val="18"/>
        </w:rPr>
        <w:t xml:space="preserve">3. dílčí etapa </w:t>
      </w:r>
      <w:r w:rsidR="00795988" w:rsidRPr="00CC7446">
        <w:rPr>
          <w:rFonts w:ascii="Verdana" w:hAnsi="Verdana"/>
          <w:b/>
          <w:i w:val="0"/>
          <w:sz w:val="18"/>
          <w:szCs w:val="18"/>
        </w:rPr>
        <w:t xml:space="preserve">plnění – </w:t>
      </w:r>
      <w:r w:rsidR="00795988" w:rsidRPr="00795988">
        <w:rPr>
          <w:rFonts w:ascii="Verdana" w:hAnsi="Verdana"/>
          <w:bCs/>
          <w:i w:val="0"/>
          <w:sz w:val="18"/>
          <w:szCs w:val="18"/>
        </w:rPr>
        <w:t>fakturace</w:t>
      </w:r>
      <w:r w:rsidRPr="00CC7446">
        <w:rPr>
          <w:rFonts w:ascii="Verdana" w:hAnsi="Verdana"/>
          <w:i w:val="0"/>
          <w:sz w:val="18"/>
          <w:szCs w:val="18"/>
        </w:rPr>
        <w:t xml:space="preserve"> ceny dle odst. 5.2. smlouvy, </w:t>
      </w:r>
      <w:r w:rsidRPr="005B5618">
        <w:rPr>
          <w:rFonts w:ascii="Verdana" w:hAnsi="Verdana"/>
          <w:b/>
          <w:bCs/>
          <w:i w:val="0"/>
          <w:sz w:val="18"/>
          <w:szCs w:val="18"/>
        </w:rPr>
        <w:t xml:space="preserve">nejvýše však </w:t>
      </w:r>
      <w:r w:rsidR="00C57AAC">
        <w:rPr>
          <w:rFonts w:ascii="Verdana" w:hAnsi="Verdana"/>
          <w:b/>
          <w:bCs/>
          <w:i w:val="0"/>
          <w:sz w:val="18"/>
          <w:szCs w:val="18"/>
        </w:rPr>
        <w:t>6</w:t>
      </w:r>
      <w:r w:rsidRPr="005B5618">
        <w:rPr>
          <w:rFonts w:ascii="Verdana" w:hAnsi="Verdana"/>
          <w:b/>
          <w:bCs/>
          <w:i w:val="0"/>
          <w:sz w:val="18"/>
          <w:szCs w:val="18"/>
        </w:rPr>
        <w:t>0 % celkové ceny díla</w:t>
      </w:r>
      <w:r w:rsidR="00AD490F">
        <w:rPr>
          <w:rFonts w:ascii="Verdana" w:hAnsi="Verdana"/>
          <w:b/>
          <w:bCs/>
          <w:i w:val="0"/>
          <w:sz w:val="18"/>
          <w:szCs w:val="18"/>
        </w:rPr>
        <w:t xml:space="preserve"> (stavby 2)</w:t>
      </w:r>
      <w:r w:rsidRPr="005B5618">
        <w:rPr>
          <w:rFonts w:ascii="Verdana" w:hAnsi="Verdana"/>
          <w:b/>
          <w:bCs/>
          <w:i w:val="0"/>
          <w:sz w:val="18"/>
          <w:szCs w:val="18"/>
        </w:rPr>
        <w:t xml:space="preserve"> </w:t>
      </w:r>
      <w:r w:rsidRPr="00F6041C">
        <w:rPr>
          <w:rFonts w:ascii="Verdana" w:hAnsi="Verdana"/>
          <w:b/>
          <w:bCs/>
          <w:i w:val="0"/>
          <w:sz w:val="18"/>
          <w:szCs w:val="18"/>
        </w:rPr>
        <w:t xml:space="preserve">bez </w:t>
      </w:r>
      <w:r w:rsidR="009E5D9D" w:rsidRPr="00F6041C">
        <w:rPr>
          <w:rFonts w:ascii="Verdana" w:hAnsi="Verdana"/>
          <w:b/>
          <w:bCs/>
          <w:i w:val="0"/>
          <w:sz w:val="18"/>
          <w:szCs w:val="18"/>
        </w:rPr>
        <w:t xml:space="preserve">Dozoru </w:t>
      </w:r>
      <w:r w:rsidR="004D232C" w:rsidRPr="00F6041C">
        <w:rPr>
          <w:rFonts w:ascii="Verdana" w:hAnsi="Verdana"/>
          <w:b/>
          <w:bCs/>
          <w:i w:val="0"/>
          <w:sz w:val="18"/>
          <w:szCs w:val="18"/>
        </w:rPr>
        <w:t>projektanta,</w:t>
      </w:r>
      <w:r w:rsidRPr="00F6041C">
        <w:rPr>
          <w:rFonts w:ascii="Verdana" w:hAnsi="Verdana"/>
          <w:i w:val="0"/>
          <w:sz w:val="18"/>
          <w:szCs w:val="18"/>
        </w:rPr>
        <w:t xml:space="preserve"> tj. částka ve výši </w:t>
      </w:r>
      <w:r w:rsidRPr="00F6041C">
        <w:rPr>
          <w:rFonts w:ascii="Verdana" w:hAnsi="Verdana"/>
          <w:b/>
          <w:i w:val="0"/>
          <w:sz w:val="18"/>
          <w:szCs w:val="18"/>
        </w:rPr>
        <w:t>[VLOŽÍ ZHOTOVITEL</w:t>
      </w:r>
      <w:r w:rsidR="00795988" w:rsidRPr="00F6041C">
        <w:rPr>
          <w:rFonts w:ascii="Verdana" w:hAnsi="Verdana"/>
          <w:b/>
          <w:i w:val="0"/>
          <w:sz w:val="18"/>
          <w:szCs w:val="18"/>
        </w:rPr>
        <w:t>]</w:t>
      </w:r>
      <w:r w:rsidR="00795988" w:rsidRPr="00F6041C">
        <w:rPr>
          <w:rFonts w:ascii="Verdana" w:hAnsi="Verdana"/>
          <w:i w:val="0"/>
          <w:sz w:val="18"/>
          <w:szCs w:val="18"/>
        </w:rPr>
        <w:t>, -</w:t>
      </w:r>
      <w:r w:rsidRPr="00F6041C">
        <w:rPr>
          <w:rFonts w:ascii="Verdana" w:hAnsi="Verdana"/>
          <w:i w:val="0"/>
          <w:sz w:val="18"/>
          <w:szCs w:val="18"/>
        </w:rPr>
        <w:t xml:space="preserve"> Kč</w:t>
      </w:r>
      <w:r w:rsidR="00795988" w:rsidRPr="00F6041C">
        <w:rPr>
          <w:rFonts w:ascii="Verdana" w:hAnsi="Verdana"/>
          <w:i w:val="0"/>
          <w:sz w:val="18"/>
          <w:szCs w:val="18"/>
        </w:rPr>
        <w:t xml:space="preserve"> (</w:t>
      </w:r>
      <w:r w:rsidRPr="00F6041C">
        <w:rPr>
          <w:rFonts w:ascii="Verdana" w:hAnsi="Verdana"/>
          <w:i w:val="0"/>
          <w:sz w:val="18"/>
          <w:szCs w:val="18"/>
        </w:rPr>
        <w:t>bez DPH)</w:t>
      </w:r>
      <w:r w:rsidR="007065CA">
        <w:rPr>
          <w:rFonts w:ascii="Verdana" w:hAnsi="Verdana"/>
          <w:i w:val="0"/>
          <w:sz w:val="18"/>
          <w:szCs w:val="18"/>
        </w:rPr>
        <w:t>.</w:t>
      </w:r>
    </w:p>
    <w:p w14:paraId="715F3418" w14:textId="4E0434A6" w:rsidR="00056B7F" w:rsidRPr="000743DA" w:rsidRDefault="00056B7F" w:rsidP="00E33D4A">
      <w:pPr>
        <w:pStyle w:val="Nadpis7"/>
        <w:numPr>
          <w:ilvl w:val="0"/>
          <w:numId w:val="35"/>
        </w:numPr>
        <w:tabs>
          <w:tab w:val="clear" w:pos="4536"/>
        </w:tabs>
        <w:spacing w:after="120" w:line="280" w:lineRule="exact"/>
        <w:jc w:val="both"/>
      </w:pPr>
      <w:r w:rsidRPr="00056B7F">
        <w:rPr>
          <w:rFonts w:ascii="Verdana" w:hAnsi="Verdana"/>
          <w:i w:val="0"/>
          <w:sz w:val="18"/>
          <w:szCs w:val="18"/>
        </w:rPr>
        <w:t xml:space="preserve">Plnění dle odst. 3. 2. smlouvy – </w:t>
      </w:r>
      <w:r w:rsidRPr="00056B7F">
        <w:rPr>
          <w:rFonts w:ascii="Verdana" w:hAnsi="Verdana"/>
          <w:b/>
          <w:i w:val="0"/>
          <w:sz w:val="18"/>
          <w:szCs w:val="18"/>
        </w:rPr>
        <w:t xml:space="preserve">4. dílčí etapa </w:t>
      </w:r>
      <w:r w:rsidR="00795988" w:rsidRPr="00056B7F">
        <w:rPr>
          <w:rFonts w:ascii="Verdana" w:hAnsi="Verdana"/>
          <w:b/>
          <w:i w:val="0"/>
          <w:sz w:val="18"/>
          <w:szCs w:val="18"/>
        </w:rPr>
        <w:t>plnění</w:t>
      </w:r>
      <w:r w:rsidR="00795988" w:rsidRPr="00056B7F">
        <w:rPr>
          <w:rFonts w:ascii="Verdana" w:hAnsi="Verdana"/>
          <w:sz w:val="18"/>
          <w:szCs w:val="18"/>
        </w:rPr>
        <w:t xml:space="preserve"> – </w:t>
      </w:r>
      <w:r w:rsidR="00795988" w:rsidRPr="00795988">
        <w:rPr>
          <w:rFonts w:ascii="Verdana" w:hAnsi="Verdana"/>
          <w:i w:val="0"/>
          <w:iCs/>
          <w:sz w:val="18"/>
          <w:szCs w:val="18"/>
        </w:rPr>
        <w:t>fakturace</w:t>
      </w:r>
      <w:r w:rsidRPr="00056B7F">
        <w:rPr>
          <w:rFonts w:ascii="Verdana" w:hAnsi="Verdana"/>
          <w:i w:val="0"/>
          <w:sz w:val="18"/>
          <w:szCs w:val="18"/>
        </w:rPr>
        <w:t xml:space="preserve"> ceny za </w:t>
      </w:r>
      <w:r w:rsidR="00E06272" w:rsidRPr="00F6041C">
        <w:rPr>
          <w:rFonts w:ascii="Verdana" w:hAnsi="Verdana"/>
          <w:i w:val="0"/>
          <w:sz w:val="18"/>
          <w:szCs w:val="18"/>
        </w:rPr>
        <w:t>D</w:t>
      </w:r>
      <w:r w:rsidRPr="00F6041C">
        <w:rPr>
          <w:rFonts w:ascii="Verdana" w:hAnsi="Verdana"/>
          <w:i w:val="0"/>
          <w:sz w:val="18"/>
          <w:szCs w:val="18"/>
        </w:rPr>
        <w:t>ozor</w:t>
      </w:r>
      <w:r w:rsidR="00E06272" w:rsidRPr="00F6041C">
        <w:rPr>
          <w:rFonts w:ascii="Verdana" w:hAnsi="Verdana"/>
          <w:i w:val="0"/>
          <w:sz w:val="18"/>
          <w:szCs w:val="18"/>
        </w:rPr>
        <w:t xml:space="preserve"> projektanta</w:t>
      </w:r>
      <w:r w:rsidRPr="00F6041C">
        <w:rPr>
          <w:rFonts w:ascii="Verdana" w:hAnsi="Verdana"/>
          <w:i w:val="0"/>
          <w:sz w:val="18"/>
          <w:szCs w:val="18"/>
        </w:rPr>
        <w:t xml:space="preserve"> dle položky č. 17 </w:t>
      </w:r>
      <w:r w:rsidR="00AD490F">
        <w:rPr>
          <w:rFonts w:ascii="Verdana" w:hAnsi="Verdana"/>
          <w:i w:val="0"/>
          <w:sz w:val="18"/>
          <w:szCs w:val="18"/>
        </w:rPr>
        <w:t xml:space="preserve">Stavby 2) </w:t>
      </w:r>
      <w:r w:rsidRPr="00F6041C">
        <w:rPr>
          <w:rFonts w:ascii="Verdana" w:hAnsi="Verdana"/>
          <w:i w:val="0"/>
          <w:sz w:val="18"/>
          <w:szCs w:val="18"/>
        </w:rPr>
        <w:t xml:space="preserve">odst. 5.2. smlouvy, tj. částka ve výši </w:t>
      </w:r>
      <w:r w:rsidRPr="00F6041C">
        <w:rPr>
          <w:rFonts w:ascii="Verdana" w:hAnsi="Verdana"/>
          <w:b/>
          <w:i w:val="0"/>
          <w:sz w:val="18"/>
          <w:szCs w:val="18"/>
        </w:rPr>
        <w:t>[VLOŽ</w:t>
      </w:r>
      <w:r w:rsidRPr="00056B7F">
        <w:rPr>
          <w:rFonts w:ascii="Verdana" w:hAnsi="Verdana"/>
          <w:b/>
          <w:i w:val="0"/>
          <w:sz w:val="18"/>
          <w:szCs w:val="18"/>
        </w:rPr>
        <w:t>Í ZHOTOVITEL</w:t>
      </w:r>
      <w:r w:rsidR="00795988" w:rsidRPr="00056B7F">
        <w:rPr>
          <w:rFonts w:ascii="Verdana" w:hAnsi="Verdana"/>
          <w:b/>
          <w:i w:val="0"/>
          <w:sz w:val="18"/>
          <w:szCs w:val="18"/>
        </w:rPr>
        <w:t>]</w:t>
      </w:r>
      <w:r w:rsidR="00795988" w:rsidRPr="00056B7F">
        <w:rPr>
          <w:rFonts w:ascii="Verdana" w:hAnsi="Verdana"/>
          <w:i w:val="0"/>
          <w:sz w:val="18"/>
          <w:szCs w:val="18"/>
        </w:rPr>
        <w:t>, -</w:t>
      </w:r>
      <w:r w:rsidRPr="00056B7F">
        <w:rPr>
          <w:rFonts w:ascii="Verdana" w:hAnsi="Verdana"/>
          <w:i w:val="0"/>
          <w:sz w:val="18"/>
          <w:szCs w:val="18"/>
        </w:rPr>
        <w:t xml:space="preserve"> </w:t>
      </w:r>
      <w:r w:rsidR="00795988" w:rsidRPr="00056B7F">
        <w:rPr>
          <w:rFonts w:ascii="Verdana" w:hAnsi="Verdana"/>
          <w:i w:val="0"/>
          <w:sz w:val="18"/>
          <w:szCs w:val="18"/>
        </w:rPr>
        <w:t>Kč (</w:t>
      </w:r>
      <w:r w:rsidRPr="00056B7F">
        <w:rPr>
          <w:rFonts w:ascii="Verdana" w:hAnsi="Verdana"/>
          <w:i w:val="0"/>
          <w:sz w:val="18"/>
          <w:szCs w:val="18"/>
        </w:rPr>
        <w:t>bez DPH</w:t>
      </w:r>
      <w:r w:rsidRPr="00056B7F">
        <w:rPr>
          <w:rFonts w:ascii="Verdana" w:hAnsi="Verdana"/>
          <w:i w:val="0"/>
          <w:iCs/>
          <w:sz w:val="18"/>
          <w:szCs w:val="18"/>
        </w:rPr>
        <w:t>)</w:t>
      </w:r>
      <w:r w:rsidR="007065CA">
        <w:rPr>
          <w:rFonts w:ascii="Verdana" w:hAnsi="Verdana"/>
          <w:i w:val="0"/>
          <w:iCs/>
          <w:sz w:val="18"/>
          <w:szCs w:val="18"/>
        </w:rPr>
        <w:t>.</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F6BDA69"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w:t>
      </w:r>
      <w:r w:rsidR="00167233" w:rsidRPr="00CC7446">
        <w:rPr>
          <w:rFonts w:ascii="Verdana" w:hAnsi="Verdana" w:cs="Arial"/>
          <w:sz w:val="18"/>
          <w:szCs w:val="18"/>
        </w:rPr>
        <w:lastRenderedPageBreak/>
        <w:t xml:space="preserve">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 xml:space="preserve">hotovitel nespolehlivým plátcem ve smyslu </w:t>
      </w:r>
      <w:proofErr w:type="spellStart"/>
      <w:r w:rsidR="003A25D2" w:rsidRPr="00CC7446">
        <w:rPr>
          <w:rFonts w:ascii="Verdana" w:hAnsi="Verdana" w:cs="Arial"/>
          <w:bCs/>
          <w:sz w:val="18"/>
          <w:szCs w:val="18"/>
        </w:rPr>
        <w:t>ust</w:t>
      </w:r>
      <w:proofErr w:type="spellEnd"/>
      <w:r w:rsidR="003A25D2" w:rsidRPr="00CC7446">
        <w:rPr>
          <w:rFonts w:ascii="Verdana" w:hAnsi="Verdana" w:cs="Arial"/>
          <w:bCs/>
          <w:sz w:val="18"/>
          <w:szCs w:val="18"/>
        </w:rPr>
        <w: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A5D0D92"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 xml:space="preserve">tj. na daňovém </w:t>
      </w:r>
      <w:r w:rsidR="0034455D" w:rsidRPr="00CC7446">
        <w:rPr>
          <w:rFonts w:ascii="Verdana" w:hAnsi="Verdana" w:cs="Arial"/>
          <w:sz w:val="18"/>
          <w:szCs w:val="18"/>
        </w:rPr>
        <w:t>dokladu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497BC93C"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 xml:space="preserve">Na daňových </w:t>
      </w:r>
      <w:r w:rsidR="0034455D" w:rsidRPr="00CC7446">
        <w:rPr>
          <w:rFonts w:ascii="Verdana" w:hAnsi="Verdana" w:cs="Arial"/>
          <w:sz w:val="18"/>
          <w:szCs w:val="18"/>
        </w:rPr>
        <w:t>dokladech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956A83C"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w:t>
      </w:r>
      <w:r w:rsidR="00093FE3">
        <w:rPr>
          <w:rFonts w:ascii="Verdana" w:hAnsi="Verdana" w:cs="Arial"/>
          <w:sz w:val="18"/>
          <w:szCs w:val="18"/>
        </w:rPr>
        <w:t> </w:t>
      </w:r>
      <w:r w:rsidR="005E7A59" w:rsidRPr="00CC7446">
        <w:rPr>
          <w:rFonts w:ascii="Verdana" w:hAnsi="Verdana" w:cs="Arial"/>
          <w:sz w:val="18"/>
          <w:szCs w:val="18"/>
        </w:rPr>
        <w:t>000</w:t>
      </w:r>
      <w:r w:rsidR="00093FE3">
        <w:rPr>
          <w:rFonts w:ascii="Verdana" w:hAnsi="Verdana" w:cs="Arial"/>
          <w:sz w:val="18"/>
          <w:szCs w:val="18"/>
        </w:rPr>
        <w:t> </w:t>
      </w:r>
      <w:r w:rsidR="005E7A59" w:rsidRPr="00CC7446">
        <w:rPr>
          <w:rFonts w:ascii="Verdana" w:hAnsi="Verdana" w:cs="Arial"/>
          <w:sz w:val="18"/>
          <w:szCs w:val="18"/>
        </w:rPr>
        <w:t>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3B4C525"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093FE3" w:rsidRPr="00CC7446">
        <w:rPr>
          <w:rFonts w:ascii="Verdana" w:hAnsi="Verdana" w:cs="Arial"/>
          <w:b/>
          <w:bCs/>
          <w:sz w:val="18"/>
          <w:szCs w:val="18"/>
        </w:rPr>
        <w:t>3.000.000, -</w:t>
      </w:r>
      <w:r w:rsidR="00727FF8" w:rsidRPr="00CC7446">
        <w:rPr>
          <w:rFonts w:ascii="Verdana" w:hAnsi="Verdana" w:cs="Arial"/>
          <w:b/>
          <w:bCs/>
          <w:sz w:val="18"/>
          <w:szCs w:val="18"/>
        </w:rPr>
        <w:t xml:space="preserve">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159E7331"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w:t>
      </w:r>
      <w:r w:rsidR="00787939">
        <w:rPr>
          <w:rFonts w:ascii="Verdana" w:hAnsi="Verdana" w:cs="Arial"/>
          <w:bCs/>
          <w:sz w:val="18"/>
          <w:szCs w:val="18"/>
        </w:rPr>
        <w:t xml:space="preserve">e součtu </w:t>
      </w:r>
      <w:r w:rsidR="005C62FC" w:rsidRPr="00CC7446">
        <w:rPr>
          <w:rFonts w:ascii="Verdana" w:hAnsi="Verdana" w:cs="Arial"/>
          <w:bCs/>
          <w:sz w:val="18"/>
          <w:szCs w:val="18"/>
        </w:rPr>
        <w:t>c</w:t>
      </w:r>
      <w:r w:rsidR="008C70F0" w:rsidRPr="00CC7446">
        <w:rPr>
          <w:rFonts w:ascii="Verdana" w:hAnsi="Verdana" w:cs="Arial"/>
          <w:bCs/>
          <w:sz w:val="18"/>
          <w:szCs w:val="18"/>
        </w:rPr>
        <w:t xml:space="preserve">eny za zpracování </w:t>
      </w:r>
      <w:r w:rsidR="00C12DAA" w:rsidRPr="00F6041C">
        <w:rPr>
          <w:rFonts w:ascii="Verdana" w:hAnsi="Verdana" w:cs="Arial"/>
          <w:sz w:val="18"/>
          <w:szCs w:val="18"/>
        </w:rPr>
        <w:t>Projektové dokumentace a dokumentace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787939">
        <w:rPr>
          <w:rFonts w:ascii="Verdana" w:hAnsi="Verdana" w:cs="Arial"/>
          <w:bCs/>
          <w:sz w:val="18"/>
          <w:szCs w:val="18"/>
        </w:rPr>
        <w:t xml:space="preserve">stavby 1) a položce 6 stavby 2)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w:t>
      </w:r>
      <w:r w:rsidR="005C62FC" w:rsidRPr="00CC7446">
        <w:rPr>
          <w:rFonts w:ascii="Verdana" w:hAnsi="Verdana" w:cs="Arial"/>
          <w:bCs/>
          <w:sz w:val="18"/>
          <w:szCs w:val="18"/>
        </w:rPr>
        <w:lastRenderedPageBreak/>
        <w:t xml:space="preserve">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EE2F477" w:rsidR="00383697" w:rsidRPr="00CC7446" w:rsidRDefault="00093FE3"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 xml:space="preserve">7.5. </w:t>
      </w:r>
      <w:r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0DA6735C"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093FE3" w:rsidRPr="00CC7446">
        <w:rPr>
          <w:rFonts w:ascii="Verdana" w:hAnsi="Verdana" w:cs="Arial"/>
          <w:bCs/>
          <w:sz w:val="18"/>
          <w:szCs w:val="18"/>
        </w:rPr>
        <w:t>7.</w:t>
      </w:r>
      <w:r w:rsidR="00093FE3" w:rsidRPr="00CC7446">
        <w:rPr>
          <w:rFonts w:ascii="Verdana" w:hAnsi="Verdana" w:cs="Arial"/>
          <w:sz w:val="18"/>
          <w:szCs w:val="18"/>
        </w:rPr>
        <w:t>5.5 nastanou</w:t>
      </w:r>
      <w:r w:rsidR="00D41348" w:rsidRPr="00CC7446">
        <w:rPr>
          <w:rFonts w:ascii="Verdana" w:hAnsi="Verdana" w:cs="Arial"/>
          <w:sz w:val="18"/>
          <w:szCs w:val="18"/>
        </w:rPr>
        <w:t xml:space="preserve">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6C2C150C"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w:t>
      </w:r>
      <w:r w:rsidR="00093FE3" w:rsidRPr="00CC7446">
        <w:rPr>
          <w:rFonts w:ascii="Verdana" w:hAnsi="Verdana" w:cs="Arial"/>
          <w:sz w:val="18"/>
          <w:szCs w:val="18"/>
        </w:rPr>
        <w:t>výši</w:t>
      </w:r>
      <w:r w:rsidR="008604D0" w:rsidRPr="00CC7446">
        <w:rPr>
          <w:rFonts w:ascii="Verdana" w:hAnsi="Verdana" w:cs="Arial"/>
          <w:sz w:val="18"/>
          <w:szCs w:val="18"/>
        </w:rPr>
        <w:t xml:space="preserve">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7"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7"/>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227CD4D5"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000</w:t>
      </w:r>
      <w:r w:rsidR="0042748C">
        <w:rPr>
          <w:rFonts w:ascii="Verdana" w:hAnsi="Verdana" w:cs="Arial"/>
          <w:sz w:val="18"/>
          <w:szCs w:val="18"/>
        </w:rPr>
        <w:t>,-</w:t>
      </w:r>
      <w:r w:rsidR="00C53B7F" w:rsidRPr="00CC7446">
        <w:rPr>
          <w:rFonts w:ascii="Verdana" w:hAnsi="Verdana" w:cs="Arial"/>
          <w:sz w:val="18"/>
          <w:szCs w:val="18"/>
        </w:rPr>
        <w:t xml:space="preserve"> </w:t>
      </w:r>
      <w:r w:rsidR="0042748C" w:rsidRPr="00CC7446">
        <w:rPr>
          <w:rFonts w:ascii="Verdana" w:hAnsi="Verdana" w:cs="Arial"/>
          <w:sz w:val="18"/>
          <w:szCs w:val="18"/>
        </w:rPr>
        <w:t>Kč</w:t>
      </w:r>
      <w:r w:rsidR="0042748C">
        <w:rPr>
          <w:rFonts w:ascii="Verdana" w:hAnsi="Verdana" w:cs="Arial"/>
          <w:sz w:val="18"/>
          <w:szCs w:val="18"/>
        </w:rPr>
        <w:t xml:space="preserve"> </w:t>
      </w:r>
      <w:r w:rsidR="00C53B7F" w:rsidRPr="00CC7446">
        <w:rPr>
          <w:rFonts w:ascii="Verdana" w:hAnsi="Verdana" w:cs="Arial"/>
          <w:sz w:val="18"/>
          <w:szCs w:val="18"/>
        </w:rPr>
        <w:t xml:space="preserve">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228647CF"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 xml:space="preserve">minimálně však </w:t>
      </w:r>
      <w:r w:rsidR="0042748C" w:rsidRPr="00CC7446">
        <w:rPr>
          <w:rFonts w:ascii="Verdana" w:hAnsi="Verdana" w:cs="Arial"/>
          <w:sz w:val="18"/>
          <w:szCs w:val="18"/>
        </w:rPr>
        <w:t>1.500</w:t>
      </w:r>
      <w:r w:rsidR="00A3110D">
        <w:rPr>
          <w:rFonts w:ascii="Verdana" w:hAnsi="Verdana" w:cs="Arial"/>
          <w:sz w:val="18"/>
          <w:szCs w:val="18"/>
        </w:rPr>
        <w:t>,-</w:t>
      </w:r>
      <w:r w:rsidR="0042748C">
        <w:rPr>
          <w:rFonts w:ascii="Verdana" w:hAnsi="Verdana" w:cs="Arial"/>
          <w:sz w:val="18"/>
          <w:szCs w:val="18"/>
        </w:rPr>
        <w:t> </w:t>
      </w:r>
      <w:r w:rsidR="00807477" w:rsidRPr="00CC7446">
        <w:rPr>
          <w:rFonts w:ascii="Verdana" w:hAnsi="Verdana" w:cs="Arial"/>
          <w:sz w:val="18"/>
          <w:szCs w:val="18"/>
        </w:rPr>
        <w:t>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w:t>
      </w:r>
      <w:r w:rsidR="00E1231A" w:rsidRPr="00CC7446">
        <w:rPr>
          <w:rFonts w:ascii="Verdana" w:hAnsi="Verdana" w:cs="Arial"/>
          <w:sz w:val="18"/>
          <w:szCs w:val="18"/>
        </w:rPr>
        <w:lastRenderedPageBreak/>
        <w:t xml:space="preserve">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7765CFB8"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 xml:space="preserve">í pokutu objednateli ve výši </w:t>
      </w:r>
      <w:r w:rsidR="00691371" w:rsidRPr="00CC7446">
        <w:rPr>
          <w:rFonts w:ascii="Verdana" w:hAnsi="Verdana" w:cs="Arial"/>
          <w:sz w:val="18"/>
          <w:szCs w:val="18"/>
        </w:rPr>
        <w:t>10.000, -</w:t>
      </w:r>
      <w:r w:rsidR="008B087D" w:rsidRPr="00CC7446">
        <w:rPr>
          <w:rFonts w:ascii="Verdana" w:hAnsi="Verdana" w:cs="Arial"/>
          <w:sz w:val="18"/>
          <w:szCs w:val="18"/>
        </w:rPr>
        <w:t xml:space="preserve">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7BC17E66"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ve výši </w:t>
      </w:r>
      <w:r w:rsidR="00691371" w:rsidRPr="00CC7446">
        <w:rPr>
          <w:rFonts w:ascii="Verdana" w:hAnsi="Verdana" w:cs="Arial"/>
          <w:sz w:val="18"/>
          <w:szCs w:val="18"/>
        </w:rPr>
        <w:t>10.000, -</w:t>
      </w:r>
      <w:r w:rsidR="00C53B7F" w:rsidRPr="00CC7446">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3D9F3784"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 xml:space="preserve">je stanovena ve výši </w:t>
      </w:r>
      <w:r w:rsidR="00691371" w:rsidRPr="00CC7446">
        <w:rPr>
          <w:rFonts w:ascii="Verdana" w:hAnsi="Verdana" w:cs="Arial"/>
          <w:sz w:val="18"/>
          <w:szCs w:val="18"/>
        </w:rPr>
        <w:t>50 %</w:t>
      </w:r>
      <w:r w:rsidR="00F100D8" w:rsidRPr="00CC7446">
        <w:rPr>
          <w:rFonts w:ascii="Verdana" w:hAnsi="Verdana" w:cs="Arial"/>
          <w:sz w:val="18"/>
          <w:szCs w:val="18"/>
        </w:rPr>
        <w:t xml:space="preserve">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206CB293"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w:t>
      </w:r>
      <w:r w:rsidR="0034455D" w:rsidRPr="00CC7446">
        <w:rPr>
          <w:rFonts w:ascii="Verdana" w:hAnsi="Verdana" w:cs="Arial"/>
          <w:sz w:val="18"/>
          <w:szCs w:val="18"/>
        </w:rPr>
        <w:t>řízení,</w:t>
      </w:r>
      <w:r w:rsidRPr="00CC7446">
        <w:rPr>
          <w:rFonts w:ascii="Verdana" w:hAnsi="Verdana" w:cs="Arial"/>
          <w:sz w:val="18"/>
          <w:szCs w:val="18"/>
        </w:rPr>
        <w:t xml:space="preserve">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0C651C5A"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 xml:space="preserve">dle první věty tohoto článku, je objednatel oprávněn požadovat zaplacení smluvní pokuty ve výši </w:t>
      </w:r>
      <w:r w:rsidR="00691371" w:rsidRPr="00CC7446">
        <w:rPr>
          <w:rFonts w:ascii="Verdana" w:hAnsi="Verdana" w:cs="Arial"/>
          <w:sz w:val="18"/>
          <w:szCs w:val="18"/>
        </w:rPr>
        <w:t>1.000, -</w:t>
      </w:r>
      <w:r w:rsidR="00B773FB" w:rsidRPr="00CC7446">
        <w:rPr>
          <w:rFonts w:ascii="Verdana" w:hAnsi="Verdana" w:cs="Arial"/>
          <w:sz w:val="18"/>
          <w:szCs w:val="18"/>
        </w:rPr>
        <w:t xml:space="preserve">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AAE3F0C"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 xml:space="preserve">V případě odpovědnosti zhotovitele za vady platí v ostatním </w:t>
      </w:r>
      <w:proofErr w:type="spellStart"/>
      <w:r w:rsidR="008C7459" w:rsidRPr="00CC7446">
        <w:rPr>
          <w:rFonts w:ascii="Verdana" w:hAnsi="Verdana" w:cs="Arial"/>
          <w:bCs/>
          <w:sz w:val="18"/>
          <w:szCs w:val="18"/>
        </w:rPr>
        <w:t>ust</w:t>
      </w:r>
      <w:proofErr w:type="spellEnd"/>
      <w:r w:rsidR="008C7459" w:rsidRPr="00CC7446">
        <w:rPr>
          <w:rFonts w:ascii="Verdana" w:hAnsi="Verdana" w:cs="Arial"/>
          <w:bCs/>
          <w:sz w:val="18"/>
          <w:szCs w:val="18"/>
        </w:rPr>
        <w: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výkonu </w:t>
      </w:r>
      <w:r w:rsidR="00F6041C">
        <w:rPr>
          <w:rFonts w:ascii="Verdana" w:hAnsi="Verdana" w:cs="Arial"/>
          <w:bCs/>
          <w:sz w:val="18"/>
          <w:szCs w:val="18"/>
        </w:rPr>
        <w:t>D</w:t>
      </w:r>
      <w:r w:rsidR="007C44EB" w:rsidRPr="00CC7446">
        <w:rPr>
          <w:rFonts w:ascii="Verdana" w:hAnsi="Verdana" w:cs="Arial"/>
          <w:bCs/>
          <w:sz w:val="18"/>
          <w:szCs w:val="18"/>
        </w:rPr>
        <w:t>ozoru</w:t>
      </w:r>
      <w:r w:rsidR="00F6041C">
        <w:rPr>
          <w:rFonts w:ascii="Verdana" w:hAnsi="Verdana" w:cs="Arial"/>
          <w:bCs/>
          <w:sz w:val="18"/>
          <w:szCs w:val="18"/>
        </w:rPr>
        <w:t xml:space="preserve"> projektanta</w:t>
      </w:r>
      <w:r w:rsidR="007C44EB" w:rsidRPr="00CC7446">
        <w:rPr>
          <w:rFonts w:ascii="Verdana" w:hAnsi="Verdana" w:cs="Arial"/>
          <w:bCs/>
          <w:sz w:val="18"/>
          <w:szCs w:val="18"/>
        </w:rPr>
        <w:t xml:space="preserve">; v </w:t>
      </w:r>
      <w:r w:rsidR="007C44EB" w:rsidRPr="00CC7446">
        <w:rPr>
          <w:rFonts w:ascii="Verdana" w:hAnsi="Verdana" w:cs="Arial"/>
          <w:bCs/>
          <w:sz w:val="18"/>
          <w:szCs w:val="18"/>
        </w:rPr>
        <w:lastRenderedPageBreak/>
        <w:t>případě, že</w:t>
      </w:r>
      <w:r w:rsidR="00E21CF2" w:rsidRPr="00CC7446">
        <w:rPr>
          <w:rFonts w:ascii="Verdana" w:hAnsi="Verdana" w:cs="Arial"/>
          <w:bCs/>
          <w:sz w:val="18"/>
          <w:szCs w:val="18"/>
        </w:rPr>
        <w:t xml:space="preserve"> se </w:t>
      </w:r>
      <w:r w:rsidR="00F6041C">
        <w:rPr>
          <w:rFonts w:ascii="Verdana" w:hAnsi="Verdana" w:cs="Arial"/>
          <w:bCs/>
          <w:sz w:val="18"/>
          <w:szCs w:val="18"/>
        </w:rPr>
        <w:t>D</w:t>
      </w:r>
      <w:r w:rsidR="00E21CF2" w:rsidRPr="00CC7446">
        <w:rPr>
          <w:rFonts w:ascii="Verdana" w:hAnsi="Verdana" w:cs="Arial"/>
          <w:bCs/>
          <w:sz w:val="18"/>
          <w:szCs w:val="18"/>
        </w:rPr>
        <w:t>ozor</w:t>
      </w:r>
      <w:r w:rsidR="00F6041C">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4F2BCF3C" w:rsidR="004972D1" w:rsidRPr="00CC7446" w:rsidRDefault="00F46CA3"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9.6.</w:t>
      </w:r>
      <w:r w:rsidRPr="00CC7446">
        <w:rPr>
          <w:rFonts w:ascii="Verdana" w:hAnsi="Verdana" w:cs="Arial"/>
          <w:sz w:val="18"/>
          <w:szCs w:val="18"/>
        </w:rPr>
        <w:t xml:space="preserve"> </w:t>
      </w:r>
      <w:r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20FA8561" w14:textId="77777777" w:rsidR="00055F1A"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w:t>
      </w:r>
    </w:p>
    <w:p w14:paraId="53846C08" w14:textId="77777777" w:rsidR="00055F1A" w:rsidRDefault="00055F1A" w:rsidP="00BE28C5">
      <w:pPr>
        <w:spacing w:before="120" w:after="240" w:line="280" w:lineRule="exact"/>
        <w:ind w:left="567" w:hanging="567"/>
        <w:jc w:val="both"/>
        <w:rPr>
          <w:rFonts w:ascii="Verdana" w:hAnsi="Verdana" w:cs="Arial"/>
          <w:sz w:val="18"/>
          <w:szCs w:val="18"/>
        </w:rPr>
      </w:pPr>
    </w:p>
    <w:p w14:paraId="43A4A64A" w14:textId="59209F19" w:rsidR="0029337E" w:rsidRPr="00CC7446" w:rsidRDefault="000123B4" w:rsidP="00BE28C5">
      <w:pPr>
        <w:spacing w:before="120" w:after="240" w:line="280" w:lineRule="exact"/>
        <w:ind w:left="567" w:hanging="567"/>
        <w:jc w:val="both"/>
        <w:rPr>
          <w:rFonts w:ascii="Verdana" w:hAnsi="Verdana" w:cs="Arial"/>
          <w:sz w:val="18"/>
          <w:szCs w:val="18"/>
        </w:rPr>
      </w:pPr>
      <w:r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lastRenderedPageBreak/>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w:t>
      </w:r>
      <w:r w:rsidRPr="00BA5CAF">
        <w:rPr>
          <w:rFonts w:ascii="Verdana" w:hAnsi="Verdana" w:cs="Arial"/>
          <w:sz w:val="18"/>
          <w:szCs w:val="18"/>
        </w:rPr>
        <w:lastRenderedPageBreak/>
        <w:t xml:space="preserve">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517D8BE5"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F6041C" w:rsidRPr="00F6041C">
        <w:rPr>
          <w:rFonts w:ascii="Verdana" w:hAnsi="Verdana" w:cs="Arial"/>
          <w:sz w:val="18"/>
          <w:szCs w:val="18"/>
        </w:rPr>
        <w:t>Projektové dokumentace a dokumentace pro povolení záměru</w:t>
      </w:r>
      <w:r w:rsidR="00F6041C">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52A37052" w:rsidR="00834BAF" w:rsidRDefault="0042748C"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Pr>
          <w:rFonts w:ascii="Verdana" w:hAnsi="Verdana" w:cs="Arial"/>
          <w:sz w:val="18"/>
          <w:szCs w:val="18"/>
        </w:rPr>
        <w:t>10</w:t>
      </w:r>
      <w:r w:rsidRPr="00CC7446">
        <w:rPr>
          <w:rFonts w:ascii="Verdana" w:hAnsi="Verdana" w:cs="Arial"/>
          <w:sz w:val="18"/>
          <w:szCs w:val="18"/>
        </w:rPr>
        <w:t>.8 Ustanoveními</w:t>
      </w:r>
      <w:r w:rsidR="008442F7" w:rsidRPr="00CC7446">
        <w:rPr>
          <w:rFonts w:ascii="Verdana" w:hAnsi="Verdana" w:cs="Arial"/>
          <w:sz w:val="18"/>
          <w:szCs w:val="18"/>
        </w:rPr>
        <w:t xml:space="preserve">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3075F5" w14:textId="77777777" w:rsidR="00055F1A" w:rsidRPr="00CC7446" w:rsidRDefault="00055F1A" w:rsidP="005F0E10">
      <w:pPr>
        <w:spacing w:after="120" w:line="280" w:lineRule="exact"/>
        <w:ind w:left="1276" w:hanging="709"/>
        <w:jc w:val="both"/>
        <w:rPr>
          <w:rFonts w:ascii="Verdana" w:hAnsi="Verdana" w:cs="Arial"/>
          <w:sz w:val="18"/>
          <w:szCs w:val="18"/>
        </w:rPr>
      </w:pP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 xml:space="preserve">eré zpracovává na základě </w:t>
      </w:r>
      <w:r w:rsidR="009A71F6" w:rsidRPr="00CC7446">
        <w:rPr>
          <w:rFonts w:ascii="Verdana" w:hAnsi="Verdana" w:cs="Arial"/>
          <w:sz w:val="18"/>
          <w:szCs w:val="18"/>
        </w:rPr>
        <w:lastRenderedPageBreak/>
        <w:t>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1B5F4FF2"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vymazání všech záložních kopií, s </w:t>
      </w:r>
      <w:r w:rsidR="0042748C" w:rsidRPr="00CC7446">
        <w:rPr>
          <w:rFonts w:ascii="Verdana" w:hAnsi="Verdana" w:cs="Arial"/>
          <w:sz w:val="18"/>
          <w:szCs w:val="18"/>
        </w:rPr>
        <w:t>výjimkou,</w:t>
      </w:r>
      <w:r w:rsidRPr="00CC7446">
        <w:rPr>
          <w:rFonts w:ascii="Verdana" w:hAnsi="Verdana" w:cs="Arial"/>
          <w:sz w:val="18"/>
          <w:szCs w:val="18"/>
        </w:rPr>
        <w:t xml:space="preserve">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CC7446">
        <w:rPr>
          <w:rFonts w:ascii="Verdana" w:hAnsi="Verdana" w:cs="Arial"/>
          <w:bCs/>
          <w:sz w:val="18"/>
          <w:szCs w:val="18"/>
        </w:rPr>
        <w:lastRenderedPageBreak/>
        <w:t>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w:t>
      </w:r>
      <w:proofErr w:type="spellStart"/>
      <w:r w:rsidRPr="00CC7446">
        <w:rPr>
          <w:rFonts w:ascii="Verdana" w:hAnsi="Verdana" w:cs="Arial"/>
          <w:bCs/>
          <w:sz w:val="18"/>
          <w:szCs w:val="18"/>
        </w:rPr>
        <w:t>ust</w:t>
      </w:r>
      <w:proofErr w:type="spellEnd"/>
      <w:r w:rsidRPr="00CC7446">
        <w:rPr>
          <w:rFonts w:ascii="Verdana" w:hAnsi="Verdana" w:cs="Arial"/>
          <w:bCs/>
          <w:sz w:val="18"/>
          <w:szCs w:val="18"/>
        </w:rPr>
        <w:t xml:space="preserve">. § 2370 občanského zákoníku a práva odstoupit od </w:t>
      </w:r>
      <w:r w:rsidRPr="00CC7446">
        <w:rPr>
          <w:rFonts w:ascii="Verdana" w:hAnsi="Verdana" w:cs="Arial"/>
          <w:sz w:val="18"/>
          <w:szCs w:val="18"/>
        </w:rPr>
        <w:t xml:space="preserve">licenční smlouvy pro změnu přesvědčení dle </w:t>
      </w:r>
      <w:proofErr w:type="spellStart"/>
      <w:r w:rsidR="001D5D7B" w:rsidRPr="00CC7446">
        <w:rPr>
          <w:rFonts w:ascii="Verdana" w:hAnsi="Verdana" w:cs="Arial"/>
          <w:sz w:val="18"/>
          <w:szCs w:val="18"/>
        </w:rPr>
        <w:t>ust</w:t>
      </w:r>
      <w:proofErr w:type="spellEnd"/>
      <w:r w:rsidR="001D5D7B" w:rsidRPr="00CC7446">
        <w:rPr>
          <w:rFonts w:ascii="Verdana" w:hAnsi="Verdana" w:cs="Arial"/>
          <w:sz w:val="18"/>
          <w:szCs w:val="18"/>
        </w:rPr>
        <w: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1C448288" w:rsidR="008615F1" w:rsidRPr="00CC7446" w:rsidRDefault="0042748C"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w:t>
      </w:r>
      <w:r w:rsidR="008615F1" w:rsidRPr="00CC7446">
        <w:rPr>
          <w:rFonts w:ascii="Verdana" w:hAnsi="Verdana" w:cs="Arial"/>
          <w:bCs/>
          <w:sz w:val="18"/>
          <w:szCs w:val="18"/>
        </w:rPr>
        <w:t xml:space="preserve">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6E860FF8"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výkonu </w:t>
      </w:r>
      <w:r w:rsidR="00F6041C">
        <w:rPr>
          <w:rFonts w:ascii="Verdana" w:hAnsi="Verdana" w:cs="Arial"/>
          <w:bCs/>
          <w:sz w:val="18"/>
          <w:szCs w:val="18"/>
        </w:rPr>
        <w:t>D</w:t>
      </w:r>
      <w:r w:rsidRPr="00CC7446">
        <w:rPr>
          <w:rFonts w:ascii="Verdana" w:hAnsi="Verdana" w:cs="Arial"/>
          <w:bCs/>
          <w:sz w:val="18"/>
          <w:szCs w:val="18"/>
        </w:rPr>
        <w:t>ozoru</w:t>
      </w:r>
      <w:r w:rsidR="00F6041C">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CC744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CC7446">
        <w:rPr>
          <w:rFonts w:ascii="Verdana" w:hAnsi="Verdana" w:cs="Arial"/>
          <w:sz w:val="18"/>
          <w:szCs w:val="18"/>
        </w:rPr>
        <w:t>ust</w:t>
      </w:r>
      <w:proofErr w:type="spellEnd"/>
      <w:r w:rsidRPr="00CC7446">
        <w:rPr>
          <w:rFonts w:ascii="Verdana" w:hAnsi="Verdana" w:cs="Arial"/>
          <w:sz w:val="18"/>
          <w:szCs w:val="18"/>
        </w:rPr>
        <w:t xml:space="preserve">.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CC7446">
        <w:rPr>
          <w:rFonts w:ascii="Verdana" w:hAnsi="Verdana" w:cs="Arial"/>
          <w:sz w:val="18"/>
          <w:szCs w:val="18"/>
        </w:rPr>
        <w:t>ust</w:t>
      </w:r>
      <w:proofErr w:type="spellEnd"/>
      <w:r w:rsidRPr="00CC744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lastRenderedPageBreak/>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CC7446">
        <w:rPr>
          <w:rFonts w:ascii="Verdana" w:hAnsi="Verdana" w:cs="Arial"/>
          <w:sz w:val="18"/>
          <w:szCs w:val="18"/>
        </w:rPr>
        <w:t>ust</w:t>
      </w:r>
      <w:proofErr w:type="spellEnd"/>
      <w:r w:rsidR="003B1B75" w:rsidRPr="00CC7446">
        <w:rPr>
          <w:rFonts w:ascii="Verdana" w:hAnsi="Verdana" w:cs="Arial"/>
          <w:sz w:val="18"/>
          <w:szCs w:val="18"/>
        </w:rPr>
        <w: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xml:space="preserve">.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w:t>
      </w:r>
      <w:proofErr w:type="spellStart"/>
      <w:r w:rsidR="003F656B" w:rsidRPr="00CC7446">
        <w:rPr>
          <w:rFonts w:ascii="Verdana" w:hAnsi="Verdana" w:cs="Arial"/>
          <w:sz w:val="18"/>
          <w:szCs w:val="18"/>
        </w:rPr>
        <w:t>ust</w:t>
      </w:r>
      <w:proofErr w:type="spellEnd"/>
      <w:r w:rsidR="003F656B" w:rsidRPr="00CC7446">
        <w:rPr>
          <w:rFonts w:ascii="Verdana" w:hAnsi="Verdana" w:cs="Arial"/>
          <w:sz w:val="18"/>
          <w:szCs w:val="18"/>
        </w:rPr>
        <w:t xml:space="preserve">.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proofErr w:type="spellStart"/>
      <w:r w:rsidR="001B079C" w:rsidRPr="00CC7446">
        <w:rPr>
          <w:rFonts w:ascii="Verdana" w:hAnsi="Verdana" w:cs="Arial"/>
          <w:sz w:val="18"/>
          <w:szCs w:val="18"/>
        </w:rPr>
        <w:t>ust</w:t>
      </w:r>
      <w:proofErr w:type="spellEnd"/>
      <w:r w:rsidR="001B079C" w:rsidRPr="00CC7446">
        <w:rPr>
          <w:rFonts w:ascii="Verdana" w:hAnsi="Verdana" w:cs="Arial"/>
          <w:sz w:val="18"/>
          <w:szCs w:val="18"/>
        </w:rPr>
        <w: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CC7446">
        <w:rPr>
          <w:rFonts w:ascii="Verdana" w:hAnsi="Verdana" w:cs="Arial"/>
          <w:iCs/>
          <w:sz w:val="18"/>
          <w:szCs w:val="18"/>
        </w:rPr>
        <w:t>compliance</w:t>
      </w:r>
      <w:proofErr w:type="spellEnd"/>
      <w:r w:rsidR="0054076F" w:rsidRPr="00CC744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2483E6A5" w14:textId="77777777" w:rsidR="00055F1A" w:rsidRDefault="00055F1A"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p>
    <w:p w14:paraId="15B6B411" w14:textId="77777777" w:rsidR="00055F1A" w:rsidRDefault="00055F1A"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p>
    <w:p w14:paraId="34A22AA3" w14:textId="77777777" w:rsidR="00055F1A" w:rsidRDefault="00055F1A"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p>
    <w:p w14:paraId="7EFFBD40" w14:textId="77777777" w:rsidR="00055F1A" w:rsidRDefault="00055F1A"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p>
    <w:p w14:paraId="1CBEEEF1" w14:textId="77777777" w:rsidR="00055F1A" w:rsidRPr="00CC7446" w:rsidRDefault="00055F1A"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lastRenderedPageBreak/>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67B95AA1"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r w:rsidR="00787939">
        <w:rPr>
          <w:rFonts w:ascii="Verdana" w:hAnsi="Verdana" w:cs="Arial"/>
          <w:b/>
          <w:bCs/>
          <w:sz w:val="18"/>
          <w:szCs w:val="18"/>
        </w:rPr>
        <w:t xml:space="preserve"> – VTP_DOKUMENTACE 06-23</w:t>
      </w:r>
    </w:p>
    <w:p w14:paraId="7FC9C102" w14:textId="058F8C82"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r w:rsidR="00787939">
        <w:rPr>
          <w:rFonts w:ascii="Verdana" w:hAnsi="Verdana" w:cs="Arial"/>
          <w:b/>
          <w:bCs/>
          <w:sz w:val="18"/>
          <w:szCs w:val="18"/>
        </w:rPr>
        <w:t xml:space="preserve"> ze dne 12.12.2023</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6882187F" w14:textId="77777777" w:rsidR="00FC293A" w:rsidRPr="00CC7446" w:rsidRDefault="00FC293A" w:rsidP="00FC293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F2BE17"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38735F28"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3D166377" w14:textId="77777777" w:rsidR="00FC293A" w:rsidRPr="00BC7005" w:rsidRDefault="00FC293A" w:rsidP="00FC293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EF28F38" w14:textId="6EC8C0FD" w:rsidR="00FC293A" w:rsidRPr="00BC7005" w:rsidRDefault="00FC293A" w:rsidP="00FC293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bookmarkStart w:id="8" w:name="_Hlk148599121"/>
      <w:bookmarkStart w:id="9" w:name="_Hlk148599315"/>
      <w:r w:rsidR="004E1186" w:rsidRPr="004E1186">
        <w:rPr>
          <w:rFonts w:ascii="Verdana" w:hAnsi="Verdana" w:cs="Arial"/>
          <w:bCs/>
          <w:sz w:val="19"/>
          <w:szCs w:val="19"/>
        </w:rPr>
        <w:t xml:space="preserve">anebo osobami dle čl. 2 nařízení Rady (ES) uvedeném v odstavci 1.4 </w:t>
      </w:r>
      <w:bookmarkEnd w:id="8"/>
      <w:r w:rsidR="00D90053">
        <w:rPr>
          <w:rFonts w:ascii="Verdana" w:hAnsi="Verdana" w:cs="Arial"/>
          <w:bCs/>
          <w:sz w:val="19"/>
          <w:szCs w:val="19"/>
        </w:rPr>
        <w:t>této Přílohy</w:t>
      </w:r>
      <w:bookmarkEnd w:id="9"/>
      <w:r w:rsidR="004E1186" w:rsidRPr="004E1186">
        <w:rPr>
          <w:rFonts w:ascii="Verdana" w:hAnsi="Verdana" w:cs="Arial"/>
          <w:bCs/>
          <w:sz w:val="19"/>
          <w:szCs w:val="19"/>
        </w:rPr>
        <w:t xml:space="preserve"> </w:t>
      </w:r>
      <w:r w:rsidRPr="00BC7005">
        <w:rPr>
          <w:rFonts w:ascii="Verdana" w:hAnsi="Verdana" w:cs="Arial"/>
          <w:bCs/>
          <w:sz w:val="19"/>
          <w:szCs w:val="19"/>
        </w:rPr>
        <w:t>(dále jen „Sankční seznamy“).</w:t>
      </w:r>
    </w:p>
    <w:p w14:paraId="5A6D19A7"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267E125B"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4D92FC1C" w14:textId="77777777" w:rsidR="00FC293A" w:rsidRPr="00BC7005" w:rsidRDefault="00FC293A" w:rsidP="00FC293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ADE89DA" w14:textId="77777777" w:rsidR="00FC293A" w:rsidRPr="00BC7005" w:rsidRDefault="00FC293A" w:rsidP="00FC293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65B3534" w14:textId="5FDC58CB" w:rsidR="00FC293A" w:rsidRPr="00421659" w:rsidRDefault="00FC293A" w:rsidP="00327479">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sidR="00327479">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3A25E" w14:textId="77777777" w:rsidR="00F2659E" w:rsidRDefault="00F2659E">
      <w:r>
        <w:separator/>
      </w:r>
    </w:p>
  </w:endnote>
  <w:endnote w:type="continuationSeparator" w:id="0">
    <w:p w14:paraId="235D4971" w14:textId="77777777" w:rsidR="00F2659E" w:rsidRDefault="00F26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D437A4" w:rsidRDefault="00D437A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437A4" w:rsidRDefault="00D437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437A4" w:rsidRPr="00640531" w14:paraId="6CD5C607" w14:textId="77777777" w:rsidTr="00621F24">
      <w:tc>
        <w:tcPr>
          <w:tcW w:w="907" w:type="dxa"/>
          <w:tcMar>
            <w:left w:w="0" w:type="dxa"/>
            <w:right w:w="0" w:type="dxa"/>
          </w:tcMar>
          <w:vAlign w:val="bottom"/>
        </w:tcPr>
        <w:p w14:paraId="2E5BCA09" w14:textId="1A2FD8B4" w:rsidR="00D437A4" w:rsidRPr="00640531" w:rsidRDefault="00D437A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405ECC">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D232C">
            <w:rPr>
              <w:rStyle w:val="slostrnky"/>
              <w:noProof/>
              <w:sz w:val="16"/>
            </w:rPr>
            <w:t>27</w:t>
          </w:r>
          <w:r w:rsidRPr="00640531">
            <w:rPr>
              <w:rStyle w:val="slostrnky"/>
              <w:sz w:val="16"/>
            </w:rPr>
            <w:fldChar w:fldCharType="end"/>
          </w:r>
        </w:p>
      </w:tc>
      <w:permStart w:id="1791042077" w:edGrp="everyone"/>
      <w:tc>
        <w:tcPr>
          <w:tcW w:w="0" w:type="auto"/>
          <w:vAlign w:val="bottom"/>
        </w:tcPr>
        <w:p w14:paraId="2672EF20" w14:textId="16B7A7DE" w:rsidR="00B8306B" w:rsidRDefault="00000000" w:rsidP="00760BFB">
          <w:pPr>
            <w:pStyle w:val="Zpatvlevo"/>
          </w:pPr>
          <w:sdt>
            <w:sdtPr>
              <w:rPr>
                <w:bCs/>
              </w:rPr>
              <w:alias w:val="Název akce - VYplnit pole - přenese se do zápatí"/>
              <w:tag w:val="Název akce"/>
              <w:id w:val="1656872783"/>
              <w:placeholder>
                <w:docPart w:val="80C27E37D7E745CAAE53559158A3598B"/>
              </w:placeholder>
              <w:text/>
            </w:sdtPr>
            <w:sdtContent>
              <w:r w:rsidR="00B8306B">
                <w:rPr>
                  <w:bCs/>
                </w:rPr>
                <w:t>„Zvýšení bezpečnosti na přejezdu P368 v km 13,997 a zrušení přejezdu P697 v km 13,273 na trati Domažlice</w:t>
              </w:r>
              <w:r w:rsidR="007C08DE">
                <w:rPr>
                  <w:bCs/>
                </w:rPr>
                <w:t xml:space="preserve"> </w:t>
              </w:r>
              <w:r w:rsidR="00B8306B">
                <w:rPr>
                  <w:bCs/>
                </w:rPr>
                <w:t>-</w:t>
              </w:r>
              <w:r w:rsidR="007C08DE">
                <w:rPr>
                  <w:bCs/>
                </w:rPr>
                <w:t xml:space="preserve"> </w:t>
              </w:r>
              <w:r w:rsidR="00B8306B">
                <w:rPr>
                  <w:bCs/>
                </w:rPr>
                <w:t xml:space="preserve">Planá“ </w:t>
              </w:r>
              <w:r w:rsidR="005F053E">
                <w:rPr>
                  <w:bCs/>
                </w:rPr>
                <w:t xml:space="preserve">a          </w:t>
              </w:r>
              <w:r w:rsidR="00B8306B">
                <w:rPr>
                  <w:bCs/>
                </w:rPr>
                <w:t>„Zvýšení bezpečnosti na přejezdu P699 v km 14,291 na trati Domažlice</w:t>
              </w:r>
              <w:r w:rsidR="007C08DE">
                <w:rPr>
                  <w:bCs/>
                </w:rPr>
                <w:t xml:space="preserve"> </w:t>
              </w:r>
              <w:r w:rsidR="00B8306B">
                <w:rPr>
                  <w:bCs/>
                </w:rPr>
                <w:t>-</w:t>
              </w:r>
              <w:r w:rsidR="007C08DE">
                <w:rPr>
                  <w:bCs/>
                </w:rPr>
                <w:t xml:space="preserve"> </w:t>
              </w:r>
              <w:r w:rsidR="00B8306B">
                <w:rPr>
                  <w:bCs/>
                </w:rPr>
                <w:t>Planá“</w:t>
              </w:r>
            </w:sdtContent>
          </w:sdt>
          <w:r w:rsidR="00B8306B" w:rsidRPr="00CC7446">
            <w:t xml:space="preserve"> </w:t>
          </w:r>
        </w:p>
        <w:permEnd w:id="1791042077"/>
        <w:p w14:paraId="6B63C051" w14:textId="015AC7CB" w:rsidR="00D437A4" w:rsidRPr="00CC7446" w:rsidRDefault="00D437A4" w:rsidP="00760BFB">
          <w:pPr>
            <w:pStyle w:val="Zpatvlevo"/>
          </w:pPr>
        </w:p>
      </w:tc>
    </w:tr>
  </w:tbl>
  <w:p w14:paraId="601AFC3E" w14:textId="77777777" w:rsidR="00D437A4" w:rsidRPr="00640531" w:rsidRDefault="00D437A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3008B" w14:textId="27BD648B" w:rsidR="00D437A4" w:rsidRPr="00D35001" w:rsidRDefault="00D35001" w:rsidP="00D35001">
    <w:pPr>
      <w:pStyle w:val="Zpat"/>
    </w:pPr>
    <w:permStart w:id="1341599361" w:edGrp="everyone"/>
    <w:r>
      <w:rPr>
        <w:noProof/>
      </w:rPr>
      <w:drawing>
        <wp:inline distT="0" distB="0" distL="0" distR="0" wp14:anchorId="27C6E245" wp14:editId="13E32645">
          <wp:extent cx="1097280" cy="628015"/>
          <wp:effectExtent l="0" t="0" r="7620" b="635"/>
          <wp:docPr id="912138324"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138324"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ermEnd w:id="134159936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3D912" w14:textId="77777777" w:rsidR="00F2659E" w:rsidRDefault="00F2659E">
      <w:r>
        <w:separator/>
      </w:r>
    </w:p>
  </w:footnote>
  <w:footnote w:type="continuationSeparator" w:id="0">
    <w:p w14:paraId="4FDD874D" w14:textId="77777777" w:rsidR="00F2659E" w:rsidRDefault="00F265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D437A4" w:rsidRPr="00687DBD" w:rsidRDefault="00D437A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D54522A"/>
    <w:multiLevelType w:val="hybridMultilevel"/>
    <w:tmpl w:val="D3E8FA76"/>
    <w:lvl w:ilvl="0" w:tplc="FFFFFFFF">
      <w:start w:val="1"/>
      <w:numFmt w:val="lowerLetter"/>
      <w:lvlText w:val="%1)"/>
      <w:lvlJc w:val="left"/>
      <w:pPr>
        <w:ind w:left="927" w:hanging="360"/>
      </w:pPr>
      <w:rPr>
        <w:rFonts w:hint="default"/>
        <w:b w:val="0"/>
        <w:i w:val="0"/>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3230410">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359087836">
    <w:abstractNumId w:val="20"/>
  </w:num>
  <w:num w:numId="3" w16cid:durableId="945380714">
    <w:abstractNumId w:val="18"/>
  </w:num>
  <w:num w:numId="4" w16cid:durableId="218984249">
    <w:abstractNumId w:val="15"/>
  </w:num>
  <w:num w:numId="5" w16cid:durableId="2117866300">
    <w:abstractNumId w:val="13"/>
  </w:num>
  <w:num w:numId="6" w16cid:durableId="762724425">
    <w:abstractNumId w:val="32"/>
  </w:num>
  <w:num w:numId="7" w16cid:durableId="709260298">
    <w:abstractNumId w:val="7"/>
  </w:num>
  <w:num w:numId="8" w16cid:durableId="1278366124">
    <w:abstractNumId w:val="22"/>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28401446">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2646166">
    <w:abstractNumId w:val="29"/>
  </w:num>
  <w:num w:numId="11" w16cid:durableId="444539203">
    <w:abstractNumId w:val="6"/>
  </w:num>
  <w:num w:numId="12" w16cid:durableId="1904638706">
    <w:abstractNumId w:val="28"/>
  </w:num>
  <w:num w:numId="13" w16cid:durableId="1362510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41111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08296980">
    <w:abstractNumId w:val="30"/>
  </w:num>
  <w:num w:numId="16" w16cid:durableId="1242104037">
    <w:abstractNumId w:val="21"/>
  </w:num>
  <w:num w:numId="17" w16cid:durableId="1817381548">
    <w:abstractNumId w:val="2"/>
  </w:num>
  <w:num w:numId="18" w16cid:durableId="966928629">
    <w:abstractNumId w:val="3"/>
  </w:num>
  <w:num w:numId="19" w16cid:durableId="1536888249">
    <w:abstractNumId w:val="23"/>
  </w:num>
  <w:num w:numId="20" w16cid:durableId="504051785">
    <w:abstractNumId w:val="5"/>
  </w:num>
  <w:num w:numId="21" w16cid:durableId="2017730431">
    <w:abstractNumId w:val="19"/>
  </w:num>
  <w:num w:numId="22" w16cid:durableId="610475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9077985">
    <w:abstractNumId w:val="12"/>
  </w:num>
  <w:num w:numId="24" w16cid:durableId="1885631865">
    <w:abstractNumId w:val="27"/>
  </w:num>
  <w:num w:numId="25" w16cid:durableId="310450386">
    <w:abstractNumId w:val="1"/>
  </w:num>
  <w:num w:numId="26" w16cid:durableId="1884321515">
    <w:abstractNumId w:val="4"/>
  </w:num>
  <w:num w:numId="27" w16cid:durableId="355470862">
    <w:abstractNumId w:val="25"/>
  </w:num>
  <w:num w:numId="28" w16cid:durableId="56711185">
    <w:abstractNumId w:val="16"/>
  </w:num>
  <w:num w:numId="29" w16cid:durableId="1266184388">
    <w:abstractNumId w:val="11"/>
  </w:num>
  <w:num w:numId="30" w16cid:durableId="1031105234">
    <w:abstractNumId w:val="14"/>
  </w:num>
  <w:num w:numId="31" w16cid:durableId="2147120437">
    <w:abstractNumId w:val="26"/>
  </w:num>
  <w:num w:numId="32" w16cid:durableId="1228297799">
    <w:abstractNumId w:val="9"/>
  </w:num>
  <w:num w:numId="33" w16cid:durableId="1077442429">
    <w:abstractNumId w:val="31"/>
  </w:num>
  <w:num w:numId="34" w16cid:durableId="1694383613">
    <w:abstractNumId w:val="24"/>
  </w:num>
  <w:num w:numId="35" w16cid:durableId="1486126998">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3801"/>
    <w:rsid w:val="00006937"/>
    <w:rsid w:val="00006B04"/>
    <w:rsid w:val="00010305"/>
    <w:rsid w:val="00010322"/>
    <w:rsid w:val="000111D5"/>
    <w:rsid w:val="000123B4"/>
    <w:rsid w:val="00013755"/>
    <w:rsid w:val="000141A0"/>
    <w:rsid w:val="00031071"/>
    <w:rsid w:val="00031620"/>
    <w:rsid w:val="00032909"/>
    <w:rsid w:val="00033A17"/>
    <w:rsid w:val="00034E29"/>
    <w:rsid w:val="00040544"/>
    <w:rsid w:val="00046C02"/>
    <w:rsid w:val="00046F12"/>
    <w:rsid w:val="00047FB6"/>
    <w:rsid w:val="0005097B"/>
    <w:rsid w:val="00051570"/>
    <w:rsid w:val="00052AD0"/>
    <w:rsid w:val="00053771"/>
    <w:rsid w:val="00055F1A"/>
    <w:rsid w:val="00056B7F"/>
    <w:rsid w:val="00060498"/>
    <w:rsid w:val="000604D4"/>
    <w:rsid w:val="00061A83"/>
    <w:rsid w:val="00062FD9"/>
    <w:rsid w:val="000647A1"/>
    <w:rsid w:val="000705F2"/>
    <w:rsid w:val="000737B7"/>
    <w:rsid w:val="00073AF8"/>
    <w:rsid w:val="000743DA"/>
    <w:rsid w:val="00077A57"/>
    <w:rsid w:val="00080A07"/>
    <w:rsid w:val="00087EFF"/>
    <w:rsid w:val="00090527"/>
    <w:rsid w:val="0009123C"/>
    <w:rsid w:val="0009179D"/>
    <w:rsid w:val="00093FE3"/>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2DE2"/>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1536"/>
    <w:rsid w:val="00103044"/>
    <w:rsid w:val="00105B50"/>
    <w:rsid w:val="00113332"/>
    <w:rsid w:val="001155DF"/>
    <w:rsid w:val="0012237A"/>
    <w:rsid w:val="00122DC9"/>
    <w:rsid w:val="00131587"/>
    <w:rsid w:val="0013535F"/>
    <w:rsid w:val="00135A73"/>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1EF3"/>
    <w:rsid w:val="001E21AA"/>
    <w:rsid w:val="001E2A07"/>
    <w:rsid w:val="001F1583"/>
    <w:rsid w:val="001F21EC"/>
    <w:rsid w:val="001F339E"/>
    <w:rsid w:val="001F3860"/>
    <w:rsid w:val="001F522C"/>
    <w:rsid w:val="001F5650"/>
    <w:rsid w:val="001F60F9"/>
    <w:rsid w:val="001F62C5"/>
    <w:rsid w:val="001F6CCB"/>
    <w:rsid w:val="00200040"/>
    <w:rsid w:val="00200510"/>
    <w:rsid w:val="002007B5"/>
    <w:rsid w:val="00201BAE"/>
    <w:rsid w:val="00203F38"/>
    <w:rsid w:val="00204B13"/>
    <w:rsid w:val="0020654B"/>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43955"/>
    <w:rsid w:val="00246CDC"/>
    <w:rsid w:val="00246DF9"/>
    <w:rsid w:val="0024713B"/>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07DB"/>
    <w:rsid w:val="002A528B"/>
    <w:rsid w:val="002A62C6"/>
    <w:rsid w:val="002A6F13"/>
    <w:rsid w:val="002A7686"/>
    <w:rsid w:val="002B1BC6"/>
    <w:rsid w:val="002B5D67"/>
    <w:rsid w:val="002B6CB3"/>
    <w:rsid w:val="002C19C8"/>
    <w:rsid w:val="002C2D95"/>
    <w:rsid w:val="002C2F26"/>
    <w:rsid w:val="002C36EA"/>
    <w:rsid w:val="002C440C"/>
    <w:rsid w:val="002C4E04"/>
    <w:rsid w:val="002C5542"/>
    <w:rsid w:val="002D0C15"/>
    <w:rsid w:val="002D2D3E"/>
    <w:rsid w:val="002D4E39"/>
    <w:rsid w:val="002D7B81"/>
    <w:rsid w:val="002E1BE1"/>
    <w:rsid w:val="002E360C"/>
    <w:rsid w:val="002E43C6"/>
    <w:rsid w:val="002E58B5"/>
    <w:rsid w:val="002E7069"/>
    <w:rsid w:val="002E76B5"/>
    <w:rsid w:val="002E7A98"/>
    <w:rsid w:val="002F33DD"/>
    <w:rsid w:val="0030407E"/>
    <w:rsid w:val="00305E68"/>
    <w:rsid w:val="003065DF"/>
    <w:rsid w:val="0031014C"/>
    <w:rsid w:val="00311CEB"/>
    <w:rsid w:val="00313B4C"/>
    <w:rsid w:val="00317630"/>
    <w:rsid w:val="00322FED"/>
    <w:rsid w:val="00323941"/>
    <w:rsid w:val="0032429B"/>
    <w:rsid w:val="003243E6"/>
    <w:rsid w:val="00325E23"/>
    <w:rsid w:val="00327479"/>
    <w:rsid w:val="00330598"/>
    <w:rsid w:val="00332EFB"/>
    <w:rsid w:val="0033438B"/>
    <w:rsid w:val="00334910"/>
    <w:rsid w:val="00337871"/>
    <w:rsid w:val="00341A58"/>
    <w:rsid w:val="0034455D"/>
    <w:rsid w:val="0034571B"/>
    <w:rsid w:val="00347715"/>
    <w:rsid w:val="0034784A"/>
    <w:rsid w:val="0035169E"/>
    <w:rsid w:val="00351CAF"/>
    <w:rsid w:val="0035296A"/>
    <w:rsid w:val="00353404"/>
    <w:rsid w:val="00356DD8"/>
    <w:rsid w:val="00357196"/>
    <w:rsid w:val="003644AE"/>
    <w:rsid w:val="003649F6"/>
    <w:rsid w:val="00364C4E"/>
    <w:rsid w:val="00364D95"/>
    <w:rsid w:val="00365379"/>
    <w:rsid w:val="0036660C"/>
    <w:rsid w:val="00366D79"/>
    <w:rsid w:val="00370821"/>
    <w:rsid w:val="00373C99"/>
    <w:rsid w:val="003767AB"/>
    <w:rsid w:val="00377CCF"/>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B7B"/>
    <w:rsid w:val="003A4DAB"/>
    <w:rsid w:val="003A564B"/>
    <w:rsid w:val="003A5DFE"/>
    <w:rsid w:val="003B1B75"/>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3099"/>
    <w:rsid w:val="00424B89"/>
    <w:rsid w:val="00425E9F"/>
    <w:rsid w:val="0042717D"/>
    <w:rsid w:val="0042748C"/>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77FD1"/>
    <w:rsid w:val="00480CAA"/>
    <w:rsid w:val="00482924"/>
    <w:rsid w:val="00482DF2"/>
    <w:rsid w:val="00483D1D"/>
    <w:rsid w:val="004840D9"/>
    <w:rsid w:val="0049005E"/>
    <w:rsid w:val="0049497E"/>
    <w:rsid w:val="00494CA1"/>
    <w:rsid w:val="00494F38"/>
    <w:rsid w:val="004972D1"/>
    <w:rsid w:val="00497C87"/>
    <w:rsid w:val="004A0991"/>
    <w:rsid w:val="004A0F90"/>
    <w:rsid w:val="004A1EF9"/>
    <w:rsid w:val="004A3E27"/>
    <w:rsid w:val="004A4EB8"/>
    <w:rsid w:val="004A6A97"/>
    <w:rsid w:val="004B2857"/>
    <w:rsid w:val="004B6F12"/>
    <w:rsid w:val="004C0C6C"/>
    <w:rsid w:val="004C0EEF"/>
    <w:rsid w:val="004C49DC"/>
    <w:rsid w:val="004C7851"/>
    <w:rsid w:val="004D133A"/>
    <w:rsid w:val="004D16C1"/>
    <w:rsid w:val="004D1BB2"/>
    <w:rsid w:val="004D232C"/>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67AC"/>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B5618"/>
    <w:rsid w:val="005B755C"/>
    <w:rsid w:val="005C3450"/>
    <w:rsid w:val="005C3F53"/>
    <w:rsid w:val="005C62FC"/>
    <w:rsid w:val="005D3B14"/>
    <w:rsid w:val="005D4A66"/>
    <w:rsid w:val="005D4E6E"/>
    <w:rsid w:val="005E1C08"/>
    <w:rsid w:val="005E2397"/>
    <w:rsid w:val="005E3667"/>
    <w:rsid w:val="005E4880"/>
    <w:rsid w:val="005E57C4"/>
    <w:rsid w:val="005E5868"/>
    <w:rsid w:val="005E7A59"/>
    <w:rsid w:val="005F053E"/>
    <w:rsid w:val="005F0E10"/>
    <w:rsid w:val="005F1EEE"/>
    <w:rsid w:val="005F6BC7"/>
    <w:rsid w:val="005F7845"/>
    <w:rsid w:val="00601517"/>
    <w:rsid w:val="00602581"/>
    <w:rsid w:val="00602E97"/>
    <w:rsid w:val="006040EF"/>
    <w:rsid w:val="00605197"/>
    <w:rsid w:val="006129E4"/>
    <w:rsid w:val="006133FF"/>
    <w:rsid w:val="00616C9C"/>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1371"/>
    <w:rsid w:val="006923F3"/>
    <w:rsid w:val="00696874"/>
    <w:rsid w:val="006A14BB"/>
    <w:rsid w:val="006A3F59"/>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5EF6"/>
    <w:rsid w:val="006E64E3"/>
    <w:rsid w:val="006E755D"/>
    <w:rsid w:val="006F3BFC"/>
    <w:rsid w:val="006F4793"/>
    <w:rsid w:val="00700F67"/>
    <w:rsid w:val="00702F00"/>
    <w:rsid w:val="007047AC"/>
    <w:rsid w:val="00704897"/>
    <w:rsid w:val="00704B0B"/>
    <w:rsid w:val="00705EE9"/>
    <w:rsid w:val="007065CA"/>
    <w:rsid w:val="0070668C"/>
    <w:rsid w:val="00707692"/>
    <w:rsid w:val="0071026A"/>
    <w:rsid w:val="007107A5"/>
    <w:rsid w:val="00711DDF"/>
    <w:rsid w:val="007149BF"/>
    <w:rsid w:val="00716972"/>
    <w:rsid w:val="00717058"/>
    <w:rsid w:val="007178F9"/>
    <w:rsid w:val="00717FF1"/>
    <w:rsid w:val="00720C6C"/>
    <w:rsid w:val="0072236E"/>
    <w:rsid w:val="007223BF"/>
    <w:rsid w:val="007241FC"/>
    <w:rsid w:val="007242E7"/>
    <w:rsid w:val="0072612B"/>
    <w:rsid w:val="007276DF"/>
    <w:rsid w:val="00727FF8"/>
    <w:rsid w:val="0073012F"/>
    <w:rsid w:val="00732568"/>
    <w:rsid w:val="00732C63"/>
    <w:rsid w:val="00732FCD"/>
    <w:rsid w:val="00734C0E"/>
    <w:rsid w:val="007400D7"/>
    <w:rsid w:val="00741D63"/>
    <w:rsid w:val="0074262D"/>
    <w:rsid w:val="00743006"/>
    <w:rsid w:val="00743CF5"/>
    <w:rsid w:val="00743FBE"/>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87939"/>
    <w:rsid w:val="00791213"/>
    <w:rsid w:val="00791350"/>
    <w:rsid w:val="007927C2"/>
    <w:rsid w:val="00793B96"/>
    <w:rsid w:val="00793D42"/>
    <w:rsid w:val="00794298"/>
    <w:rsid w:val="00795784"/>
    <w:rsid w:val="00795988"/>
    <w:rsid w:val="007A53D0"/>
    <w:rsid w:val="007A6EA0"/>
    <w:rsid w:val="007A6F19"/>
    <w:rsid w:val="007B15A7"/>
    <w:rsid w:val="007B3132"/>
    <w:rsid w:val="007B5471"/>
    <w:rsid w:val="007C08DE"/>
    <w:rsid w:val="007C0BA3"/>
    <w:rsid w:val="007C231A"/>
    <w:rsid w:val="007C2A03"/>
    <w:rsid w:val="007C2BA6"/>
    <w:rsid w:val="007C44EB"/>
    <w:rsid w:val="007D1B36"/>
    <w:rsid w:val="007D23E2"/>
    <w:rsid w:val="007D336E"/>
    <w:rsid w:val="007D62F5"/>
    <w:rsid w:val="007D74B7"/>
    <w:rsid w:val="007E09E3"/>
    <w:rsid w:val="007E09EF"/>
    <w:rsid w:val="007E112C"/>
    <w:rsid w:val="007E515C"/>
    <w:rsid w:val="007E6B92"/>
    <w:rsid w:val="007E6CC4"/>
    <w:rsid w:val="007E79EF"/>
    <w:rsid w:val="007F4654"/>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0C0A"/>
    <w:rsid w:val="00842F63"/>
    <w:rsid w:val="008442F7"/>
    <w:rsid w:val="00846CAC"/>
    <w:rsid w:val="00855002"/>
    <w:rsid w:val="00855CCB"/>
    <w:rsid w:val="00857863"/>
    <w:rsid w:val="008604D0"/>
    <w:rsid w:val="008615F1"/>
    <w:rsid w:val="00862196"/>
    <w:rsid w:val="00862F1D"/>
    <w:rsid w:val="00863CCE"/>
    <w:rsid w:val="008663EB"/>
    <w:rsid w:val="00870290"/>
    <w:rsid w:val="00873851"/>
    <w:rsid w:val="00883DBD"/>
    <w:rsid w:val="00886234"/>
    <w:rsid w:val="00887D4B"/>
    <w:rsid w:val="008908F3"/>
    <w:rsid w:val="00892000"/>
    <w:rsid w:val="00896669"/>
    <w:rsid w:val="00896A12"/>
    <w:rsid w:val="008A3C5B"/>
    <w:rsid w:val="008A4014"/>
    <w:rsid w:val="008A4EFF"/>
    <w:rsid w:val="008B0411"/>
    <w:rsid w:val="008B087D"/>
    <w:rsid w:val="008B10AA"/>
    <w:rsid w:val="008B16E8"/>
    <w:rsid w:val="008B2A40"/>
    <w:rsid w:val="008B44CE"/>
    <w:rsid w:val="008B6A1C"/>
    <w:rsid w:val="008B6A81"/>
    <w:rsid w:val="008C14E2"/>
    <w:rsid w:val="008C27C0"/>
    <w:rsid w:val="008C5474"/>
    <w:rsid w:val="008C6C1C"/>
    <w:rsid w:val="008C70F0"/>
    <w:rsid w:val="008C7459"/>
    <w:rsid w:val="008D08BD"/>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95B"/>
    <w:rsid w:val="0094338A"/>
    <w:rsid w:val="00947C5F"/>
    <w:rsid w:val="00950031"/>
    <w:rsid w:val="009508CE"/>
    <w:rsid w:val="00953957"/>
    <w:rsid w:val="00953D66"/>
    <w:rsid w:val="0095431D"/>
    <w:rsid w:val="009557BE"/>
    <w:rsid w:val="0095698F"/>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D9D"/>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110D"/>
    <w:rsid w:val="00A3249D"/>
    <w:rsid w:val="00A4083D"/>
    <w:rsid w:val="00A408D9"/>
    <w:rsid w:val="00A441A9"/>
    <w:rsid w:val="00A45338"/>
    <w:rsid w:val="00A46CEE"/>
    <w:rsid w:val="00A47336"/>
    <w:rsid w:val="00A47C2F"/>
    <w:rsid w:val="00A50FF1"/>
    <w:rsid w:val="00A51526"/>
    <w:rsid w:val="00A51C43"/>
    <w:rsid w:val="00A57015"/>
    <w:rsid w:val="00A603B8"/>
    <w:rsid w:val="00A62AB8"/>
    <w:rsid w:val="00A631C3"/>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2EE"/>
    <w:rsid w:val="00AA7F33"/>
    <w:rsid w:val="00AB1869"/>
    <w:rsid w:val="00AB6851"/>
    <w:rsid w:val="00AB7470"/>
    <w:rsid w:val="00AC0762"/>
    <w:rsid w:val="00AC129E"/>
    <w:rsid w:val="00AC2F0B"/>
    <w:rsid w:val="00AC3363"/>
    <w:rsid w:val="00AC3560"/>
    <w:rsid w:val="00AC4CF5"/>
    <w:rsid w:val="00AC6456"/>
    <w:rsid w:val="00AD11FB"/>
    <w:rsid w:val="00AD27AA"/>
    <w:rsid w:val="00AD2A7A"/>
    <w:rsid w:val="00AD3EDA"/>
    <w:rsid w:val="00AD490F"/>
    <w:rsid w:val="00AD696E"/>
    <w:rsid w:val="00AE00A2"/>
    <w:rsid w:val="00AE0B2F"/>
    <w:rsid w:val="00AE13B2"/>
    <w:rsid w:val="00AE2336"/>
    <w:rsid w:val="00AE2BF2"/>
    <w:rsid w:val="00AE3D6D"/>
    <w:rsid w:val="00AF00FE"/>
    <w:rsid w:val="00AF0B36"/>
    <w:rsid w:val="00AF1C01"/>
    <w:rsid w:val="00AF3E1B"/>
    <w:rsid w:val="00AF479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09A6"/>
    <w:rsid w:val="00B25812"/>
    <w:rsid w:val="00B2722C"/>
    <w:rsid w:val="00B32731"/>
    <w:rsid w:val="00B32984"/>
    <w:rsid w:val="00B330EB"/>
    <w:rsid w:val="00B33C9A"/>
    <w:rsid w:val="00B343CE"/>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4E5"/>
    <w:rsid w:val="00B60B89"/>
    <w:rsid w:val="00B650BB"/>
    <w:rsid w:val="00B6512D"/>
    <w:rsid w:val="00B651D9"/>
    <w:rsid w:val="00B65E3E"/>
    <w:rsid w:val="00B67729"/>
    <w:rsid w:val="00B703B7"/>
    <w:rsid w:val="00B70528"/>
    <w:rsid w:val="00B71F02"/>
    <w:rsid w:val="00B73680"/>
    <w:rsid w:val="00B7455E"/>
    <w:rsid w:val="00B753FC"/>
    <w:rsid w:val="00B75C79"/>
    <w:rsid w:val="00B773FB"/>
    <w:rsid w:val="00B8027C"/>
    <w:rsid w:val="00B826A7"/>
    <w:rsid w:val="00B8306B"/>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0F38"/>
    <w:rsid w:val="00C02278"/>
    <w:rsid w:val="00C02B1E"/>
    <w:rsid w:val="00C03B39"/>
    <w:rsid w:val="00C061D2"/>
    <w:rsid w:val="00C07BF4"/>
    <w:rsid w:val="00C10155"/>
    <w:rsid w:val="00C108B6"/>
    <w:rsid w:val="00C10B08"/>
    <w:rsid w:val="00C11028"/>
    <w:rsid w:val="00C12CFF"/>
    <w:rsid w:val="00C12D0D"/>
    <w:rsid w:val="00C12DAA"/>
    <w:rsid w:val="00C13890"/>
    <w:rsid w:val="00C1529C"/>
    <w:rsid w:val="00C154EA"/>
    <w:rsid w:val="00C156BE"/>
    <w:rsid w:val="00C15A6E"/>
    <w:rsid w:val="00C16130"/>
    <w:rsid w:val="00C22BF1"/>
    <w:rsid w:val="00C25010"/>
    <w:rsid w:val="00C26BFB"/>
    <w:rsid w:val="00C3077F"/>
    <w:rsid w:val="00C30EEB"/>
    <w:rsid w:val="00C32076"/>
    <w:rsid w:val="00C33ECA"/>
    <w:rsid w:val="00C33EE0"/>
    <w:rsid w:val="00C348F5"/>
    <w:rsid w:val="00C37279"/>
    <w:rsid w:val="00C3735E"/>
    <w:rsid w:val="00C42B4E"/>
    <w:rsid w:val="00C44DF3"/>
    <w:rsid w:val="00C45167"/>
    <w:rsid w:val="00C462BF"/>
    <w:rsid w:val="00C53548"/>
    <w:rsid w:val="00C538AF"/>
    <w:rsid w:val="00C53B7F"/>
    <w:rsid w:val="00C568E4"/>
    <w:rsid w:val="00C56B9B"/>
    <w:rsid w:val="00C57AAC"/>
    <w:rsid w:val="00C60C45"/>
    <w:rsid w:val="00C62817"/>
    <w:rsid w:val="00C6310B"/>
    <w:rsid w:val="00C64722"/>
    <w:rsid w:val="00C71F06"/>
    <w:rsid w:val="00C72FC3"/>
    <w:rsid w:val="00C72FE7"/>
    <w:rsid w:val="00C7614A"/>
    <w:rsid w:val="00C81018"/>
    <w:rsid w:val="00C8162F"/>
    <w:rsid w:val="00C867D8"/>
    <w:rsid w:val="00C87404"/>
    <w:rsid w:val="00C90B96"/>
    <w:rsid w:val="00C9278C"/>
    <w:rsid w:val="00C932A5"/>
    <w:rsid w:val="00C93AF0"/>
    <w:rsid w:val="00C948E5"/>
    <w:rsid w:val="00C94DE1"/>
    <w:rsid w:val="00C9635E"/>
    <w:rsid w:val="00C970A2"/>
    <w:rsid w:val="00CA10FF"/>
    <w:rsid w:val="00CA1E21"/>
    <w:rsid w:val="00CA7AD4"/>
    <w:rsid w:val="00CB0384"/>
    <w:rsid w:val="00CB1FF9"/>
    <w:rsid w:val="00CB2B8D"/>
    <w:rsid w:val="00CB36C8"/>
    <w:rsid w:val="00CB78AC"/>
    <w:rsid w:val="00CC1763"/>
    <w:rsid w:val="00CC34ED"/>
    <w:rsid w:val="00CC582F"/>
    <w:rsid w:val="00CC5A94"/>
    <w:rsid w:val="00CC64EA"/>
    <w:rsid w:val="00CC6EE9"/>
    <w:rsid w:val="00CC7446"/>
    <w:rsid w:val="00CD07DD"/>
    <w:rsid w:val="00CD4F90"/>
    <w:rsid w:val="00CD6BE9"/>
    <w:rsid w:val="00CD6DB4"/>
    <w:rsid w:val="00CE1CD2"/>
    <w:rsid w:val="00CE4288"/>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31F4"/>
    <w:rsid w:val="00D35001"/>
    <w:rsid w:val="00D357AD"/>
    <w:rsid w:val="00D3773C"/>
    <w:rsid w:val="00D404CC"/>
    <w:rsid w:val="00D4117E"/>
    <w:rsid w:val="00D41348"/>
    <w:rsid w:val="00D433A8"/>
    <w:rsid w:val="00D435CD"/>
    <w:rsid w:val="00D437A4"/>
    <w:rsid w:val="00D43A13"/>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4BCF"/>
    <w:rsid w:val="00D75229"/>
    <w:rsid w:val="00D75767"/>
    <w:rsid w:val="00D75E6D"/>
    <w:rsid w:val="00D8588C"/>
    <w:rsid w:val="00D90053"/>
    <w:rsid w:val="00D90F85"/>
    <w:rsid w:val="00D936FC"/>
    <w:rsid w:val="00D94C06"/>
    <w:rsid w:val="00D95337"/>
    <w:rsid w:val="00D95F3E"/>
    <w:rsid w:val="00D96996"/>
    <w:rsid w:val="00D970B7"/>
    <w:rsid w:val="00D979F9"/>
    <w:rsid w:val="00DA15FE"/>
    <w:rsid w:val="00DA1FD9"/>
    <w:rsid w:val="00DA2F2D"/>
    <w:rsid w:val="00DA3510"/>
    <w:rsid w:val="00DA3B25"/>
    <w:rsid w:val="00DA4104"/>
    <w:rsid w:val="00DA580A"/>
    <w:rsid w:val="00DB245B"/>
    <w:rsid w:val="00DB3EF6"/>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6272"/>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2FB2"/>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86F5C"/>
    <w:rsid w:val="00E8746A"/>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35C0"/>
    <w:rsid w:val="00EC43AC"/>
    <w:rsid w:val="00EC69E9"/>
    <w:rsid w:val="00ED01B9"/>
    <w:rsid w:val="00ED042C"/>
    <w:rsid w:val="00ED0704"/>
    <w:rsid w:val="00ED264F"/>
    <w:rsid w:val="00ED77BD"/>
    <w:rsid w:val="00ED7BAC"/>
    <w:rsid w:val="00EE0261"/>
    <w:rsid w:val="00EE25E1"/>
    <w:rsid w:val="00EE3FF7"/>
    <w:rsid w:val="00EE4D4B"/>
    <w:rsid w:val="00EF091B"/>
    <w:rsid w:val="00EF0E90"/>
    <w:rsid w:val="00EF10C7"/>
    <w:rsid w:val="00EF2D0E"/>
    <w:rsid w:val="00EF3469"/>
    <w:rsid w:val="00EF519B"/>
    <w:rsid w:val="00EF70AC"/>
    <w:rsid w:val="00F0030A"/>
    <w:rsid w:val="00F01785"/>
    <w:rsid w:val="00F022B9"/>
    <w:rsid w:val="00F047B1"/>
    <w:rsid w:val="00F100D8"/>
    <w:rsid w:val="00F119A4"/>
    <w:rsid w:val="00F12F9E"/>
    <w:rsid w:val="00F1357D"/>
    <w:rsid w:val="00F20E74"/>
    <w:rsid w:val="00F24127"/>
    <w:rsid w:val="00F25DD5"/>
    <w:rsid w:val="00F26180"/>
    <w:rsid w:val="00F2659E"/>
    <w:rsid w:val="00F278E8"/>
    <w:rsid w:val="00F30120"/>
    <w:rsid w:val="00F30BF9"/>
    <w:rsid w:val="00F32B04"/>
    <w:rsid w:val="00F33C5E"/>
    <w:rsid w:val="00F34454"/>
    <w:rsid w:val="00F34582"/>
    <w:rsid w:val="00F34E36"/>
    <w:rsid w:val="00F364B3"/>
    <w:rsid w:val="00F40B8E"/>
    <w:rsid w:val="00F42BE0"/>
    <w:rsid w:val="00F432C1"/>
    <w:rsid w:val="00F4363E"/>
    <w:rsid w:val="00F44E95"/>
    <w:rsid w:val="00F46877"/>
    <w:rsid w:val="00F46CA3"/>
    <w:rsid w:val="00F5084F"/>
    <w:rsid w:val="00F53508"/>
    <w:rsid w:val="00F552CD"/>
    <w:rsid w:val="00F561C6"/>
    <w:rsid w:val="00F57EBB"/>
    <w:rsid w:val="00F6041C"/>
    <w:rsid w:val="00F61EE7"/>
    <w:rsid w:val="00F62F81"/>
    <w:rsid w:val="00F64464"/>
    <w:rsid w:val="00F663BF"/>
    <w:rsid w:val="00F66983"/>
    <w:rsid w:val="00F718C2"/>
    <w:rsid w:val="00F753B7"/>
    <w:rsid w:val="00F75B69"/>
    <w:rsid w:val="00F829CF"/>
    <w:rsid w:val="00F84D93"/>
    <w:rsid w:val="00F90F3C"/>
    <w:rsid w:val="00F9649F"/>
    <w:rsid w:val="00FA2418"/>
    <w:rsid w:val="00FA3271"/>
    <w:rsid w:val="00FA36EA"/>
    <w:rsid w:val="00FA4BD1"/>
    <w:rsid w:val="00FA51D7"/>
    <w:rsid w:val="00FA5831"/>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bezslovn">
    <w:name w:val="_Text_bez_číslování"/>
    <w:basedOn w:val="Normln"/>
    <w:link w:val="TextbezslovnChar"/>
    <w:qFormat/>
    <w:rsid w:val="00E8746A"/>
    <w:pPr>
      <w:spacing w:after="120" w:line="264" w:lineRule="auto"/>
      <w:ind w:left="737"/>
      <w:jc w:val="both"/>
    </w:pPr>
    <w:rPr>
      <w:rFonts w:ascii="Verdana" w:eastAsiaTheme="minorHAnsi" w:hAnsi="Verdana" w:cstheme="minorBidi"/>
      <w:sz w:val="18"/>
      <w:szCs w:val="18"/>
      <w:lang w:eastAsia="en-US"/>
    </w:rPr>
  </w:style>
  <w:style w:type="character" w:customStyle="1" w:styleId="TextbezslovnChar">
    <w:name w:val="_Text_bez_číslování Char"/>
    <w:basedOn w:val="Standardnpsmoodstavce"/>
    <w:link w:val="Textbezslovn"/>
    <w:rsid w:val="00E8746A"/>
    <w:rPr>
      <w:rFonts w:ascii="Verdana" w:eastAsiaTheme="minorHAnsi" w:hAnsi="Verdana" w:cstheme="minorBidi"/>
      <w:sz w:val="18"/>
      <w:szCs w:val="18"/>
      <w:lang w:eastAsia="en-US"/>
    </w:rPr>
  </w:style>
  <w:style w:type="character" w:styleId="Zstupntext">
    <w:name w:val="Placeholder Text"/>
    <w:basedOn w:val="Standardnpsmoodstavce"/>
    <w:uiPriority w:val="99"/>
    <w:semiHidden/>
    <w:rsid w:val="0034784A"/>
    <w:rPr>
      <w:color w:val="808080"/>
    </w:rPr>
  </w:style>
  <w:style w:type="character" w:styleId="Nevyeenzmnka">
    <w:name w:val="Unresolved Mention"/>
    <w:basedOn w:val="Standardnpsmoodstavce"/>
    <w:uiPriority w:val="99"/>
    <w:semiHidden/>
    <w:unhideWhenUsed/>
    <w:rsid w:val="00863C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203280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vec@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
      <w:docPartPr>
        <w:name w:val="80C27E37D7E745CAAE53559158A3598B"/>
        <w:category>
          <w:name w:val="Obecné"/>
          <w:gallery w:val="placeholder"/>
        </w:category>
        <w:types>
          <w:type w:val="bbPlcHdr"/>
        </w:types>
        <w:behaviors>
          <w:behavior w:val="content"/>
        </w:behaviors>
        <w:guid w:val="{EF2798DC-8F01-4593-9472-A5EE18065553}"/>
      </w:docPartPr>
      <w:docPartBody>
        <w:p w:rsidR="00FB7CE9" w:rsidRDefault="00FB7CE9" w:rsidP="00FB7CE9">
          <w:pPr>
            <w:pStyle w:val="80C27E37D7E745CAAE53559158A3598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120E4"/>
    <w:rsid w:val="0018303A"/>
    <w:rsid w:val="001B34C1"/>
    <w:rsid w:val="001D2697"/>
    <w:rsid w:val="002143D6"/>
    <w:rsid w:val="0037200A"/>
    <w:rsid w:val="00380147"/>
    <w:rsid w:val="003C0A70"/>
    <w:rsid w:val="004222BC"/>
    <w:rsid w:val="0043003D"/>
    <w:rsid w:val="004329D3"/>
    <w:rsid w:val="004D4F6A"/>
    <w:rsid w:val="00585F6D"/>
    <w:rsid w:val="0059660E"/>
    <w:rsid w:val="005D0377"/>
    <w:rsid w:val="005D7D24"/>
    <w:rsid w:val="00655775"/>
    <w:rsid w:val="006A20F8"/>
    <w:rsid w:val="00707222"/>
    <w:rsid w:val="00711CBD"/>
    <w:rsid w:val="00730F8D"/>
    <w:rsid w:val="007425D5"/>
    <w:rsid w:val="007C4467"/>
    <w:rsid w:val="00864D84"/>
    <w:rsid w:val="008C2F26"/>
    <w:rsid w:val="008E3D2F"/>
    <w:rsid w:val="00952E4B"/>
    <w:rsid w:val="00984A18"/>
    <w:rsid w:val="00A92AFA"/>
    <w:rsid w:val="00AC48A6"/>
    <w:rsid w:val="00AD5370"/>
    <w:rsid w:val="00AE1934"/>
    <w:rsid w:val="00B306BC"/>
    <w:rsid w:val="00B6641E"/>
    <w:rsid w:val="00B845B8"/>
    <w:rsid w:val="00B94920"/>
    <w:rsid w:val="00BE29EF"/>
    <w:rsid w:val="00BF5324"/>
    <w:rsid w:val="00C40F2C"/>
    <w:rsid w:val="00C55CB0"/>
    <w:rsid w:val="00C71D97"/>
    <w:rsid w:val="00CA4691"/>
    <w:rsid w:val="00CD3525"/>
    <w:rsid w:val="00CF701F"/>
    <w:rsid w:val="00D16508"/>
    <w:rsid w:val="00D53F1C"/>
    <w:rsid w:val="00DC11ED"/>
    <w:rsid w:val="00DF08ED"/>
    <w:rsid w:val="00F27AAD"/>
    <w:rsid w:val="00FB17F5"/>
    <w:rsid w:val="00FB7CE9"/>
    <w:rsid w:val="00FD0FBA"/>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7CE9"/>
    <w:rPr>
      <w:color w:val="808080"/>
    </w:rPr>
  </w:style>
  <w:style w:type="paragraph" w:customStyle="1" w:styleId="83E19BE864684B2D98FD2EC1DF857CC6">
    <w:name w:val="83E19BE864684B2D98FD2EC1DF857CC6"/>
    <w:rsid w:val="003C0A70"/>
  </w:style>
  <w:style w:type="paragraph" w:customStyle="1" w:styleId="80C27E37D7E745CAAE53559158A3598B">
    <w:name w:val="80C27E37D7E745CAAE53559158A3598B"/>
    <w:rsid w:val="00FB7CE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BE8D-11F9-4B3B-B6D6-F51A065C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27</Pages>
  <Words>10632</Words>
  <Characters>62735</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73221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Voráčková Marta, Mgr.</cp:lastModifiedBy>
  <cp:revision>13</cp:revision>
  <cp:lastPrinted>2024-01-08T06:51:00Z</cp:lastPrinted>
  <dcterms:created xsi:type="dcterms:W3CDTF">2024-01-16T13:00:00Z</dcterms:created>
  <dcterms:modified xsi:type="dcterms:W3CDTF">2024-01-18T10:01:00Z</dcterms:modified>
</cp:coreProperties>
</file>