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106D382C" w:rsidR="00F862D6" w:rsidRPr="003E6B9A" w:rsidRDefault="00733474" w:rsidP="0037111D">
            <w:r w:rsidRPr="00733474">
              <w:rPr>
                <w:rFonts w:ascii="Helvetica" w:hAnsi="Helvetica"/>
              </w:rPr>
              <w:t>106/2024-SŽ-SSV-Ú3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B3959E7" w:rsidR="00F862D6" w:rsidRPr="003E6B9A" w:rsidRDefault="00E60741" w:rsidP="00CC1E2B">
            <w:r w:rsidRPr="00E60741">
              <w:t>4</w:t>
            </w:r>
            <w:r w:rsidR="003E6B9A" w:rsidRPr="00E60741">
              <w:t>/</w:t>
            </w:r>
            <w:r w:rsidRPr="00E60741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1D50C0C3" w:rsidR="00F862D6" w:rsidRPr="003E6B9A" w:rsidRDefault="00275DB1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2BFEE4FE" w:rsidR="009A7568" w:rsidRPr="003E6B9A" w:rsidRDefault="00275DB1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9777B11" w:rsidR="009A7568" w:rsidRPr="003E6B9A" w:rsidRDefault="00275DB1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F4BAD6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83F5D">
              <w:rPr>
                <w:noProof/>
              </w:rPr>
              <w:t>5. ledna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4411C82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</w:t>
      </w:r>
      <w:r w:rsidRPr="00275DB1">
        <w:rPr>
          <w:rFonts w:eastAsia="Calibri" w:cs="Times New Roman"/>
          <w:lang w:eastAsia="cs-CZ"/>
        </w:rPr>
        <w:t xml:space="preserve">dokumentace č. </w:t>
      </w:r>
      <w:r w:rsidR="00275DB1" w:rsidRPr="00275DB1">
        <w:rPr>
          <w:rFonts w:eastAsia="Times New Roman" w:cs="Times New Roman"/>
          <w:lang w:eastAsia="cs-CZ"/>
        </w:rPr>
        <w:t>1</w:t>
      </w:r>
    </w:p>
    <w:p w14:paraId="25C6ADAC" w14:textId="6523B73A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275DB1" w:rsidRPr="00275DB1">
        <w:rPr>
          <w:rFonts w:eastAsia="Calibri" w:cs="Times New Roman"/>
          <w:b/>
          <w:bCs/>
          <w:lang w:eastAsia="cs-CZ"/>
        </w:rPr>
        <w:t>„Revitalizace trati Chlumec nad Cidlinou – Trutnov“, 0.etapa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275DB1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275DB1" w:rsidRDefault="00BD5319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>Dotaz č. 1:</w:t>
      </w:r>
    </w:p>
    <w:p w14:paraId="1D527ED0" w14:textId="77777777" w:rsidR="00275DB1" w:rsidRPr="00275DB1" w:rsidRDefault="00275DB1" w:rsidP="00275DB1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275DB1">
        <w:rPr>
          <w:rFonts w:eastAsia="Times New Roman" w:cs="Arial"/>
          <w:b/>
          <w:lang w:eastAsia="cs-CZ"/>
        </w:rPr>
        <w:t xml:space="preserve">PS 14-14-31 (Zast. Bělá u Staré Paky, rozhlasové zařízení): </w:t>
      </w:r>
    </w:p>
    <w:p w14:paraId="00D7A0EC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Žádáme zadavatele o poskytnutí Zadávací dokumentace na shora uvedený provozní soubor. </w:t>
      </w:r>
    </w:p>
    <w:p w14:paraId="3F925D6B" w14:textId="77777777" w:rsidR="00BD5319" w:rsidRPr="00275DB1" w:rsidRDefault="00BD5319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275DB1" w:rsidRDefault="00BD5319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1CCF82D8" w14:textId="2B0387FF" w:rsidR="00A62D35" w:rsidRPr="00EC40B0" w:rsidRDefault="00A62D35" w:rsidP="00A62D35">
      <w:pPr>
        <w:spacing w:after="0" w:line="240" w:lineRule="auto"/>
        <w:rPr>
          <w:rFonts w:eastAsia="Calibri" w:cs="Times New Roman"/>
          <w:lang w:eastAsia="cs-CZ"/>
        </w:rPr>
      </w:pPr>
      <w:r w:rsidRPr="00EC40B0">
        <w:rPr>
          <w:rFonts w:eastAsia="Calibri" w:cs="Times New Roman"/>
          <w:lang w:eastAsia="cs-CZ"/>
        </w:rPr>
        <w:t xml:space="preserve">Doplněny </w:t>
      </w:r>
      <w:r w:rsidR="00AC1383" w:rsidRPr="00EC40B0">
        <w:rPr>
          <w:rFonts w:eastAsia="Calibri" w:cs="Times New Roman"/>
          <w:lang w:eastAsia="cs-CZ"/>
        </w:rPr>
        <w:t xml:space="preserve">výkresové </w:t>
      </w:r>
      <w:r w:rsidRPr="00EC40B0">
        <w:rPr>
          <w:rFonts w:eastAsia="Calibri" w:cs="Times New Roman"/>
          <w:lang w:eastAsia="cs-CZ"/>
        </w:rPr>
        <w:t>přílohy PS 14-14-31:</w:t>
      </w:r>
    </w:p>
    <w:p w14:paraId="51EBB358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PS141431_00_00.pdf</w:t>
      </w:r>
    </w:p>
    <w:p w14:paraId="5A4C287C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PS141431_00_01.pdf</w:t>
      </w:r>
    </w:p>
    <w:p w14:paraId="36B9FE01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PS141431_01_0.pdf</w:t>
      </w:r>
    </w:p>
    <w:p w14:paraId="185247DA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PS141431_01_1.pdf</w:t>
      </w:r>
    </w:p>
    <w:p w14:paraId="279B47B8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PS141431_02_0.pdf</w:t>
      </w:r>
    </w:p>
    <w:p w14:paraId="0B1B294D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PS141431_02_1.pdf</w:t>
      </w:r>
    </w:p>
    <w:p w14:paraId="2C0C1F14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PS141431_03.pdf</w:t>
      </w:r>
    </w:p>
    <w:p w14:paraId="68110D44" w14:textId="77777777" w:rsidR="00A62D35" w:rsidRPr="00EC40B0" w:rsidRDefault="00A62D35" w:rsidP="00A62D35">
      <w:pPr>
        <w:spacing w:after="0" w:line="240" w:lineRule="auto"/>
        <w:rPr>
          <w:rFonts w:eastAsia="Times New Roman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PS141431_04.pdf</w:t>
      </w:r>
    </w:p>
    <w:p w14:paraId="7136E316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lang w:eastAsia="cs-CZ"/>
        </w:rPr>
      </w:pPr>
      <w:r w:rsidRPr="00EC40B0">
        <w:rPr>
          <w:rFonts w:eastAsia="Times New Roman" w:cs="Times New Roman"/>
          <w:lang w:eastAsia="cs-CZ"/>
        </w:rPr>
        <w:t>PS141431_05.pdf</w:t>
      </w:r>
    </w:p>
    <w:p w14:paraId="51127F7C" w14:textId="401B362C" w:rsidR="00275DB1" w:rsidRPr="00EC40B0" w:rsidRDefault="00AC1383" w:rsidP="00275DB1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Soupisy prací</w:t>
      </w:r>
      <w:r w:rsidR="00370029" w:rsidRPr="00EC40B0">
        <w:rPr>
          <w:rFonts w:eastAsia="Calibri" w:cs="Times New Roman"/>
          <w:bCs/>
          <w:lang w:eastAsia="cs-CZ"/>
        </w:rPr>
        <w:t>,</w:t>
      </w:r>
      <w:r w:rsidRPr="00EC40B0">
        <w:rPr>
          <w:rFonts w:eastAsia="Calibri" w:cs="Times New Roman"/>
          <w:bCs/>
          <w:lang w:eastAsia="cs-CZ"/>
        </w:rPr>
        <w:t xml:space="preserve"> výše uvedeného objektu</w:t>
      </w:r>
      <w:r w:rsidR="00370029" w:rsidRPr="00EC40B0">
        <w:rPr>
          <w:rFonts w:eastAsia="Calibri" w:cs="Times New Roman"/>
          <w:bCs/>
          <w:lang w:eastAsia="cs-CZ"/>
        </w:rPr>
        <w:t>,</w:t>
      </w:r>
      <w:r w:rsidRPr="00EC40B0">
        <w:rPr>
          <w:rFonts w:eastAsia="Calibri" w:cs="Times New Roman"/>
          <w:bCs/>
          <w:lang w:eastAsia="cs-CZ"/>
        </w:rPr>
        <w:t xml:space="preserve"> byly součástí zadávací dokumentace.</w:t>
      </w:r>
    </w:p>
    <w:p w14:paraId="141DB26F" w14:textId="77777777" w:rsidR="00AC1383" w:rsidRDefault="00AC1383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892A9" w14:textId="77777777" w:rsidR="00A62D35" w:rsidRPr="00275DB1" w:rsidRDefault="00A62D35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275DB1" w:rsidRDefault="00BD5319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>Dotaz č. 2:</w:t>
      </w:r>
    </w:p>
    <w:p w14:paraId="379F3CF4" w14:textId="04A2C0CC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b/>
          <w:lang w:eastAsia="cs-CZ"/>
        </w:rPr>
        <w:t>PS 14-14-11 (Stará Paka – Roztoky u Jilemnice, traťový kabel)</w:t>
      </w:r>
      <w:r w:rsidRPr="00275DB1">
        <w:rPr>
          <w:rFonts w:eastAsia="Times New Roman" w:cs="Arial"/>
          <w:lang w:eastAsia="cs-CZ"/>
        </w:rPr>
        <w:t xml:space="preserve">: </w:t>
      </w:r>
    </w:p>
    <w:p w14:paraId="72F23547" w14:textId="3214018D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>V požadavcích na výkon nebo funkci je uvedeno že: „Pro ukončení TK v traťovém úseku budou dodány 3 ks venkovní klimatizované skříně (</w:t>
      </w:r>
      <w:proofErr w:type="spellStart"/>
      <w:r w:rsidRPr="00275DB1">
        <w:rPr>
          <w:rFonts w:eastAsia="Times New Roman" w:cs="Arial"/>
          <w:lang w:eastAsia="cs-CZ"/>
        </w:rPr>
        <w:t>zast</w:t>
      </w:r>
      <w:proofErr w:type="spellEnd"/>
      <w:r w:rsidRPr="00275DB1">
        <w:rPr>
          <w:rFonts w:eastAsia="Times New Roman" w:cs="Arial"/>
          <w:lang w:eastAsia="cs-CZ"/>
        </w:rPr>
        <w:t xml:space="preserve">. Bělá u Staré Paky, u RD P4495 v km 79,915, </w:t>
      </w:r>
      <w:proofErr w:type="spellStart"/>
      <w:r w:rsidRPr="00275DB1">
        <w:rPr>
          <w:rFonts w:eastAsia="Times New Roman" w:cs="Arial"/>
          <w:lang w:eastAsia="cs-CZ"/>
        </w:rPr>
        <w:t>zast</w:t>
      </w:r>
      <w:proofErr w:type="spellEnd"/>
      <w:r w:rsidRPr="00275DB1">
        <w:rPr>
          <w:rFonts w:eastAsia="Times New Roman" w:cs="Arial"/>
          <w:lang w:eastAsia="cs-CZ"/>
        </w:rPr>
        <w:t xml:space="preserve">. Tample), 3 ks 19“ skříně 600x600, výšky 45U, pro ukončení TK v RD přejezdů P4493 v km 79,019, P4494 v km 79,567 a P4497 v km 80,939“.  </w:t>
      </w:r>
    </w:p>
    <w:p w14:paraId="50F2EBE3" w14:textId="2EC08423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>Znamená to, že budou tyto skříně dodány v rámci tohoto provozního souboru, nebo jsou součástí souboru jiného? Ve výkresu č. 3 (Schéma TK a Trubek HDPE) jsou tyto skříně zakresleny jako řešení v rámci jiných PS nebo SO této stavby. Žádáme zadavatele o upřesnění</w:t>
      </w:r>
      <w:r>
        <w:rPr>
          <w:rFonts w:eastAsia="Times New Roman" w:cs="Arial"/>
          <w:lang w:eastAsia="cs-CZ"/>
        </w:rPr>
        <w:t>,</w:t>
      </w:r>
      <w:r w:rsidRPr="00275DB1">
        <w:rPr>
          <w:rFonts w:eastAsia="Times New Roman" w:cs="Arial"/>
          <w:lang w:eastAsia="cs-CZ"/>
        </w:rPr>
        <w:t xml:space="preserve"> popřípadě doplnění.</w:t>
      </w:r>
    </w:p>
    <w:p w14:paraId="002E726F" w14:textId="77777777" w:rsidR="00BD5319" w:rsidRPr="00275DB1" w:rsidRDefault="00BD5319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EC40B0" w:rsidRDefault="00BD5319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EC40B0">
        <w:rPr>
          <w:rFonts w:eastAsia="Calibri" w:cs="Times New Roman"/>
          <w:b/>
          <w:lang w:eastAsia="cs-CZ"/>
        </w:rPr>
        <w:t xml:space="preserve">Odpověď: </w:t>
      </w:r>
    </w:p>
    <w:p w14:paraId="25D581AE" w14:textId="7C445F5A" w:rsidR="00275DB1" w:rsidRPr="00EC40B0" w:rsidRDefault="00A62D35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EC40B0">
        <w:rPr>
          <w:rFonts w:eastAsia="Calibri" w:cs="Times New Roman"/>
          <w:bCs/>
          <w:lang w:eastAsia="cs-CZ"/>
        </w:rPr>
        <w:t>Skříně jsou součástí dodávky PS 90-14-02 ŽST Stará Paka – ŽST Trutnov, přenosový systém. Tento PS nebude v rámci 0. etapy realizován. Skříně tedy budou dodány v rámci tohoto PS (PS 14-14-11).</w:t>
      </w:r>
    </w:p>
    <w:p w14:paraId="4D661DE3" w14:textId="59338B10" w:rsidR="00BD5319" w:rsidRDefault="00BD5319" w:rsidP="00275D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96AC0D3" w14:textId="77777777" w:rsidR="00275DB1" w:rsidRPr="00275DB1" w:rsidRDefault="00275DB1" w:rsidP="00275DB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5C56E11" w14:textId="61994CBB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>Dotaz č. 3:</w:t>
      </w:r>
    </w:p>
    <w:p w14:paraId="443A2844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b/>
          <w:lang w:eastAsia="cs-CZ"/>
        </w:rPr>
        <w:t>PS 19-14-11 (ŽST. Kunčice nad Labem, místní kabelizace)</w:t>
      </w:r>
      <w:r w:rsidRPr="00275DB1">
        <w:rPr>
          <w:rFonts w:eastAsia="Times New Roman" w:cs="Arial"/>
          <w:lang w:eastAsia="cs-CZ"/>
        </w:rPr>
        <w:t xml:space="preserve">: </w:t>
      </w:r>
    </w:p>
    <w:p w14:paraId="06279099" w14:textId="72CB0DF9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lastRenderedPageBreak/>
        <w:t xml:space="preserve">V požadavcích na výkon nebo funkci je uvedeno že: „Vzhledem k plánovaným úpravám kolejiště, vzhledem k rozsahu kabelizace v rámci PS „zabezpečovací zařízení“ a vzhledem k tomu, že se nebudou v rámci 0. etapy realizovat PS 18-14-11, PS 20-14-11 a PS 28-14-11, budou v rámci PS „místní kabelizace“ položeny, jako základ budoucí dálkové kabelizace, traťové kabely a HDPE trubky ze ŽST Kunčice nad Labem do všech tří směrů – Martinice v Krkonoších, Hostinné a Vrchlabí. Budou tedy položeny:  </w:t>
      </w:r>
    </w:p>
    <w:p w14:paraId="36E2F388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TK –ZE 10XN0,8 a 3 HDPE trubky (modrá, fialová a černá) směr Stará Paka (Martinice v Krkonoších) do km 94,741,  </w:t>
      </w:r>
    </w:p>
    <w:p w14:paraId="3BA579DB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TK –EY 10XN0,8 směr Hostinné do km 97,366,  </w:t>
      </w:r>
    </w:p>
    <w:p w14:paraId="56408B0B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TK –ZE 10XN0,8 a 3 HDPE trubky (modrá, fialová a černá) směr Hostinné do km 98,850,  </w:t>
      </w:r>
    </w:p>
    <w:p w14:paraId="0522FF97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TK –ZE 10XN0,8 a 3 HDPE trubky (modrá, fialová a černá, všechny s bílým pruhem) směr Vrchlabí do km 1,267“.  </w:t>
      </w:r>
    </w:p>
    <w:p w14:paraId="6ECA2454" w14:textId="77777777" w:rsid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>Ve schématu místní kabelizace ale nejsou tyto úpravy zakresleny.</w:t>
      </w:r>
      <w:r>
        <w:rPr>
          <w:rFonts w:eastAsia="Times New Roman" w:cs="Arial"/>
          <w:lang w:eastAsia="cs-CZ"/>
        </w:rPr>
        <w:t xml:space="preserve"> </w:t>
      </w:r>
    </w:p>
    <w:p w14:paraId="2AB3E81F" w14:textId="2A99F148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Žádáme zadavatele o doplnění projektové dokumentace ve schématech, včetně délek kabelizace a zda součástí pokládky požadovaných trubek a kabelů budou i zemní práce. </w:t>
      </w:r>
    </w:p>
    <w:p w14:paraId="221C4EC1" w14:textId="77777777" w:rsidR="00275DB1" w:rsidRPr="00EC40B0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3060E04" w14:textId="77777777" w:rsidR="00275DB1" w:rsidRPr="00EC40B0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EC40B0">
        <w:rPr>
          <w:rFonts w:eastAsia="Calibri" w:cs="Times New Roman"/>
          <w:b/>
          <w:lang w:eastAsia="cs-CZ"/>
        </w:rPr>
        <w:t xml:space="preserve">Odpověď: </w:t>
      </w:r>
    </w:p>
    <w:p w14:paraId="1E109729" w14:textId="0CBE015D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 xml:space="preserve">Dle ZTP je předmětem SOD i aktualizace </w:t>
      </w:r>
      <w:r w:rsidR="00AC1383" w:rsidRPr="00EC40B0">
        <w:rPr>
          <w:rFonts w:eastAsia="Calibri" w:cs="Times New Roman"/>
          <w:bCs/>
          <w:lang w:eastAsia="cs-CZ"/>
        </w:rPr>
        <w:t xml:space="preserve">PDPS </w:t>
      </w:r>
      <w:r w:rsidRPr="00EC40B0">
        <w:rPr>
          <w:rFonts w:eastAsia="Calibri" w:cs="Times New Roman"/>
          <w:bCs/>
          <w:lang w:eastAsia="cs-CZ"/>
        </w:rPr>
        <w:t xml:space="preserve">tohoto SO na uvedený rozsah prací. Projektant původního návrhu řešení neupraví. </w:t>
      </w:r>
    </w:p>
    <w:p w14:paraId="0D46FF7A" w14:textId="482DBF4C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Style w:val="cf01"/>
          <w:rFonts w:asciiTheme="minorHAnsi" w:hAnsiTheme="minorHAnsi"/>
          <w:color w:val="auto"/>
        </w:rPr>
        <w:t>Pro nacenění lze příslušné délky kabelů a HDPE trubek spočítat ze schématu, kde je uvedena kilometráž TO, kde jsou kabely ukončeny, a z uvedených km konce pokládky kabelů a HDPE trubek v textu požadavků na výkon nebo funkci.</w:t>
      </w:r>
    </w:p>
    <w:p w14:paraId="0A54895F" w14:textId="2F398E85" w:rsid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1D48BA" w14:textId="77777777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26B3C9" w14:textId="10AC7D88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>Dotaz č. 4:</w:t>
      </w:r>
    </w:p>
    <w:p w14:paraId="4FFB86F2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b/>
          <w:lang w:eastAsia="cs-CZ"/>
        </w:rPr>
        <w:t>PS 19-14-11 (ŽST. Kunčice nad Labem, místní kabelizace)</w:t>
      </w:r>
      <w:r w:rsidRPr="00275DB1">
        <w:rPr>
          <w:rFonts w:eastAsia="Times New Roman" w:cs="Arial"/>
          <w:lang w:eastAsia="cs-CZ"/>
        </w:rPr>
        <w:t xml:space="preserve">: </w:t>
      </w:r>
    </w:p>
    <w:p w14:paraId="558660A4" w14:textId="625038A3" w:rsidR="00275DB1" w:rsidRPr="00275DB1" w:rsidRDefault="00275DB1" w:rsidP="00275DB1">
      <w:pPr>
        <w:spacing w:after="12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V požadavcích na výkon nebo funkci je uvedeno že: „Pro možnost připojení přejezdových zabezpečovacích zařízení po optickém kabelu budou do RD modernizovaných PZZ instalovány optické kabely MOK 12 vláken. Jedná se o provizorní optické kabely do doby realizace TOK a výpichů z něj do těchto RD. Optické kabely budou instalovány do HDPE trubky černé, aby HDPE trubka modrá zůstala volná pro budoucí instalaci TOK. Budou realizovány tyto MOK:  </w:t>
      </w:r>
    </w:p>
    <w:p w14:paraId="40EFC34F" w14:textId="34D91257" w:rsidR="00275DB1" w:rsidRPr="00275DB1" w:rsidRDefault="00275DB1" w:rsidP="00275DB1">
      <w:pPr>
        <w:spacing w:after="12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SÚ – RD přejezdu P4519 v km 97,343, </w:t>
      </w:r>
    </w:p>
    <w:p w14:paraId="33C9FE6B" w14:textId="06A175B1" w:rsidR="00275DB1" w:rsidRDefault="00275DB1" w:rsidP="00275DB1">
      <w:pPr>
        <w:spacing w:after="12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SÚ – RD přejezdu P4518 v km 96,670 - RD přejezdu P4517 v km 96,341 - RD přejezdu P4516 v km 96,212.  </w:t>
      </w:r>
    </w:p>
    <w:p w14:paraId="0C95E536" w14:textId="033AA39E" w:rsidR="00275DB1" w:rsidRPr="00275DB1" w:rsidRDefault="00275DB1" w:rsidP="00275DB1">
      <w:pPr>
        <w:spacing w:after="12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MOK budou ve stavědlové ústředně ukončeny celým profilem na optických rozvaděčích, umístění bude upřesněno dle technologie zabezpečovacího zařízení. V RD budou MOK ukončeny celým profilem na optických rozvaděčích následovně:  </w:t>
      </w:r>
    </w:p>
    <w:p w14:paraId="4676C26F" w14:textId="6D86F14D" w:rsidR="00275DB1" w:rsidRPr="00275DB1" w:rsidRDefault="00275DB1" w:rsidP="00275DB1">
      <w:pPr>
        <w:spacing w:after="12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RD přejezdů P4519 a P4518 – nástěnný ODF,  </w:t>
      </w:r>
    </w:p>
    <w:p w14:paraId="168959D3" w14:textId="6CE40903" w:rsidR="00275DB1" w:rsidRDefault="00275DB1" w:rsidP="00275DB1">
      <w:pPr>
        <w:spacing w:after="12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 xml:space="preserve">• RD přejezdů P4517 a P4516 – 19“ ODF umístěný v 19“ skříních dodaných v rámci tohoto PS“. </w:t>
      </w:r>
    </w:p>
    <w:p w14:paraId="2FCC21A7" w14:textId="6D21C1F4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>Ve schématu místní kabelizace ale nejsou zakresleny provizorní optické kabely pro tyto přejezdy. Navíc přejezdy P451 a P4516 nejsou vůbec zobrazeny ve schématu. Dále není patrné, kde se nachází SÚ, ze které mají provizorní optické kabely být instalovány a zda zemní práce pro provizorní trasy jsou součástí tohoto PS. Žádáme zadavatele o upřesnění a doplnění projektové dokumentace včetně schémat a délek provizorní kabelizace.</w:t>
      </w:r>
    </w:p>
    <w:p w14:paraId="30F16C92" w14:textId="77777777" w:rsidR="00275DB1" w:rsidRPr="00EC40B0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33D245" w14:textId="2F7EDD02" w:rsidR="00275DB1" w:rsidRPr="00EC40B0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EC40B0">
        <w:rPr>
          <w:rFonts w:eastAsia="Calibri" w:cs="Times New Roman"/>
          <w:b/>
          <w:lang w:eastAsia="cs-CZ"/>
        </w:rPr>
        <w:t xml:space="preserve">Odpověď: </w:t>
      </w:r>
    </w:p>
    <w:p w14:paraId="7D83BD7B" w14:textId="7049A8CD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Dle ZTP je předmětem SOD i aktualizace</w:t>
      </w:r>
      <w:r w:rsidR="00AC1383" w:rsidRPr="00EC40B0">
        <w:rPr>
          <w:rFonts w:eastAsia="Calibri" w:cs="Times New Roman"/>
          <w:bCs/>
          <w:lang w:eastAsia="cs-CZ"/>
        </w:rPr>
        <w:t xml:space="preserve"> PDPS</w:t>
      </w:r>
      <w:r w:rsidRPr="00EC40B0">
        <w:rPr>
          <w:rFonts w:eastAsia="Calibri" w:cs="Times New Roman"/>
          <w:bCs/>
          <w:lang w:eastAsia="cs-CZ"/>
        </w:rPr>
        <w:t xml:space="preserve"> tohoto SO na uvedený rozsah prací. Projektant původního návrhu řešení neupraví.</w:t>
      </w:r>
    </w:p>
    <w:p w14:paraId="420923BA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/>
          <w:lang w:eastAsia="cs-CZ"/>
        </w:rPr>
      </w:pPr>
      <w:r w:rsidRPr="00EC40B0">
        <w:rPr>
          <w:rFonts w:eastAsia="Calibri" w:cs="Times New Roman"/>
          <w:bCs/>
          <w:lang w:eastAsia="cs-CZ"/>
        </w:rPr>
        <w:t>Poloha RD přejezdů a SÚ by měla být zřejmá z PS 19-28-11 ŽST Kunčice nad Labem, SZZ.</w:t>
      </w:r>
    </w:p>
    <w:p w14:paraId="683C1540" w14:textId="2E94B58D" w:rsid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05B865" w14:textId="77777777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16694B" w14:textId="2DE93FA9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>Dotaz č. 5:</w:t>
      </w:r>
    </w:p>
    <w:p w14:paraId="315F707F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b/>
          <w:lang w:eastAsia="cs-CZ"/>
        </w:rPr>
        <w:t>PS 19-20-01 (ŽST Kunčice nad Labem, EZS</w:t>
      </w:r>
      <w:proofErr w:type="gramStart"/>
      <w:r w:rsidRPr="00275DB1">
        <w:rPr>
          <w:rFonts w:eastAsia="Times New Roman" w:cs="Arial"/>
          <w:b/>
          <w:lang w:eastAsia="cs-CZ"/>
        </w:rPr>
        <w:t>)</w:t>
      </w:r>
      <w:r w:rsidRPr="00275DB1">
        <w:rPr>
          <w:rFonts w:eastAsia="Times New Roman" w:cs="Arial"/>
          <w:lang w:eastAsia="cs-CZ"/>
        </w:rPr>
        <w:t xml:space="preserve"> :</w:t>
      </w:r>
      <w:proofErr w:type="gramEnd"/>
      <w:r w:rsidRPr="00275DB1">
        <w:rPr>
          <w:rFonts w:eastAsia="Times New Roman" w:cs="Arial"/>
          <w:lang w:eastAsia="cs-CZ"/>
        </w:rPr>
        <w:t xml:space="preserve"> </w:t>
      </w:r>
    </w:p>
    <w:p w14:paraId="356B7401" w14:textId="77777777" w:rsidR="00275DB1" w:rsidRPr="00275DB1" w:rsidRDefault="00275DB1" w:rsidP="00275DB1">
      <w:pPr>
        <w:spacing w:after="0"/>
        <w:jc w:val="both"/>
        <w:rPr>
          <w:rFonts w:eastAsia="Times New Roman" w:cs="Arial"/>
          <w:lang w:eastAsia="cs-CZ"/>
        </w:rPr>
      </w:pPr>
      <w:r w:rsidRPr="00275DB1">
        <w:rPr>
          <w:rFonts w:eastAsia="Times New Roman" w:cs="Arial"/>
          <w:lang w:eastAsia="cs-CZ"/>
        </w:rPr>
        <w:t>Chybí kompletní projektová dokumentace pro daný provozní soubor. Žádáme zadavatele o doplnění.</w:t>
      </w:r>
    </w:p>
    <w:p w14:paraId="26D26659" w14:textId="77777777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AD20CC" w14:textId="77777777" w:rsidR="00275DB1" w:rsidRPr="00275DB1" w:rsidRDefault="00275DB1" w:rsidP="00275DB1">
      <w:pPr>
        <w:spacing w:after="0" w:line="240" w:lineRule="auto"/>
        <w:rPr>
          <w:rFonts w:eastAsia="Calibri" w:cs="Times New Roman"/>
          <w:b/>
          <w:lang w:eastAsia="cs-CZ"/>
        </w:rPr>
      </w:pPr>
      <w:r w:rsidRPr="00275DB1">
        <w:rPr>
          <w:rFonts w:eastAsia="Calibri" w:cs="Times New Roman"/>
          <w:b/>
          <w:lang w:eastAsia="cs-CZ"/>
        </w:rPr>
        <w:t xml:space="preserve">Odpověď: </w:t>
      </w:r>
    </w:p>
    <w:p w14:paraId="07E39A15" w14:textId="08FFDF6B" w:rsidR="00A62D35" w:rsidRPr="00EC40B0" w:rsidRDefault="00A62D35" w:rsidP="00A62D35">
      <w:pPr>
        <w:spacing w:after="0" w:line="240" w:lineRule="auto"/>
        <w:rPr>
          <w:rFonts w:eastAsia="Calibri" w:cs="Times New Roman"/>
          <w:lang w:eastAsia="cs-CZ"/>
        </w:rPr>
      </w:pPr>
      <w:r w:rsidRPr="00EC40B0">
        <w:rPr>
          <w:rFonts w:eastAsia="Calibri" w:cs="Times New Roman"/>
          <w:lang w:eastAsia="cs-CZ"/>
        </w:rPr>
        <w:lastRenderedPageBreak/>
        <w:t xml:space="preserve">Doplněny </w:t>
      </w:r>
      <w:r w:rsidR="00AC1383" w:rsidRPr="00EC40B0">
        <w:rPr>
          <w:rFonts w:eastAsia="Calibri" w:cs="Times New Roman"/>
          <w:lang w:eastAsia="cs-CZ"/>
        </w:rPr>
        <w:t xml:space="preserve">výkresové </w:t>
      </w:r>
      <w:r w:rsidRPr="00EC40B0">
        <w:rPr>
          <w:rFonts w:eastAsia="Calibri" w:cs="Times New Roman"/>
          <w:lang w:eastAsia="cs-CZ"/>
        </w:rPr>
        <w:t>přílohy PS 19-20-01:</w:t>
      </w:r>
    </w:p>
    <w:p w14:paraId="6210791A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PS192001_00_00.pdf</w:t>
      </w:r>
    </w:p>
    <w:p w14:paraId="2D02CB10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PS192001_00_01.pdf</w:t>
      </w:r>
    </w:p>
    <w:p w14:paraId="5F34FEE0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PS192001_01_00.pdf</w:t>
      </w:r>
    </w:p>
    <w:p w14:paraId="0F22BDF5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PS192001_01_01.pdf</w:t>
      </w:r>
    </w:p>
    <w:p w14:paraId="42DE06AB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PS192001_01_02.pdf</w:t>
      </w:r>
    </w:p>
    <w:p w14:paraId="5AB29D78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PS192001_02.pdf</w:t>
      </w:r>
    </w:p>
    <w:p w14:paraId="114FEC26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PS192001_03_01.pdf</w:t>
      </w:r>
    </w:p>
    <w:p w14:paraId="42232254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PS192001_03_02.pdf</w:t>
      </w:r>
    </w:p>
    <w:p w14:paraId="58E8D704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PS192001_03_03.pdf</w:t>
      </w:r>
    </w:p>
    <w:p w14:paraId="778DA0DF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PS192001_04_01.pdf</w:t>
      </w:r>
    </w:p>
    <w:p w14:paraId="0F6184D9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PS192001_04_02.pdf</w:t>
      </w:r>
    </w:p>
    <w:p w14:paraId="2B3239CC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PS192001_05_00.pdf</w:t>
      </w:r>
    </w:p>
    <w:p w14:paraId="40E00D18" w14:textId="77777777" w:rsidR="00A62D35" w:rsidRPr="00EC40B0" w:rsidRDefault="00A62D35" w:rsidP="00A62D35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PS192001_05_01.pdf</w:t>
      </w:r>
    </w:p>
    <w:p w14:paraId="700B44F2" w14:textId="07EDBDF8" w:rsidR="00AC1383" w:rsidRPr="00EC40B0" w:rsidRDefault="00AC1383" w:rsidP="00AC1383">
      <w:pPr>
        <w:spacing w:after="0" w:line="240" w:lineRule="auto"/>
        <w:rPr>
          <w:rFonts w:eastAsia="Calibri" w:cs="Times New Roman"/>
          <w:bCs/>
          <w:lang w:eastAsia="cs-CZ"/>
        </w:rPr>
      </w:pPr>
      <w:r w:rsidRPr="00EC40B0">
        <w:rPr>
          <w:rFonts w:eastAsia="Calibri" w:cs="Times New Roman"/>
          <w:bCs/>
          <w:lang w:eastAsia="cs-CZ"/>
        </w:rPr>
        <w:t>Soupisy prací</w:t>
      </w:r>
      <w:r w:rsidR="00370029" w:rsidRPr="00EC40B0">
        <w:rPr>
          <w:rFonts w:eastAsia="Calibri" w:cs="Times New Roman"/>
          <w:bCs/>
          <w:lang w:eastAsia="cs-CZ"/>
        </w:rPr>
        <w:t>,</w:t>
      </w:r>
      <w:r w:rsidRPr="00EC40B0">
        <w:rPr>
          <w:rFonts w:eastAsia="Calibri" w:cs="Times New Roman"/>
          <w:bCs/>
          <w:lang w:eastAsia="cs-CZ"/>
        </w:rPr>
        <w:t xml:space="preserve"> výše uvedeného objektu</w:t>
      </w:r>
      <w:r w:rsidR="00370029" w:rsidRPr="00EC40B0">
        <w:rPr>
          <w:rFonts w:eastAsia="Calibri" w:cs="Times New Roman"/>
          <w:bCs/>
          <w:lang w:eastAsia="cs-CZ"/>
        </w:rPr>
        <w:t>,</w:t>
      </w:r>
      <w:r w:rsidRPr="00EC40B0">
        <w:rPr>
          <w:rFonts w:eastAsia="Calibri" w:cs="Times New Roman"/>
          <w:bCs/>
          <w:lang w:eastAsia="cs-CZ"/>
        </w:rPr>
        <w:t xml:space="preserve"> byly součástí zadávací dokumentace.</w:t>
      </w:r>
    </w:p>
    <w:p w14:paraId="48796909" w14:textId="6D8A28A8" w:rsidR="008F2526" w:rsidRDefault="008F2526" w:rsidP="00DF6A37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8469BC1" w14:textId="77777777" w:rsidR="00EC40B0" w:rsidRDefault="00EC40B0" w:rsidP="00DF6A37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5812DED1" w14:textId="77777777" w:rsidR="008F2526" w:rsidRPr="008F2526" w:rsidRDefault="008F2526" w:rsidP="008F2526">
      <w:pPr>
        <w:spacing w:after="0" w:line="240" w:lineRule="auto"/>
        <w:rPr>
          <w:rFonts w:eastAsia="Calibri" w:cs="Times New Roman"/>
          <w:b/>
          <w:lang w:eastAsia="cs-CZ"/>
        </w:rPr>
      </w:pPr>
      <w:r w:rsidRPr="008F2526">
        <w:rPr>
          <w:rFonts w:eastAsia="Calibri" w:cs="Times New Roman"/>
          <w:b/>
          <w:lang w:eastAsia="cs-CZ"/>
        </w:rPr>
        <w:t>Dotaz č. 13:</w:t>
      </w:r>
    </w:p>
    <w:p w14:paraId="66FAEA44" w14:textId="6420421E" w:rsidR="008F2526" w:rsidRDefault="008F2526" w:rsidP="008F2526">
      <w:pPr>
        <w:spacing w:after="0" w:line="240" w:lineRule="auto"/>
        <w:rPr>
          <w:rFonts w:eastAsia="Times New Roman" w:cs="Times New Roman"/>
          <w:lang w:eastAsia="cs-CZ"/>
        </w:rPr>
      </w:pPr>
      <w:r w:rsidRPr="008F2526">
        <w:rPr>
          <w:rFonts w:eastAsia="Times New Roman" w:cs="Times New Roman"/>
          <w:lang w:eastAsia="cs-CZ"/>
        </w:rPr>
        <w:t xml:space="preserve">Ve smyslu bodu 10.1 Pokynů pro dodavatele tímto žádáme zadavatele o organizovanou prohlídku místa plnění stavebních </w:t>
      </w:r>
      <w:r w:rsidR="00DC3169" w:rsidRPr="008F2526">
        <w:rPr>
          <w:rFonts w:eastAsia="Times New Roman" w:cs="Times New Roman"/>
          <w:lang w:eastAsia="cs-CZ"/>
        </w:rPr>
        <w:t>objektů,</w:t>
      </w:r>
      <w:r w:rsidRPr="008F2526">
        <w:rPr>
          <w:rFonts w:eastAsia="Times New Roman" w:cs="Times New Roman"/>
          <w:lang w:eastAsia="cs-CZ"/>
        </w:rPr>
        <w:t xml:space="preserve"> resp. jejich částí, které nejsou veřejně přístupné (např. výpravní budova Kunčice, objekty Zabezpečovacího zařízení) a jejichž znalost je nezbytná pro zpracování nabídky. Taktéž žádáme o organizovanou </w:t>
      </w:r>
      <w:r w:rsidR="00DC3169" w:rsidRPr="008F2526">
        <w:rPr>
          <w:rFonts w:eastAsia="Times New Roman" w:cs="Times New Roman"/>
          <w:lang w:eastAsia="cs-CZ"/>
        </w:rPr>
        <w:t>prohlídku – místní</w:t>
      </w:r>
      <w:r w:rsidRPr="008F2526">
        <w:rPr>
          <w:rFonts w:eastAsia="Times New Roman" w:cs="Times New Roman"/>
          <w:lang w:eastAsia="cs-CZ"/>
        </w:rPr>
        <w:t xml:space="preserve"> šetření – pro mostní objekty.</w:t>
      </w:r>
    </w:p>
    <w:p w14:paraId="57870E57" w14:textId="77777777" w:rsidR="008F2526" w:rsidRDefault="008F2526" w:rsidP="008F2526">
      <w:pPr>
        <w:spacing w:after="0" w:line="240" w:lineRule="auto"/>
        <w:rPr>
          <w:rFonts w:eastAsia="Times New Roman" w:cs="Times New Roman"/>
          <w:lang w:eastAsia="cs-CZ"/>
        </w:rPr>
      </w:pPr>
    </w:p>
    <w:p w14:paraId="02937856" w14:textId="77777777" w:rsidR="008F2526" w:rsidRPr="00EC40B0" w:rsidRDefault="008F2526" w:rsidP="008F2526">
      <w:pPr>
        <w:spacing w:after="0" w:line="240" w:lineRule="auto"/>
        <w:rPr>
          <w:rFonts w:eastAsia="Calibri" w:cs="Times New Roman"/>
          <w:b/>
          <w:lang w:eastAsia="cs-CZ"/>
        </w:rPr>
      </w:pPr>
      <w:r w:rsidRPr="00EC40B0">
        <w:rPr>
          <w:rFonts w:eastAsia="Calibri" w:cs="Times New Roman"/>
          <w:b/>
          <w:lang w:eastAsia="cs-CZ"/>
        </w:rPr>
        <w:t xml:space="preserve">Odpověď: </w:t>
      </w:r>
    </w:p>
    <w:p w14:paraId="5F557B54" w14:textId="69F97230" w:rsidR="00DC3169" w:rsidRPr="00EC40B0" w:rsidRDefault="00DC3169" w:rsidP="00DC3169">
      <w:pPr>
        <w:jc w:val="both"/>
        <w:rPr>
          <w:rFonts w:cs="Times New Roman"/>
          <w:lang w:eastAsia="cs-CZ"/>
        </w:rPr>
      </w:pPr>
      <w:r w:rsidRPr="00EC40B0">
        <w:rPr>
          <w:rFonts w:cs="Times New Roman"/>
          <w:lang w:eastAsia="cs-CZ"/>
        </w:rPr>
        <w:t>Na žádost uchazeče o realizaci zakázky proběhne organizovaná prohlídka místa plnění a jeho okolí za účelem</w:t>
      </w:r>
      <w:r w:rsidR="00AC1383" w:rsidRPr="00EC40B0">
        <w:rPr>
          <w:rFonts w:cs="Times New Roman"/>
          <w:lang w:eastAsia="cs-CZ"/>
        </w:rPr>
        <w:t xml:space="preserve"> </w:t>
      </w:r>
      <w:r w:rsidRPr="00EC40B0">
        <w:rPr>
          <w:rFonts w:cs="Times New Roman"/>
          <w:lang w:eastAsia="cs-CZ"/>
        </w:rPr>
        <w:t>zhodnocení nákladů, rizik a také zjištění všech dalších údajů nezbytných pro řádné zpracování nabídky.</w:t>
      </w:r>
    </w:p>
    <w:p w14:paraId="6D69275F" w14:textId="60147F2C" w:rsidR="00DC3169" w:rsidRPr="00EC40B0" w:rsidRDefault="00DC3169" w:rsidP="00DC3169">
      <w:pPr>
        <w:jc w:val="both"/>
        <w:rPr>
          <w:rFonts w:cs="Times New Roman"/>
          <w:b/>
          <w:bCs/>
          <w:lang w:eastAsia="cs-CZ"/>
        </w:rPr>
      </w:pPr>
      <w:r w:rsidRPr="00EC40B0">
        <w:rPr>
          <w:rFonts w:cs="Times New Roman"/>
          <w:b/>
          <w:bCs/>
          <w:lang w:eastAsia="cs-CZ"/>
        </w:rPr>
        <w:t>Schůzka proběhne dne 9. 1. 2024 se srazem účastníků v 10:00 hod. před vstupem do výpravní budovy v žst. Kunčice nad Labem.</w:t>
      </w:r>
    </w:p>
    <w:p w14:paraId="1CD79CB4" w14:textId="18873D77" w:rsidR="00DC3169" w:rsidRPr="00EC40B0" w:rsidRDefault="00DC3169" w:rsidP="00DC3169">
      <w:pPr>
        <w:jc w:val="both"/>
        <w:rPr>
          <w:rFonts w:cs="Times New Roman"/>
          <w:lang w:eastAsia="cs-CZ"/>
        </w:rPr>
      </w:pPr>
      <w:r w:rsidRPr="00EC40B0">
        <w:rPr>
          <w:rFonts w:cs="Times New Roman"/>
          <w:lang w:eastAsia="cs-CZ"/>
        </w:rPr>
        <w:t xml:space="preserve">Účastníci prohlídky musí mít </w:t>
      </w:r>
      <w:r w:rsidR="00AC1383" w:rsidRPr="00EC40B0">
        <w:rPr>
          <w:rFonts w:cs="Times New Roman"/>
          <w:lang w:eastAsia="cs-CZ"/>
        </w:rPr>
        <w:t>s sebou</w:t>
      </w:r>
      <w:r w:rsidRPr="00EC40B0">
        <w:rPr>
          <w:rFonts w:cs="Times New Roman"/>
          <w:lang w:eastAsia="cs-CZ"/>
        </w:rPr>
        <w:t xml:space="preserve"> k dispozici občanský průkaz, oprávnění „Vstup do ŽDC“, reflexní vestu a pevnou obuv.</w:t>
      </w:r>
    </w:p>
    <w:p w14:paraId="370FE4B8" w14:textId="77777777" w:rsidR="000A2B3F" w:rsidRPr="00EC40B0" w:rsidRDefault="000A2B3F" w:rsidP="000A2B3F">
      <w:pPr>
        <w:rPr>
          <w:b/>
          <w:bCs/>
        </w:rPr>
      </w:pPr>
      <w:r w:rsidRPr="00EC40B0">
        <w:rPr>
          <w:b/>
          <w:bCs/>
        </w:rPr>
        <w:t>Prosíme uchazeče o potvrzení jejich účasti předem níže uvedeným kontaktním osobám do 8. 1. 2024 do 14:00 hodiny.</w:t>
      </w:r>
    </w:p>
    <w:p w14:paraId="1327D33D" w14:textId="77777777" w:rsidR="00DC3169" w:rsidRPr="00EC40B0" w:rsidRDefault="00DC3169" w:rsidP="00DC3169">
      <w:pPr>
        <w:jc w:val="both"/>
        <w:rPr>
          <w:rFonts w:cs="Times New Roman"/>
          <w:lang w:eastAsia="cs-CZ"/>
        </w:rPr>
      </w:pPr>
      <w:r w:rsidRPr="00EC40B0">
        <w:rPr>
          <w:rFonts w:cs="Times New Roman"/>
          <w:lang w:eastAsia="cs-CZ"/>
        </w:rPr>
        <w:t>Děkujeme.</w:t>
      </w:r>
    </w:p>
    <w:p w14:paraId="7C8DA234" w14:textId="42A36FF8" w:rsidR="00DC3169" w:rsidRPr="00EC40B0" w:rsidRDefault="00DC3169" w:rsidP="00DC3169">
      <w:r w:rsidRPr="00EC40B0">
        <w:rPr>
          <w:rFonts w:cs="Times New Roman"/>
          <w:lang w:eastAsia="cs-CZ"/>
        </w:rPr>
        <w:t xml:space="preserve">Kontaktní osoby: </w:t>
      </w:r>
      <w:r w:rsidRPr="00EC40B0">
        <w:rPr>
          <w:rFonts w:cs="Times New Roman"/>
          <w:lang w:eastAsia="cs-CZ"/>
        </w:rPr>
        <w:br/>
      </w:r>
      <w:r w:rsidRPr="00EC40B0">
        <w:t xml:space="preserve">Ing. Karel Kohout, tel. 602 456 922, email: </w:t>
      </w:r>
      <w:hyperlink r:id="rId11" w:history="1">
        <w:r w:rsidRPr="00EC40B0">
          <w:rPr>
            <w:rStyle w:val="Hypertextovodkaz"/>
            <w:color w:val="auto"/>
          </w:rPr>
          <w:t>kohoutk@spravazeleznic.cz</w:t>
        </w:r>
      </w:hyperlink>
      <w:r w:rsidRPr="00EC40B0">
        <w:br/>
        <w:t xml:space="preserve">Ing. Petr Tichý, tel. 702 018 621, email: </w:t>
      </w:r>
      <w:hyperlink r:id="rId12" w:history="1">
        <w:r w:rsidRPr="00EC40B0">
          <w:rPr>
            <w:rStyle w:val="Hypertextovodkaz"/>
            <w:color w:val="auto"/>
          </w:rPr>
          <w:t>tichy@spravazeleznic.cz</w:t>
        </w:r>
      </w:hyperlink>
    </w:p>
    <w:p w14:paraId="5871EE07" w14:textId="77777777" w:rsidR="00275DB1" w:rsidRPr="00EC40B0" w:rsidRDefault="00275DB1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1955B4B" w14:textId="77777777" w:rsidR="00BD5319" w:rsidRPr="00EC40B0" w:rsidRDefault="00BD5319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C40B0">
        <w:rPr>
          <w:rFonts w:eastAsia="Times New Roman" w:cs="Times New Roman"/>
          <w:b/>
          <w:lang w:eastAsia="cs-CZ"/>
        </w:rPr>
        <w:t xml:space="preserve">Zadavatel </w:t>
      </w:r>
      <w:r w:rsidRPr="00EC40B0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EC40B0">
        <w:rPr>
          <w:rFonts w:eastAsia="Times New Roman" w:cs="Times New Roman"/>
          <w:b/>
          <w:lang w:eastAsia="cs-CZ"/>
        </w:rPr>
        <w:t xml:space="preserve"> </w:t>
      </w:r>
      <w:bookmarkStart w:id="1" w:name="_Hlk155348609"/>
      <w:r w:rsidRPr="00EC40B0">
        <w:rPr>
          <w:rFonts w:eastAsia="Calibri" w:cs="Times New Roman"/>
          <w:b/>
          <w:lang w:eastAsia="cs-CZ"/>
        </w:rPr>
        <w:t>bez předchozí žádosti</w:t>
      </w:r>
      <w:bookmarkEnd w:id="1"/>
      <w:r w:rsidRPr="00EC40B0">
        <w:rPr>
          <w:rFonts w:eastAsia="Calibri" w:cs="Times New Roman"/>
          <w:b/>
          <w:lang w:eastAsia="cs-CZ"/>
        </w:rPr>
        <w:t>.</w:t>
      </w:r>
    </w:p>
    <w:p w14:paraId="419F06C7" w14:textId="77777777" w:rsidR="001D09AE" w:rsidRPr="00EC40B0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2EB7B0" w14:textId="24613E48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Nad rámec dotazů byla doplněna PD o SO 90-17-01, SO 19-16-31 a SO 19-10-01.</w:t>
      </w:r>
    </w:p>
    <w:p w14:paraId="1049E2DC" w14:textId="77777777" w:rsidR="001D09AE" w:rsidRPr="001D09AE" w:rsidRDefault="001D09AE" w:rsidP="001D09AE">
      <w:pPr>
        <w:spacing w:after="0" w:line="240" w:lineRule="auto"/>
        <w:rPr>
          <w:rFonts w:eastAsia="Calibri" w:cs="Times New Roman"/>
          <w:bCs/>
          <w:lang w:eastAsia="cs-CZ"/>
        </w:rPr>
      </w:pPr>
      <w:r w:rsidRPr="001D09AE">
        <w:rPr>
          <w:rFonts w:eastAsia="Calibri" w:cs="Times New Roman"/>
          <w:bCs/>
          <w:lang w:eastAsia="cs-CZ"/>
        </w:rPr>
        <w:t>Soupisy prací, níže uvedených objektů, byly součástí zadávací dokumentace.</w:t>
      </w:r>
    </w:p>
    <w:p w14:paraId="7D90D893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8D18A9F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SO901701_00_0_desky.pdf</w:t>
      </w:r>
    </w:p>
    <w:p w14:paraId="59BFBC1E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SO901701_00_1.pdf</w:t>
      </w:r>
    </w:p>
    <w:p w14:paraId="2BA0BA3E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SO901701_01.pdf</w:t>
      </w:r>
    </w:p>
    <w:p w14:paraId="5015B337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SO901701_02_01.pdf</w:t>
      </w:r>
    </w:p>
    <w:p w14:paraId="6B8924E3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SO901701_02_02.pdf</w:t>
      </w:r>
    </w:p>
    <w:p w14:paraId="0759057D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SO901701_03.pdf</w:t>
      </w:r>
    </w:p>
    <w:p w14:paraId="7D344AF9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SO901701_04.pdf</w:t>
      </w:r>
    </w:p>
    <w:p w14:paraId="5A2D25FF" w14:textId="77777777" w:rsidR="001D09AE" w:rsidRPr="001D09AE" w:rsidRDefault="001D09AE" w:rsidP="001D09A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SO901701_04_01.pdf</w:t>
      </w:r>
    </w:p>
    <w:p w14:paraId="11178513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58F0C9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SO191631_00_00.pdf</w:t>
      </w:r>
    </w:p>
    <w:p w14:paraId="451A226A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SO191631_00_01.pdf</w:t>
      </w:r>
    </w:p>
    <w:p w14:paraId="16A71CB8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lastRenderedPageBreak/>
        <w:t>SO191631_01.pdf</w:t>
      </w:r>
    </w:p>
    <w:p w14:paraId="24057B03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SO191631_02.pdf</w:t>
      </w:r>
    </w:p>
    <w:p w14:paraId="014CF677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SO191631_03.pdf</w:t>
      </w:r>
    </w:p>
    <w:p w14:paraId="0097D494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SO191631_04.pdf</w:t>
      </w:r>
    </w:p>
    <w:p w14:paraId="5BC2DEB9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SO191631_05.pdf</w:t>
      </w:r>
    </w:p>
    <w:p w14:paraId="5DE743F2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SO191631_06.pdf</w:t>
      </w:r>
    </w:p>
    <w:p w14:paraId="0C267941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SO191631_07.pdf</w:t>
      </w:r>
    </w:p>
    <w:p w14:paraId="3B065A07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SO191631_08.pdf</w:t>
      </w:r>
    </w:p>
    <w:p w14:paraId="7DB886D8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SO191631_09.pdf</w:t>
      </w:r>
    </w:p>
    <w:p w14:paraId="2B1A178A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SO191631_10.pdf</w:t>
      </w:r>
    </w:p>
    <w:p w14:paraId="2305C168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SO191631_11.pdf</w:t>
      </w:r>
    </w:p>
    <w:p w14:paraId="2ED97611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93485C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SO191001_00.pdf</w:t>
      </w:r>
    </w:p>
    <w:p w14:paraId="184BD7A0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SO191001_00_0.pdf</w:t>
      </w:r>
    </w:p>
    <w:p w14:paraId="309BE5AD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SO191001_01.pdf</w:t>
      </w:r>
    </w:p>
    <w:p w14:paraId="67C6DB70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SO191001_02.pdf</w:t>
      </w:r>
    </w:p>
    <w:p w14:paraId="52DD3D5D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SO191001_03.pdf</w:t>
      </w:r>
    </w:p>
    <w:p w14:paraId="0C880549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SO191001_04.pdf</w:t>
      </w:r>
    </w:p>
    <w:p w14:paraId="593F7598" w14:textId="77777777" w:rsidR="001D09AE" w:rsidRPr="001D09AE" w:rsidRDefault="001D09AE" w:rsidP="001D09A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>SO191001_05.pdf</w:t>
      </w:r>
    </w:p>
    <w:p w14:paraId="39DC49C0" w14:textId="77777777" w:rsidR="00BD5319" w:rsidRPr="001D09AE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0619640" w14:textId="77777777" w:rsidR="00664163" w:rsidRPr="001D09AE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1D09AE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2841B84" w:rsidR="00664163" w:rsidRDefault="00664163" w:rsidP="001D09A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1D09AE">
        <w:rPr>
          <w:rFonts w:eastAsia="Times New Roman" w:cs="Times New Roman"/>
          <w:b/>
          <w:lang w:eastAsia="cs-CZ"/>
        </w:rPr>
        <w:t>změny/doplnění zadávací dokumentace</w:t>
      </w:r>
      <w:r w:rsidRPr="001D09AE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1D09AE">
        <w:rPr>
          <w:rFonts w:eastAsia="Times New Roman" w:cs="Times New Roman"/>
          <w:lang w:eastAsia="cs-CZ"/>
        </w:rPr>
        <w:t>ust</w:t>
      </w:r>
      <w:proofErr w:type="spellEnd"/>
      <w:r w:rsidRPr="001D09AE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1D09AE" w:rsidRPr="001D09AE">
        <w:rPr>
          <w:rFonts w:eastAsia="Times New Roman" w:cs="Times New Roman"/>
          <w:b/>
          <w:lang w:eastAsia="cs-CZ"/>
        </w:rPr>
        <w:t>19. 1. 2024</w:t>
      </w:r>
      <w:r w:rsidRPr="001D09AE">
        <w:rPr>
          <w:rFonts w:eastAsia="Times New Roman" w:cs="Times New Roman"/>
          <w:lang w:eastAsia="cs-CZ"/>
        </w:rPr>
        <w:t xml:space="preserve"> na den </w:t>
      </w:r>
      <w:r w:rsidR="001D09AE" w:rsidRPr="001D09AE">
        <w:rPr>
          <w:rFonts w:eastAsia="Times New Roman" w:cs="Times New Roman"/>
          <w:b/>
          <w:lang w:eastAsia="cs-CZ"/>
        </w:rPr>
        <w:t>24. 1. 2024</w:t>
      </w:r>
      <w:r w:rsidRPr="001D09AE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40F0F8DA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</w:t>
      </w:r>
      <w:r w:rsidRPr="001D09AE">
        <w:rPr>
          <w:rFonts w:eastAsia="Times New Roman" w:cs="Times New Roman"/>
          <w:lang w:eastAsia="cs-CZ"/>
        </w:rPr>
        <w:t xml:space="preserve">VZ: </w:t>
      </w:r>
      <w:r w:rsidR="001D09AE" w:rsidRPr="001D09AE">
        <w:rPr>
          <w:rFonts w:eastAsia="Times New Roman" w:cs="Times New Roman"/>
          <w:lang w:eastAsia="cs-CZ"/>
        </w:rPr>
        <w:t>Z2023-058576</w:t>
      </w:r>
      <w:r w:rsidRPr="001D09AE">
        <w:rPr>
          <w:rFonts w:eastAsia="Times New Roman" w:cs="Times New Roman"/>
          <w:lang w:eastAsia="cs-CZ"/>
        </w:rPr>
        <w:t>).</w:t>
      </w:r>
      <w:r w:rsidRPr="00BD5319">
        <w:rPr>
          <w:rFonts w:eastAsia="Times New Roman" w:cs="Times New Roman"/>
          <w:lang w:eastAsia="cs-CZ"/>
        </w:rPr>
        <w:t xml:space="preserve">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A0C010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63F511C8" w14:textId="141C1A92" w:rsidR="00664163" w:rsidRPr="001D09A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rušíme datum </w:t>
      </w:r>
      <w:r w:rsidR="001D09AE" w:rsidRPr="001D09AE">
        <w:rPr>
          <w:rFonts w:eastAsia="Times New Roman" w:cs="Times New Roman"/>
          <w:lang w:eastAsia="cs-CZ"/>
        </w:rPr>
        <w:t>19. 1. 2024</w:t>
      </w:r>
      <w:r w:rsidRPr="001D09AE">
        <w:rPr>
          <w:rFonts w:eastAsia="Times New Roman" w:cs="Times New Roman"/>
          <w:lang w:eastAsia="cs-CZ"/>
        </w:rPr>
        <w:t xml:space="preserve"> v 10:00 hod. a nahrazujeme datem </w:t>
      </w:r>
      <w:r w:rsidR="001D09AE" w:rsidRPr="001D09AE">
        <w:rPr>
          <w:rFonts w:eastAsia="Times New Roman" w:cs="Times New Roman"/>
          <w:lang w:eastAsia="cs-CZ"/>
        </w:rPr>
        <w:t>24. 1. 2024</w:t>
      </w:r>
      <w:r w:rsidRPr="001D09AE">
        <w:rPr>
          <w:rFonts w:eastAsia="Times New Roman" w:cs="Times New Roman"/>
          <w:lang w:eastAsia="cs-CZ"/>
        </w:rPr>
        <w:t xml:space="preserve"> v 10:00 hod.,</w:t>
      </w:r>
      <w:r w:rsidRPr="001D09AE">
        <w:rPr>
          <w:rFonts w:eastAsia="Times New Roman" w:cs="Times New Roman"/>
          <w:b/>
          <w:lang w:eastAsia="cs-CZ"/>
        </w:rPr>
        <w:t xml:space="preserve"> </w:t>
      </w:r>
    </w:p>
    <w:p w14:paraId="4BB81C0B" w14:textId="77777777" w:rsidR="00664163" w:rsidRPr="001D09A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b/>
          <w:lang w:eastAsia="cs-CZ"/>
        </w:rPr>
        <w:t xml:space="preserve">Oddíl IV. 2.7): </w:t>
      </w:r>
    </w:p>
    <w:p w14:paraId="7118AB88" w14:textId="448D0E09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D09AE">
        <w:rPr>
          <w:rFonts w:eastAsia="Times New Roman" w:cs="Times New Roman"/>
          <w:lang w:eastAsia="cs-CZ"/>
        </w:rPr>
        <w:t xml:space="preserve">rušíme datum </w:t>
      </w:r>
      <w:r w:rsidR="001D09AE" w:rsidRPr="001D09AE">
        <w:rPr>
          <w:rFonts w:eastAsia="Times New Roman" w:cs="Times New Roman"/>
          <w:lang w:eastAsia="cs-CZ"/>
        </w:rPr>
        <w:t>19. 1. 2024</w:t>
      </w:r>
      <w:r w:rsidRPr="001D09AE">
        <w:rPr>
          <w:rFonts w:eastAsia="Times New Roman" w:cs="Times New Roman"/>
          <w:lang w:eastAsia="cs-CZ"/>
        </w:rPr>
        <w:t xml:space="preserve"> v 10:00 hod.</w:t>
      </w:r>
      <w:r w:rsidRPr="001D09AE">
        <w:rPr>
          <w:rFonts w:eastAsia="Times New Roman" w:cs="Times New Roman"/>
          <w:i/>
          <w:iCs/>
          <w:color w:val="FF0000"/>
          <w:lang w:eastAsia="cs-CZ"/>
        </w:rPr>
        <w:t xml:space="preserve"> </w:t>
      </w:r>
      <w:r w:rsidRPr="001D09AE">
        <w:rPr>
          <w:rFonts w:eastAsia="Times New Roman" w:cs="Times New Roman"/>
          <w:lang w:eastAsia="cs-CZ"/>
        </w:rPr>
        <w:t xml:space="preserve">a nahrazujeme datem </w:t>
      </w:r>
      <w:r w:rsidR="001D09AE" w:rsidRPr="001D09AE">
        <w:rPr>
          <w:rFonts w:eastAsia="Times New Roman" w:cs="Times New Roman"/>
          <w:lang w:eastAsia="cs-CZ"/>
        </w:rPr>
        <w:t>24. 1. 2024</w:t>
      </w:r>
      <w:r w:rsidRPr="001D09AE">
        <w:rPr>
          <w:rFonts w:eastAsia="Times New Roman" w:cs="Times New Roman"/>
          <w:lang w:eastAsia="cs-CZ"/>
        </w:rPr>
        <w:t xml:space="preserve"> v 10:00 hod.</w:t>
      </w:r>
    </w:p>
    <w:p w14:paraId="5A7982E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A6528B8" w14:textId="7496FA73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F130BA8" w14:textId="77777777" w:rsidR="00E60741" w:rsidRPr="00BD5319" w:rsidRDefault="00E60741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1D09AE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D09AE">
        <w:rPr>
          <w:rFonts w:eastAsia="Calibri" w:cs="Times New Roman"/>
          <w:b/>
          <w:bCs/>
          <w:lang w:eastAsia="cs-CZ"/>
        </w:rPr>
        <w:t xml:space="preserve">Příloha: </w:t>
      </w:r>
      <w:r w:rsidRPr="001D09AE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D09AE">
        <w:rPr>
          <w:rFonts w:eastAsia="Calibri" w:cs="Times New Roman"/>
          <w:bCs/>
          <w:lang w:eastAsia="cs-CZ"/>
        </w:rPr>
        <w:instrText xml:space="preserve"> FORMTEXT </w:instrText>
      </w:r>
      <w:r w:rsidRPr="001D09AE">
        <w:rPr>
          <w:rFonts w:eastAsia="Calibri" w:cs="Times New Roman"/>
          <w:bCs/>
          <w:lang w:eastAsia="cs-CZ"/>
        </w:rPr>
      </w:r>
      <w:r w:rsidRPr="001D09AE">
        <w:rPr>
          <w:rFonts w:eastAsia="Calibri" w:cs="Times New Roman"/>
          <w:bCs/>
          <w:lang w:eastAsia="cs-CZ"/>
        </w:rPr>
        <w:fldChar w:fldCharType="separate"/>
      </w:r>
      <w:r w:rsidRPr="001D09AE">
        <w:rPr>
          <w:rFonts w:eastAsia="Calibri" w:cs="Times New Roman"/>
          <w:bCs/>
          <w:lang w:eastAsia="cs-CZ"/>
        </w:rPr>
        <w:t> </w:t>
      </w:r>
      <w:r w:rsidRPr="001D09AE">
        <w:rPr>
          <w:rFonts w:eastAsia="Calibri" w:cs="Times New Roman"/>
          <w:bCs/>
          <w:lang w:eastAsia="cs-CZ"/>
        </w:rPr>
        <w:t> </w:t>
      </w:r>
      <w:r w:rsidRPr="001D09AE">
        <w:rPr>
          <w:rFonts w:eastAsia="Calibri" w:cs="Times New Roman"/>
          <w:bCs/>
          <w:lang w:eastAsia="cs-CZ"/>
        </w:rPr>
        <w:t> </w:t>
      </w:r>
      <w:r w:rsidRPr="001D09AE">
        <w:rPr>
          <w:rFonts w:eastAsia="Calibri" w:cs="Times New Roman"/>
          <w:bCs/>
          <w:lang w:eastAsia="cs-CZ"/>
        </w:rPr>
        <w:t> </w:t>
      </w:r>
      <w:r w:rsidRPr="001D09AE">
        <w:rPr>
          <w:rFonts w:eastAsia="Calibri" w:cs="Times New Roman"/>
          <w:bCs/>
          <w:lang w:eastAsia="cs-CZ"/>
        </w:rPr>
        <w:t> </w:t>
      </w:r>
      <w:r w:rsidRPr="001D09AE">
        <w:rPr>
          <w:rFonts w:eastAsia="Calibri" w:cs="Times New Roman"/>
          <w:bCs/>
          <w:lang w:eastAsia="cs-CZ"/>
        </w:rPr>
        <w:fldChar w:fldCharType="end"/>
      </w:r>
    </w:p>
    <w:p w14:paraId="007E5ECD" w14:textId="343C763F" w:rsidR="0084502C" w:rsidRPr="00924569" w:rsidRDefault="0084502C" w:rsidP="0084502C">
      <w:pPr>
        <w:spacing w:after="0" w:line="240" w:lineRule="auto"/>
        <w:rPr>
          <w:rFonts w:eastAsia="Calibri" w:cs="Times New Roman"/>
          <w:lang w:eastAsia="cs-CZ"/>
        </w:rPr>
      </w:pPr>
      <w:r w:rsidRPr="00924569">
        <w:rPr>
          <w:rFonts w:eastAsia="Calibri" w:cs="Times New Roman"/>
          <w:lang w:eastAsia="cs-CZ"/>
        </w:rPr>
        <w:t>Dotaz č. 1:</w:t>
      </w:r>
      <w:r w:rsidR="00924569" w:rsidRPr="00924569">
        <w:rPr>
          <w:rFonts w:eastAsia="Calibri" w:cs="Times New Roman"/>
          <w:lang w:eastAsia="cs-CZ"/>
        </w:rPr>
        <w:t xml:space="preserve"> </w:t>
      </w:r>
      <w:r w:rsidR="00924569" w:rsidRPr="00E60741">
        <w:rPr>
          <w:rFonts w:eastAsia="Calibri" w:cs="Times New Roman"/>
          <w:i/>
          <w:lang w:eastAsia="cs-CZ"/>
        </w:rPr>
        <w:t>PS 14-14-31.zip</w:t>
      </w:r>
    </w:p>
    <w:p w14:paraId="39CE6D1B" w14:textId="6B46E860" w:rsidR="00924569" w:rsidRDefault="00924569" w:rsidP="00924569">
      <w:pPr>
        <w:spacing w:after="0" w:line="240" w:lineRule="auto"/>
        <w:rPr>
          <w:rFonts w:eastAsia="Calibri" w:cs="Times New Roman"/>
          <w:lang w:eastAsia="cs-CZ"/>
        </w:rPr>
      </w:pPr>
      <w:r w:rsidRPr="00924569">
        <w:rPr>
          <w:rFonts w:eastAsia="Calibri" w:cs="Times New Roman"/>
          <w:lang w:eastAsia="cs-CZ"/>
        </w:rPr>
        <w:t xml:space="preserve">Dotaz č. </w:t>
      </w:r>
      <w:r>
        <w:rPr>
          <w:rFonts w:eastAsia="Calibri" w:cs="Times New Roman"/>
          <w:lang w:eastAsia="cs-CZ"/>
        </w:rPr>
        <w:t>5</w:t>
      </w:r>
      <w:r w:rsidRPr="00924569">
        <w:rPr>
          <w:rFonts w:eastAsia="Calibri" w:cs="Times New Roman"/>
          <w:lang w:eastAsia="cs-CZ"/>
        </w:rPr>
        <w:t xml:space="preserve">: </w:t>
      </w:r>
      <w:r w:rsidRPr="00E60741">
        <w:rPr>
          <w:rFonts w:eastAsia="Calibri" w:cs="Times New Roman"/>
          <w:i/>
          <w:lang w:eastAsia="cs-CZ"/>
        </w:rPr>
        <w:t>PS 19-20-01.zip</w:t>
      </w:r>
    </w:p>
    <w:p w14:paraId="1A4D8AA3" w14:textId="781BE35D" w:rsidR="00924569" w:rsidRPr="00E60741" w:rsidRDefault="00E60741" w:rsidP="00924569">
      <w:pPr>
        <w:spacing w:after="0" w:line="240" w:lineRule="auto"/>
        <w:rPr>
          <w:rFonts w:eastAsia="Calibri" w:cs="Times New Roman"/>
          <w:lang w:eastAsia="cs-CZ"/>
        </w:rPr>
      </w:pPr>
      <w:r w:rsidRPr="00E60741">
        <w:rPr>
          <w:rFonts w:eastAsia="Calibri" w:cs="Times New Roman"/>
          <w:lang w:eastAsia="cs-CZ"/>
        </w:rPr>
        <w:t xml:space="preserve">Bez předchozí žádosti: </w:t>
      </w:r>
      <w:r w:rsidRPr="00E60741">
        <w:rPr>
          <w:rFonts w:eastAsia="Calibri" w:cs="Times New Roman"/>
          <w:i/>
          <w:lang w:eastAsia="cs-CZ"/>
        </w:rPr>
        <w:t>Doplnění PD_V1.zip</w:t>
      </w:r>
    </w:p>
    <w:p w14:paraId="6D38708D" w14:textId="77777777" w:rsidR="00370029" w:rsidRPr="001D09AE" w:rsidRDefault="0037002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1D09A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0A083AC3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09AE">
        <w:rPr>
          <w:rFonts w:eastAsia="Calibri" w:cs="Times New Roman"/>
          <w:lang w:eastAsia="cs-CZ"/>
        </w:rPr>
        <w:t>V</w:t>
      </w:r>
      <w:r w:rsidR="00283F5D">
        <w:rPr>
          <w:rFonts w:eastAsia="Calibri" w:cs="Times New Roman"/>
          <w:lang w:eastAsia="cs-CZ"/>
        </w:rPr>
        <w:t> </w:t>
      </w:r>
      <w:r w:rsidRPr="001D09AE">
        <w:rPr>
          <w:rFonts w:eastAsia="Calibri" w:cs="Times New Roman"/>
          <w:lang w:eastAsia="cs-CZ"/>
        </w:rPr>
        <w:t>Praze</w:t>
      </w:r>
      <w:r w:rsidR="00283F5D">
        <w:rPr>
          <w:rFonts w:eastAsia="Calibri" w:cs="Times New Roman"/>
          <w:lang w:eastAsia="cs-CZ"/>
        </w:rPr>
        <w:t xml:space="preserve"> 5. ledna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2" w:name="_GoBack"/>
      <w:bookmarkEnd w:id="2"/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3012A00B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929173" w14:textId="77777777" w:rsidR="00E60741" w:rsidRDefault="00E60741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D96B4" w14:textId="77777777" w:rsidR="003D3020" w:rsidRDefault="003D3020" w:rsidP="00962258">
      <w:pPr>
        <w:spacing w:after="0" w:line="240" w:lineRule="auto"/>
      </w:pPr>
      <w:r>
        <w:separator/>
      </w:r>
    </w:p>
  </w:endnote>
  <w:endnote w:type="continuationSeparator" w:id="0">
    <w:p w14:paraId="26E24190" w14:textId="77777777" w:rsidR="003D3020" w:rsidRDefault="003D30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59EC0" w14:textId="77777777" w:rsidR="003D3020" w:rsidRDefault="003D3020" w:rsidP="00962258">
      <w:pPr>
        <w:spacing w:after="0" w:line="240" w:lineRule="auto"/>
      </w:pPr>
      <w:r>
        <w:separator/>
      </w:r>
    </w:p>
  </w:footnote>
  <w:footnote w:type="continuationSeparator" w:id="0">
    <w:p w14:paraId="158A109C" w14:textId="77777777" w:rsidR="003D3020" w:rsidRDefault="003D30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A2B3F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09AE"/>
    <w:rsid w:val="00207DF5"/>
    <w:rsid w:val="00263FC1"/>
    <w:rsid w:val="00267369"/>
    <w:rsid w:val="0026785D"/>
    <w:rsid w:val="00275DB1"/>
    <w:rsid w:val="00283F5D"/>
    <w:rsid w:val="00296D39"/>
    <w:rsid w:val="002C31BF"/>
    <w:rsid w:val="002E0CD7"/>
    <w:rsid w:val="002F026B"/>
    <w:rsid w:val="00307E48"/>
    <w:rsid w:val="00335122"/>
    <w:rsid w:val="00357BC6"/>
    <w:rsid w:val="00370029"/>
    <w:rsid w:val="0037111D"/>
    <w:rsid w:val="003756B9"/>
    <w:rsid w:val="003956C6"/>
    <w:rsid w:val="003D3020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41D6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474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4502C"/>
    <w:rsid w:val="00891334"/>
    <w:rsid w:val="008A3568"/>
    <w:rsid w:val="008D03B9"/>
    <w:rsid w:val="008F18D6"/>
    <w:rsid w:val="008F2526"/>
    <w:rsid w:val="00904780"/>
    <w:rsid w:val="009113A8"/>
    <w:rsid w:val="00922385"/>
    <w:rsid w:val="009223DF"/>
    <w:rsid w:val="00924569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02D2"/>
    <w:rsid w:val="00A44328"/>
    <w:rsid w:val="00A6177B"/>
    <w:rsid w:val="00A62D35"/>
    <w:rsid w:val="00A66136"/>
    <w:rsid w:val="00AA4CBB"/>
    <w:rsid w:val="00AA65FA"/>
    <w:rsid w:val="00AA7351"/>
    <w:rsid w:val="00AC1383"/>
    <w:rsid w:val="00AD056F"/>
    <w:rsid w:val="00AD2773"/>
    <w:rsid w:val="00AD6731"/>
    <w:rsid w:val="00AE1DDE"/>
    <w:rsid w:val="00B15B5E"/>
    <w:rsid w:val="00B15D0D"/>
    <w:rsid w:val="00B23CA3"/>
    <w:rsid w:val="00B3491A"/>
    <w:rsid w:val="00B41E79"/>
    <w:rsid w:val="00B45E9E"/>
    <w:rsid w:val="00B55F9C"/>
    <w:rsid w:val="00B75EE1"/>
    <w:rsid w:val="00B77481"/>
    <w:rsid w:val="00B8518B"/>
    <w:rsid w:val="00BB3740"/>
    <w:rsid w:val="00BC77FB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3169"/>
    <w:rsid w:val="00DD46F3"/>
    <w:rsid w:val="00DD58A6"/>
    <w:rsid w:val="00DE56F2"/>
    <w:rsid w:val="00DF116D"/>
    <w:rsid w:val="00DF6A37"/>
    <w:rsid w:val="00E10710"/>
    <w:rsid w:val="00E60741"/>
    <w:rsid w:val="00E824F1"/>
    <w:rsid w:val="00EB104F"/>
    <w:rsid w:val="00EC40B0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cf01">
    <w:name w:val="cf01"/>
    <w:basedOn w:val="Standardnpsmoodstavce"/>
    <w:rsid w:val="00A62D35"/>
    <w:rPr>
      <w:rFonts w:ascii="Segoe UI" w:hAnsi="Segoe UI" w:cs="Segoe UI" w:hint="default"/>
      <w:color w:val="FF0000"/>
      <w:sz w:val="18"/>
      <w:szCs w:val="18"/>
    </w:rPr>
  </w:style>
  <w:style w:type="paragraph" w:styleId="Revize">
    <w:name w:val="Revision"/>
    <w:hidden/>
    <w:uiPriority w:val="99"/>
    <w:semiHidden/>
    <w:rsid w:val="00A62D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ichy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houtk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27C874-37C7-43FC-A06D-BD3179DF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116</TotalTime>
  <Pages>4</Pages>
  <Words>1279</Words>
  <Characters>7547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11</cp:revision>
  <cp:lastPrinted>2019-02-22T13:28:00Z</cp:lastPrinted>
  <dcterms:created xsi:type="dcterms:W3CDTF">2024-01-05T08:26:00Z</dcterms:created>
  <dcterms:modified xsi:type="dcterms:W3CDTF">2024-01-05T12:25:00Z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