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D4A78" w14:textId="77777777" w:rsidR="00826B7B" w:rsidRDefault="00B204E3" w:rsidP="00B204E3">
      <w:pPr>
        <w:pStyle w:val="Titul1"/>
      </w:pPr>
      <w:r>
        <w:t>Dopis nabídky</w:t>
      </w:r>
    </w:p>
    <w:p w14:paraId="268EB57D" w14:textId="2684CE89" w:rsidR="00EB46E5" w:rsidRPr="00BF54FE" w:rsidRDefault="00B204E3" w:rsidP="00BF54FE">
      <w:pPr>
        <w:pStyle w:val="Titul2"/>
      </w:pPr>
      <w:r>
        <w:t>Název zakázky: „</w:t>
      </w:r>
      <w:r w:rsidR="00A436E7">
        <w:t>Modernizace trati Praha-Ruzyně (mimo) – Kladno (mimo)</w:t>
      </w:r>
      <w:r>
        <w:t>“</w:t>
      </w:r>
      <w:r w:rsidR="00232000" w:rsidRPr="00BF54FE">
        <w:t xml:space="preserve"> </w:t>
      </w:r>
    </w:p>
    <w:p w14:paraId="4BD5325C" w14:textId="77777777" w:rsidR="009226C1" w:rsidRDefault="009226C1" w:rsidP="00B204E3">
      <w:pPr>
        <w:pStyle w:val="Textbezodsazen"/>
      </w:pPr>
    </w:p>
    <w:p w14:paraId="4CF9C4DE" w14:textId="4C0FBDFF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25026380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67AFD9B9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60407F32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255C9E1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6D28EA82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5B9727D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466A0997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6CFEBA13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3354B0A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2E8C73E9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D476ABE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17D6D53D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27BF5350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71EBE8D8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02509CEF" w14:textId="77777777" w:rsidR="00A5674E" w:rsidRDefault="00A5674E" w:rsidP="00A5674E">
      <w:pPr>
        <w:pStyle w:val="Textbezodsazen"/>
      </w:pPr>
    </w:p>
    <w:p w14:paraId="0C480EC3" w14:textId="77777777" w:rsidR="00410CDA" w:rsidRDefault="00410CDA" w:rsidP="00A5674E">
      <w:pPr>
        <w:pStyle w:val="Textbezodsazen"/>
      </w:pPr>
    </w:p>
    <w:p w14:paraId="69A1370B" w14:textId="77777777" w:rsidR="000E6ABE" w:rsidRDefault="000E6ABE" w:rsidP="00A5674E">
      <w:pPr>
        <w:pStyle w:val="Textbezodsazen"/>
      </w:pPr>
    </w:p>
    <w:p w14:paraId="68C98001" w14:textId="77777777" w:rsidR="000E6ABE" w:rsidRDefault="00A5674E" w:rsidP="000E6ABE">
      <w:pPr>
        <w:pStyle w:val="Textbezodsazen"/>
        <w:jc w:val="left"/>
      </w:pPr>
      <w:r>
        <w:lastRenderedPageBreak/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1540A37F" w14:textId="77777777" w:rsidR="000E6ABE" w:rsidRDefault="000E6ABE" w:rsidP="000E6ABE">
      <w:pPr>
        <w:pStyle w:val="Textbezodsazen"/>
        <w:jc w:val="left"/>
      </w:pPr>
    </w:p>
    <w:p w14:paraId="6BCCFFA6" w14:textId="77777777" w:rsidR="000E6ABE" w:rsidRDefault="000E6ABE" w:rsidP="000E6ABE">
      <w:pPr>
        <w:pStyle w:val="Textbezodsazen"/>
        <w:jc w:val="left"/>
      </w:pPr>
    </w:p>
    <w:p w14:paraId="32786C35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0DBEC1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FFE23F3" w14:textId="77777777" w:rsidR="00A5674E" w:rsidRDefault="00A5674E" w:rsidP="00A5674E">
      <w:pPr>
        <w:pStyle w:val="Textbezodsazen"/>
      </w:pPr>
    </w:p>
    <w:p w14:paraId="73B5EE13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57B5613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07A1E47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68C60FE7" w14:textId="77777777" w:rsidR="00A5674E" w:rsidRDefault="00A5674E" w:rsidP="00A5674E">
      <w:pPr>
        <w:pStyle w:val="Textbezodsazen"/>
      </w:pPr>
    </w:p>
    <w:p w14:paraId="115D01FD" w14:textId="77777777" w:rsidR="00A5674E" w:rsidRDefault="00A5674E" w:rsidP="00A5674E">
      <w:pPr>
        <w:pStyle w:val="Textbezodsazen"/>
      </w:pPr>
    </w:p>
    <w:p w14:paraId="3821FE0F" w14:textId="77777777" w:rsidR="00A5674E" w:rsidRDefault="00A5674E" w:rsidP="00A5674E">
      <w:pPr>
        <w:pStyle w:val="Textbezodsazen"/>
      </w:pPr>
      <w:r>
        <w:t>za Zhotovitele</w:t>
      </w:r>
    </w:p>
    <w:p w14:paraId="0B1C534E" w14:textId="77777777" w:rsidR="00A5674E" w:rsidRDefault="00A5674E" w:rsidP="00A5674E">
      <w:pPr>
        <w:pStyle w:val="Textbezodsazen"/>
      </w:pPr>
    </w:p>
    <w:p w14:paraId="58B4803F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FA8D17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2A78C79B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05618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60D3ABF1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0D630E2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23F3C9FD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A98BEA2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241E1463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0BA94E26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0903E0A3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4CD8662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7927B4AF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E1314" w14:textId="29F341FE" w:rsidR="00F90912" w:rsidRPr="00410CDA" w:rsidRDefault="00F90912" w:rsidP="00410CDA">
    <w:pPr>
      <w:spacing w:after="0"/>
      <w:rPr>
        <w:sz w:val="4"/>
        <w:szCs w:val="4"/>
      </w:rPr>
    </w:pPr>
    <w:r w:rsidRPr="00BC322B">
      <w:rPr>
        <w:noProof/>
        <w:lang w:eastAsia="cs-CZ"/>
      </w:rPr>
      <w:drawing>
        <wp:inline distT="0" distB="0" distL="0" distR="0" wp14:anchorId="3591578A" wp14:editId="23D80C32">
          <wp:extent cx="5446800" cy="630000"/>
          <wp:effectExtent l="0" t="0" r="1905" b="0"/>
          <wp:docPr id="10" name="Obrázek 10" descr="C:\Users\Pavlicova\AppData\Local\Temp\Temp1_logo_eumd_sfdi (2).zip\EU+MD_SFDI Barevné\EU+MD Barevné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Pavlicova\AppData\Local\Temp\Temp1_logo_eumd_sfdi (2).zip\EU+MD_SFDI Barevné\EU+MD Barevné RGB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8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E4512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5B7E5DE8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6E80F39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5CE5A2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6651E8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610EC8" w14:textId="77777777" w:rsidR="00A5674E" w:rsidRPr="00D6163D" w:rsidRDefault="00A5674E" w:rsidP="00FC6389">
          <w:pPr>
            <w:pStyle w:val="Druhdokumentu"/>
          </w:pPr>
        </w:p>
      </w:tc>
    </w:tr>
  </w:tbl>
  <w:p w14:paraId="640D8EAB" w14:textId="77777777" w:rsidR="00A5674E" w:rsidRPr="00D6163D" w:rsidRDefault="00A5674E" w:rsidP="00FC6389">
    <w:pPr>
      <w:pStyle w:val="Zhlav"/>
      <w:rPr>
        <w:sz w:val="8"/>
        <w:szCs w:val="8"/>
      </w:rPr>
    </w:pPr>
  </w:p>
  <w:p w14:paraId="7727138E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089922">
    <w:abstractNumId w:val="5"/>
  </w:num>
  <w:num w:numId="2" w16cid:durableId="446506023">
    <w:abstractNumId w:val="4"/>
  </w:num>
  <w:num w:numId="3" w16cid:durableId="48768019">
    <w:abstractNumId w:val="2"/>
  </w:num>
  <w:num w:numId="4" w16cid:durableId="1854608293">
    <w:abstractNumId w:val="0"/>
  </w:num>
  <w:num w:numId="5" w16cid:durableId="1050109515">
    <w:abstractNumId w:val="6"/>
  </w:num>
  <w:num w:numId="6" w16cid:durableId="2072145868">
    <w:abstractNumId w:val="7"/>
  </w:num>
  <w:num w:numId="7" w16cid:durableId="1411734617">
    <w:abstractNumId w:val="8"/>
  </w:num>
  <w:num w:numId="8" w16cid:durableId="458381154">
    <w:abstractNumId w:val="1"/>
  </w:num>
  <w:num w:numId="9" w16cid:durableId="487984945">
    <w:abstractNumId w:val="3"/>
  </w:num>
  <w:num w:numId="10" w16cid:durableId="1297878865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10CDA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07421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436E7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E7B4ACF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402</Words>
  <Characters>2372</Characters>
  <Application>Microsoft Office Word</Application>
  <DocSecurity>4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Pluhařová Lenka</cp:lastModifiedBy>
  <cp:revision>2</cp:revision>
  <cp:lastPrinted>2019-03-07T14:42:00Z</cp:lastPrinted>
  <dcterms:created xsi:type="dcterms:W3CDTF">2023-12-11T08:33:00Z</dcterms:created>
  <dcterms:modified xsi:type="dcterms:W3CDTF">2023-12-11T08:33:00Z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