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AD5239" w:rsidRDefault="003F0FD2" w:rsidP="00A955FC">
      <w:pPr>
        <w:pStyle w:val="Titul2"/>
        <w:rPr>
          <w:sz w:val="28"/>
          <w:szCs w:val="28"/>
        </w:rPr>
      </w:pPr>
      <w:r w:rsidRPr="00BF1504">
        <w:rPr>
          <w:sz w:val="28"/>
          <w:szCs w:val="28"/>
        </w:rPr>
        <w:t xml:space="preserve">Záměru projektu a </w:t>
      </w:r>
      <w:r w:rsidRPr="00AD5239">
        <w:rPr>
          <w:sz w:val="28"/>
          <w:szCs w:val="28"/>
        </w:rPr>
        <w:t>D</w:t>
      </w:r>
      <w:r w:rsidR="003D2692" w:rsidRPr="00AD5239">
        <w:rPr>
          <w:sz w:val="28"/>
          <w:szCs w:val="28"/>
        </w:rPr>
        <w:t>oprovodn</w:t>
      </w:r>
      <w:r w:rsidR="00C74950" w:rsidRPr="00AD5239">
        <w:rPr>
          <w:sz w:val="28"/>
          <w:szCs w:val="28"/>
        </w:rPr>
        <w:t>é</w:t>
      </w:r>
      <w:r w:rsidR="003D2692" w:rsidRPr="00AD5239">
        <w:rPr>
          <w:sz w:val="28"/>
          <w:szCs w:val="28"/>
        </w:rPr>
        <w:t xml:space="preserve"> d</w:t>
      </w:r>
      <w:r w:rsidRPr="00AD5239">
        <w:rPr>
          <w:sz w:val="28"/>
          <w:szCs w:val="28"/>
        </w:rPr>
        <w:t>okumentace</w:t>
      </w:r>
    </w:p>
    <w:p w14:paraId="59BDB4D1" w14:textId="50AA5DFE" w:rsidR="00BD0C4A" w:rsidRPr="00BF1504" w:rsidRDefault="00BD0C4A" w:rsidP="00BD0C4A">
      <w:pPr>
        <w:pStyle w:val="Titul2"/>
        <w:rPr>
          <w:sz w:val="28"/>
          <w:szCs w:val="28"/>
        </w:rPr>
      </w:pPr>
      <w:r w:rsidRPr="00AD5239">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2309EC" w:rsidRPr="00AD5239">
            <w:rPr>
              <w:rStyle w:val="Nzevakce"/>
              <w:b/>
              <w:sz w:val="28"/>
              <w:szCs w:val="28"/>
            </w:rPr>
            <w:t>„</w:t>
          </w:r>
          <w:r w:rsidR="00E9279F" w:rsidRPr="00AD5239">
            <w:rPr>
              <w:rStyle w:val="Nzevakce"/>
              <w:b/>
              <w:sz w:val="28"/>
              <w:szCs w:val="28"/>
            </w:rPr>
            <w:t>Prostá elektrizace vč. ETCS trati Rudoltice v Čechách - Lanškroun“</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52F689B" w:rsidR="005E7147" w:rsidRDefault="005E7147" w:rsidP="005E7147">
      <w:pPr>
        <w:pStyle w:val="Textbezodsazen"/>
        <w:spacing w:after="0"/>
        <w:rPr>
          <w:color w:val="000000" w:themeColor="text1"/>
        </w:rPr>
      </w:pPr>
      <w:r>
        <w:rPr>
          <w:color w:val="000000" w:themeColor="text1"/>
        </w:rPr>
        <w:t xml:space="preserve">Nerudova </w:t>
      </w:r>
      <w:r w:rsidR="00E9279F">
        <w:rPr>
          <w:color w:val="000000" w:themeColor="text1"/>
        </w:rPr>
        <w:t>773/</w:t>
      </w:r>
      <w:r>
        <w:rPr>
          <w:color w:val="000000" w:themeColor="text1"/>
        </w:rPr>
        <w:t>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27E425C6" w:rsidR="00F422D3" w:rsidRDefault="00F422D3" w:rsidP="00B42F40">
      <w:pPr>
        <w:pStyle w:val="Textbezodsazen"/>
      </w:pPr>
      <w:r>
        <w:t xml:space="preserve">ISPROFOND: </w:t>
      </w:r>
      <w:r w:rsidR="00E9279F">
        <w:t>5533530037</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236BA90D" w:rsidR="003F0FD2" w:rsidRDefault="003F0FD2" w:rsidP="003F0FD2">
      <w:pPr>
        <w:pStyle w:val="Text1-1"/>
      </w:pPr>
      <w:r>
        <w:t xml:space="preserve">Objednatel </w:t>
      </w:r>
      <w:r w:rsidRPr="00E9279F">
        <w:t xml:space="preserve">oznámil </w:t>
      </w:r>
      <w:r w:rsidR="005E7147" w:rsidRPr="00E9279F">
        <w:t>uveřejněním zadávací dokumentace na Profilu zadavatele</w:t>
      </w:r>
      <w:r w:rsidR="005E7147">
        <w:t xml:space="preserve"> dne </w:t>
      </w:r>
      <w:r w:rsidR="000C0FEF">
        <w:t>22. 12. 2023</w:t>
      </w:r>
      <w:r>
        <w:t xml:space="preserve"> svůj úmysl zadat veřejnou zakázku s názvem </w:t>
      </w:r>
      <w:r w:rsidR="005E7147" w:rsidRPr="003038BD">
        <w:t>„</w:t>
      </w:r>
      <w:r w:rsidR="00E9279F">
        <w:rPr>
          <w:rFonts w:eastAsia="Times New Roman" w:cs="Times New Roman"/>
          <w:b/>
          <w:lang w:eastAsia="cs-CZ"/>
        </w:rPr>
        <w:t>Prostá elektrizace vč. ETCS trati Rudoltice v Čechách - Lanškroun</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Zhotovitel se zavazuje v souladu s touto Smlouvou provést Dílo spočívající ve zhotovení Záměru projektu a D</w:t>
      </w:r>
      <w:r w:rsidR="006624D9">
        <w:t>oprovodné d</w:t>
      </w:r>
      <w:r>
        <w:t>okumentace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 xml:space="preserve">Zhotovitel na sebe přebírá nebezpečí změny okolností ve smyslu </w:t>
      </w:r>
      <w:proofErr w:type="spellStart"/>
      <w:r w:rsidRPr="000700EE">
        <w:t>ust</w:t>
      </w:r>
      <w:proofErr w:type="spellEnd"/>
      <w:r w:rsidRPr="000700EE">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51DDC556" w14:textId="42A1C5D5"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w:t>
      </w:r>
      <w:r w:rsidRPr="000C0FEF">
        <w:rPr>
          <w:rFonts w:eastAsia="Times New Roman" w:cs="Times New Roman"/>
          <w:color w:val="000000" w:themeColor="text1"/>
          <w:sz w:val="18"/>
          <w:szCs w:val="18"/>
        </w:rPr>
        <w:t xml:space="preserve">průběhu plnění Díla umožní v souvislosti s plněním Díla provedení </w:t>
      </w:r>
      <w:r w:rsidR="00C710E9" w:rsidRPr="000C0FEF">
        <w:rPr>
          <w:rFonts w:eastAsia="Times New Roman" w:cs="Times New Roman"/>
          <w:color w:val="000000" w:themeColor="text1"/>
          <w:sz w:val="18"/>
          <w:szCs w:val="18"/>
        </w:rPr>
        <w:t xml:space="preserve">2 </w:t>
      </w:r>
      <w:r w:rsidR="00F51BF5" w:rsidRPr="000C0FEF">
        <w:rPr>
          <w:rFonts w:eastAsia="Times New Roman" w:cs="Times New Roman"/>
          <w:color w:val="000000" w:themeColor="text1"/>
          <w:sz w:val="18"/>
          <w:szCs w:val="18"/>
        </w:rPr>
        <w:t>studentských exkurzí</w:t>
      </w:r>
      <w:r w:rsidRPr="000C0FEF">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0C0FEF">
        <w:rPr>
          <w:rFonts w:eastAsia="Times New Roman" w:cs="Times New Roman"/>
          <w:color w:val="000000" w:themeColor="text1"/>
          <w:sz w:val="18"/>
          <w:szCs w:val="18"/>
        </w:rPr>
        <w:t>Podrobnosti k provedení exkurze</w:t>
      </w:r>
      <w:r w:rsidR="00F51BF5" w:rsidRPr="00187A3E">
        <w:rPr>
          <w:rFonts w:eastAsia="Times New Roman" w:cs="Times New Roman"/>
          <w:color w:val="000000" w:themeColor="text1"/>
          <w:sz w:val="18"/>
          <w:szCs w:val="18"/>
        </w:rPr>
        <w:t xml:space="preserve"> jsou uvedeny v Obchodních podmínkách.</w:t>
      </w:r>
      <w:r w:rsidR="00E62E04">
        <w:rPr>
          <w:rFonts w:eastAsia="Times New Roman" w:cs="Times New Roman"/>
          <w:color w:val="000000" w:themeColor="text1"/>
          <w:sz w:val="18"/>
          <w:szCs w:val="18"/>
        </w:rPr>
        <w:t xml:space="preserve"> </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w:t>
      </w:r>
      <w:r w:rsidRPr="008A563D">
        <w:lastRenderedPageBreak/>
        <w:t>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59B59FFE" w14:textId="55E4B5ED" w:rsidR="0037070B" w:rsidRPr="0037070B" w:rsidRDefault="0037070B" w:rsidP="0037070B">
      <w:pPr>
        <w:pStyle w:val="Text1-1"/>
        <w:numPr>
          <w:ilvl w:val="1"/>
          <w:numId w:val="5"/>
        </w:numPr>
        <w:rPr>
          <w:i/>
          <w:color w:val="00B050"/>
        </w:rPr>
      </w:pPr>
      <w:r w:rsidRPr="0037070B">
        <w:t xml:space="preserve">NEOBSAZENO.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1D6062C2"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 xml:space="preserve">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60ECCA78" w:rsidR="00930F78" w:rsidRDefault="00930F78" w:rsidP="00323427">
      <w:pPr>
        <w:pStyle w:val="Textbezslovn"/>
        <w:tabs>
          <w:tab w:val="left" w:pos="2127"/>
        </w:tabs>
        <w:ind w:left="2297" w:hanging="1559"/>
      </w:pPr>
      <w:r>
        <w:t>Příloha č. 2</w:t>
      </w:r>
      <w:r>
        <w:tab/>
      </w:r>
      <w:r w:rsidRPr="00E1514B">
        <w:rPr>
          <w:b/>
        </w:rPr>
        <w:t xml:space="preserve">Obchodní podmínky </w:t>
      </w:r>
      <w:r w:rsidRPr="00C9147B">
        <w:t>OP/ZP+DUR</w:t>
      </w:r>
      <w:r w:rsidR="00636A5B" w:rsidRPr="00C9147B">
        <w:t>-DUR</w:t>
      </w:r>
      <w:r w:rsidRPr="00C9147B">
        <w:t>/</w:t>
      </w:r>
      <w:r w:rsidR="00C9147B" w:rsidRPr="00C9147B">
        <w:t>02/23</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0A494BBE" w:rsidR="00930F78" w:rsidRDefault="00930F78" w:rsidP="00323427">
      <w:pPr>
        <w:pStyle w:val="Textbezslovn"/>
        <w:tabs>
          <w:tab w:val="left" w:pos="2127"/>
        </w:tabs>
        <w:ind w:left="3687" w:hanging="1559"/>
        <w:jc w:val="left"/>
      </w:pPr>
      <w:r>
        <w:t xml:space="preserve">b) Všeobecné technické podmínky </w:t>
      </w:r>
      <w:r w:rsidR="00920F5E">
        <w:t>VTP/</w:t>
      </w:r>
      <w:r w:rsidR="00C9147B">
        <w:t>DOKUMENTACE/06/23</w:t>
      </w:r>
    </w:p>
    <w:p w14:paraId="71F3E7BB" w14:textId="55487039" w:rsidR="00762DBF" w:rsidRDefault="00930F78" w:rsidP="00323427">
      <w:pPr>
        <w:pStyle w:val="Textbezslovn"/>
        <w:tabs>
          <w:tab w:val="left" w:pos="2127"/>
        </w:tabs>
        <w:ind w:left="3687" w:hanging="1559"/>
        <w:rPr>
          <w:rFonts w:eastAsia="Times New Roman" w:cs="Times New Roman"/>
          <w:bCs/>
          <w:lang w:eastAsia="cs-CZ"/>
        </w:rPr>
      </w:pPr>
      <w:r>
        <w:t xml:space="preserve">c) Zvláštní technické podmínky </w:t>
      </w:r>
      <w:r w:rsidR="00762DBF" w:rsidRPr="00EA54F5">
        <w:rPr>
          <w:rFonts w:eastAsia="Times New Roman" w:cs="Times New Roman"/>
          <w:lang w:eastAsia="cs-CZ"/>
        </w:rPr>
        <w:t xml:space="preserve">ze dne </w:t>
      </w:r>
      <w:r w:rsidR="00762DBF">
        <w:rPr>
          <w:rFonts w:eastAsia="Times New Roman" w:cs="Times New Roman"/>
          <w:bCs/>
          <w:lang w:eastAsia="cs-CZ"/>
        </w:rPr>
        <w:t>8. 12. 2023 včetně příloh v nich</w:t>
      </w:r>
    </w:p>
    <w:p w14:paraId="5CF45E45" w14:textId="774D77A5" w:rsidR="00930F78" w:rsidRDefault="00762DBF" w:rsidP="00323427">
      <w:pPr>
        <w:pStyle w:val="Textbezslovn"/>
        <w:tabs>
          <w:tab w:val="left" w:pos="2127"/>
        </w:tabs>
        <w:ind w:left="3687" w:hanging="1559"/>
      </w:pPr>
      <w:r>
        <w:rPr>
          <w:rFonts w:eastAsia="Times New Roman" w:cs="Times New Roman"/>
          <w:bCs/>
          <w:lang w:eastAsia="cs-CZ"/>
        </w:rPr>
        <w:t>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529BE914" w14:textId="77777777" w:rsidR="00C5579C" w:rsidRDefault="00C5579C" w:rsidP="000700EE">
            <w:pPr>
              <w:rPr>
                <w:rFonts w:asciiTheme="minorHAnsi" w:hAnsiTheme="minorHAnsi"/>
                <w:sz w:val="18"/>
                <w:szCs w:val="18"/>
              </w:rPr>
            </w:pPr>
          </w:p>
          <w:p w14:paraId="0F0ABD1D" w14:textId="77777777" w:rsidR="007422A4" w:rsidRDefault="007422A4" w:rsidP="000700EE">
            <w:pPr>
              <w:rPr>
                <w:rFonts w:asciiTheme="minorHAnsi" w:hAnsiTheme="minorHAnsi"/>
                <w:sz w:val="18"/>
                <w:szCs w:val="18"/>
              </w:rPr>
            </w:pPr>
          </w:p>
          <w:p w14:paraId="4F58925E" w14:textId="3CBBE346" w:rsidR="007422A4" w:rsidRPr="002C0AD9" w:rsidRDefault="007422A4"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4F192400" w14:textId="53CDC961" w:rsidR="00B4461E" w:rsidRPr="004A7CD9" w:rsidRDefault="00B4461E" w:rsidP="004A7CD9">
      <w:pPr>
        <w:spacing w:after="0" w:line="240" w:lineRule="auto"/>
        <w:jc w:val="both"/>
        <w:rPr>
          <w:rFonts w:eastAsia="Times New Roman" w:cs="Times New Roman"/>
          <w:sz w:val="18"/>
          <w:szCs w:val="18"/>
          <w:lang w:eastAsia="cs-CZ"/>
        </w:rPr>
      </w:pPr>
    </w:p>
    <w:p w14:paraId="56FE65DF" w14:textId="688A365A"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Předmětem plnění je zpracování Záměru projektu (ZP) a Doprovodné dokumentace stavby a vypracování projektu inženýrskogeologického průzkumu (</w:t>
      </w:r>
      <w:proofErr w:type="spellStart"/>
      <w:r w:rsidRPr="00E4501E">
        <w:rPr>
          <w:rFonts w:asciiTheme="minorHAnsi" w:eastAsia="Times New Roman" w:hAnsiTheme="minorHAnsi" w:cs="Arial"/>
          <w:sz w:val="18"/>
          <w:szCs w:val="18"/>
          <w:lang w:eastAsia="cs-CZ"/>
        </w:rPr>
        <w:t>pIGP</w:t>
      </w:r>
      <w:proofErr w:type="spellEnd"/>
      <w:r w:rsidRPr="00E4501E">
        <w:rPr>
          <w:rFonts w:asciiTheme="minorHAnsi" w:eastAsia="Times New Roman" w:hAnsiTheme="minorHAnsi" w:cs="Arial"/>
          <w:sz w:val="18"/>
          <w:szCs w:val="18"/>
          <w:lang w:eastAsia="cs-CZ"/>
        </w:rPr>
        <w:t>) pro inženýrskogeologický průzkum (IGP) železničního spodku, dle zadávacích podmínek včetně projednání dle OP.</w:t>
      </w:r>
    </w:p>
    <w:p w14:paraId="7896F074"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p>
    <w:p w14:paraId="5193872E"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 xml:space="preserve">Doprovodná dokumentace bude zpracována v souladu se Směrnicí SŽ SM011 „Dokumentace staveb Správy železnic, státní organizace“, v platném znění, dle platných předpisů a technických norem a v souladu s Technickými kvalitativními podmínkami staveb státních drah. </w:t>
      </w:r>
    </w:p>
    <w:p w14:paraId="23B5BF10"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p>
    <w:p w14:paraId="0E6F8A01" w14:textId="6DEB92AB"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E4501E">
          <w:rPr>
            <w:rFonts w:asciiTheme="minorHAnsi" w:hAnsiTheme="minorHAnsi"/>
            <w:sz w:val="18"/>
            <w:szCs w:val="18"/>
          </w:rPr>
          <w:t>http://www.sfdi.cz/pravidla-metodiky-a-ceniky/metodiky/</w:t>
        </w:r>
      </w:hyperlink>
      <w:r w:rsidRPr="00E4501E">
        <w:rPr>
          <w:rFonts w:asciiTheme="minorHAnsi" w:eastAsia="Times New Roman" w:hAnsiTheme="minorHAnsi" w:cs="Arial"/>
          <w:sz w:val="18"/>
          <w:szCs w:val="18"/>
          <w:lang w:eastAsia="cs-CZ"/>
        </w:rPr>
        <w:t xml:space="preserve">.    </w:t>
      </w:r>
    </w:p>
    <w:p w14:paraId="680DFCE3"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p>
    <w:p w14:paraId="7BAB76F7" w14:textId="2B105C3B"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 xml:space="preserve">Záměr projektu bude </w:t>
      </w:r>
      <w:r w:rsidR="00121155" w:rsidRPr="00E4501E">
        <w:rPr>
          <w:rFonts w:asciiTheme="minorHAnsi" w:eastAsia="Times New Roman" w:hAnsiTheme="minorHAnsi" w:cs="Arial"/>
          <w:sz w:val="18"/>
          <w:szCs w:val="18"/>
          <w:lang w:eastAsia="cs-CZ"/>
        </w:rPr>
        <w:t>z</w:t>
      </w:r>
      <w:r w:rsidRPr="00E4501E">
        <w:rPr>
          <w:rFonts w:asciiTheme="minorHAnsi" w:eastAsia="Times New Roman" w:hAnsiTheme="minorHAnsi" w:cs="Arial"/>
          <w:sz w:val="18"/>
          <w:szCs w:val="18"/>
          <w:lang w:eastAsia="cs-CZ"/>
        </w:rPr>
        <w:t>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7BFFCE26"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p>
    <w:p w14:paraId="1F9481B7"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F411157" w14:textId="77777777" w:rsidR="004A7CD9" w:rsidRPr="00E4501E" w:rsidRDefault="004A7CD9" w:rsidP="004A7CD9">
      <w:pPr>
        <w:spacing w:after="0" w:line="240" w:lineRule="auto"/>
        <w:ind w:left="426"/>
        <w:jc w:val="both"/>
        <w:rPr>
          <w:rFonts w:asciiTheme="minorHAnsi" w:eastAsia="Times New Roman" w:hAnsiTheme="minorHAnsi" w:cs="Arial"/>
          <w:sz w:val="18"/>
          <w:szCs w:val="18"/>
          <w:lang w:eastAsia="cs-CZ"/>
        </w:rPr>
      </w:pPr>
    </w:p>
    <w:p w14:paraId="12870465" w14:textId="6A9B5618" w:rsidR="00B4461E" w:rsidRPr="00A01D00" w:rsidRDefault="004A7CD9" w:rsidP="00A01D00">
      <w:pPr>
        <w:spacing w:after="0" w:line="240" w:lineRule="auto"/>
        <w:ind w:left="426"/>
        <w:jc w:val="both"/>
        <w:rPr>
          <w:rFonts w:asciiTheme="minorHAnsi" w:eastAsia="Times New Roman" w:hAnsiTheme="minorHAnsi" w:cs="Arial"/>
          <w:sz w:val="18"/>
          <w:szCs w:val="18"/>
          <w:lang w:eastAsia="cs-CZ"/>
        </w:rPr>
      </w:pPr>
      <w:r w:rsidRPr="00E4501E">
        <w:rPr>
          <w:rFonts w:asciiTheme="minorHAnsi" w:eastAsia="Times New Roman" w:hAnsiTheme="minorHAnsi" w:cs="Arial"/>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w:t>
      </w:r>
      <w:r w:rsidR="00A01D00" w:rsidRPr="00E4501E">
        <w:rPr>
          <w:rFonts w:asciiTheme="minorHAnsi" w:eastAsia="Times New Roman" w:hAnsiTheme="minorHAnsi" w:cs="Arial"/>
          <w:sz w:val="18"/>
          <w:szCs w:val="18"/>
          <w:lang w:eastAsia="cs-CZ"/>
        </w:rPr>
        <w:t>ím umístění předmětného záměru.</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40706DB8" w14:textId="43526B37" w:rsidR="00BD0C4A" w:rsidRPr="00A01D00" w:rsidRDefault="00B4461E" w:rsidP="00A01D00">
      <w:pPr>
        <w:widowControl w:val="0"/>
        <w:autoSpaceDE w:val="0"/>
        <w:autoSpaceDN w:val="0"/>
        <w:spacing w:before="120" w:after="120" w:line="280" w:lineRule="exact"/>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w:t>
      </w:r>
      <w:r w:rsidR="00A01D00">
        <w:rPr>
          <w:rFonts w:eastAsia="Times New Roman" w:cs="Times New Roman"/>
          <w:sz w:val="18"/>
          <w:szCs w:val="18"/>
          <w:lang w:eastAsia="cs-CZ"/>
        </w:rPr>
        <w:t>eré jsou Přílohou č. 3 Smlouvy.</w:t>
      </w: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1F2E0927" w14:textId="77777777" w:rsidR="00A01D00" w:rsidRPr="00A01D00" w:rsidRDefault="00A01D00" w:rsidP="00A01D00">
      <w:pPr>
        <w:spacing w:after="0" w:line="240" w:lineRule="auto"/>
        <w:ind w:left="360"/>
        <w:rPr>
          <w:rFonts w:eastAsia="Times New Roman" w:cs="Arial"/>
          <w:sz w:val="18"/>
          <w:szCs w:val="18"/>
          <w:lang w:eastAsia="cs-CZ"/>
        </w:rPr>
      </w:pPr>
      <w:r w:rsidRPr="00A01D00">
        <w:rPr>
          <w:rFonts w:eastAsia="Times New Roman" w:cs="Arial"/>
          <w:sz w:val="18"/>
          <w:szCs w:val="18"/>
          <w:u w:val="single"/>
          <w:lang w:eastAsia="cs-CZ"/>
        </w:rPr>
        <w:t>DD a projekt IGP k připomínkám</w:t>
      </w:r>
      <w:r w:rsidRPr="00A01D00">
        <w:rPr>
          <w:rFonts w:eastAsia="Times New Roman" w:cs="Arial"/>
          <w:sz w:val="18"/>
          <w:szCs w:val="18"/>
          <w:lang w:eastAsia="cs-CZ"/>
        </w:rPr>
        <w:t xml:space="preserve"> je nutno vyhotovit 2x v digitální uzavřené formě + 1 x geodetickou dokumentaci v otevřené formě.</w:t>
      </w:r>
    </w:p>
    <w:p w14:paraId="4421EBD8" w14:textId="77777777" w:rsidR="00A01D00" w:rsidRPr="00A01D00" w:rsidRDefault="00A01D00" w:rsidP="00A01D00">
      <w:pPr>
        <w:spacing w:after="0" w:line="240" w:lineRule="auto"/>
        <w:ind w:left="360"/>
        <w:rPr>
          <w:rFonts w:eastAsia="Times New Roman" w:cs="Arial"/>
          <w:sz w:val="18"/>
          <w:szCs w:val="18"/>
          <w:lang w:eastAsia="cs-CZ"/>
        </w:rPr>
      </w:pPr>
    </w:p>
    <w:p w14:paraId="64618CAB" w14:textId="77777777" w:rsidR="00A01D00" w:rsidRPr="00A01D00" w:rsidRDefault="00A01D00" w:rsidP="00A01D00">
      <w:pPr>
        <w:spacing w:after="0" w:line="240" w:lineRule="auto"/>
        <w:ind w:left="360"/>
        <w:rPr>
          <w:rFonts w:eastAsia="Times New Roman" w:cs="Times New Roman"/>
          <w:sz w:val="18"/>
          <w:szCs w:val="18"/>
          <w:lang w:eastAsia="cs-CZ"/>
        </w:rPr>
      </w:pPr>
      <w:r w:rsidRPr="00A01D00">
        <w:rPr>
          <w:rFonts w:eastAsia="Times New Roman" w:cs="Arial"/>
          <w:sz w:val="18"/>
          <w:szCs w:val="18"/>
          <w:u w:val="single"/>
          <w:lang w:eastAsia="cs-CZ"/>
        </w:rPr>
        <w:t>DD se zapracovanými připomínkami</w:t>
      </w:r>
      <w:r w:rsidRPr="00A01D00">
        <w:rPr>
          <w:rFonts w:eastAsia="Times New Roman" w:cs="Arial"/>
          <w:sz w:val="18"/>
          <w:szCs w:val="18"/>
          <w:lang w:eastAsia="cs-CZ"/>
        </w:rPr>
        <w:t xml:space="preserve"> je nutno vyhotovit 2x v digitální uzavřené formě</w:t>
      </w:r>
    </w:p>
    <w:p w14:paraId="0D5E55BD" w14:textId="77777777" w:rsidR="00A01D00" w:rsidRPr="00A01D00" w:rsidRDefault="00A01D00" w:rsidP="00A01D00">
      <w:pPr>
        <w:spacing w:after="0" w:line="240" w:lineRule="auto"/>
        <w:ind w:firstLine="360"/>
        <w:jc w:val="both"/>
        <w:rPr>
          <w:rFonts w:eastAsia="Times New Roman" w:cs="Arial"/>
          <w:sz w:val="18"/>
          <w:szCs w:val="18"/>
          <w:lang w:eastAsia="cs-CZ"/>
        </w:rPr>
      </w:pPr>
    </w:p>
    <w:p w14:paraId="770BF06D"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u w:val="single"/>
          <w:lang w:eastAsia="cs-CZ"/>
        </w:rPr>
        <w:t>Záměr projektu k připomínkám včetně všech příloh</w:t>
      </w:r>
      <w:r w:rsidRPr="00A01D00">
        <w:rPr>
          <w:rFonts w:eastAsia="Times New Roman" w:cs="Arial"/>
          <w:sz w:val="18"/>
          <w:szCs w:val="18"/>
          <w:lang w:eastAsia="cs-CZ"/>
        </w:rPr>
        <w:t xml:space="preserve"> je nutno vyhotovit 2x v digitální</w:t>
      </w:r>
    </w:p>
    <w:p w14:paraId="20136B5A"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lang w:eastAsia="cs-CZ"/>
        </w:rPr>
        <w:t xml:space="preserve">uzavřené formě, 2x v otevřené formě. </w:t>
      </w:r>
      <w:r w:rsidRPr="00A01D00">
        <w:rPr>
          <w:rFonts w:eastAsia="Times New Roman" w:cs="Arial"/>
          <w:sz w:val="18"/>
          <w:szCs w:val="18"/>
          <w:lang w:eastAsia="cs-CZ"/>
        </w:rPr>
        <w:tab/>
      </w:r>
    </w:p>
    <w:p w14:paraId="240A28F3" w14:textId="77777777" w:rsidR="00A01D00" w:rsidRPr="00A01D00" w:rsidRDefault="00A01D00" w:rsidP="00A01D00">
      <w:pPr>
        <w:spacing w:after="0" w:line="240" w:lineRule="auto"/>
        <w:ind w:firstLine="360"/>
        <w:jc w:val="both"/>
        <w:rPr>
          <w:rFonts w:eastAsia="Times New Roman" w:cs="Arial"/>
          <w:sz w:val="18"/>
          <w:szCs w:val="18"/>
          <w:lang w:eastAsia="cs-CZ"/>
        </w:rPr>
      </w:pPr>
    </w:p>
    <w:p w14:paraId="34D1B02B"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u w:val="single"/>
          <w:lang w:eastAsia="cs-CZ"/>
        </w:rPr>
        <w:t>Záměr projektu včetně všech příloh</w:t>
      </w:r>
      <w:r w:rsidRPr="00A01D00">
        <w:rPr>
          <w:rFonts w:eastAsia="Times New Roman" w:cs="Arial"/>
          <w:sz w:val="18"/>
          <w:szCs w:val="18"/>
          <w:lang w:eastAsia="cs-CZ"/>
        </w:rPr>
        <w:t xml:space="preserve"> je nutno vyhotovit 2x v listinné formě, 4x v digitální</w:t>
      </w:r>
    </w:p>
    <w:p w14:paraId="6B603CCE"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lang w:eastAsia="cs-CZ"/>
        </w:rPr>
        <w:t>uzavřené formě a 2x v digitální otevřené formě.</w:t>
      </w:r>
    </w:p>
    <w:p w14:paraId="6609AD36" w14:textId="77777777" w:rsidR="00A01D00" w:rsidRPr="00A01D00" w:rsidRDefault="00A01D00" w:rsidP="00A01D00">
      <w:pPr>
        <w:spacing w:after="0" w:line="240" w:lineRule="auto"/>
        <w:ind w:firstLine="360"/>
        <w:jc w:val="both"/>
        <w:rPr>
          <w:rFonts w:eastAsia="Times New Roman" w:cs="Arial"/>
          <w:sz w:val="18"/>
          <w:szCs w:val="18"/>
          <w:lang w:eastAsia="cs-CZ"/>
        </w:rPr>
      </w:pPr>
    </w:p>
    <w:p w14:paraId="1C46CC8F"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u w:val="single"/>
          <w:lang w:eastAsia="cs-CZ"/>
        </w:rPr>
        <w:t>DD je nutno vyhotovit</w:t>
      </w:r>
      <w:r w:rsidRPr="00A01D00">
        <w:rPr>
          <w:rFonts w:eastAsia="Times New Roman" w:cs="Arial"/>
          <w:sz w:val="18"/>
          <w:szCs w:val="18"/>
          <w:lang w:eastAsia="cs-CZ"/>
        </w:rPr>
        <w:t xml:space="preserve"> 2x v listinné, 6x v digitální formě (z toho 1x v otevřené formě – </w:t>
      </w:r>
    </w:p>
    <w:p w14:paraId="6322388E"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lang w:eastAsia="cs-CZ"/>
        </w:rPr>
        <w:t xml:space="preserve">formáty </w:t>
      </w:r>
      <w:proofErr w:type="spellStart"/>
      <w:r w:rsidRPr="00A01D00">
        <w:rPr>
          <w:rFonts w:eastAsia="Times New Roman" w:cs="Arial"/>
          <w:sz w:val="18"/>
          <w:szCs w:val="18"/>
          <w:lang w:eastAsia="cs-CZ"/>
        </w:rPr>
        <w:t>dgn</w:t>
      </w:r>
      <w:proofErr w:type="spellEnd"/>
      <w:r w:rsidRPr="00A01D00">
        <w:rPr>
          <w:rFonts w:eastAsia="Times New Roman" w:cs="Arial"/>
          <w:sz w:val="18"/>
          <w:szCs w:val="18"/>
          <w:lang w:eastAsia="cs-CZ"/>
        </w:rPr>
        <w:t xml:space="preserve">, MS Word, MS Excel, 1x v uzavřené formě </w:t>
      </w:r>
      <w:proofErr w:type="spellStart"/>
      <w:r w:rsidRPr="00A01D00">
        <w:rPr>
          <w:rFonts w:eastAsia="Times New Roman" w:cs="Arial"/>
          <w:sz w:val="18"/>
          <w:szCs w:val="18"/>
          <w:lang w:eastAsia="cs-CZ"/>
        </w:rPr>
        <w:t>TreeInfo</w:t>
      </w:r>
      <w:proofErr w:type="spellEnd"/>
      <w:r w:rsidRPr="00A01D00">
        <w:rPr>
          <w:rFonts w:eastAsia="Times New Roman" w:cs="Arial"/>
          <w:sz w:val="18"/>
          <w:szCs w:val="18"/>
          <w:lang w:eastAsia="cs-CZ"/>
        </w:rPr>
        <w:t xml:space="preserve"> – formát </w:t>
      </w:r>
      <w:proofErr w:type="spellStart"/>
      <w:r w:rsidRPr="00A01D00">
        <w:rPr>
          <w:rFonts w:eastAsia="Times New Roman" w:cs="Arial"/>
          <w:sz w:val="18"/>
          <w:szCs w:val="18"/>
          <w:lang w:eastAsia="cs-CZ"/>
        </w:rPr>
        <w:t>pdf</w:t>
      </w:r>
      <w:proofErr w:type="spellEnd"/>
      <w:r w:rsidRPr="00A01D00">
        <w:rPr>
          <w:rFonts w:eastAsia="Times New Roman" w:cs="Arial"/>
          <w:sz w:val="18"/>
          <w:szCs w:val="18"/>
          <w:lang w:eastAsia="cs-CZ"/>
        </w:rPr>
        <w:t>,  4x v</w:t>
      </w:r>
    </w:p>
    <w:p w14:paraId="32E078AD"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lang w:eastAsia="cs-CZ"/>
        </w:rPr>
        <w:t xml:space="preserve">uzavřené formě – formát </w:t>
      </w:r>
      <w:proofErr w:type="spellStart"/>
      <w:r w:rsidRPr="00A01D00">
        <w:rPr>
          <w:rFonts w:eastAsia="Times New Roman" w:cs="Arial"/>
          <w:sz w:val="18"/>
          <w:szCs w:val="18"/>
          <w:lang w:eastAsia="cs-CZ"/>
        </w:rPr>
        <w:t>pdf</w:t>
      </w:r>
      <w:proofErr w:type="spellEnd"/>
      <w:r w:rsidRPr="00A01D00">
        <w:rPr>
          <w:rFonts w:eastAsia="Times New Roman" w:cs="Arial"/>
          <w:sz w:val="18"/>
          <w:szCs w:val="18"/>
          <w:lang w:eastAsia="cs-CZ"/>
        </w:rPr>
        <w:t>).</w:t>
      </w:r>
    </w:p>
    <w:p w14:paraId="68825D90" w14:textId="77777777" w:rsidR="00A01D00" w:rsidRPr="00A01D00" w:rsidRDefault="00A01D00" w:rsidP="00A01D00">
      <w:pPr>
        <w:spacing w:after="0" w:line="240" w:lineRule="auto"/>
        <w:ind w:firstLine="360"/>
        <w:jc w:val="both"/>
        <w:rPr>
          <w:rFonts w:eastAsia="Times New Roman" w:cs="Arial"/>
          <w:sz w:val="18"/>
          <w:szCs w:val="18"/>
          <w:lang w:eastAsia="cs-CZ"/>
        </w:rPr>
      </w:pPr>
    </w:p>
    <w:p w14:paraId="6C4C398C" w14:textId="77777777"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u w:val="single"/>
          <w:lang w:eastAsia="cs-CZ"/>
        </w:rPr>
        <w:t>Definitivní odevzdání projektu IGP</w:t>
      </w:r>
      <w:r w:rsidRPr="00A01D00">
        <w:rPr>
          <w:rFonts w:eastAsia="Times New Roman" w:cs="Arial"/>
          <w:sz w:val="18"/>
          <w:szCs w:val="18"/>
          <w:lang w:eastAsia="cs-CZ"/>
        </w:rPr>
        <w:t xml:space="preserve"> požadujeme ve 2 vyhotoveních v elektronické podobě a</w:t>
      </w:r>
    </w:p>
    <w:p w14:paraId="5449E225" w14:textId="209278CA" w:rsidR="00A01D00" w:rsidRPr="00A01D00" w:rsidRDefault="00A01D00" w:rsidP="00A01D00">
      <w:pPr>
        <w:spacing w:after="0" w:line="240" w:lineRule="auto"/>
        <w:ind w:firstLine="360"/>
        <w:jc w:val="both"/>
        <w:rPr>
          <w:rFonts w:eastAsia="Times New Roman" w:cs="Arial"/>
          <w:sz w:val="18"/>
          <w:szCs w:val="18"/>
          <w:lang w:eastAsia="cs-CZ"/>
        </w:rPr>
      </w:pPr>
      <w:r w:rsidRPr="00A01D00">
        <w:rPr>
          <w:rFonts w:eastAsia="Times New Roman" w:cs="Arial"/>
          <w:sz w:val="18"/>
          <w:szCs w:val="18"/>
          <w:lang w:eastAsia="cs-CZ"/>
        </w:rPr>
        <w:t>otevřené formě na CD/DVD nosiči.</w:t>
      </w:r>
    </w:p>
    <w:p w14:paraId="4294D8DF" w14:textId="5319375A"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5746C554" w:rsidR="004F0093" w:rsidRDefault="0008069A" w:rsidP="004F0093">
      <w:pPr>
        <w:pStyle w:val="Nadpisbezsl1-2"/>
      </w:pPr>
      <w:r>
        <w:t>OP/ZP+DUR</w:t>
      </w:r>
      <w:r w:rsidR="00636A5B">
        <w:t>-DUR</w:t>
      </w:r>
      <w:r>
        <w:t>/</w:t>
      </w:r>
      <w:r w:rsidR="00893F2D">
        <w:t>02/23</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1732671F" w14:textId="77777777" w:rsidR="00893F2D" w:rsidRDefault="00893F2D" w:rsidP="004F0093">
      <w:pPr>
        <w:pStyle w:val="Textbezslovn"/>
        <w:rPr>
          <w:rFonts w:eastAsia="Times New Roman" w:cs="Times New Roman"/>
          <w:lang w:eastAsia="cs-CZ"/>
        </w:rPr>
      </w:pPr>
      <w:r>
        <w:rPr>
          <w:rFonts w:eastAsia="Times New Roman" w:cs="Times New Roman"/>
          <w:lang w:eastAsia="cs-CZ"/>
        </w:rPr>
        <w:t>VTP/DOKUMENTACE/06/23</w:t>
      </w:r>
    </w:p>
    <w:p w14:paraId="258D2C85" w14:textId="632B824B"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34C75AA0" w14:textId="77777777" w:rsidR="00893F2D" w:rsidRDefault="00893F2D" w:rsidP="004F0093">
      <w:pPr>
        <w:pStyle w:val="Textbezslovn"/>
        <w:jc w:val="left"/>
      </w:pPr>
      <w:r w:rsidRPr="00EA54F5">
        <w:rPr>
          <w:rFonts w:eastAsia="Times New Roman" w:cs="Times New Roman"/>
          <w:lang w:eastAsia="cs-CZ"/>
        </w:rPr>
        <w:t xml:space="preserve">ze dne </w:t>
      </w:r>
      <w:r>
        <w:rPr>
          <w:rFonts w:eastAsia="Times New Roman" w:cs="Times New Roman"/>
          <w:bCs/>
          <w:lang w:eastAsia="cs-CZ"/>
        </w:rPr>
        <w:t>8. 12. 2023 včetně příloh v nich uvedených</w:t>
      </w:r>
      <w:r>
        <w:t xml:space="preserve"> </w:t>
      </w:r>
    </w:p>
    <w:p w14:paraId="15E3EE84" w14:textId="49CC117A" w:rsidR="004F0093" w:rsidRDefault="0008069A" w:rsidP="00893F2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5DDC3E86" w:rsidR="0008069A" w:rsidRDefault="00C97471" w:rsidP="0008069A">
      <w:pPr>
        <w:pStyle w:val="Textbezodsazen"/>
      </w:pPr>
      <w:r>
        <w:t xml:space="preserve">Cena za zpracování </w:t>
      </w:r>
      <w:r w:rsidR="0008069A" w:rsidRPr="00B2390F">
        <w:t>D</w:t>
      </w:r>
      <w:r w:rsidR="00B4461E" w:rsidRPr="00B2390F">
        <w:t>D</w:t>
      </w:r>
      <w:r w:rsidR="00122C2B" w:rsidRPr="00B2390F">
        <w:t xml:space="preserve">, ZP </w:t>
      </w:r>
      <w:r w:rsidRPr="00B2390F">
        <w:t>a projekt IGP</w:t>
      </w:r>
      <w:r w:rsidR="0008069A" w:rsidRPr="00B2390F">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55E35B02" w:rsidR="0008069A" w:rsidRPr="00236DCC" w:rsidRDefault="0008069A" w:rsidP="00C97471">
            <w:pPr>
              <w:pStyle w:val="Textbezodsazen"/>
              <w:rPr>
                <w:b/>
              </w:rPr>
            </w:pPr>
            <w:r>
              <w:rPr>
                <w:b/>
              </w:rPr>
              <w:t xml:space="preserve">A) </w:t>
            </w:r>
            <w:r w:rsidRPr="00236DCC">
              <w:rPr>
                <w:b/>
              </w:rPr>
              <w:t xml:space="preserve">Cena za </w:t>
            </w:r>
            <w:r w:rsidRPr="00D61F50">
              <w:rPr>
                <w:b/>
              </w:rPr>
              <w:t xml:space="preserve">zpracování </w:t>
            </w:r>
            <w:r w:rsidR="00C97471">
              <w:rPr>
                <w:b/>
              </w:rPr>
              <w:t>DD</w:t>
            </w:r>
            <w:r>
              <w:rPr>
                <w:b/>
              </w:rPr>
              <w:t>:</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4574CA6" w:rsidR="0008069A" w:rsidRPr="00236DCC" w:rsidRDefault="0008069A" w:rsidP="00C97471">
            <w:pPr>
              <w:pStyle w:val="Textbezodsazen"/>
              <w:rPr>
                <w:b/>
              </w:rPr>
            </w:pPr>
            <w:r>
              <w:rPr>
                <w:b/>
              </w:rPr>
              <w:t xml:space="preserve">B) </w:t>
            </w:r>
            <w:r w:rsidRPr="00236DCC">
              <w:rPr>
                <w:b/>
              </w:rPr>
              <w:t xml:space="preserve">Cena </w:t>
            </w:r>
            <w:r w:rsidRPr="00D61F50">
              <w:rPr>
                <w:b/>
              </w:rPr>
              <w:t xml:space="preserve">za </w:t>
            </w:r>
            <w:r>
              <w:rPr>
                <w:b/>
              </w:rPr>
              <w:t xml:space="preserve">zpracování </w:t>
            </w:r>
            <w:r w:rsidR="00C97471">
              <w:rPr>
                <w:b/>
              </w:rPr>
              <w:t>ZP</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C97471" w:rsidRPr="00236DCC" w14:paraId="4DA092D4" w14:textId="77777777" w:rsidTr="00915669">
        <w:tc>
          <w:tcPr>
            <w:tcW w:w="8730" w:type="dxa"/>
            <w:gridSpan w:val="3"/>
          </w:tcPr>
          <w:p w14:paraId="775D33FE" w14:textId="1CB58A39" w:rsidR="00C97471" w:rsidRPr="00236DCC" w:rsidRDefault="00C97471" w:rsidP="00C97471">
            <w:pPr>
              <w:pStyle w:val="Textbezodsazen"/>
              <w:rPr>
                <w:b/>
              </w:rPr>
            </w:pPr>
            <w:r>
              <w:rPr>
                <w:b/>
              </w:rPr>
              <w:t xml:space="preserve">C) </w:t>
            </w:r>
            <w:r w:rsidRPr="00236DCC">
              <w:rPr>
                <w:b/>
              </w:rPr>
              <w:t xml:space="preserve">Cena za </w:t>
            </w:r>
            <w:r w:rsidRPr="00D61F50">
              <w:rPr>
                <w:b/>
              </w:rPr>
              <w:t xml:space="preserve">zpracování </w:t>
            </w:r>
            <w:r>
              <w:rPr>
                <w:b/>
              </w:rPr>
              <w:t>projektu IGP:</w:t>
            </w:r>
            <w:r w:rsidRPr="00236DCC">
              <w:rPr>
                <w:b/>
              </w:rPr>
              <w:t xml:space="preserve"> </w:t>
            </w:r>
          </w:p>
        </w:tc>
      </w:tr>
      <w:tr w:rsidR="00C97471" w:rsidRPr="00236DCC" w14:paraId="72204957" w14:textId="77777777" w:rsidTr="0008069A">
        <w:tc>
          <w:tcPr>
            <w:tcW w:w="2909" w:type="dxa"/>
          </w:tcPr>
          <w:p w14:paraId="1B9F74F6" w14:textId="539B286F" w:rsidR="00C97471" w:rsidRPr="00236DCC" w:rsidRDefault="00C97471" w:rsidP="00C97471">
            <w:pPr>
              <w:pStyle w:val="Textbezodsazen"/>
              <w:rPr>
                <w:b/>
              </w:rPr>
            </w:pPr>
            <w:r w:rsidRPr="00236DCC">
              <w:rPr>
                <w:b/>
              </w:rPr>
              <w:t>"[</w:t>
            </w:r>
            <w:r w:rsidRPr="00236DCC">
              <w:rPr>
                <w:b/>
                <w:highlight w:val="yellow"/>
              </w:rPr>
              <w:t>VLOŽÍ ZHOTOVITEL</w:t>
            </w:r>
            <w:r w:rsidRPr="00236DCC">
              <w:rPr>
                <w:b/>
              </w:rPr>
              <w:t>]" Kč</w:t>
            </w:r>
          </w:p>
        </w:tc>
        <w:tc>
          <w:tcPr>
            <w:tcW w:w="2910" w:type="dxa"/>
          </w:tcPr>
          <w:p w14:paraId="4F56D523" w14:textId="626E242E" w:rsidR="00C97471" w:rsidRPr="00236DCC" w:rsidRDefault="00C97471" w:rsidP="00C97471">
            <w:pPr>
              <w:pStyle w:val="Textbezodsazen"/>
              <w:rPr>
                <w:b/>
              </w:rPr>
            </w:pPr>
            <w:r w:rsidRPr="00236DCC">
              <w:rPr>
                <w:b/>
              </w:rPr>
              <w:t>"[</w:t>
            </w:r>
            <w:r w:rsidRPr="00236DCC">
              <w:rPr>
                <w:b/>
                <w:highlight w:val="yellow"/>
              </w:rPr>
              <w:t>VLOŽÍ ZHOTOVITEL</w:t>
            </w:r>
            <w:r w:rsidRPr="00236DCC">
              <w:rPr>
                <w:b/>
              </w:rPr>
              <w:t>]" Kč</w:t>
            </w:r>
          </w:p>
        </w:tc>
        <w:tc>
          <w:tcPr>
            <w:tcW w:w="2911" w:type="dxa"/>
          </w:tcPr>
          <w:p w14:paraId="513B7C67" w14:textId="59479D94" w:rsidR="00C97471" w:rsidRPr="00236DCC" w:rsidRDefault="00C97471" w:rsidP="00C97471">
            <w:pPr>
              <w:pStyle w:val="Textbezodsazen"/>
              <w:rPr>
                <w:b/>
              </w:rPr>
            </w:pPr>
            <w:r w:rsidRPr="00236DCC">
              <w:rPr>
                <w:b/>
              </w:rPr>
              <w:t>"[</w:t>
            </w:r>
            <w:r w:rsidRPr="00236DCC">
              <w:rPr>
                <w:b/>
                <w:highlight w:val="yellow"/>
              </w:rPr>
              <w:t>VLOŽÍ ZHOTOVITEL</w:t>
            </w:r>
            <w:r w:rsidRPr="00236DCC">
              <w:rPr>
                <w:b/>
              </w:rPr>
              <w:t>]" Kč</w:t>
            </w:r>
          </w:p>
        </w:tc>
      </w:tr>
      <w:tr w:rsidR="00C97471" w:rsidRPr="00236DCC" w14:paraId="33FC76FC" w14:textId="77777777" w:rsidTr="0008069A">
        <w:tc>
          <w:tcPr>
            <w:tcW w:w="2909" w:type="dxa"/>
          </w:tcPr>
          <w:p w14:paraId="21788A9D" w14:textId="77777777" w:rsidR="00C97471" w:rsidRPr="00236DCC" w:rsidRDefault="00C97471" w:rsidP="006A7AF8">
            <w:pPr>
              <w:pStyle w:val="Textbezodsazen"/>
              <w:rPr>
                <w:b/>
              </w:rPr>
            </w:pPr>
          </w:p>
        </w:tc>
        <w:tc>
          <w:tcPr>
            <w:tcW w:w="2910" w:type="dxa"/>
          </w:tcPr>
          <w:p w14:paraId="286A674D" w14:textId="77777777" w:rsidR="00C97471" w:rsidRPr="00236DCC" w:rsidRDefault="00C97471" w:rsidP="006A7AF8">
            <w:pPr>
              <w:pStyle w:val="Textbezodsazen"/>
              <w:rPr>
                <w:b/>
              </w:rPr>
            </w:pPr>
          </w:p>
        </w:tc>
        <w:tc>
          <w:tcPr>
            <w:tcW w:w="2911" w:type="dxa"/>
          </w:tcPr>
          <w:p w14:paraId="1509CCA4" w14:textId="77777777" w:rsidR="00C97471" w:rsidRPr="00236DCC" w:rsidRDefault="00C97471" w:rsidP="006A7AF8">
            <w:pPr>
              <w:pStyle w:val="Textbezodsazen"/>
              <w:rPr>
                <w:b/>
              </w:rPr>
            </w:pPr>
          </w:p>
        </w:tc>
      </w:tr>
    </w:tbl>
    <w:p w14:paraId="2DC71B54" w14:textId="77777777" w:rsidR="00551FB6" w:rsidRDefault="00551FB6" w:rsidP="00E83C28">
      <w:pPr>
        <w:spacing w:after="120" w:line="280" w:lineRule="exact"/>
        <w:rPr>
          <w:rFonts w:asciiTheme="minorHAnsi" w:eastAsia="Times New Roman" w:hAnsiTheme="minorHAnsi" w:cs="Times New Roman"/>
          <w:b/>
          <w:sz w:val="18"/>
          <w:szCs w:val="18"/>
          <w:highlight w:val="green"/>
          <w:lang w:eastAsia="cs-CZ"/>
        </w:rPr>
      </w:pPr>
    </w:p>
    <w:p w14:paraId="676D28AB" w14:textId="1C5005EA" w:rsidR="00E83C28" w:rsidRPr="00C97471" w:rsidRDefault="00E83C28" w:rsidP="00E83C28">
      <w:pPr>
        <w:spacing w:after="120" w:line="280" w:lineRule="exact"/>
        <w:rPr>
          <w:rFonts w:asciiTheme="minorHAnsi" w:eastAsia="Times New Roman" w:hAnsiTheme="minorHAnsi" w:cs="Arial"/>
          <w:bCs/>
          <w:i/>
          <w:sz w:val="18"/>
          <w:szCs w:val="18"/>
          <w:lang w:eastAsia="cs-CZ"/>
        </w:rPr>
      </w:pPr>
      <w:r w:rsidRPr="00C97471">
        <w:rPr>
          <w:rFonts w:asciiTheme="minorHAnsi" w:eastAsia="Times New Roman" w:hAnsiTheme="minorHAnsi" w:cs="Times New Roman"/>
          <w:b/>
          <w:sz w:val="18"/>
          <w:szCs w:val="18"/>
          <w:lang w:eastAsia="cs-CZ"/>
        </w:rPr>
        <w:t>Cena za zpracování Doprovodné dokumentace</w:t>
      </w:r>
      <w:r w:rsidR="00122C2B">
        <w:rPr>
          <w:rFonts w:asciiTheme="minorHAnsi" w:eastAsia="Times New Roman" w:hAnsiTheme="minorHAnsi" w:cs="Times New Roman"/>
          <w:b/>
          <w:sz w:val="18"/>
          <w:szCs w:val="18"/>
          <w:lang w:eastAsia="cs-CZ"/>
        </w:rPr>
        <w:t xml:space="preserve">, </w:t>
      </w:r>
      <w:r w:rsidR="00122C2B" w:rsidRPr="00C97471">
        <w:rPr>
          <w:rFonts w:asciiTheme="minorHAnsi" w:eastAsia="Times New Roman" w:hAnsiTheme="minorHAnsi" w:cs="Times New Roman"/>
          <w:b/>
          <w:sz w:val="18"/>
          <w:szCs w:val="18"/>
          <w:lang w:eastAsia="cs-CZ"/>
        </w:rPr>
        <w:t>Záměru projektu</w:t>
      </w:r>
      <w:r w:rsidR="00122C2B">
        <w:rPr>
          <w:rFonts w:asciiTheme="minorHAnsi" w:eastAsia="Times New Roman" w:hAnsiTheme="minorHAnsi" w:cs="Times New Roman"/>
          <w:b/>
          <w:sz w:val="18"/>
          <w:szCs w:val="18"/>
          <w:lang w:eastAsia="cs-CZ"/>
        </w:rPr>
        <w:t xml:space="preserve"> </w:t>
      </w:r>
      <w:r w:rsidR="00C97471">
        <w:rPr>
          <w:rFonts w:asciiTheme="minorHAnsi" w:eastAsia="Times New Roman" w:hAnsiTheme="minorHAnsi" w:cs="Times New Roman"/>
          <w:b/>
          <w:sz w:val="18"/>
          <w:szCs w:val="18"/>
          <w:lang w:eastAsia="cs-CZ"/>
        </w:rPr>
        <w:t xml:space="preserve">a </w:t>
      </w:r>
      <w:r w:rsidR="00C97471" w:rsidRPr="001B38B9">
        <w:rPr>
          <w:rFonts w:asciiTheme="minorHAnsi" w:eastAsia="Times New Roman" w:hAnsiTheme="minorHAnsi" w:cs="Times New Roman"/>
          <w:b/>
          <w:sz w:val="18"/>
          <w:szCs w:val="18"/>
          <w:lang w:eastAsia="cs-CZ"/>
        </w:rPr>
        <w:t>Projekt inženýrskogeologického průzkumu</w:t>
      </w:r>
      <w:r w:rsidRPr="001B38B9">
        <w:rPr>
          <w:rFonts w:asciiTheme="minorHAnsi" w:eastAsia="Times New Roman" w:hAnsiTheme="minorHAnsi" w:cs="Arial"/>
          <w:b/>
          <w:bCs/>
          <w:sz w:val="18"/>
          <w:szCs w:val="18"/>
          <w:lang w:eastAsia="cs-CZ"/>
        </w:rPr>
        <w:t>:</w:t>
      </w:r>
    </w:p>
    <w:p w14:paraId="555D5DFF" w14:textId="77777777" w:rsidR="00E83C28" w:rsidRPr="00E83C28" w:rsidRDefault="00E83C28" w:rsidP="00E83C28">
      <w:pPr>
        <w:widowControl w:val="0"/>
        <w:tabs>
          <w:tab w:val="left" w:pos="284"/>
        </w:tabs>
        <w:spacing w:before="120" w:after="0" w:line="240" w:lineRule="auto"/>
        <w:jc w:val="both"/>
        <w:rPr>
          <w:rFonts w:asciiTheme="minorHAnsi" w:eastAsia="Times New Roman" w:hAnsiTheme="minorHAnsi" w:cs="Arial"/>
          <w:b/>
          <w:sz w:val="18"/>
          <w:szCs w:val="18"/>
          <w:highlight w:val="green"/>
          <w:lang w:eastAsia="cs-CZ"/>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276"/>
        <w:gridCol w:w="1247"/>
        <w:gridCol w:w="1412"/>
      </w:tblGrid>
      <w:tr w:rsidR="00E83C28" w:rsidRPr="00E83C28" w14:paraId="716A8A68" w14:textId="77777777" w:rsidTr="00C74950">
        <w:trPr>
          <w:trHeight w:val="644"/>
        </w:trPr>
        <w:tc>
          <w:tcPr>
            <w:tcW w:w="959" w:type="dxa"/>
            <w:shd w:val="clear" w:color="auto" w:fill="auto"/>
          </w:tcPr>
          <w:p w14:paraId="79EBF618" w14:textId="77777777" w:rsidR="00E83C28" w:rsidRPr="00C97471" w:rsidRDefault="00E83C28" w:rsidP="004A7CD9">
            <w:pPr>
              <w:spacing w:after="120" w:line="280" w:lineRule="exact"/>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Položka</w:t>
            </w:r>
          </w:p>
        </w:tc>
        <w:tc>
          <w:tcPr>
            <w:tcW w:w="3289" w:type="dxa"/>
            <w:shd w:val="clear" w:color="auto" w:fill="auto"/>
          </w:tcPr>
          <w:p w14:paraId="6C4CFD96" w14:textId="77777777" w:rsidR="00E83C28" w:rsidRPr="00C97471" w:rsidRDefault="00E83C28" w:rsidP="004A7CD9">
            <w:pPr>
              <w:spacing w:after="120" w:line="280" w:lineRule="exact"/>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Popis</w:t>
            </w:r>
          </w:p>
        </w:tc>
        <w:tc>
          <w:tcPr>
            <w:tcW w:w="1134" w:type="dxa"/>
            <w:shd w:val="clear" w:color="auto" w:fill="auto"/>
          </w:tcPr>
          <w:p w14:paraId="60A961E5" w14:textId="77777777" w:rsidR="00E83C28" w:rsidRPr="00B2390F" w:rsidRDefault="00E83C28" w:rsidP="004A7CD9">
            <w:pPr>
              <w:spacing w:after="120" w:line="280" w:lineRule="exact"/>
              <w:jc w:val="center"/>
              <w:rPr>
                <w:rFonts w:asciiTheme="minorHAnsi" w:eastAsia="Times New Roman" w:hAnsiTheme="minorHAnsi" w:cs="Times New Roman"/>
                <w:sz w:val="18"/>
                <w:szCs w:val="18"/>
                <w:lang w:eastAsia="cs-CZ"/>
              </w:rPr>
            </w:pPr>
            <w:r w:rsidRPr="00B2390F">
              <w:rPr>
                <w:rFonts w:asciiTheme="minorHAnsi" w:eastAsia="Times New Roman" w:hAnsiTheme="minorHAnsi" w:cs="Times New Roman"/>
                <w:sz w:val="18"/>
                <w:szCs w:val="18"/>
                <w:lang w:eastAsia="cs-CZ"/>
              </w:rPr>
              <w:t>Měrná jednotka</w:t>
            </w:r>
          </w:p>
        </w:tc>
        <w:tc>
          <w:tcPr>
            <w:tcW w:w="1276" w:type="dxa"/>
            <w:shd w:val="clear" w:color="auto" w:fill="auto"/>
          </w:tcPr>
          <w:p w14:paraId="5D1D7883" w14:textId="77777777" w:rsidR="00E83C28" w:rsidRPr="00B2390F" w:rsidRDefault="00E83C28" w:rsidP="004A7CD9">
            <w:pPr>
              <w:spacing w:after="120" w:line="280" w:lineRule="exact"/>
              <w:jc w:val="center"/>
              <w:rPr>
                <w:rFonts w:asciiTheme="minorHAnsi" w:eastAsia="Times New Roman" w:hAnsiTheme="minorHAnsi" w:cs="Times New Roman"/>
                <w:sz w:val="18"/>
                <w:szCs w:val="18"/>
                <w:lang w:eastAsia="cs-CZ"/>
              </w:rPr>
            </w:pPr>
            <w:r w:rsidRPr="00B2390F">
              <w:rPr>
                <w:rFonts w:asciiTheme="minorHAnsi" w:eastAsia="Times New Roman" w:hAnsiTheme="minorHAnsi" w:cs="Times New Roman"/>
                <w:sz w:val="18"/>
                <w:szCs w:val="18"/>
                <w:lang w:eastAsia="cs-CZ"/>
              </w:rPr>
              <w:t xml:space="preserve">Množství </w:t>
            </w:r>
            <w:r w:rsidRPr="00B2390F">
              <w:rPr>
                <w:rFonts w:asciiTheme="minorHAnsi" w:eastAsia="Times New Roman" w:hAnsiTheme="minorHAnsi" w:cs="Times New Roman"/>
                <w:sz w:val="18"/>
                <w:szCs w:val="18"/>
                <w:vertAlign w:val="superscript"/>
                <w:lang w:eastAsia="cs-CZ"/>
              </w:rPr>
              <w:t>*)</w:t>
            </w:r>
          </w:p>
        </w:tc>
        <w:tc>
          <w:tcPr>
            <w:tcW w:w="1247" w:type="dxa"/>
            <w:shd w:val="clear" w:color="auto" w:fill="auto"/>
          </w:tcPr>
          <w:p w14:paraId="4EA53020" w14:textId="77777777" w:rsidR="00E83C28" w:rsidRPr="00122C2B" w:rsidRDefault="00E83C28" w:rsidP="004A7CD9">
            <w:pPr>
              <w:spacing w:after="120" w:line="280" w:lineRule="exact"/>
              <w:jc w:val="center"/>
              <w:rPr>
                <w:rFonts w:asciiTheme="minorHAnsi" w:eastAsia="Times New Roman" w:hAnsiTheme="minorHAnsi" w:cs="Times New Roman"/>
                <w:sz w:val="18"/>
                <w:szCs w:val="18"/>
                <w:lang w:eastAsia="cs-CZ"/>
              </w:rPr>
            </w:pPr>
            <w:r w:rsidRPr="00122C2B">
              <w:rPr>
                <w:rFonts w:asciiTheme="minorHAnsi" w:eastAsia="Times New Roman" w:hAnsiTheme="minorHAnsi" w:cs="Times New Roman"/>
                <w:sz w:val="18"/>
                <w:szCs w:val="18"/>
                <w:lang w:eastAsia="cs-CZ"/>
              </w:rPr>
              <w:t xml:space="preserve">Jednotková cena </w:t>
            </w:r>
            <w:r w:rsidRPr="00122C2B">
              <w:rPr>
                <w:rFonts w:asciiTheme="minorHAnsi" w:eastAsia="Times New Roman" w:hAnsiTheme="minorHAnsi" w:cs="Times New Roman"/>
                <w:sz w:val="18"/>
                <w:szCs w:val="18"/>
                <w:vertAlign w:val="superscript"/>
                <w:lang w:eastAsia="cs-CZ"/>
              </w:rPr>
              <w:t>*)</w:t>
            </w:r>
          </w:p>
        </w:tc>
        <w:tc>
          <w:tcPr>
            <w:tcW w:w="1412" w:type="dxa"/>
            <w:shd w:val="clear" w:color="auto" w:fill="auto"/>
          </w:tcPr>
          <w:p w14:paraId="3234231A" w14:textId="77777777" w:rsidR="00E83C28" w:rsidRPr="00122C2B" w:rsidRDefault="00E83C28" w:rsidP="004A7CD9">
            <w:pPr>
              <w:spacing w:after="120" w:line="280" w:lineRule="exact"/>
              <w:jc w:val="center"/>
              <w:rPr>
                <w:rFonts w:asciiTheme="minorHAnsi" w:eastAsia="Times New Roman" w:hAnsiTheme="minorHAnsi" w:cs="Times New Roman"/>
                <w:sz w:val="18"/>
                <w:szCs w:val="18"/>
                <w:vertAlign w:val="superscript"/>
                <w:lang w:eastAsia="cs-CZ"/>
              </w:rPr>
            </w:pPr>
            <w:r w:rsidRPr="00122C2B">
              <w:rPr>
                <w:rFonts w:asciiTheme="minorHAnsi" w:eastAsia="Times New Roman" w:hAnsiTheme="minorHAnsi" w:cs="Times New Roman"/>
                <w:sz w:val="18"/>
                <w:szCs w:val="18"/>
                <w:lang w:eastAsia="cs-CZ"/>
              </w:rPr>
              <w:t xml:space="preserve">Cena celkem </w:t>
            </w:r>
            <w:r w:rsidRPr="00122C2B">
              <w:rPr>
                <w:rFonts w:asciiTheme="minorHAnsi" w:eastAsia="Times New Roman" w:hAnsiTheme="minorHAnsi" w:cs="Times New Roman"/>
                <w:sz w:val="18"/>
                <w:szCs w:val="18"/>
                <w:vertAlign w:val="superscript"/>
                <w:lang w:eastAsia="cs-CZ"/>
              </w:rPr>
              <w:t>*)</w:t>
            </w:r>
          </w:p>
          <w:p w14:paraId="1533705E" w14:textId="77777777" w:rsidR="00E83C28" w:rsidRPr="00122C2B" w:rsidRDefault="00E83C28" w:rsidP="004A7CD9">
            <w:pPr>
              <w:spacing w:after="120" w:line="280" w:lineRule="exact"/>
              <w:jc w:val="center"/>
              <w:rPr>
                <w:rFonts w:asciiTheme="minorHAnsi" w:eastAsia="Times New Roman" w:hAnsiTheme="minorHAnsi" w:cs="Times New Roman"/>
                <w:sz w:val="18"/>
                <w:szCs w:val="18"/>
                <w:lang w:eastAsia="cs-CZ"/>
              </w:rPr>
            </w:pPr>
          </w:p>
        </w:tc>
      </w:tr>
      <w:tr w:rsidR="00E83C28" w:rsidRPr="00E83C28" w14:paraId="31B85C1F" w14:textId="77777777" w:rsidTr="00C74950">
        <w:trPr>
          <w:trHeight w:val="644"/>
        </w:trPr>
        <w:tc>
          <w:tcPr>
            <w:tcW w:w="959" w:type="dxa"/>
            <w:shd w:val="clear" w:color="auto" w:fill="auto"/>
          </w:tcPr>
          <w:p w14:paraId="1F4CA3D5" w14:textId="77777777" w:rsidR="00E83C28" w:rsidRPr="00C97471" w:rsidRDefault="00E83C28" w:rsidP="004A7CD9">
            <w:pPr>
              <w:spacing w:after="120" w:line="280" w:lineRule="exact"/>
              <w:jc w:val="center"/>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1</w:t>
            </w:r>
          </w:p>
        </w:tc>
        <w:tc>
          <w:tcPr>
            <w:tcW w:w="3289" w:type="dxa"/>
            <w:tcBorders>
              <w:bottom w:val="single" w:sz="4" w:space="0" w:color="auto"/>
            </w:tcBorders>
            <w:shd w:val="clear" w:color="auto" w:fill="auto"/>
          </w:tcPr>
          <w:p w14:paraId="5A35D328" w14:textId="09953725" w:rsidR="00E83C28" w:rsidRPr="00C97471" w:rsidRDefault="00551FB6" w:rsidP="004A7CD9">
            <w:pPr>
              <w:spacing w:after="120" w:line="280" w:lineRule="exact"/>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Doprovodná dokumentace</w:t>
            </w:r>
            <w:r w:rsidR="00E83C28" w:rsidRPr="00C97471">
              <w:rPr>
                <w:rFonts w:asciiTheme="minorHAnsi" w:eastAsia="Times New Roman" w:hAnsiTheme="minorHAnsi" w:cs="Times New Roman"/>
                <w:sz w:val="18"/>
                <w:szCs w:val="18"/>
                <w:lang w:eastAsia="cs-CZ"/>
              </w:rPr>
              <w:t xml:space="preserve"> </w:t>
            </w:r>
          </w:p>
        </w:tc>
        <w:tc>
          <w:tcPr>
            <w:tcW w:w="1134" w:type="dxa"/>
            <w:tcBorders>
              <w:bottom w:val="single" w:sz="4" w:space="0" w:color="auto"/>
            </w:tcBorders>
            <w:shd w:val="clear" w:color="auto" w:fill="auto"/>
          </w:tcPr>
          <w:p w14:paraId="5DF288E2" w14:textId="26F7F9E6" w:rsidR="00E83C28" w:rsidRPr="00B2390F" w:rsidRDefault="00D8615F" w:rsidP="004A7CD9">
            <w:pPr>
              <w:spacing w:after="120" w:line="280" w:lineRule="exact"/>
              <w:rPr>
                <w:rFonts w:asciiTheme="minorHAnsi" w:eastAsia="Times New Roman" w:hAnsiTheme="minorHAnsi" w:cs="Times New Roman"/>
                <w:sz w:val="18"/>
                <w:szCs w:val="18"/>
                <w:lang w:eastAsia="cs-CZ"/>
              </w:rPr>
            </w:pPr>
            <w:proofErr w:type="spellStart"/>
            <w:r>
              <w:rPr>
                <w:rFonts w:asciiTheme="minorHAnsi" w:eastAsia="Times New Roman" w:hAnsiTheme="minorHAnsi" w:cs="Times New Roman"/>
                <w:sz w:val="18"/>
                <w:szCs w:val="18"/>
                <w:lang w:eastAsia="cs-CZ"/>
              </w:rPr>
              <w:t>kpl</w:t>
            </w:r>
            <w:proofErr w:type="spellEnd"/>
          </w:p>
        </w:tc>
        <w:tc>
          <w:tcPr>
            <w:tcW w:w="1276" w:type="dxa"/>
            <w:tcBorders>
              <w:bottom w:val="single" w:sz="4" w:space="0" w:color="auto"/>
            </w:tcBorders>
            <w:shd w:val="clear" w:color="auto" w:fill="auto"/>
          </w:tcPr>
          <w:p w14:paraId="3C7A40C2" w14:textId="77777777" w:rsidR="00E83C28" w:rsidRPr="00B2390F" w:rsidRDefault="00E83C28" w:rsidP="004A7CD9">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9133994"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c>
          <w:tcPr>
            <w:tcW w:w="1412" w:type="dxa"/>
            <w:tcBorders>
              <w:bottom w:val="single" w:sz="4" w:space="0" w:color="auto"/>
            </w:tcBorders>
            <w:shd w:val="clear" w:color="auto" w:fill="auto"/>
          </w:tcPr>
          <w:p w14:paraId="3194BA35"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r>
      <w:tr w:rsidR="00E83C28" w:rsidRPr="00E83C28" w14:paraId="38732EE9" w14:textId="77777777" w:rsidTr="00C74950">
        <w:trPr>
          <w:trHeight w:val="644"/>
        </w:trPr>
        <w:tc>
          <w:tcPr>
            <w:tcW w:w="959" w:type="dxa"/>
            <w:shd w:val="clear" w:color="auto" w:fill="auto"/>
          </w:tcPr>
          <w:p w14:paraId="08B2D513" w14:textId="77777777" w:rsidR="00E83C28" w:rsidRPr="00C97471" w:rsidRDefault="00E83C28" w:rsidP="004A7CD9">
            <w:pPr>
              <w:spacing w:after="120" w:line="280" w:lineRule="exact"/>
              <w:jc w:val="center"/>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2</w:t>
            </w:r>
          </w:p>
        </w:tc>
        <w:tc>
          <w:tcPr>
            <w:tcW w:w="3289" w:type="dxa"/>
            <w:tcBorders>
              <w:bottom w:val="single" w:sz="4" w:space="0" w:color="auto"/>
            </w:tcBorders>
            <w:shd w:val="clear" w:color="auto" w:fill="auto"/>
          </w:tcPr>
          <w:p w14:paraId="0769BA70" w14:textId="13B4FEF2" w:rsidR="00E83C28" w:rsidRPr="00C97471" w:rsidRDefault="00551FB6" w:rsidP="004A7CD9">
            <w:pPr>
              <w:spacing w:after="120" w:line="280" w:lineRule="exact"/>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Záměr projektu</w:t>
            </w:r>
          </w:p>
        </w:tc>
        <w:tc>
          <w:tcPr>
            <w:tcW w:w="1134" w:type="dxa"/>
            <w:tcBorders>
              <w:bottom w:val="single" w:sz="4" w:space="0" w:color="auto"/>
            </w:tcBorders>
            <w:shd w:val="clear" w:color="auto" w:fill="auto"/>
          </w:tcPr>
          <w:p w14:paraId="7E22077E" w14:textId="032E52F1" w:rsidR="00E83C28" w:rsidRPr="00B2390F" w:rsidRDefault="00D8615F" w:rsidP="004A7CD9">
            <w:pPr>
              <w:spacing w:after="120" w:line="280" w:lineRule="exact"/>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kpl</w:t>
            </w:r>
          </w:p>
        </w:tc>
        <w:tc>
          <w:tcPr>
            <w:tcW w:w="1276" w:type="dxa"/>
            <w:tcBorders>
              <w:bottom w:val="single" w:sz="4" w:space="0" w:color="auto"/>
            </w:tcBorders>
            <w:shd w:val="clear" w:color="auto" w:fill="auto"/>
          </w:tcPr>
          <w:p w14:paraId="7A865E70" w14:textId="77777777" w:rsidR="00E83C28" w:rsidRPr="00B2390F" w:rsidRDefault="00E83C28" w:rsidP="004A7CD9">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FE1DDA9"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c>
          <w:tcPr>
            <w:tcW w:w="1412" w:type="dxa"/>
            <w:tcBorders>
              <w:bottom w:val="single" w:sz="4" w:space="0" w:color="auto"/>
            </w:tcBorders>
            <w:shd w:val="clear" w:color="auto" w:fill="auto"/>
          </w:tcPr>
          <w:p w14:paraId="67015051"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r>
      <w:tr w:rsidR="00E83C28" w:rsidRPr="00E83C28" w14:paraId="28F68A76" w14:textId="77777777" w:rsidTr="00C74950">
        <w:trPr>
          <w:trHeight w:val="644"/>
        </w:trPr>
        <w:tc>
          <w:tcPr>
            <w:tcW w:w="959" w:type="dxa"/>
            <w:shd w:val="clear" w:color="auto" w:fill="auto"/>
          </w:tcPr>
          <w:p w14:paraId="35DB614F" w14:textId="77777777" w:rsidR="00E83C28" w:rsidRPr="00C97471" w:rsidRDefault="00E83C28" w:rsidP="004A7CD9">
            <w:pPr>
              <w:spacing w:after="120" w:line="280" w:lineRule="exact"/>
              <w:jc w:val="center"/>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3</w:t>
            </w:r>
          </w:p>
        </w:tc>
        <w:tc>
          <w:tcPr>
            <w:tcW w:w="3289" w:type="dxa"/>
            <w:tcBorders>
              <w:bottom w:val="single" w:sz="4" w:space="0" w:color="auto"/>
            </w:tcBorders>
            <w:shd w:val="clear" w:color="auto" w:fill="auto"/>
          </w:tcPr>
          <w:p w14:paraId="3C30E42C" w14:textId="1881AC2D" w:rsidR="00E83C28" w:rsidRPr="00C97471" w:rsidRDefault="00551FB6" w:rsidP="004A7CD9">
            <w:pPr>
              <w:spacing w:after="120" w:line="280" w:lineRule="exact"/>
              <w:rPr>
                <w:rFonts w:asciiTheme="minorHAnsi" w:eastAsia="Times New Roman" w:hAnsiTheme="minorHAnsi" w:cs="Times New Roman"/>
                <w:sz w:val="18"/>
                <w:szCs w:val="18"/>
                <w:lang w:eastAsia="cs-CZ"/>
              </w:rPr>
            </w:pPr>
            <w:r w:rsidRPr="00C97471">
              <w:rPr>
                <w:rFonts w:asciiTheme="minorHAnsi" w:eastAsia="Times New Roman" w:hAnsiTheme="minorHAnsi" w:cs="Times New Roman"/>
                <w:sz w:val="18"/>
                <w:szCs w:val="18"/>
                <w:lang w:eastAsia="cs-CZ"/>
              </w:rPr>
              <w:t>Projekt inženýrskogeologického průzkumu</w:t>
            </w:r>
          </w:p>
        </w:tc>
        <w:tc>
          <w:tcPr>
            <w:tcW w:w="1134" w:type="dxa"/>
            <w:tcBorders>
              <w:bottom w:val="single" w:sz="4" w:space="0" w:color="auto"/>
            </w:tcBorders>
            <w:shd w:val="clear" w:color="auto" w:fill="auto"/>
          </w:tcPr>
          <w:p w14:paraId="3AAE48F9" w14:textId="29C8A720" w:rsidR="00E83C28" w:rsidRPr="00B2390F" w:rsidRDefault="00121155" w:rsidP="004A7CD9">
            <w:pPr>
              <w:spacing w:after="120" w:line="280" w:lineRule="exact"/>
              <w:rPr>
                <w:rFonts w:asciiTheme="minorHAnsi" w:eastAsia="Times New Roman" w:hAnsiTheme="minorHAnsi" w:cs="Times New Roman"/>
                <w:sz w:val="18"/>
                <w:szCs w:val="18"/>
                <w:lang w:eastAsia="cs-CZ"/>
              </w:rPr>
            </w:pPr>
            <w:proofErr w:type="spellStart"/>
            <w:r w:rsidRPr="00B2390F">
              <w:rPr>
                <w:rFonts w:asciiTheme="minorHAnsi" w:eastAsia="Times New Roman" w:hAnsiTheme="minorHAnsi" w:cs="Times New Roman"/>
                <w:sz w:val="18"/>
                <w:szCs w:val="18"/>
                <w:lang w:eastAsia="cs-CZ"/>
              </w:rPr>
              <w:t>Kpl</w:t>
            </w:r>
            <w:proofErr w:type="spellEnd"/>
          </w:p>
        </w:tc>
        <w:tc>
          <w:tcPr>
            <w:tcW w:w="1276" w:type="dxa"/>
            <w:tcBorders>
              <w:bottom w:val="single" w:sz="4" w:space="0" w:color="auto"/>
            </w:tcBorders>
            <w:shd w:val="clear" w:color="auto" w:fill="auto"/>
          </w:tcPr>
          <w:p w14:paraId="4B323BE4" w14:textId="1F9A76DE" w:rsidR="00E83C28" w:rsidRPr="00B2390F" w:rsidRDefault="00121155" w:rsidP="004A7CD9">
            <w:pPr>
              <w:spacing w:after="120" w:line="280" w:lineRule="exact"/>
              <w:rPr>
                <w:rFonts w:asciiTheme="minorHAnsi" w:eastAsia="Times New Roman" w:hAnsiTheme="minorHAnsi" w:cs="Times New Roman"/>
                <w:sz w:val="18"/>
                <w:szCs w:val="18"/>
                <w:lang w:eastAsia="cs-CZ"/>
              </w:rPr>
            </w:pPr>
            <w:r w:rsidRPr="00B2390F">
              <w:rPr>
                <w:rFonts w:asciiTheme="minorHAnsi" w:eastAsia="Times New Roman" w:hAnsiTheme="minorHAnsi" w:cs="Times New Roman"/>
                <w:sz w:val="18"/>
                <w:szCs w:val="18"/>
                <w:lang w:eastAsia="cs-CZ"/>
              </w:rPr>
              <w:t>1</w:t>
            </w:r>
          </w:p>
        </w:tc>
        <w:tc>
          <w:tcPr>
            <w:tcW w:w="1247" w:type="dxa"/>
            <w:tcBorders>
              <w:bottom w:val="single" w:sz="4" w:space="0" w:color="auto"/>
            </w:tcBorders>
            <w:shd w:val="clear" w:color="auto" w:fill="auto"/>
          </w:tcPr>
          <w:p w14:paraId="613085F3"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c>
          <w:tcPr>
            <w:tcW w:w="1412" w:type="dxa"/>
            <w:tcBorders>
              <w:bottom w:val="single" w:sz="4" w:space="0" w:color="auto"/>
            </w:tcBorders>
            <w:shd w:val="clear" w:color="auto" w:fill="auto"/>
          </w:tcPr>
          <w:p w14:paraId="1D8F993D" w14:textId="77777777" w:rsidR="00E83C28" w:rsidRPr="00E83C28" w:rsidRDefault="00E83C28" w:rsidP="004A7CD9">
            <w:pPr>
              <w:spacing w:after="120" w:line="280" w:lineRule="exact"/>
              <w:rPr>
                <w:rFonts w:asciiTheme="minorHAnsi" w:eastAsia="Times New Roman" w:hAnsiTheme="minorHAnsi" w:cs="Times New Roman"/>
                <w:sz w:val="18"/>
                <w:szCs w:val="18"/>
                <w:highlight w:val="green"/>
                <w:lang w:eastAsia="cs-CZ"/>
              </w:rPr>
            </w:pPr>
          </w:p>
        </w:tc>
      </w:tr>
      <w:tr w:rsidR="00E83C28" w:rsidRPr="00E76D65" w14:paraId="3A96AE85" w14:textId="77777777" w:rsidTr="00C74950">
        <w:trPr>
          <w:trHeight w:val="644"/>
        </w:trPr>
        <w:tc>
          <w:tcPr>
            <w:tcW w:w="4248" w:type="dxa"/>
            <w:gridSpan w:val="2"/>
            <w:shd w:val="clear" w:color="auto" w:fill="auto"/>
          </w:tcPr>
          <w:p w14:paraId="021332AE" w14:textId="17196E85" w:rsidR="00E83C28" w:rsidRPr="00C97471" w:rsidRDefault="00E83C28" w:rsidP="00551FB6">
            <w:pPr>
              <w:spacing w:after="120" w:line="280" w:lineRule="exact"/>
              <w:rPr>
                <w:rFonts w:asciiTheme="minorHAnsi" w:eastAsia="Times New Roman" w:hAnsiTheme="minorHAnsi" w:cs="Times New Roman"/>
                <w:sz w:val="18"/>
                <w:szCs w:val="18"/>
                <w:lang w:eastAsia="cs-CZ"/>
              </w:rPr>
            </w:pPr>
            <w:r w:rsidRPr="00C97471">
              <w:t>Celkem za služby:</w:t>
            </w:r>
          </w:p>
        </w:tc>
        <w:tc>
          <w:tcPr>
            <w:tcW w:w="1134" w:type="dxa"/>
            <w:tcBorders>
              <w:bottom w:val="single" w:sz="4" w:space="0" w:color="auto"/>
            </w:tcBorders>
            <w:shd w:val="clear" w:color="auto" w:fill="auto"/>
          </w:tcPr>
          <w:p w14:paraId="358BE4D9" w14:textId="77777777" w:rsidR="00E83C28" w:rsidRPr="00E76D65" w:rsidRDefault="00E83C28" w:rsidP="004A7CD9">
            <w:pPr>
              <w:spacing w:after="120" w:line="280" w:lineRule="exact"/>
              <w:rPr>
                <w:rFonts w:asciiTheme="minorHAnsi" w:eastAsia="Times New Roman" w:hAnsiTheme="minorHAnsi" w:cs="Times New Roman"/>
                <w:sz w:val="18"/>
                <w:szCs w:val="18"/>
                <w:lang w:eastAsia="cs-CZ"/>
              </w:rPr>
            </w:pPr>
          </w:p>
        </w:tc>
        <w:tc>
          <w:tcPr>
            <w:tcW w:w="1276" w:type="dxa"/>
            <w:tcBorders>
              <w:bottom w:val="single" w:sz="4" w:space="0" w:color="auto"/>
            </w:tcBorders>
            <w:shd w:val="clear" w:color="auto" w:fill="auto"/>
          </w:tcPr>
          <w:p w14:paraId="52D7360B" w14:textId="77777777" w:rsidR="00E83C28" w:rsidRPr="00E76D65" w:rsidRDefault="00E83C28" w:rsidP="004A7CD9">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25413357" w14:textId="77777777" w:rsidR="00E83C28" w:rsidRPr="00E76D65" w:rsidRDefault="00E83C28" w:rsidP="004A7CD9">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515B674C" w14:textId="77777777" w:rsidR="00E83C28" w:rsidRPr="00E76D65" w:rsidRDefault="00E83C28" w:rsidP="004A7CD9">
            <w:pPr>
              <w:spacing w:after="120" w:line="280" w:lineRule="exact"/>
              <w:rPr>
                <w:rFonts w:asciiTheme="minorHAnsi" w:eastAsia="Times New Roman" w:hAnsiTheme="minorHAnsi" w:cs="Times New Roman"/>
                <w:sz w:val="18"/>
                <w:szCs w:val="18"/>
                <w:lang w:eastAsia="cs-CZ"/>
              </w:rPr>
            </w:pPr>
          </w:p>
        </w:tc>
      </w:tr>
    </w:tbl>
    <w:p w14:paraId="58205FAD" w14:textId="77777777" w:rsidR="00E83C28" w:rsidRDefault="00E83C28" w:rsidP="0008069A">
      <w:pPr>
        <w:pStyle w:val="Textbezodsazen"/>
      </w:pPr>
    </w:p>
    <w:p w14:paraId="16F4A6CA" w14:textId="77777777" w:rsidR="00E83C28" w:rsidRPr="00122C2B" w:rsidRDefault="00E83C28" w:rsidP="00E83C28">
      <w:pPr>
        <w:pStyle w:val="Textbezodsazen"/>
      </w:pPr>
      <w:r w:rsidRPr="00122C2B">
        <w:t>*) nevyplněné údaje VLOŽÍ ZHOTOVITEL</w:t>
      </w:r>
    </w:p>
    <w:p w14:paraId="42AF430A" w14:textId="77777777" w:rsidR="00E83C28" w:rsidRDefault="00E83C28" w:rsidP="00E83C28">
      <w:pPr>
        <w:pStyle w:val="Textbezodsazen"/>
      </w:pPr>
      <w:r w:rsidRPr="00122C2B">
        <w:t>Všechny ceny jsou uvedené v Kč bez DPH.</w:t>
      </w: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7333389D"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BE6EED"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w:t>
      </w:r>
      <w:r w:rsidRPr="00BE6EED">
        <w:rPr>
          <w:rFonts w:eastAsia="Times New Roman" w:cs="Times New Roman"/>
          <w:sz w:val="18"/>
          <w:szCs w:val="18"/>
          <w:lang w:eastAsia="cs-CZ"/>
        </w:rPr>
        <w:t>nabytí účinnosti smlouvy.</w:t>
      </w:r>
    </w:p>
    <w:p w14:paraId="66AD2DCE" w14:textId="77777777" w:rsidR="00B4461E" w:rsidRPr="00BE6EED" w:rsidRDefault="00B4461E" w:rsidP="00B4461E">
      <w:pPr>
        <w:spacing w:after="0" w:line="240" w:lineRule="auto"/>
        <w:ind w:left="426"/>
        <w:rPr>
          <w:rFonts w:eastAsia="Times New Roman" w:cs="Times New Roman"/>
          <w:b/>
          <w:sz w:val="18"/>
          <w:szCs w:val="18"/>
          <w:lang w:eastAsia="cs-CZ"/>
        </w:rPr>
      </w:pPr>
    </w:p>
    <w:p w14:paraId="20AB545C" w14:textId="77777777" w:rsidR="00E41A0C" w:rsidRPr="00BE6EED" w:rsidRDefault="00E41A0C" w:rsidP="00E41A0C">
      <w:pPr>
        <w:spacing w:after="0" w:line="240" w:lineRule="auto"/>
        <w:ind w:left="426"/>
        <w:rPr>
          <w:rFonts w:eastAsia="Times New Roman" w:cs="Times New Roman"/>
          <w:b/>
          <w:sz w:val="18"/>
          <w:szCs w:val="18"/>
          <w:u w:val="single"/>
          <w:lang w:eastAsia="cs-CZ"/>
        </w:rPr>
      </w:pPr>
      <w:r w:rsidRPr="00BE6EED">
        <w:rPr>
          <w:rFonts w:eastAsia="Times New Roman" w:cs="Times New Roman"/>
          <w:b/>
          <w:sz w:val="18"/>
          <w:szCs w:val="18"/>
          <w:u w:val="single"/>
          <w:lang w:eastAsia="cs-CZ"/>
        </w:rPr>
        <w:t xml:space="preserve">Dokončení plnění: </w:t>
      </w:r>
      <w:r w:rsidRPr="00BE6EED">
        <w:rPr>
          <w:rFonts w:eastAsia="Times New Roman" w:cs="Times New Roman"/>
          <w:sz w:val="18"/>
          <w:szCs w:val="18"/>
          <w:lang w:eastAsia="cs-CZ"/>
        </w:rPr>
        <w:t>do 17 měsíců od nabytí účinnosti smlouvy</w:t>
      </w:r>
    </w:p>
    <w:p w14:paraId="67D01786" w14:textId="77777777" w:rsidR="00E41A0C" w:rsidRPr="00BE6EED" w:rsidRDefault="00E41A0C" w:rsidP="00E41A0C">
      <w:pPr>
        <w:spacing w:after="0" w:line="240" w:lineRule="auto"/>
        <w:ind w:left="426"/>
        <w:rPr>
          <w:rFonts w:eastAsia="Times New Roman" w:cs="Times New Roman"/>
          <w:b/>
          <w:sz w:val="18"/>
          <w:szCs w:val="18"/>
          <w:lang w:eastAsia="cs-CZ"/>
        </w:rPr>
      </w:pPr>
    </w:p>
    <w:p w14:paraId="3523622C" w14:textId="77777777" w:rsidR="00E41A0C" w:rsidRPr="00BE6EED" w:rsidRDefault="00E41A0C" w:rsidP="00E41A0C">
      <w:pPr>
        <w:spacing w:after="0" w:line="240" w:lineRule="auto"/>
        <w:ind w:left="426"/>
        <w:rPr>
          <w:rFonts w:eastAsia="Times New Roman" w:cs="Times New Roman"/>
          <w:i/>
          <w:color w:val="FF0000"/>
          <w:sz w:val="18"/>
          <w:szCs w:val="18"/>
          <w:lang w:eastAsia="cs-CZ"/>
        </w:rPr>
      </w:pPr>
      <w:r w:rsidRPr="00BE6EED">
        <w:rPr>
          <w:rFonts w:eastAsia="Times New Roman" w:cs="Times New Roman"/>
          <w:i/>
          <w:color w:val="FF0000"/>
          <w:sz w:val="18"/>
          <w:szCs w:val="18"/>
          <w:lang w:eastAsia="cs-CZ"/>
        </w:rPr>
        <w:t xml:space="preserve"> </w:t>
      </w:r>
    </w:p>
    <w:p w14:paraId="2979FA71" w14:textId="77777777" w:rsidR="00E41A0C" w:rsidRPr="00BE6EED" w:rsidRDefault="00E41A0C" w:rsidP="00E41A0C">
      <w:pPr>
        <w:numPr>
          <w:ilvl w:val="0"/>
          <w:numId w:val="41"/>
        </w:numPr>
        <w:spacing w:after="0" w:line="240" w:lineRule="auto"/>
        <w:rPr>
          <w:rFonts w:eastAsia="Times New Roman" w:cs="Times New Roman"/>
          <w:b/>
          <w:i/>
          <w:sz w:val="18"/>
          <w:szCs w:val="18"/>
          <w:u w:val="single"/>
          <w:lang w:eastAsia="cs-CZ"/>
        </w:rPr>
      </w:pPr>
      <w:r w:rsidRPr="00BE6EED">
        <w:rPr>
          <w:rFonts w:eastAsia="Times New Roman" w:cs="Times New Roman"/>
          <w:b/>
          <w:i/>
          <w:sz w:val="18"/>
          <w:szCs w:val="18"/>
          <w:u w:val="single"/>
          <w:lang w:eastAsia="cs-CZ"/>
        </w:rPr>
        <w:t>Dílčí etapa:</w:t>
      </w:r>
    </w:p>
    <w:p w14:paraId="47898D54" w14:textId="77777777" w:rsidR="00E41A0C" w:rsidRPr="00BE6EED" w:rsidRDefault="00E41A0C" w:rsidP="00E41A0C">
      <w:pPr>
        <w:spacing w:after="0" w:line="240" w:lineRule="auto"/>
        <w:ind w:left="426"/>
        <w:jc w:val="both"/>
        <w:rPr>
          <w:rFonts w:eastAsia="Times New Roman" w:cs="Times New Roman"/>
          <w:sz w:val="18"/>
          <w:szCs w:val="18"/>
          <w:lang w:eastAsia="cs-CZ"/>
        </w:rPr>
      </w:pPr>
      <w:r w:rsidRPr="00BE6EED">
        <w:rPr>
          <w:rFonts w:eastAsia="Times New Roman" w:cs="Times New Roman"/>
          <w:sz w:val="18"/>
          <w:szCs w:val="18"/>
          <w:lang w:eastAsia="cs-CZ"/>
        </w:rPr>
        <w:t>Předmět díla v rozsahu – provedení místních šetření, návrh technického řešení včetně projednání.</w:t>
      </w:r>
    </w:p>
    <w:p w14:paraId="02FFA5E9" w14:textId="77777777" w:rsidR="00E41A0C" w:rsidRPr="00BE6EED" w:rsidRDefault="00E41A0C" w:rsidP="00E41A0C">
      <w:pPr>
        <w:spacing w:after="0" w:line="240" w:lineRule="auto"/>
        <w:ind w:left="426"/>
        <w:jc w:val="both"/>
        <w:rPr>
          <w:rFonts w:eastAsia="Times New Roman" w:cs="Times New Roman"/>
          <w:b/>
          <w:sz w:val="18"/>
          <w:szCs w:val="18"/>
          <w:lang w:eastAsia="cs-CZ"/>
        </w:rPr>
      </w:pPr>
      <w:r w:rsidRPr="00BE6EED">
        <w:rPr>
          <w:rFonts w:eastAsia="Times New Roman" w:cs="Times New Roman"/>
          <w:sz w:val="18"/>
          <w:szCs w:val="18"/>
          <w:lang w:eastAsia="cs-CZ"/>
        </w:rPr>
        <w:t xml:space="preserve">- bude dokončeno a předáno </w:t>
      </w:r>
      <w:r w:rsidRPr="00BE6EED">
        <w:rPr>
          <w:rFonts w:eastAsia="Times New Roman" w:cs="Times New Roman"/>
          <w:b/>
          <w:sz w:val="18"/>
          <w:szCs w:val="18"/>
          <w:lang w:eastAsia="cs-CZ"/>
        </w:rPr>
        <w:t>do 6 měsíců od zahájení plnění</w:t>
      </w:r>
    </w:p>
    <w:p w14:paraId="248C9FAE" w14:textId="77777777" w:rsidR="00E41A0C" w:rsidRPr="00BE6EED" w:rsidRDefault="00E41A0C" w:rsidP="00E41A0C">
      <w:pPr>
        <w:spacing w:after="0" w:line="240" w:lineRule="auto"/>
        <w:ind w:left="426"/>
        <w:jc w:val="both"/>
        <w:rPr>
          <w:rFonts w:eastAsia="Times New Roman" w:cs="Times New Roman"/>
          <w:b/>
          <w:sz w:val="18"/>
          <w:szCs w:val="18"/>
          <w:lang w:eastAsia="cs-CZ"/>
        </w:rPr>
      </w:pPr>
      <w:r w:rsidRPr="00BE6EED">
        <w:rPr>
          <w:rFonts w:eastAsia="Times New Roman" w:cs="Times New Roman"/>
          <w:b/>
          <w:sz w:val="18"/>
          <w:szCs w:val="18"/>
          <w:lang w:eastAsia="cs-CZ"/>
        </w:rPr>
        <w:t>- fakturováno</w:t>
      </w:r>
      <w:r w:rsidRPr="00BE6EED">
        <w:rPr>
          <w:rFonts w:eastAsia="Times New Roman" w:cs="Times New Roman"/>
          <w:sz w:val="18"/>
          <w:szCs w:val="18"/>
          <w:lang w:eastAsia="cs-CZ"/>
        </w:rPr>
        <w:t xml:space="preserve"> bude </w:t>
      </w:r>
      <w:r w:rsidRPr="00BE6EED">
        <w:rPr>
          <w:rFonts w:eastAsia="Times New Roman" w:cs="Times New Roman"/>
          <w:b/>
          <w:sz w:val="18"/>
          <w:szCs w:val="18"/>
          <w:lang w:eastAsia="cs-CZ"/>
        </w:rPr>
        <w:t>30 %</w:t>
      </w:r>
      <w:r w:rsidRPr="00BE6EED">
        <w:rPr>
          <w:rFonts w:eastAsia="Times New Roman" w:cs="Times New Roman"/>
          <w:sz w:val="18"/>
          <w:szCs w:val="18"/>
          <w:lang w:eastAsia="cs-CZ"/>
        </w:rPr>
        <w:t xml:space="preserve"> ceny díla </w:t>
      </w:r>
    </w:p>
    <w:p w14:paraId="41D6AD5B" w14:textId="77777777" w:rsidR="00E41A0C" w:rsidRPr="00BE6EED" w:rsidRDefault="00E41A0C" w:rsidP="00E41A0C">
      <w:pPr>
        <w:spacing w:after="0" w:line="240" w:lineRule="auto"/>
        <w:ind w:left="426"/>
        <w:jc w:val="both"/>
        <w:rPr>
          <w:rFonts w:eastAsia="Times New Roman" w:cs="Times New Roman"/>
          <w:b/>
          <w:sz w:val="18"/>
          <w:szCs w:val="18"/>
          <w:lang w:eastAsia="cs-CZ"/>
        </w:rPr>
      </w:pPr>
    </w:p>
    <w:p w14:paraId="63C5500D" w14:textId="77777777" w:rsidR="00E41A0C" w:rsidRPr="00BE6EED" w:rsidRDefault="00E41A0C" w:rsidP="00E41A0C">
      <w:pPr>
        <w:numPr>
          <w:ilvl w:val="0"/>
          <w:numId w:val="41"/>
        </w:numPr>
        <w:spacing w:after="0" w:line="240" w:lineRule="auto"/>
        <w:jc w:val="both"/>
        <w:rPr>
          <w:rFonts w:eastAsia="Times New Roman" w:cs="Times New Roman"/>
          <w:b/>
          <w:i/>
          <w:sz w:val="18"/>
          <w:szCs w:val="18"/>
          <w:u w:val="single"/>
          <w:lang w:eastAsia="cs-CZ"/>
        </w:rPr>
      </w:pPr>
      <w:r w:rsidRPr="00BE6EED">
        <w:rPr>
          <w:rFonts w:eastAsia="Times New Roman" w:cs="Times New Roman"/>
          <w:b/>
          <w:i/>
          <w:sz w:val="18"/>
          <w:szCs w:val="18"/>
          <w:u w:val="single"/>
          <w:lang w:eastAsia="cs-CZ"/>
        </w:rPr>
        <w:t>Dílčí etapa:</w:t>
      </w:r>
    </w:p>
    <w:p w14:paraId="239CF451" w14:textId="77777777" w:rsidR="00E41A0C" w:rsidRPr="00BE6EED" w:rsidRDefault="00E41A0C" w:rsidP="00E41A0C">
      <w:pPr>
        <w:spacing w:after="0" w:line="240" w:lineRule="auto"/>
        <w:ind w:left="425"/>
        <w:jc w:val="both"/>
        <w:rPr>
          <w:rFonts w:eastAsia="Times New Roman" w:cs="Times New Roman"/>
          <w:sz w:val="18"/>
          <w:szCs w:val="18"/>
          <w:lang w:eastAsia="cs-CZ"/>
        </w:rPr>
      </w:pPr>
      <w:r w:rsidRPr="00BE6EED">
        <w:rPr>
          <w:rFonts w:eastAsia="Times New Roman" w:cs="Times New Roman"/>
          <w:sz w:val="18"/>
          <w:szCs w:val="18"/>
          <w:lang w:eastAsia="cs-CZ"/>
        </w:rPr>
        <w:t xml:space="preserve">Předmět díla v rozsahu  - </w:t>
      </w:r>
      <w:r w:rsidRPr="00BE6EED">
        <w:rPr>
          <w:rFonts w:eastAsia="Times New Roman" w:cs="Arial"/>
          <w:sz w:val="18"/>
          <w:szCs w:val="18"/>
          <w:lang w:eastAsia="cs-CZ"/>
        </w:rPr>
        <w:t>Zpracování ZP +DD a projekt IGP k připomínkám</w:t>
      </w:r>
      <w:r w:rsidRPr="00BE6EED">
        <w:rPr>
          <w:rFonts w:eastAsia="Times New Roman" w:cs="Times New Roman"/>
          <w:sz w:val="18"/>
          <w:szCs w:val="18"/>
          <w:lang w:eastAsia="cs-CZ"/>
        </w:rPr>
        <w:t xml:space="preserve"> </w:t>
      </w:r>
    </w:p>
    <w:p w14:paraId="575588FD" w14:textId="7777777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sz w:val="18"/>
          <w:szCs w:val="18"/>
          <w:lang w:eastAsia="cs-CZ"/>
        </w:rPr>
        <w:t xml:space="preserve">– bude dokončeno a předáno </w:t>
      </w:r>
      <w:r w:rsidRPr="00BE6EED">
        <w:rPr>
          <w:rFonts w:eastAsia="Times New Roman" w:cs="Times New Roman"/>
          <w:b/>
          <w:sz w:val="18"/>
          <w:szCs w:val="18"/>
          <w:lang w:eastAsia="cs-CZ"/>
        </w:rPr>
        <w:t>do 8 měsíců od zahájení plnění</w:t>
      </w:r>
    </w:p>
    <w:p w14:paraId="07752948" w14:textId="7777777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b/>
          <w:sz w:val="18"/>
          <w:szCs w:val="18"/>
          <w:lang w:eastAsia="cs-CZ"/>
        </w:rPr>
        <w:t>- fakturováno</w:t>
      </w:r>
      <w:r w:rsidRPr="00BE6EED">
        <w:rPr>
          <w:rFonts w:eastAsia="Times New Roman" w:cs="Times New Roman"/>
          <w:sz w:val="18"/>
          <w:szCs w:val="18"/>
          <w:lang w:eastAsia="cs-CZ"/>
        </w:rPr>
        <w:t xml:space="preserve"> bude </w:t>
      </w:r>
      <w:r w:rsidRPr="00BE6EED">
        <w:rPr>
          <w:rFonts w:eastAsia="Times New Roman" w:cs="Times New Roman"/>
          <w:b/>
          <w:sz w:val="18"/>
          <w:szCs w:val="18"/>
          <w:lang w:eastAsia="cs-CZ"/>
        </w:rPr>
        <w:t>50 %</w:t>
      </w:r>
      <w:r w:rsidRPr="00BE6EED">
        <w:rPr>
          <w:rFonts w:eastAsia="Times New Roman" w:cs="Times New Roman"/>
          <w:sz w:val="18"/>
          <w:szCs w:val="18"/>
          <w:lang w:eastAsia="cs-CZ"/>
        </w:rPr>
        <w:t xml:space="preserve"> ceny díla</w:t>
      </w:r>
    </w:p>
    <w:p w14:paraId="34BD5AB1" w14:textId="77777777" w:rsidR="00E41A0C" w:rsidRPr="00BE6EED" w:rsidRDefault="00E41A0C" w:rsidP="00E41A0C">
      <w:pPr>
        <w:spacing w:after="0" w:line="240" w:lineRule="auto"/>
        <w:jc w:val="both"/>
        <w:rPr>
          <w:rFonts w:eastAsia="Times New Roman" w:cs="Times New Roman"/>
          <w:b/>
          <w:sz w:val="18"/>
          <w:szCs w:val="18"/>
          <w:lang w:eastAsia="cs-CZ"/>
        </w:rPr>
      </w:pPr>
    </w:p>
    <w:p w14:paraId="5F4D003B" w14:textId="77777777" w:rsidR="00E41A0C" w:rsidRPr="00BE6EED" w:rsidRDefault="00E41A0C" w:rsidP="00E41A0C">
      <w:pPr>
        <w:spacing w:after="0" w:line="240" w:lineRule="auto"/>
        <w:jc w:val="both"/>
        <w:rPr>
          <w:rFonts w:eastAsia="Times New Roman" w:cs="Times New Roman"/>
          <w:b/>
          <w:sz w:val="18"/>
          <w:szCs w:val="18"/>
          <w:lang w:eastAsia="cs-CZ"/>
        </w:rPr>
      </w:pPr>
    </w:p>
    <w:p w14:paraId="280EBFA9" w14:textId="77777777" w:rsidR="00E41A0C" w:rsidRPr="00BE6EED" w:rsidRDefault="00E41A0C" w:rsidP="00E41A0C">
      <w:pPr>
        <w:numPr>
          <w:ilvl w:val="0"/>
          <w:numId w:val="41"/>
        </w:numPr>
        <w:spacing w:after="0" w:line="240" w:lineRule="auto"/>
        <w:jc w:val="both"/>
        <w:rPr>
          <w:rFonts w:eastAsia="Times New Roman" w:cs="Times New Roman"/>
          <w:b/>
          <w:i/>
          <w:sz w:val="18"/>
          <w:szCs w:val="18"/>
          <w:u w:val="single"/>
          <w:lang w:eastAsia="cs-CZ"/>
        </w:rPr>
      </w:pPr>
      <w:r w:rsidRPr="00BE6EED">
        <w:rPr>
          <w:rFonts w:eastAsia="Times New Roman" w:cs="Times New Roman"/>
          <w:b/>
          <w:i/>
          <w:sz w:val="18"/>
          <w:szCs w:val="18"/>
          <w:u w:val="single"/>
          <w:lang w:eastAsia="cs-CZ"/>
        </w:rPr>
        <w:t>Dílčí etapa:</w:t>
      </w:r>
    </w:p>
    <w:p w14:paraId="58DB8345" w14:textId="63A17DC9" w:rsidR="00E41A0C" w:rsidRPr="00BE6EED" w:rsidRDefault="00E41A0C" w:rsidP="00E41A0C">
      <w:pPr>
        <w:spacing w:after="0" w:line="240" w:lineRule="auto"/>
        <w:ind w:left="425"/>
        <w:jc w:val="both"/>
        <w:rPr>
          <w:rFonts w:eastAsia="Times New Roman" w:cs="Times New Roman"/>
          <w:sz w:val="18"/>
          <w:szCs w:val="18"/>
          <w:lang w:eastAsia="cs-CZ"/>
        </w:rPr>
      </w:pPr>
      <w:r w:rsidRPr="00BE6EED">
        <w:rPr>
          <w:rFonts w:eastAsia="Times New Roman" w:cs="Times New Roman"/>
          <w:sz w:val="18"/>
          <w:szCs w:val="18"/>
          <w:lang w:eastAsia="cs-CZ"/>
        </w:rPr>
        <w:t xml:space="preserve">Předmět díla v rozsahu  - </w:t>
      </w:r>
      <w:r w:rsidRPr="00BE6EED">
        <w:rPr>
          <w:rFonts w:eastAsia="Times New Roman" w:cs="Arial"/>
          <w:sz w:val="18"/>
          <w:szCs w:val="18"/>
          <w:lang w:eastAsia="cs-CZ"/>
        </w:rPr>
        <w:t>Zpracování ZP +DD a projekt IGP ke schválení</w:t>
      </w:r>
      <w:r w:rsidRPr="00BE6EED">
        <w:rPr>
          <w:rFonts w:eastAsia="Times New Roman" w:cs="Times New Roman"/>
          <w:sz w:val="18"/>
          <w:szCs w:val="18"/>
          <w:lang w:eastAsia="cs-CZ"/>
        </w:rPr>
        <w:t xml:space="preserve"> </w:t>
      </w:r>
      <w:r w:rsidR="00C710E9" w:rsidRPr="00BE6EED">
        <w:rPr>
          <w:rFonts w:eastAsia="Times New Roman" w:cs="Times New Roman"/>
          <w:sz w:val="18"/>
          <w:szCs w:val="18"/>
          <w:lang w:eastAsia="cs-CZ"/>
        </w:rPr>
        <w:t>se zapracovanými připomínkami</w:t>
      </w:r>
    </w:p>
    <w:p w14:paraId="7847D5D7" w14:textId="7777777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sz w:val="18"/>
          <w:szCs w:val="18"/>
          <w:lang w:eastAsia="cs-CZ"/>
        </w:rPr>
        <w:t xml:space="preserve">– bude dokončeno a předáno </w:t>
      </w:r>
      <w:r w:rsidRPr="00BE6EED">
        <w:rPr>
          <w:rFonts w:eastAsia="Times New Roman" w:cs="Times New Roman"/>
          <w:b/>
          <w:sz w:val="18"/>
          <w:szCs w:val="18"/>
          <w:lang w:eastAsia="cs-CZ"/>
        </w:rPr>
        <w:t>do 2 měsíců od pokynu investora</w:t>
      </w:r>
    </w:p>
    <w:p w14:paraId="76E388E5" w14:textId="7777777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b/>
          <w:sz w:val="18"/>
          <w:szCs w:val="18"/>
          <w:lang w:eastAsia="cs-CZ"/>
        </w:rPr>
        <w:t>- fakturováno</w:t>
      </w:r>
      <w:r w:rsidRPr="00BE6EED">
        <w:rPr>
          <w:rFonts w:eastAsia="Times New Roman" w:cs="Times New Roman"/>
          <w:sz w:val="18"/>
          <w:szCs w:val="18"/>
          <w:lang w:eastAsia="cs-CZ"/>
        </w:rPr>
        <w:t xml:space="preserve"> bude </w:t>
      </w:r>
      <w:r w:rsidRPr="00BE6EED">
        <w:rPr>
          <w:rFonts w:eastAsia="Times New Roman" w:cs="Times New Roman"/>
          <w:b/>
          <w:sz w:val="18"/>
          <w:szCs w:val="18"/>
          <w:lang w:eastAsia="cs-CZ"/>
        </w:rPr>
        <w:t>15 %</w:t>
      </w:r>
      <w:r w:rsidRPr="00BE6EED">
        <w:rPr>
          <w:rFonts w:eastAsia="Times New Roman" w:cs="Times New Roman"/>
          <w:sz w:val="18"/>
          <w:szCs w:val="18"/>
          <w:lang w:eastAsia="cs-CZ"/>
        </w:rPr>
        <w:t xml:space="preserve"> ceny díla </w:t>
      </w:r>
    </w:p>
    <w:p w14:paraId="1207B9B2" w14:textId="77777777" w:rsidR="00E41A0C" w:rsidRPr="00BE6EED" w:rsidRDefault="00E41A0C" w:rsidP="00E41A0C">
      <w:pPr>
        <w:spacing w:after="0" w:line="240" w:lineRule="auto"/>
        <w:jc w:val="both"/>
        <w:rPr>
          <w:rFonts w:eastAsia="Times New Roman" w:cs="Times New Roman"/>
          <w:b/>
          <w:sz w:val="18"/>
          <w:szCs w:val="18"/>
          <w:lang w:eastAsia="cs-CZ"/>
        </w:rPr>
      </w:pPr>
    </w:p>
    <w:p w14:paraId="4D6BA8EC" w14:textId="77777777" w:rsidR="00E41A0C" w:rsidRPr="00BE6EED" w:rsidRDefault="00E41A0C" w:rsidP="00E41A0C">
      <w:pPr>
        <w:spacing w:after="0" w:line="240" w:lineRule="auto"/>
        <w:jc w:val="both"/>
        <w:rPr>
          <w:rFonts w:eastAsia="Times New Roman" w:cs="Times New Roman"/>
          <w:b/>
          <w:sz w:val="18"/>
          <w:szCs w:val="18"/>
          <w:lang w:eastAsia="cs-CZ"/>
        </w:rPr>
      </w:pPr>
    </w:p>
    <w:p w14:paraId="363C359C" w14:textId="77777777" w:rsidR="00E41A0C" w:rsidRPr="00BE6EED" w:rsidRDefault="00E41A0C" w:rsidP="00E41A0C">
      <w:pPr>
        <w:numPr>
          <w:ilvl w:val="0"/>
          <w:numId w:val="41"/>
        </w:numPr>
        <w:spacing w:after="0" w:line="240" w:lineRule="auto"/>
        <w:jc w:val="both"/>
        <w:rPr>
          <w:rFonts w:eastAsia="Times New Roman" w:cs="Times New Roman"/>
          <w:b/>
          <w:i/>
          <w:sz w:val="18"/>
          <w:szCs w:val="18"/>
          <w:u w:val="single"/>
          <w:lang w:eastAsia="cs-CZ"/>
        </w:rPr>
      </w:pPr>
      <w:r w:rsidRPr="00BE6EED">
        <w:rPr>
          <w:rFonts w:eastAsia="Times New Roman" w:cs="Times New Roman"/>
          <w:b/>
          <w:i/>
          <w:sz w:val="18"/>
          <w:szCs w:val="18"/>
          <w:u w:val="single"/>
          <w:lang w:eastAsia="cs-CZ"/>
        </w:rPr>
        <w:t>Dílčí etapa:</w:t>
      </w:r>
    </w:p>
    <w:p w14:paraId="3EE16D46" w14:textId="77777777" w:rsidR="00E41A0C" w:rsidRPr="00BE6EED" w:rsidRDefault="00E41A0C" w:rsidP="00E41A0C">
      <w:pPr>
        <w:spacing w:after="0" w:line="240" w:lineRule="auto"/>
        <w:ind w:left="425"/>
        <w:jc w:val="both"/>
        <w:rPr>
          <w:rFonts w:eastAsia="Times New Roman" w:cs="Times New Roman"/>
          <w:sz w:val="18"/>
          <w:szCs w:val="18"/>
          <w:lang w:eastAsia="cs-CZ"/>
        </w:rPr>
      </w:pPr>
      <w:r w:rsidRPr="00BE6EED">
        <w:rPr>
          <w:rFonts w:eastAsia="Times New Roman" w:cs="Times New Roman"/>
          <w:sz w:val="18"/>
          <w:szCs w:val="18"/>
          <w:lang w:eastAsia="cs-CZ"/>
        </w:rPr>
        <w:t xml:space="preserve">Předmět díla v rozsahu  - </w:t>
      </w:r>
      <w:r w:rsidRPr="00BE6EED">
        <w:rPr>
          <w:rFonts w:eastAsia="Times New Roman" w:cs="Arial"/>
          <w:sz w:val="18"/>
          <w:szCs w:val="18"/>
          <w:lang w:eastAsia="cs-CZ"/>
        </w:rPr>
        <w:t>Součinnost při projednání připomínek CK MD k ZP</w:t>
      </w:r>
    </w:p>
    <w:p w14:paraId="6929FAD5" w14:textId="1A06D4F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sz w:val="18"/>
          <w:szCs w:val="18"/>
          <w:lang w:eastAsia="cs-CZ"/>
        </w:rPr>
        <w:t xml:space="preserve">– bude dokončeno a předáno </w:t>
      </w:r>
      <w:r w:rsidR="00C710E9" w:rsidRPr="00BE6EED">
        <w:rPr>
          <w:rFonts w:eastAsia="Times New Roman" w:cs="Times New Roman"/>
          <w:sz w:val="18"/>
          <w:szCs w:val="18"/>
          <w:lang w:eastAsia="cs-CZ"/>
        </w:rPr>
        <w:t xml:space="preserve">do </w:t>
      </w:r>
      <w:r w:rsidRPr="00BE6EED">
        <w:rPr>
          <w:rFonts w:eastAsia="Times New Roman" w:cs="Times New Roman"/>
          <w:b/>
          <w:sz w:val="18"/>
          <w:szCs w:val="18"/>
          <w:lang w:eastAsia="cs-CZ"/>
        </w:rPr>
        <w:t xml:space="preserve">1 měsíce </w:t>
      </w:r>
      <w:r w:rsidR="00C710E9" w:rsidRPr="00BE6EED">
        <w:rPr>
          <w:rFonts w:eastAsia="Times New Roman" w:cs="Times New Roman"/>
          <w:b/>
          <w:sz w:val="18"/>
          <w:szCs w:val="18"/>
          <w:lang w:eastAsia="cs-CZ"/>
        </w:rPr>
        <w:t>po konečném projednání ZP v CK MD</w:t>
      </w:r>
    </w:p>
    <w:p w14:paraId="0A88A682" w14:textId="77777777" w:rsidR="00E41A0C" w:rsidRPr="00BE6EED" w:rsidRDefault="00E41A0C" w:rsidP="00E41A0C">
      <w:pPr>
        <w:spacing w:after="0" w:line="240" w:lineRule="auto"/>
        <w:ind w:left="425"/>
        <w:jc w:val="both"/>
        <w:rPr>
          <w:rFonts w:eastAsia="Times New Roman" w:cs="Times New Roman"/>
          <w:b/>
          <w:sz w:val="18"/>
          <w:szCs w:val="18"/>
          <w:lang w:eastAsia="cs-CZ"/>
        </w:rPr>
      </w:pPr>
      <w:r w:rsidRPr="00BE6EED">
        <w:rPr>
          <w:rFonts w:eastAsia="Times New Roman" w:cs="Times New Roman"/>
          <w:b/>
          <w:sz w:val="18"/>
          <w:szCs w:val="18"/>
          <w:lang w:eastAsia="cs-CZ"/>
        </w:rPr>
        <w:t>- fakturováno</w:t>
      </w:r>
      <w:r w:rsidRPr="00BE6EED">
        <w:rPr>
          <w:rFonts w:eastAsia="Times New Roman" w:cs="Times New Roman"/>
          <w:sz w:val="18"/>
          <w:szCs w:val="18"/>
          <w:lang w:eastAsia="cs-CZ"/>
        </w:rPr>
        <w:t xml:space="preserve"> bude </w:t>
      </w:r>
      <w:r w:rsidRPr="00BE6EED">
        <w:rPr>
          <w:rFonts w:eastAsia="Times New Roman" w:cs="Times New Roman"/>
          <w:b/>
          <w:sz w:val="18"/>
          <w:szCs w:val="18"/>
          <w:lang w:eastAsia="cs-CZ"/>
        </w:rPr>
        <w:t>5 %</w:t>
      </w:r>
      <w:r w:rsidRPr="00BE6EED">
        <w:rPr>
          <w:rFonts w:eastAsia="Times New Roman" w:cs="Times New Roman"/>
          <w:sz w:val="18"/>
          <w:szCs w:val="18"/>
          <w:lang w:eastAsia="cs-CZ"/>
        </w:rPr>
        <w:t xml:space="preserve"> ceny díla </w:t>
      </w: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220C0EC3"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C570949" w14:textId="488CD0E2" w:rsidR="002344F6" w:rsidRPr="00FB4272" w:rsidRDefault="00E41A0C"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w:t>
            </w:r>
          </w:p>
        </w:tc>
      </w:tr>
      <w:tr w:rsidR="00915669" w:rsidRPr="00F95FBD" w14:paraId="4ADAE6C6"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915669" w:rsidRPr="00F95FBD" w:rsidRDefault="00915669" w:rsidP="00915669">
            <w:pPr>
              <w:pStyle w:val="Tabulka"/>
            </w:pPr>
            <w:r w:rsidRPr="00F95FBD">
              <w:t>Adresa</w:t>
            </w:r>
          </w:p>
        </w:tc>
        <w:tc>
          <w:tcPr>
            <w:tcW w:w="5812" w:type="dxa"/>
            <w:shd w:val="clear" w:color="auto" w:fill="auto"/>
          </w:tcPr>
          <w:p w14:paraId="481438FC" w14:textId="020497FC" w:rsidR="00915669" w:rsidRPr="00FB4272" w:rsidRDefault="00915669"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1E45">
              <w:rPr>
                <w:highlight w:val="green"/>
              </w:rPr>
              <w:t>Nerudova 773/1, 779 00 Olomouc</w:t>
            </w:r>
          </w:p>
        </w:tc>
      </w:tr>
      <w:tr w:rsidR="00915669" w:rsidRPr="00F95FBD" w14:paraId="3DA146FF"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915669" w:rsidRPr="00F95FBD" w:rsidRDefault="00915669" w:rsidP="00915669">
            <w:pPr>
              <w:pStyle w:val="Tabulka"/>
            </w:pPr>
            <w:r w:rsidRPr="00F95FBD">
              <w:t>E-mail</w:t>
            </w:r>
          </w:p>
        </w:tc>
        <w:tc>
          <w:tcPr>
            <w:tcW w:w="5812" w:type="dxa"/>
            <w:shd w:val="clear" w:color="auto" w:fill="auto"/>
          </w:tcPr>
          <w:p w14:paraId="4723A5ED" w14:textId="1A147986" w:rsidR="00915669" w:rsidRPr="00FB4272" w:rsidRDefault="004F4971"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915669" w:rsidRPr="009A1E45">
                <w:rPr>
                  <w:rStyle w:val="Hypertextovodkaz"/>
                  <w:noProof w:val="0"/>
                  <w:highlight w:val="green"/>
                </w:rPr>
                <w:t>Bocak@spravazeleznic.cz</w:t>
              </w:r>
            </w:hyperlink>
            <w:r w:rsidR="00915669" w:rsidRPr="009A1E45">
              <w:rPr>
                <w:highlight w:val="green"/>
              </w:rPr>
              <w:t xml:space="preserve">   </w:t>
            </w:r>
          </w:p>
        </w:tc>
      </w:tr>
      <w:tr w:rsidR="00915669" w:rsidRPr="00F95FBD" w14:paraId="023610E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915669" w:rsidRPr="00F95FBD" w:rsidRDefault="00915669" w:rsidP="00915669">
            <w:pPr>
              <w:pStyle w:val="Tabulka"/>
            </w:pPr>
            <w:r w:rsidRPr="00F95FBD">
              <w:t>Telefon</w:t>
            </w:r>
          </w:p>
        </w:tc>
        <w:tc>
          <w:tcPr>
            <w:tcW w:w="5812" w:type="dxa"/>
            <w:shd w:val="clear" w:color="auto" w:fill="auto"/>
          </w:tcPr>
          <w:p w14:paraId="3CAADEE7" w14:textId="337D4CEF" w:rsidR="00915669" w:rsidRPr="00FB4272" w:rsidRDefault="00915669"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1E45">
              <w:rPr>
                <w:highlight w:val="green"/>
              </w:rPr>
              <w:t>+420 606 780 184</w:t>
            </w:r>
          </w:p>
        </w:tc>
      </w:tr>
    </w:tbl>
    <w:p w14:paraId="6F320364" w14:textId="422A69A2" w:rsidR="002344F6" w:rsidRDefault="002344F6" w:rsidP="002344F6">
      <w:pPr>
        <w:pStyle w:val="Textbezodsazen"/>
      </w:pPr>
    </w:p>
    <w:p w14:paraId="4618C41F" w14:textId="77777777" w:rsidR="00E41A0C" w:rsidRPr="00F95FBD" w:rsidRDefault="00E41A0C" w:rsidP="00E41A0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41A0C" w:rsidRPr="00F95FBD" w14:paraId="1D50425B" w14:textId="77777777" w:rsidTr="009156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8B5CC" w14:textId="77777777" w:rsidR="00E41A0C" w:rsidRPr="00F95FBD" w:rsidRDefault="00E41A0C" w:rsidP="00915669">
            <w:pPr>
              <w:pStyle w:val="Tabulka"/>
              <w:rPr>
                <w:rStyle w:val="Nadpisvtabulce"/>
              </w:rPr>
            </w:pPr>
            <w:r w:rsidRPr="00F95FBD">
              <w:rPr>
                <w:rStyle w:val="Nadpisvtabulce"/>
              </w:rPr>
              <w:t>Jméno a příjmení</w:t>
            </w:r>
          </w:p>
        </w:tc>
        <w:tc>
          <w:tcPr>
            <w:tcW w:w="5812" w:type="dxa"/>
            <w:shd w:val="clear" w:color="auto" w:fill="auto"/>
          </w:tcPr>
          <w:p w14:paraId="17D33977" w14:textId="42F6A054" w:rsidR="00E41A0C" w:rsidRPr="00FB4272" w:rsidRDefault="00E41A0C" w:rsidP="00915669">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Jan Foldyna</w:t>
            </w:r>
          </w:p>
        </w:tc>
      </w:tr>
      <w:tr w:rsidR="00E41A0C" w:rsidRPr="00F95FBD" w14:paraId="3D9E44B5" w14:textId="77777777" w:rsidTr="009156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0E5269" w14:textId="77777777" w:rsidR="00E41A0C" w:rsidRPr="00F95FBD" w:rsidRDefault="00E41A0C" w:rsidP="00915669">
            <w:pPr>
              <w:pStyle w:val="Tabulka"/>
            </w:pPr>
            <w:r w:rsidRPr="00F95FBD">
              <w:t>Adresa</w:t>
            </w:r>
          </w:p>
        </w:tc>
        <w:tc>
          <w:tcPr>
            <w:tcW w:w="5812" w:type="dxa"/>
            <w:shd w:val="clear" w:color="auto" w:fill="auto"/>
          </w:tcPr>
          <w:p w14:paraId="5F7C4635" w14:textId="060A5D0D" w:rsidR="00E41A0C" w:rsidRPr="00FB4272" w:rsidRDefault="00915669"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1E45">
              <w:rPr>
                <w:highlight w:val="green"/>
              </w:rPr>
              <w:t>Nerudova 773/1, 779 00 Olomouc</w:t>
            </w:r>
          </w:p>
        </w:tc>
      </w:tr>
      <w:tr w:rsidR="00E41A0C" w:rsidRPr="00F95FBD" w14:paraId="54DBA87F" w14:textId="77777777" w:rsidTr="009156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EAB57" w14:textId="77777777" w:rsidR="00E41A0C" w:rsidRPr="00F95FBD" w:rsidRDefault="00E41A0C" w:rsidP="00915669">
            <w:pPr>
              <w:pStyle w:val="Tabulka"/>
            </w:pPr>
            <w:r w:rsidRPr="00F95FBD">
              <w:t>E-mail</w:t>
            </w:r>
          </w:p>
        </w:tc>
        <w:tc>
          <w:tcPr>
            <w:tcW w:w="5812" w:type="dxa"/>
            <w:shd w:val="clear" w:color="auto" w:fill="auto"/>
          </w:tcPr>
          <w:p w14:paraId="5CC035C5" w14:textId="5D528DF1" w:rsidR="00E41A0C" w:rsidRPr="00FB4272" w:rsidRDefault="004F4971"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C14115" w:rsidRPr="007C4F95">
                <w:rPr>
                  <w:rStyle w:val="Hypertextovodkaz"/>
                  <w:noProof w:val="0"/>
                  <w:highlight w:val="green"/>
                </w:rPr>
                <w:t>FoldynaJ@spravazeleznic.cz</w:t>
              </w:r>
            </w:hyperlink>
            <w:r w:rsidR="00C14115">
              <w:rPr>
                <w:highlight w:val="green"/>
              </w:rPr>
              <w:t xml:space="preserve"> </w:t>
            </w:r>
          </w:p>
        </w:tc>
      </w:tr>
      <w:tr w:rsidR="00E41A0C" w:rsidRPr="00F95FBD" w14:paraId="0DB27389" w14:textId="77777777" w:rsidTr="009156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DBF97D" w14:textId="77777777" w:rsidR="00E41A0C" w:rsidRPr="00F95FBD" w:rsidRDefault="00E41A0C" w:rsidP="00915669">
            <w:pPr>
              <w:pStyle w:val="Tabulka"/>
            </w:pPr>
            <w:r w:rsidRPr="00F95FBD">
              <w:t>Telefon</w:t>
            </w:r>
          </w:p>
        </w:tc>
        <w:tc>
          <w:tcPr>
            <w:tcW w:w="5812" w:type="dxa"/>
            <w:shd w:val="clear" w:color="auto" w:fill="auto"/>
          </w:tcPr>
          <w:p w14:paraId="56FEF2B8" w14:textId="473A5F7D" w:rsidR="00E41A0C" w:rsidRPr="00FB4272" w:rsidRDefault="00915669" w:rsidP="00915669">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w:t>
            </w:r>
            <w:r w:rsidR="00C14115">
              <w:rPr>
                <w:highlight w:val="green"/>
              </w:rPr>
              <w:t> 601 160 009</w:t>
            </w:r>
          </w:p>
        </w:tc>
      </w:tr>
    </w:tbl>
    <w:p w14:paraId="702354AC" w14:textId="77777777" w:rsidR="00E41A0C" w:rsidRPr="00F95FBD" w:rsidRDefault="00E41A0C" w:rsidP="002344F6">
      <w:pPr>
        <w:pStyle w:val="Textbezodsazen"/>
      </w:pPr>
    </w:p>
    <w:p w14:paraId="6CB8FF00" w14:textId="23C9DEA8"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E41A0C">
        <w:rPr>
          <w:rFonts w:asciiTheme="minorHAnsi" w:hAnsiTheme="minorHAnsi"/>
          <w:sz w:val="18"/>
          <w:szCs w:val="18"/>
        </w:rPr>
        <w:t xml:space="preserve"> a v</w:t>
      </w:r>
      <w:r w:rsidR="00E41A0C"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7578FC01" w:rsidR="002344F6" w:rsidRPr="00FB4272" w:rsidRDefault="00E41A0C"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Lenka Szabóová</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057E687C" w:rsidR="002344F6" w:rsidRPr="00FB4272" w:rsidRDefault="00B9617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1E45">
              <w:rPr>
                <w:highlight w:val="green"/>
              </w:rPr>
              <w:t>Nerudova 773/1,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0DC73394" w:rsidR="002344F6" w:rsidRPr="00FB4272" w:rsidRDefault="004F4971"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B96174" w:rsidRPr="007C4F95">
                <w:rPr>
                  <w:rStyle w:val="Hypertextovodkaz"/>
                  <w:noProof w:val="0"/>
                  <w:highlight w:val="green"/>
                </w:rPr>
                <w:t>szaboova@spravazeleznic.cz</w:t>
              </w:r>
            </w:hyperlink>
            <w:r w:rsidR="00B96174">
              <w:rPr>
                <w:highlight w:val="green"/>
              </w:rPr>
              <w:t xml:space="preserve"> </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F95FBD" w:rsidRDefault="002344F6" w:rsidP="002344F6">
            <w:pPr>
              <w:pStyle w:val="Tabulka"/>
            </w:pPr>
            <w:r w:rsidRPr="00F95FBD">
              <w:t>Telefon</w:t>
            </w:r>
          </w:p>
        </w:tc>
        <w:tc>
          <w:tcPr>
            <w:tcW w:w="5812" w:type="dxa"/>
            <w:shd w:val="clear" w:color="auto" w:fill="auto"/>
          </w:tcPr>
          <w:p w14:paraId="5595A853" w14:textId="4DF37648" w:rsidR="002344F6" w:rsidRPr="00FB4272" w:rsidRDefault="00B9617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+420 724 576 126</w:t>
            </w:r>
          </w:p>
        </w:tc>
      </w:tr>
    </w:tbl>
    <w:p w14:paraId="3FC94085" w14:textId="77777777" w:rsidR="002344F6" w:rsidRPr="00F95FBD" w:rsidRDefault="002344F6" w:rsidP="002344F6">
      <w:pPr>
        <w:pStyle w:val="Textbezodsazen"/>
      </w:pPr>
    </w:p>
    <w:p w14:paraId="26BCF20E" w14:textId="1324C9AC"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3C8FA603" w14:textId="2C28044F" w:rsidR="00380C0F" w:rsidRDefault="00380C0F" w:rsidP="00380C0F">
      <w:pPr>
        <w:pStyle w:val="Textbezodsazen"/>
      </w:pPr>
    </w:p>
    <w:p w14:paraId="163A20B8" w14:textId="06947791" w:rsidR="00E41A0C" w:rsidRDefault="00E41A0C" w:rsidP="00380C0F">
      <w:pPr>
        <w:pStyle w:val="Textbezodsazen"/>
      </w:pPr>
    </w:p>
    <w:p w14:paraId="08BBA901" w14:textId="5E28D142" w:rsidR="00E41A0C" w:rsidRDefault="00E41A0C" w:rsidP="00380C0F">
      <w:pPr>
        <w:pStyle w:val="Textbezodsazen"/>
      </w:pPr>
    </w:p>
    <w:p w14:paraId="5EF0B468" w14:textId="41AC13FF" w:rsidR="00E41A0C" w:rsidRDefault="00E41A0C" w:rsidP="00380C0F">
      <w:pPr>
        <w:pStyle w:val="Textbezodsazen"/>
      </w:pPr>
    </w:p>
    <w:p w14:paraId="0187EF2A" w14:textId="292D3111" w:rsidR="00E41A0C" w:rsidRDefault="00E41A0C" w:rsidP="00380C0F">
      <w:pPr>
        <w:pStyle w:val="Textbezodsazen"/>
      </w:pPr>
    </w:p>
    <w:p w14:paraId="357FCF78" w14:textId="77777777" w:rsidR="00E41A0C" w:rsidRDefault="00E41A0C" w:rsidP="002344F6">
      <w:pPr>
        <w:pStyle w:val="Nadpisbezsl1-2"/>
        <w:tabs>
          <w:tab w:val="left" w:pos="2292"/>
        </w:tabs>
        <w:rPr>
          <w:b w:val="0"/>
          <w:sz w:val="18"/>
          <w:szCs w:val="18"/>
        </w:rPr>
      </w:pPr>
    </w:p>
    <w:p w14:paraId="6DE09F6C" w14:textId="6FC6B7A3" w:rsidR="002344F6" w:rsidRDefault="002344F6" w:rsidP="002344F6">
      <w:pPr>
        <w:pStyle w:val="Nadpisbezsl1-2"/>
        <w:tabs>
          <w:tab w:val="left" w:pos="2292"/>
        </w:tabs>
      </w:pPr>
      <w:r>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77777777" w:rsidR="00C74950" w:rsidRPr="00F95FBD" w:rsidRDefault="00C74950" w:rsidP="00C74950">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4A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4A7CD9">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4A7CD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4A7CD9">
            <w:pPr>
              <w:pStyle w:val="Tabulka"/>
            </w:pPr>
            <w:r w:rsidRPr="00F95FBD">
              <w:t>Adresa</w:t>
            </w:r>
          </w:p>
        </w:tc>
        <w:tc>
          <w:tcPr>
            <w:tcW w:w="5812" w:type="dxa"/>
            <w:shd w:val="clear" w:color="auto" w:fill="auto"/>
          </w:tcPr>
          <w:p w14:paraId="3C4B0A90"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4A7CD9">
            <w:pPr>
              <w:pStyle w:val="Tabulka"/>
            </w:pPr>
            <w:r w:rsidRPr="00F95FBD">
              <w:t>E-mail</w:t>
            </w:r>
          </w:p>
        </w:tc>
        <w:tc>
          <w:tcPr>
            <w:tcW w:w="5812" w:type="dxa"/>
            <w:shd w:val="clear" w:color="auto" w:fill="auto"/>
          </w:tcPr>
          <w:p w14:paraId="7727C55D"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4A7CD9">
            <w:pPr>
              <w:pStyle w:val="Tabulka"/>
            </w:pPr>
            <w:r w:rsidRPr="00F95FBD">
              <w:t>Telefon</w:t>
            </w:r>
          </w:p>
        </w:tc>
        <w:tc>
          <w:tcPr>
            <w:tcW w:w="5812" w:type="dxa"/>
            <w:shd w:val="clear" w:color="auto" w:fill="auto"/>
          </w:tcPr>
          <w:p w14:paraId="21C301D6"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Pr="00F95FBD" w:rsidRDefault="00C74950"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4A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4A7CD9">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4A7CD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4A7CD9">
            <w:pPr>
              <w:pStyle w:val="Tabulka"/>
            </w:pPr>
            <w:r w:rsidRPr="00F95FBD">
              <w:t>Adresa</w:t>
            </w:r>
          </w:p>
        </w:tc>
        <w:tc>
          <w:tcPr>
            <w:tcW w:w="5812" w:type="dxa"/>
            <w:shd w:val="clear" w:color="auto" w:fill="auto"/>
          </w:tcPr>
          <w:p w14:paraId="19FA0CA0"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4A7CD9">
            <w:pPr>
              <w:pStyle w:val="Tabulka"/>
            </w:pPr>
            <w:r w:rsidRPr="00F95FBD">
              <w:t>E-mail</w:t>
            </w:r>
          </w:p>
        </w:tc>
        <w:tc>
          <w:tcPr>
            <w:tcW w:w="5812" w:type="dxa"/>
            <w:shd w:val="clear" w:color="auto" w:fill="auto"/>
          </w:tcPr>
          <w:p w14:paraId="10692384"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4A7CD9">
            <w:pPr>
              <w:pStyle w:val="Tabulka"/>
            </w:pPr>
            <w:r w:rsidRPr="00F95FBD">
              <w:t>Telefon</w:t>
            </w:r>
          </w:p>
        </w:tc>
        <w:tc>
          <w:tcPr>
            <w:tcW w:w="5812" w:type="dxa"/>
            <w:shd w:val="clear" w:color="auto" w:fill="auto"/>
          </w:tcPr>
          <w:p w14:paraId="24C23BCB"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261AEC84" w:rsidR="00C74950" w:rsidRDefault="00C74950" w:rsidP="00C74950">
      <w:pPr>
        <w:pStyle w:val="Tabulka"/>
      </w:pPr>
    </w:p>
    <w:p w14:paraId="2EBD1ADA" w14:textId="163912D9" w:rsidR="000E55B5" w:rsidRPr="00F95FBD" w:rsidRDefault="000E55B5" w:rsidP="000E55B5">
      <w:pPr>
        <w:pStyle w:val="Nadpistabulky"/>
        <w:rPr>
          <w:sz w:val="18"/>
          <w:szCs w:val="18"/>
        </w:rPr>
      </w:pPr>
      <w:r>
        <w:rPr>
          <w:sz w:val="18"/>
          <w:szCs w:val="18"/>
        </w:rPr>
        <w:t>S</w:t>
      </w:r>
      <w:r w:rsidRPr="00EC707C">
        <w:rPr>
          <w:sz w:val="18"/>
          <w:szCs w:val="18"/>
        </w:rPr>
        <w:t xml:space="preserve">pecialista na </w:t>
      </w:r>
      <w:r>
        <w:rPr>
          <w:sz w:val="18"/>
          <w:szCs w:val="18"/>
        </w:rPr>
        <w:t>mostní a inženýrské konstrukce</w:t>
      </w:r>
    </w:p>
    <w:tbl>
      <w:tblPr>
        <w:tblStyle w:val="Tabulka10"/>
        <w:tblW w:w="8868" w:type="dxa"/>
        <w:tblLook w:val="04A0" w:firstRow="1" w:lastRow="0" w:firstColumn="1" w:lastColumn="0" w:noHBand="0" w:noVBand="1"/>
      </w:tblPr>
      <w:tblGrid>
        <w:gridCol w:w="3056"/>
        <w:gridCol w:w="5812"/>
      </w:tblGrid>
      <w:tr w:rsidR="000E55B5" w:rsidRPr="00F95FBD" w14:paraId="21F5E111"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BBD6BE"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6C29FDAE"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594A7397"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C80F88" w14:textId="77777777" w:rsidR="000E55B5" w:rsidRPr="00F95FBD" w:rsidRDefault="000E55B5" w:rsidP="00915669">
            <w:pPr>
              <w:pStyle w:val="Tabulka"/>
            </w:pPr>
            <w:r w:rsidRPr="00F95FBD">
              <w:t>Adresa</w:t>
            </w:r>
          </w:p>
        </w:tc>
        <w:tc>
          <w:tcPr>
            <w:tcW w:w="5812" w:type="dxa"/>
            <w:shd w:val="clear" w:color="auto" w:fill="auto"/>
          </w:tcPr>
          <w:p w14:paraId="4608C3C0"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0FCFFC71"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155B4" w14:textId="77777777" w:rsidR="000E55B5" w:rsidRPr="00F95FBD" w:rsidRDefault="000E55B5" w:rsidP="00915669">
            <w:pPr>
              <w:pStyle w:val="Tabulka"/>
            </w:pPr>
            <w:r w:rsidRPr="00F95FBD">
              <w:t>E-mail</w:t>
            </w:r>
          </w:p>
        </w:tc>
        <w:tc>
          <w:tcPr>
            <w:tcW w:w="5812" w:type="dxa"/>
            <w:shd w:val="clear" w:color="auto" w:fill="auto"/>
          </w:tcPr>
          <w:p w14:paraId="1D8198CF"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19A846D1"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143A37" w14:textId="77777777" w:rsidR="000E55B5" w:rsidRPr="00F95FBD" w:rsidRDefault="000E55B5" w:rsidP="00915669">
            <w:pPr>
              <w:pStyle w:val="Tabulka"/>
            </w:pPr>
            <w:r w:rsidRPr="00F95FBD">
              <w:t>Telefon</w:t>
            </w:r>
          </w:p>
        </w:tc>
        <w:tc>
          <w:tcPr>
            <w:tcW w:w="5812" w:type="dxa"/>
            <w:shd w:val="clear" w:color="auto" w:fill="auto"/>
          </w:tcPr>
          <w:p w14:paraId="580A2E8A"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F05E04" w14:textId="1D4763EE" w:rsidR="000E55B5" w:rsidRDefault="000E55B5" w:rsidP="00C74950">
      <w:pPr>
        <w:pStyle w:val="Tabulka"/>
      </w:pPr>
    </w:p>
    <w:p w14:paraId="56D15B28" w14:textId="364D8A21" w:rsidR="000E55B5" w:rsidRDefault="000E55B5" w:rsidP="00C74950">
      <w:pPr>
        <w:pStyle w:val="Tabulka"/>
      </w:pPr>
    </w:p>
    <w:p w14:paraId="57B8E67C" w14:textId="77777777" w:rsidR="000E55B5" w:rsidRPr="00F95FBD" w:rsidRDefault="000E55B5" w:rsidP="00C74950">
      <w:pPr>
        <w:pStyle w:val="Tabulka"/>
      </w:pPr>
    </w:p>
    <w:p w14:paraId="5BAE52DC" w14:textId="5E46FD86" w:rsidR="000E55B5" w:rsidRPr="00F95FBD" w:rsidRDefault="000E55B5" w:rsidP="000E55B5">
      <w:pPr>
        <w:pStyle w:val="Nadpistabulky"/>
        <w:rPr>
          <w:sz w:val="18"/>
          <w:szCs w:val="18"/>
        </w:rPr>
      </w:pPr>
      <w:r>
        <w:rPr>
          <w:sz w:val="18"/>
          <w:szCs w:val="18"/>
        </w:rPr>
        <w:t>S</w:t>
      </w:r>
      <w:r w:rsidRPr="00EC707C">
        <w:rPr>
          <w:sz w:val="18"/>
          <w:szCs w:val="18"/>
        </w:rPr>
        <w:t xml:space="preserve">pecialista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0E55B5" w:rsidRPr="00F95FBD" w14:paraId="3EF46AB8"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ADA37A"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25656C31"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142747E6"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E34B" w14:textId="77777777" w:rsidR="000E55B5" w:rsidRPr="00F95FBD" w:rsidRDefault="000E55B5" w:rsidP="00915669">
            <w:pPr>
              <w:pStyle w:val="Tabulka"/>
            </w:pPr>
            <w:r w:rsidRPr="00F95FBD">
              <w:t>Adresa</w:t>
            </w:r>
          </w:p>
        </w:tc>
        <w:tc>
          <w:tcPr>
            <w:tcW w:w="5812" w:type="dxa"/>
            <w:shd w:val="clear" w:color="auto" w:fill="auto"/>
          </w:tcPr>
          <w:p w14:paraId="6D5294E7"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3F182121"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FDFE46" w14:textId="77777777" w:rsidR="000E55B5" w:rsidRPr="00F95FBD" w:rsidRDefault="000E55B5" w:rsidP="00915669">
            <w:pPr>
              <w:pStyle w:val="Tabulka"/>
            </w:pPr>
            <w:r w:rsidRPr="00F95FBD">
              <w:t>E-mail</w:t>
            </w:r>
          </w:p>
        </w:tc>
        <w:tc>
          <w:tcPr>
            <w:tcW w:w="5812" w:type="dxa"/>
            <w:shd w:val="clear" w:color="auto" w:fill="auto"/>
          </w:tcPr>
          <w:p w14:paraId="4810945A"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53875A1E"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BBC010" w14:textId="77777777" w:rsidR="000E55B5" w:rsidRPr="00F95FBD" w:rsidRDefault="000E55B5" w:rsidP="00915669">
            <w:pPr>
              <w:pStyle w:val="Tabulka"/>
            </w:pPr>
            <w:r w:rsidRPr="00F95FBD">
              <w:t>Telefon</w:t>
            </w:r>
          </w:p>
        </w:tc>
        <w:tc>
          <w:tcPr>
            <w:tcW w:w="5812" w:type="dxa"/>
            <w:shd w:val="clear" w:color="auto" w:fill="auto"/>
          </w:tcPr>
          <w:p w14:paraId="0CC3EDD2"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1B54E597" w:rsidR="00C74950" w:rsidRDefault="00C74950" w:rsidP="00C74950">
      <w:pPr>
        <w:pStyle w:val="Tabulka"/>
      </w:pPr>
    </w:p>
    <w:p w14:paraId="3DC7DA68" w14:textId="63D20DF8" w:rsidR="000E55B5" w:rsidRPr="00F95FBD" w:rsidRDefault="000E55B5" w:rsidP="000E55B5">
      <w:pPr>
        <w:pStyle w:val="Nadpistabulky"/>
        <w:rPr>
          <w:sz w:val="18"/>
          <w:szCs w:val="18"/>
        </w:rPr>
      </w:pPr>
      <w:r>
        <w:rPr>
          <w:sz w:val="18"/>
          <w:szCs w:val="18"/>
        </w:rPr>
        <w:lastRenderedPageBreak/>
        <w:t>S</w:t>
      </w:r>
      <w:r w:rsidRPr="00EC707C">
        <w:rPr>
          <w:sz w:val="18"/>
          <w:szCs w:val="18"/>
        </w:rPr>
        <w:t xml:space="preserve">pecialista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0E55B5" w:rsidRPr="00F95FBD" w14:paraId="16E4319D"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12AB49"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6241F1C0"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3CE61023"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005DD" w14:textId="77777777" w:rsidR="000E55B5" w:rsidRPr="00F95FBD" w:rsidRDefault="000E55B5" w:rsidP="00915669">
            <w:pPr>
              <w:pStyle w:val="Tabulka"/>
            </w:pPr>
            <w:r w:rsidRPr="00F95FBD">
              <w:t>Adresa</w:t>
            </w:r>
          </w:p>
        </w:tc>
        <w:tc>
          <w:tcPr>
            <w:tcW w:w="5812" w:type="dxa"/>
            <w:shd w:val="clear" w:color="auto" w:fill="auto"/>
          </w:tcPr>
          <w:p w14:paraId="57FDC11B"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01375D58"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05D4B2" w14:textId="77777777" w:rsidR="000E55B5" w:rsidRPr="00F95FBD" w:rsidRDefault="000E55B5" w:rsidP="00915669">
            <w:pPr>
              <w:pStyle w:val="Tabulka"/>
            </w:pPr>
            <w:r w:rsidRPr="00F95FBD">
              <w:t>E-mail</w:t>
            </w:r>
          </w:p>
        </w:tc>
        <w:tc>
          <w:tcPr>
            <w:tcW w:w="5812" w:type="dxa"/>
            <w:shd w:val="clear" w:color="auto" w:fill="auto"/>
          </w:tcPr>
          <w:p w14:paraId="37BDA388"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334551B9"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04B0A4" w14:textId="77777777" w:rsidR="000E55B5" w:rsidRPr="00F95FBD" w:rsidRDefault="000E55B5" w:rsidP="00915669">
            <w:pPr>
              <w:pStyle w:val="Tabulka"/>
            </w:pPr>
            <w:r w:rsidRPr="00F95FBD">
              <w:t>Telefon</w:t>
            </w:r>
          </w:p>
        </w:tc>
        <w:tc>
          <w:tcPr>
            <w:tcW w:w="5812" w:type="dxa"/>
            <w:shd w:val="clear" w:color="auto" w:fill="auto"/>
          </w:tcPr>
          <w:p w14:paraId="02F95BD9"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F88B67" w14:textId="67A8DA57" w:rsidR="000E55B5" w:rsidRDefault="000E55B5" w:rsidP="00C74950">
      <w:pPr>
        <w:pStyle w:val="Tabulka"/>
      </w:pPr>
    </w:p>
    <w:p w14:paraId="735E4F1F" w14:textId="49AA3E24" w:rsidR="000E55B5" w:rsidRPr="00F95FBD" w:rsidRDefault="000E55B5" w:rsidP="000E55B5">
      <w:pPr>
        <w:pStyle w:val="Nadpistabulky"/>
        <w:rPr>
          <w:sz w:val="18"/>
          <w:szCs w:val="18"/>
        </w:rPr>
      </w:pPr>
      <w:r>
        <w:rPr>
          <w:sz w:val="18"/>
          <w:szCs w:val="18"/>
        </w:rPr>
        <w:t>S</w:t>
      </w:r>
      <w:r w:rsidRPr="00EC707C">
        <w:rPr>
          <w:sz w:val="18"/>
          <w:szCs w:val="18"/>
        </w:rPr>
        <w:t xml:space="preserve">pecialista na </w:t>
      </w:r>
      <w:r>
        <w:rPr>
          <w:sz w:val="18"/>
          <w:szCs w:val="18"/>
        </w:rPr>
        <w:t>silnoproudou technologii</w:t>
      </w:r>
    </w:p>
    <w:tbl>
      <w:tblPr>
        <w:tblStyle w:val="Tabulka10"/>
        <w:tblW w:w="8868" w:type="dxa"/>
        <w:tblLook w:val="04A0" w:firstRow="1" w:lastRow="0" w:firstColumn="1" w:lastColumn="0" w:noHBand="0" w:noVBand="1"/>
      </w:tblPr>
      <w:tblGrid>
        <w:gridCol w:w="3056"/>
        <w:gridCol w:w="5812"/>
      </w:tblGrid>
      <w:tr w:rsidR="000E55B5" w:rsidRPr="00F95FBD" w14:paraId="56BF79B5"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E52A0"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34846911"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76F5B3D6"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CE801" w14:textId="77777777" w:rsidR="000E55B5" w:rsidRPr="00F95FBD" w:rsidRDefault="000E55B5" w:rsidP="00915669">
            <w:pPr>
              <w:pStyle w:val="Tabulka"/>
            </w:pPr>
            <w:r w:rsidRPr="00F95FBD">
              <w:t>Adresa</w:t>
            </w:r>
          </w:p>
        </w:tc>
        <w:tc>
          <w:tcPr>
            <w:tcW w:w="5812" w:type="dxa"/>
            <w:shd w:val="clear" w:color="auto" w:fill="auto"/>
          </w:tcPr>
          <w:p w14:paraId="264D1A46"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1ED577F5"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0112BA" w14:textId="77777777" w:rsidR="000E55B5" w:rsidRPr="00F95FBD" w:rsidRDefault="000E55B5" w:rsidP="00915669">
            <w:pPr>
              <w:pStyle w:val="Tabulka"/>
            </w:pPr>
            <w:r w:rsidRPr="00F95FBD">
              <w:t>E-mail</w:t>
            </w:r>
          </w:p>
        </w:tc>
        <w:tc>
          <w:tcPr>
            <w:tcW w:w="5812" w:type="dxa"/>
            <w:shd w:val="clear" w:color="auto" w:fill="auto"/>
          </w:tcPr>
          <w:p w14:paraId="03383853"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0C788C2F"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67C77F" w14:textId="77777777" w:rsidR="000E55B5" w:rsidRPr="00F95FBD" w:rsidRDefault="000E55B5" w:rsidP="00915669">
            <w:pPr>
              <w:pStyle w:val="Tabulka"/>
            </w:pPr>
            <w:r w:rsidRPr="00F95FBD">
              <w:t>Telefon</w:t>
            </w:r>
          </w:p>
        </w:tc>
        <w:tc>
          <w:tcPr>
            <w:tcW w:w="5812" w:type="dxa"/>
            <w:shd w:val="clear" w:color="auto" w:fill="auto"/>
          </w:tcPr>
          <w:p w14:paraId="6E5D4DA4"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CD2AF3" w14:textId="00D12653" w:rsidR="000E55B5" w:rsidRDefault="000E55B5" w:rsidP="00C74950">
      <w:pPr>
        <w:pStyle w:val="Tabulka"/>
      </w:pPr>
    </w:p>
    <w:p w14:paraId="00285B3B" w14:textId="0DD26F2B" w:rsidR="000E55B5" w:rsidRPr="00F95FBD" w:rsidRDefault="000E55B5" w:rsidP="000E55B5">
      <w:pPr>
        <w:pStyle w:val="Nadpistabulky"/>
        <w:rPr>
          <w:sz w:val="18"/>
          <w:szCs w:val="18"/>
        </w:rPr>
      </w:pPr>
      <w:r>
        <w:rPr>
          <w:sz w:val="18"/>
          <w:szCs w:val="18"/>
        </w:rPr>
        <w:t>S</w:t>
      </w:r>
      <w:r w:rsidRPr="00EC707C">
        <w:rPr>
          <w:sz w:val="18"/>
          <w:szCs w:val="18"/>
        </w:rPr>
        <w:t xml:space="preserve">pecialista na </w:t>
      </w:r>
      <w:r>
        <w:rPr>
          <w:sz w:val="18"/>
          <w:szCs w:val="18"/>
        </w:rPr>
        <w:t>životní prostředí</w:t>
      </w:r>
    </w:p>
    <w:tbl>
      <w:tblPr>
        <w:tblStyle w:val="Tabulka10"/>
        <w:tblW w:w="8868" w:type="dxa"/>
        <w:tblLook w:val="04A0" w:firstRow="1" w:lastRow="0" w:firstColumn="1" w:lastColumn="0" w:noHBand="0" w:noVBand="1"/>
      </w:tblPr>
      <w:tblGrid>
        <w:gridCol w:w="3056"/>
        <w:gridCol w:w="5812"/>
      </w:tblGrid>
      <w:tr w:rsidR="000E55B5" w:rsidRPr="00F95FBD" w14:paraId="318303E2"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408C6D"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7257E898"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6A2B135F"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38C7E7" w14:textId="77777777" w:rsidR="000E55B5" w:rsidRPr="00F95FBD" w:rsidRDefault="000E55B5" w:rsidP="00915669">
            <w:pPr>
              <w:pStyle w:val="Tabulka"/>
            </w:pPr>
            <w:r w:rsidRPr="00F95FBD">
              <w:t>Adresa</w:t>
            </w:r>
          </w:p>
        </w:tc>
        <w:tc>
          <w:tcPr>
            <w:tcW w:w="5812" w:type="dxa"/>
            <w:shd w:val="clear" w:color="auto" w:fill="auto"/>
          </w:tcPr>
          <w:p w14:paraId="3F599161"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4F2DF4E9"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931B40" w14:textId="77777777" w:rsidR="000E55B5" w:rsidRPr="00F95FBD" w:rsidRDefault="000E55B5" w:rsidP="00915669">
            <w:pPr>
              <w:pStyle w:val="Tabulka"/>
            </w:pPr>
            <w:r w:rsidRPr="00F95FBD">
              <w:t>E-mail</w:t>
            </w:r>
          </w:p>
        </w:tc>
        <w:tc>
          <w:tcPr>
            <w:tcW w:w="5812" w:type="dxa"/>
            <w:shd w:val="clear" w:color="auto" w:fill="auto"/>
          </w:tcPr>
          <w:p w14:paraId="538923C4"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790CE0FE"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197F43" w14:textId="77777777" w:rsidR="000E55B5" w:rsidRPr="00F95FBD" w:rsidRDefault="000E55B5" w:rsidP="00915669">
            <w:pPr>
              <w:pStyle w:val="Tabulka"/>
            </w:pPr>
            <w:r w:rsidRPr="00F95FBD">
              <w:t>Telefon</w:t>
            </w:r>
          </w:p>
        </w:tc>
        <w:tc>
          <w:tcPr>
            <w:tcW w:w="5812" w:type="dxa"/>
            <w:shd w:val="clear" w:color="auto" w:fill="auto"/>
          </w:tcPr>
          <w:p w14:paraId="3A340768"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B7F137" w14:textId="26DD3266" w:rsidR="000E55B5" w:rsidRDefault="000E55B5" w:rsidP="00C74950">
      <w:pPr>
        <w:pStyle w:val="Tabulka"/>
      </w:pPr>
    </w:p>
    <w:p w14:paraId="669898E8" w14:textId="2A6CE019" w:rsidR="000E55B5" w:rsidRPr="00F95FBD" w:rsidRDefault="000E55B5" w:rsidP="000E55B5">
      <w:pPr>
        <w:pStyle w:val="Nadpistabulky"/>
        <w:rPr>
          <w:sz w:val="18"/>
          <w:szCs w:val="18"/>
        </w:rPr>
      </w:pPr>
      <w:r>
        <w:rPr>
          <w:sz w:val="18"/>
          <w:szCs w:val="18"/>
        </w:rPr>
        <w:t>Autorizovaný zeměměřičský inženýr</w:t>
      </w:r>
    </w:p>
    <w:tbl>
      <w:tblPr>
        <w:tblStyle w:val="Tabulka10"/>
        <w:tblW w:w="8868" w:type="dxa"/>
        <w:tblLook w:val="04A0" w:firstRow="1" w:lastRow="0" w:firstColumn="1" w:lastColumn="0" w:noHBand="0" w:noVBand="1"/>
      </w:tblPr>
      <w:tblGrid>
        <w:gridCol w:w="3056"/>
        <w:gridCol w:w="5812"/>
      </w:tblGrid>
      <w:tr w:rsidR="000E55B5" w:rsidRPr="00F95FBD" w14:paraId="55D2BCB8"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EE21D"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2CA5203E"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10F2C4BD"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9EC2A7" w14:textId="77777777" w:rsidR="000E55B5" w:rsidRPr="00F95FBD" w:rsidRDefault="000E55B5" w:rsidP="00915669">
            <w:pPr>
              <w:pStyle w:val="Tabulka"/>
            </w:pPr>
            <w:r w:rsidRPr="00F95FBD">
              <w:t>Adresa</w:t>
            </w:r>
          </w:p>
        </w:tc>
        <w:tc>
          <w:tcPr>
            <w:tcW w:w="5812" w:type="dxa"/>
            <w:shd w:val="clear" w:color="auto" w:fill="auto"/>
          </w:tcPr>
          <w:p w14:paraId="359E320C"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63003592"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7239FC" w14:textId="77777777" w:rsidR="000E55B5" w:rsidRPr="00F95FBD" w:rsidRDefault="000E55B5" w:rsidP="00915669">
            <w:pPr>
              <w:pStyle w:val="Tabulka"/>
            </w:pPr>
            <w:r w:rsidRPr="00F95FBD">
              <w:t>E-mail</w:t>
            </w:r>
          </w:p>
        </w:tc>
        <w:tc>
          <w:tcPr>
            <w:tcW w:w="5812" w:type="dxa"/>
            <w:shd w:val="clear" w:color="auto" w:fill="auto"/>
          </w:tcPr>
          <w:p w14:paraId="552762A5"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5BCAF598"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1415E1" w14:textId="77777777" w:rsidR="000E55B5" w:rsidRPr="00F95FBD" w:rsidRDefault="000E55B5" w:rsidP="00915669">
            <w:pPr>
              <w:pStyle w:val="Tabulka"/>
            </w:pPr>
            <w:r w:rsidRPr="00F95FBD">
              <w:t>Telefon</w:t>
            </w:r>
          </w:p>
        </w:tc>
        <w:tc>
          <w:tcPr>
            <w:tcW w:w="5812" w:type="dxa"/>
            <w:shd w:val="clear" w:color="auto" w:fill="auto"/>
          </w:tcPr>
          <w:p w14:paraId="0F982B8A"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E3457B" w14:textId="17663B11" w:rsidR="000E55B5" w:rsidRDefault="000E55B5" w:rsidP="00C74950">
      <w:pPr>
        <w:pStyle w:val="Tabulka"/>
      </w:pPr>
    </w:p>
    <w:p w14:paraId="738AE51E" w14:textId="4C70ABF6" w:rsidR="000E55B5" w:rsidRPr="00F95FBD" w:rsidRDefault="000E55B5" w:rsidP="000E55B5">
      <w:pPr>
        <w:pStyle w:val="Nadpistabulky"/>
        <w:rPr>
          <w:sz w:val="18"/>
          <w:szCs w:val="18"/>
        </w:rPr>
      </w:pPr>
      <w:r>
        <w:rPr>
          <w:sz w:val="18"/>
          <w:szCs w:val="18"/>
        </w:rPr>
        <w:t>S</w:t>
      </w:r>
      <w:r w:rsidRPr="00EC707C">
        <w:rPr>
          <w:sz w:val="18"/>
          <w:szCs w:val="18"/>
        </w:rPr>
        <w:t>pecialista na</w:t>
      </w:r>
      <w:r>
        <w:rPr>
          <w:sz w:val="18"/>
          <w:szCs w:val="18"/>
        </w:rPr>
        <w:t xml:space="preserve"> geotechniku</w:t>
      </w:r>
    </w:p>
    <w:tbl>
      <w:tblPr>
        <w:tblStyle w:val="Tabulka10"/>
        <w:tblW w:w="8868" w:type="dxa"/>
        <w:tblLook w:val="04A0" w:firstRow="1" w:lastRow="0" w:firstColumn="1" w:lastColumn="0" w:noHBand="0" w:noVBand="1"/>
      </w:tblPr>
      <w:tblGrid>
        <w:gridCol w:w="3056"/>
        <w:gridCol w:w="5812"/>
      </w:tblGrid>
      <w:tr w:rsidR="000E55B5" w:rsidRPr="00F95FBD" w14:paraId="6013972A" w14:textId="77777777" w:rsidTr="00915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849368" w14:textId="77777777" w:rsidR="000E55B5" w:rsidRPr="00F95FBD" w:rsidRDefault="000E55B5" w:rsidP="00915669">
            <w:pPr>
              <w:pStyle w:val="Tabulka"/>
              <w:rPr>
                <w:rStyle w:val="Nadpisvtabulce"/>
              </w:rPr>
            </w:pPr>
            <w:r w:rsidRPr="00F95FBD">
              <w:rPr>
                <w:rStyle w:val="Nadpisvtabulce"/>
              </w:rPr>
              <w:t>Jméno a příjmení</w:t>
            </w:r>
          </w:p>
        </w:tc>
        <w:tc>
          <w:tcPr>
            <w:tcW w:w="5812" w:type="dxa"/>
            <w:shd w:val="clear" w:color="auto" w:fill="auto"/>
          </w:tcPr>
          <w:p w14:paraId="2317B8A7" w14:textId="77777777" w:rsidR="000E55B5" w:rsidRPr="00F95FBD" w:rsidRDefault="000E55B5" w:rsidP="009156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55B5" w:rsidRPr="00F95FBD" w14:paraId="0E33FBE9"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9AFE72" w14:textId="77777777" w:rsidR="000E55B5" w:rsidRPr="00F95FBD" w:rsidRDefault="000E55B5" w:rsidP="00915669">
            <w:pPr>
              <w:pStyle w:val="Tabulka"/>
            </w:pPr>
            <w:r w:rsidRPr="00F95FBD">
              <w:t>Adresa</w:t>
            </w:r>
          </w:p>
        </w:tc>
        <w:tc>
          <w:tcPr>
            <w:tcW w:w="5812" w:type="dxa"/>
            <w:shd w:val="clear" w:color="auto" w:fill="auto"/>
          </w:tcPr>
          <w:p w14:paraId="57205399"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1421A849"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3DFA0" w14:textId="77777777" w:rsidR="000E55B5" w:rsidRPr="00F95FBD" w:rsidRDefault="000E55B5" w:rsidP="00915669">
            <w:pPr>
              <w:pStyle w:val="Tabulka"/>
            </w:pPr>
            <w:r w:rsidRPr="00F95FBD">
              <w:t>E-mail</w:t>
            </w:r>
          </w:p>
        </w:tc>
        <w:tc>
          <w:tcPr>
            <w:tcW w:w="5812" w:type="dxa"/>
            <w:shd w:val="clear" w:color="auto" w:fill="auto"/>
          </w:tcPr>
          <w:p w14:paraId="5BB6EFFD"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55B5" w:rsidRPr="00F95FBD" w14:paraId="3C9C7CCC" w14:textId="77777777" w:rsidTr="009156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1B728" w14:textId="77777777" w:rsidR="000E55B5" w:rsidRPr="00F95FBD" w:rsidRDefault="000E55B5" w:rsidP="00915669">
            <w:pPr>
              <w:pStyle w:val="Tabulka"/>
            </w:pPr>
            <w:r w:rsidRPr="00F95FBD">
              <w:t>Telefon</w:t>
            </w:r>
          </w:p>
        </w:tc>
        <w:tc>
          <w:tcPr>
            <w:tcW w:w="5812" w:type="dxa"/>
            <w:shd w:val="clear" w:color="auto" w:fill="auto"/>
          </w:tcPr>
          <w:p w14:paraId="761C7409" w14:textId="77777777" w:rsidR="000E55B5" w:rsidRPr="00F95FBD" w:rsidRDefault="000E55B5" w:rsidP="009156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F4A835" w14:textId="77777777" w:rsidR="000E55B5" w:rsidRPr="00F95FBD" w:rsidRDefault="000E55B5"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4A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4A7CD9">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4A7CD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4A7CD9">
            <w:pPr>
              <w:pStyle w:val="Tabulka"/>
            </w:pPr>
            <w:r w:rsidRPr="00F95FBD">
              <w:t>Adresa</w:t>
            </w:r>
          </w:p>
        </w:tc>
        <w:tc>
          <w:tcPr>
            <w:tcW w:w="5812" w:type="dxa"/>
            <w:shd w:val="clear" w:color="auto" w:fill="auto"/>
          </w:tcPr>
          <w:p w14:paraId="1E488F63"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4A7CD9">
            <w:pPr>
              <w:pStyle w:val="Tabulka"/>
            </w:pPr>
            <w:r w:rsidRPr="00F95FBD">
              <w:t>E-mail</w:t>
            </w:r>
          </w:p>
        </w:tc>
        <w:tc>
          <w:tcPr>
            <w:tcW w:w="5812" w:type="dxa"/>
            <w:shd w:val="clear" w:color="auto" w:fill="auto"/>
          </w:tcPr>
          <w:p w14:paraId="10391BF3"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4A7CD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4A7CD9">
            <w:pPr>
              <w:pStyle w:val="Tabulka"/>
            </w:pPr>
            <w:r w:rsidRPr="00F95FBD">
              <w:t>Telefon</w:t>
            </w:r>
          </w:p>
        </w:tc>
        <w:tc>
          <w:tcPr>
            <w:tcW w:w="5812" w:type="dxa"/>
            <w:shd w:val="clear" w:color="auto" w:fill="auto"/>
          </w:tcPr>
          <w:p w14:paraId="64642B27" w14:textId="77777777" w:rsidR="00C74950" w:rsidRPr="00F95FBD" w:rsidRDefault="00C74950" w:rsidP="004A7CD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5226B9"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7DEA0B39" w:rsidR="00872362" w:rsidRPr="005226B9" w:rsidRDefault="0071767D" w:rsidP="00380C0F">
            <w:pPr>
              <w:pStyle w:val="Tabulka"/>
            </w:pPr>
            <w:r w:rsidRPr="005226B9">
              <w:t>Výzva k podání nabídky</w:t>
            </w:r>
          </w:p>
        </w:tc>
        <w:tc>
          <w:tcPr>
            <w:tcW w:w="3129" w:type="dxa"/>
          </w:tcPr>
          <w:p w14:paraId="44D12DC2" w14:textId="002C339A" w:rsidR="00872362" w:rsidRPr="005226B9" w:rsidRDefault="00C710E9"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226B9">
              <w:t>15641/2023-SŽ-SSV-Ú3</w:t>
            </w:r>
          </w:p>
        </w:tc>
        <w:tc>
          <w:tcPr>
            <w:tcW w:w="2957" w:type="dxa"/>
          </w:tcPr>
          <w:p w14:paraId="27D53D60" w14:textId="54E4D4E3" w:rsidR="00872362" w:rsidRPr="005226B9" w:rsidRDefault="004F4971" w:rsidP="000231B2">
            <w:pPr>
              <w:pStyle w:val="Tabulka"/>
              <w:jc w:val="center"/>
              <w:cnfStyle w:val="000000000000" w:firstRow="0" w:lastRow="0" w:firstColumn="0" w:lastColumn="0" w:oddVBand="0" w:evenVBand="0" w:oddHBand="0" w:evenHBand="0" w:firstRowFirstColumn="0" w:firstRowLastColumn="0" w:lastRowFirstColumn="0" w:lastRowLastColumn="0"/>
            </w:pPr>
            <w:r>
              <w:t>19</w:t>
            </w:r>
            <w:bookmarkStart w:id="3" w:name="_GoBack"/>
            <w:bookmarkEnd w:id="3"/>
            <w:r w:rsidR="00C710E9" w:rsidRPr="005226B9">
              <w:t>. 12. 2023</w:t>
            </w:r>
          </w:p>
        </w:tc>
      </w:tr>
      <w:tr w:rsidR="00872362" w:rsidRPr="005226B9"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FFABD36" w14:textId="35C34B72" w:rsidR="0071767D" w:rsidRPr="005226B9" w:rsidRDefault="0071767D" w:rsidP="0071767D">
            <w:pPr>
              <w:pStyle w:val="Tabulka"/>
            </w:pPr>
            <w:r w:rsidRPr="005226B9">
              <w:t xml:space="preserve">Implementace ETCS </w:t>
            </w:r>
            <w:proofErr w:type="spellStart"/>
            <w:r w:rsidRPr="005226B9">
              <w:t>Regional</w:t>
            </w:r>
            <w:proofErr w:type="spellEnd"/>
            <w:r w:rsidRPr="005226B9">
              <w:t xml:space="preserve"> Rudoltice v Čechách – Lanškroun, SO 10-00-01 Prověření možnosti úpravy GPK pro zvýšení rychlosti, SAGASTA s.r.o., </w:t>
            </w:r>
          </w:p>
          <w:p w14:paraId="33BBEE10" w14:textId="4E52224D" w:rsidR="00872362" w:rsidRPr="005226B9" w:rsidRDefault="00872362" w:rsidP="0071767D">
            <w:pPr>
              <w:pStyle w:val="Tabulka"/>
            </w:pPr>
          </w:p>
        </w:tc>
        <w:tc>
          <w:tcPr>
            <w:tcW w:w="3129" w:type="dxa"/>
          </w:tcPr>
          <w:p w14:paraId="4BA8A8B0" w14:textId="61E1BA99" w:rsidR="00872362" w:rsidRPr="005226B9" w:rsidRDefault="007176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226B9">
              <w:t>-</w:t>
            </w:r>
          </w:p>
        </w:tc>
        <w:tc>
          <w:tcPr>
            <w:tcW w:w="2957" w:type="dxa"/>
          </w:tcPr>
          <w:p w14:paraId="205C4FB7" w14:textId="5B100C85" w:rsidR="00872362" w:rsidRPr="005226B9" w:rsidRDefault="007176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226B9">
              <w:rPr>
                <w:rFonts w:eastAsia="Times New Roman" w:cs="Arial"/>
                <w:bCs/>
              </w:rPr>
              <w:t>04/2023</w:t>
            </w: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1D3BD0E" w14:textId="058EB3C6" w:rsidR="0071767D" w:rsidRPr="005226B9" w:rsidRDefault="0071767D" w:rsidP="0071767D">
            <w:pPr>
              <w:pStyle w:val="Tabulka"/>
            </w:pPr>
            <w:r w:rsidRPr="005226B9">
              <w:t xml:space="preserve">Implementace ETCS </w:t>
            </w:r>
            <w:proofErr w:type="spellStart"/>
            <w:r w:rsidRPr="005226B9">
              <w:t>Regional</w:t>
            </w:r>
            <w:proofErr w:type="spellEnd"/>
            <w:r w:rsidRPr="005226B9">
              <w:t xml:space="preserve"> Rudoltice v Čechách – Lanškroun (bez dopravní technologie)-DUSP zpracovatel SAGASTA s.r.o., jedná se o neschválenou dokumentaci, kterou je možné částečně využít k návrhu technického řešení</w:t>
            </w:r>
          </w:p>
          <w:p w14:paraId="70760CC8" w14:textId="03AC3E03" w:rsidR="00872362" w:rsidRPr="005226B9" w:rsidRDefault="00872362" w:rsidP="0071767D">
            <w:pPr>
              <w:pStyle w:val="Tabulka"/>
            </w:pPr>
          </w:p>
        </w:tc>
        <w:tc>
          <w:tcPr>
            <w:tcW w:w="3129" w:type="dxa"/>
          </w:tcPr>
          <w:p w14:paraId="7BD54233" w14:textId="69A33AC7" w:rsidR="00872362" w:rsidRPr="005226B9" w:rsidRDefault="007176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226B9">
              <w:t>-</w:t>
            </w:r>
          </w:p>
        </w:tc>
        <w:tc>
          <w:tcPr>
            <w:tcW w:w="2957" w:type="dxa"/>
          </w:tcPr>
          <w:p w14:paraId="3F598DF2" w14:textId="7604C4D8" w:rsidR="00872362" w:rsidRPr="00F95FBD" w:rsidRDefault="007176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5226B9">
              <w:t>08/2023</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7BFD76" w16cid:durableId="2929DEBC"/>
  <w16cid:commentId w16cid:paraId="3BF2D83A" w16cid:durableId="2929DEBD"/>
  <w16cid:commentId w16cid:paraId="4A184AEF" w16cid:durableId="2929DEBE"/>
  <w16cid:commentId w16cid:paraId="38ED0ECC" w16cid:durableId="2929DEBF"/>
  <w16cid:commentId w16cid:paraId="1DBBF2CD" w16cid:durableId="2929DEC0"/>
  <w16cid:commentId w16cid:paraId="69EEEB77" w16cid:durableId="2929DEC1"/>
  <w16cid:commentId w16cid:paraId="299977A1" w16cid:durableId="2929DEC2"/>
  <w16cid:commentId w16cid:paraId="0E771BA6" w16cid:durableId="2929DF23"/>
  <w16cid:commentId w16cid:paraId="4514DF81" w16cid:durableId="2929DEC3"/>
  <w16cid:commentId w16cid:paraId="65DC7B22" w16cid:durableId="2929DF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FE6B3" w14:textId="77777777" w:rsidR="00C5568A" w:rsidRDefault="00C5568A" w:rsidP="00962258">
      <w:pPr>
        <w:spacing w:after="0" w:line="240" w:lineRule="auto"/>
      </w:pPr>
      <w:r>
        <w:separator/>
      </w:r>
    </w:p>
  </w:endnote>
  <w:endnote w:type="continuationSeparator" w:id="0">
    <w:p w14:paraId="5A4492FF" w14:textId="77777777" w:rsidR="00C5568A" w:rsidRDefault="00C556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48516A8A" w14:textId="77777777" w:rsidTr="00BD0C4A">
      <w:trPr>
        <w:trHeight w:val="247"/>
      </w:trPr>
      <w:tc>
        <w:tcPr>
          <w:tcW w:w="907" w:type="dxa"/>
          <w:tcMar>
            <w:left w:w="0" w:type="dxa"/>
            <w:right w:w="0" w:type="dxa"/>
          </w:tcMar>
          <w:vAlign w:val="bottom"/>
        </w:tcPr>
        <w:p w14:paraId="3A83DF1A" w14:textId="7B790E19"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2D17A3A7" w:rsidR="00121155" w:rsidRPr="00BD0C4A" w:rsidRDefault="004F4971" w:rsidP="00BD0C4A">
          <w:pPr>
            <w:pStyle w:val="Zpatvlevo"/>
          </w:pPr>
          <w:r>
            <w:fldChar w:fldCharType="begin"/>
          </w:r>
          <w:r>
            <w:instrText xml:space="preserve"> STYLEREF  _Název_akce  \* MERGEFORMAT </w:instrText>
          </w:r>
          <w:r>
            <w:fldChar w:fldCharType="separate"/>
          </w:r>
          <w:r w:rsidRPr="004F4971">
            <w:rPr>
              <w:b/>
              <w:bCs/>
              <w:noProof/>
            </w:rPr>
            <w:t>„Prostá</w:t>
          </w:r>
          <w:r>
            <w:rPr>
              <w:noProof/>
            </w:rPr>
            <w:t xml:space="preserve"> elektrizace vč. ETCS trati Rudoltice v Čechách - Lanškroun“</w:t>
          </w:r>
          <w:r>
            <w:rPr>
              <w:noProof/>
            </w:rPr>
            <w:fldChar w:fldCharType="end"/>
          </w:r>
        </w:p>
        <w:p w14:paraId="1C356ADD" w14:textId="2388BFE6" w:rsidR="00121155" w:rsidRPr="00BD0C4A" w:rsidRDefault="00121155" w:rsidP="00BD0C4A">
          <w:pPr>
            <w:pStyle w:val="Zpatvlevo"/>
          </w:pPr>
          <w:r w:rsidRPr="00BD0C4A">
            <w:t xml:space="preserve">Smlouva o dílo na Záměru projektu a </w:t>
          </w:r>
          <w:r>
            <w:t>doprovodné d</w:t>
          </w:r>
          <w:r w:rsidRPr="00BD0C4A">
            <w:t>okumentace (ZP+D</w:t>
          </w:r>
          <w:r>
            <w:t>D</w:t>
          </w:r>
          <w:r w:rsidRPr="00BD0C4A">
            <w:t>)</w:t>
          </w:r>
        </w:p>
      </w:tc>
    </w:tr>
  </w:tbl>
  <w:p w14:paraId="76710A32" w14:textId="77777777" w:rsidR="00121155" w:rsidRPr="00BD0C4A" w:rsidRDefault="0012115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089E29B1" w14:textId="77777777" w:rsidTr="00BD0C4A">
      <w:tc>
        <w:tcPr>
          <w:tcW w:w="7873" w:type="dxa"/>
          <w:vAlign w:val="bottom"/>
        </w:tcPr>
        <w:p w14:paraId="7BB1BC4C" w14:textId="77777777" w:rsidR="00121155" w:rsidRDefault="00121155" w:rsidP="00BD0C4A">
          <w:pPr>
            <w:pStyle w:val="Zpatvpravo"/>
          </w:pPr>
          <w:r>
            <w:t>Příloha č. 4</w:t>
          </w:r>
        </w:p>
        <w:p w14:paraId="6C91B9ED" w14:textId="7BFBE6BD"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2D969EED" w14:textId="7C81FF4C"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065BBE3F" w14:textId="525EB653"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121155" w:rsidRPr="00B8518B" w:rsidRDefault="0012115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1EEB4EB7" w14:textId="77777777" w:rsidTr="00BD0C4A">
      <w:trPr>
        <w:trHeight w:val="247"/>
      </w:trPr>
      <w:tc>
        <w:tcPr>
          <w:tcW w:w="907" w:type="dxa"/>
          <w:tcMar>
            <w:left w:w="0" w:type="dxa"/>
            <w:right w:w="0" w:type="dxa"/>
          </w:tcMar>
          <w:vAlign w:val="bottom"/>
        </w:tcPr>
        <w:p w14:paraId="5B85FED0" w14:textId="442386CD"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121155" w:rsidRDefault="00121155" w:rsidP="00BD0C4A">
          <w:pPr>
            <w:pStyle w:val="Zpatvlevo"/>
          </w:pPr>
          <w:r>
            <w:t>Příloha č. 5</w:t>
          </w:r>
        </w:p>
        <w:p w14:paraId="513B95EE" w14:textId="2376E53D"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75F3A419" w14:textId="77777777" w:rsidR="00121155" w:rsidRPr="00BD0C4A" w:rsidRDefault="00121155" w:rsidP="00BD0C4A">
          <w:pPr>
            <w:pStyle w:val="Zpatvlevo"/>
          </w:pPr>
          <w:r w:rsidRPr="00BD0C4A">
            <w:t>Smlouva o dílo na Záměru projektu a Dokumentace pro územní řízení (ZP+DUR)</w:t>
          </w:r>
        </w:p>
      </w:tc>
    </w:tr>
  </w:tbl>
  <w:p w14:paraId="4437913B" w14:textId="77777777" w:rsidR="00121155" w:rsidRPr="00BD0C4A" w:rsidRDefault="0012115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6ADED564" w14:textId="77777777" w:rsidTr="00BD0C4A">
      <w:tc>
        <w:tcPr>
          <w:tcW w:w="7873" w:type="dxa"/>
          <w:vAlign w:val="bottom"/>
        </w:tcPr>
        <w:p w14:paraId="6E5F9B70" w14:textId="77777777" w:rsidR="00121155" w:rsidRDefault="00121155" w:rsidP="00BD0C4A">
          <w:pPr>
            <w:pStyle w:val="Zpatvpravo"/>
          </w:pPr>
          <w:r>
            <w:t>Příloha č. 5</w:t>
          </w:r>
        </w:p>
        <w:p w14:paraId="64DAFB31" w14:textId="15A30A77"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3FE36908" w14:textId="5ACADE90"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124136C5" w14:textId="0C620CC5"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121155" w:rsidRPr="00B8518B" w:rsidRDefault="0012115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321AA124" w14:textId="77777777" w:rsidTr="00BD0C4A">
      <w:trPr>
        <w:trHeight w:val="247"/>
      </w:trPr>
      <w:tc>
        <w:tcPr>
          <w:tcW w:w="907" w:type="dxa"/>
          <w:tcMar>
            <w:left w:w="0" w:type="dxa"/>
            <w:right w:w="0" w:type="dxa"/>
          </w:tcMar>
          <w:vAlign w:val="bottom"/>
        </w:tcPr>
        <w:p w14:paraId="32BAB67D" w14:textId="152AB725"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121155" w:rsidRDefault="00121155" w:rsidP="00BD0C4A">
          <w:pPr>
            <w:pStyle w:val="Zpatvlevo"/>
          </w:pPr>
          <w:r>
            <w:t>Příloha č. 6</w:t>
          </w:r>
        </w:p>
        <w:p w14:paraId="1DD24258" w14:textId="57B77D63" w:rsidR="00121155" w:rsidRPr="00BD0C4A" w:rsidRDefault="004F4971" w:rsidP="00BD0C4A">
          <w:pPr>
            <w:pStyle w:val="Zpatvle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2647F8A5" w14:textId="44D55386" w:rsidR="00121155" w:rsidRPr="00BD0C4A" w:rsidRDefault="00121155" w:rsidP="00BD0C4A">
          <w:pPr>
            <w:pStyle w:val="Zpatvlevo"/>
          </w:pPr>
          <w:r w:rsidRPr="00BD0C4A">
            <w:t xml:space="preserve">Smlouva o dílo na Záměru projektu a </w:t>
          </w:r>
          <w:r>
            <w:t>doprovodné d</w:t>
          </w:r>
          <w:r w:rsidRPr="00BD0C4A">
            <w:t>okumentace (ZP+D</w:t>
          </w:r>
          <w:r>
            <w:t>D</w:t>
          </w:r>
          <w:r w:rsidRPr="00BD0C4A">
            <w:t>)</w:t>
          </w:r>
        </w:p>
      </w:tc>
    </w:tr>
  </w:tbl>
  <w:p w14:paraId="42A4BBB1" w14:textId="77777777" w:rsidR="00121155" w:rsidRPr="00BD0C4A" w:rsidRDefault="0012115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7A7111BA" w14:textId="77777777" w:rsidTr="00BD0C4A">
      <w:tc>
        <w:tcPr>
          <w:tcW w:w="7873" w:type="dxa"/>
          <w:vAlign w:val="bottom"/>
        </w:tcPr>
        <w:p w14:paraId="486A59B7" w14:textId="77777777" w:rsidR="00121155" w:rsidRDefault="00121155" w:rsidP="00BD0C4A">
          <w:pPr>
            <w:pStyle w:val="Zpatvpravo"/>
          </w:pPr>
          <w:r>
            <w:t>Příloha č. 6</w:t>
          </w:r>
        </w:p>
        <w:p w14:paraId="33008E95" w14:textId="1B195949"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 xml:space="preserve">„Prostá elektrizace </w:t>
          </w:r>
          <w:r>
            <w:rPr>
              <w:noProof/>
            </w:rPr>
            <w:t>vč. ETCS trati Rudoltice v Čechách - Lanškroun“</w:t>
          </w:r>
          <w:r>
            <w:rPr>
              <w:noProof/>
            </w:rPr>
            <w:fldChar w:fldCharType="end"/>
          </w:r>
        </w:p>
        <w:p w14:paraId="376AC072" w14:textId="4CEB4E0B"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1565B8D9" w14:textId="2EA225D8"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121155" w:rsidRPr="00B8518B" w:rsidRDefault="0012115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5953716D" w14:textId="77777777" w:rsidTr="00BD0C4A">
      <w:trPr>
        <w:trHeight w:val="247"/>
      </w:trPr>
      <w:tc>
        <w:tcPr>
          <w:tcW w:w="907" w:type="dxa"/>
          <w:tcMar>
            <w:left w:w="0" w:type="dxa"/>
            <w:right w:w="0" w:type="dxa"/>
          </w:tcMar>
          <w:vAlign w:val="bottom"/>
        </w:tcPr>
        <w:p w14:paraId="60956739" w14:textId="77777777"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121155" w:rsidRDefault="00121155" w:rsidP="00BD0C4A">
          <w:pPr>
            <w:pStyle w:val="Zpatvlevo"/>
          </w:pPr>
          <w:r>
            <w:t>Příloha č. 7</w:t>
          </w:r>
        </w:p>
        <w:p w14:paraId="19A7E494" w14:textId="77777777"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58F8BC0F" w14:textId="77777777" w:rsidR="00121155" w:rsidRPr="00BD0C4A" w:rsidRDefault="00121155" w:rsidP="00BD0C4A">
          <w:pPr>
            <w:pStyle w:val="Zpatvlevo"/>
          </w:pPr>
          <w:r w:rsidRPr="00BD0C4A">
            <w:t>Smlouva o dílo na Záměru projektu a Dokumentace pro územní řízení (ZP+DUR)</w:t>
          </w:r>
        </w:p>
      </w:tc>
    </w:tr>
  </w:tbl>
  <w:p w14:paraId="7133449A" w14:textId="77777777" w:rsidR="00121155" w:rsidRPr="00BD0C4A" w:rsidRDefault="0012115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6F959763" w14:textId="77777777" w:rsidTr="00BD0C4A">
      <w:tc>
        <w:tcPr>
          <w:tcW w:w="7873" w:type="dxa"/>
          <w:vAlign w:val="bottom"/>
        </w:tcPr>
        <w:p w14:paraId="4638C6F8" w14:textId="77777777" w:rsidR="00121155" w:rsidRDefault="00121155" w:rsidP="00BD0C4A">
          <w:pPr>
            <w:pStyle w:val="Zpatvpravo"/>
          </w:pPr>
          <w:r>
            <w:t>Příloha č. 7</w:t>
          </w:r>
        </w:p>
        <w:p w14:paraId="0B35EFC3" w14:textId="15A7CFF3"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2F3BD33F" w14:textId="767955AA"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2523F5B3" w14:textId="12C93C2B"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121155" w:rsidRPr="00B8518B" w:rsidRDefault="0012115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2D93DC35" w14:textId="77777777" w:rsidTr="00BD0C4A">
      <w:trPr>
        <w:trHeight w:val="247"/>
      </w:trPr>
      <w:tc>
        <w:tcPr>
          <w:tcW w:w="907" w:type="dxa"/>
          <w:tcMar>
            <w:left w:w="0" w:type="dxa"/>
            <w:right w:w="0" w:type="dxa"/>
          </w:tcMar>
          <w:vAlign w:val="bottom"/>
        </w:tcPr>
        <w:p w14:paraId="494CD380" w14:textId="77777777"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121155" w:rsidRDefault="00121155" w:rsidP="00BD0C4A">
          <w:pPr>
            <w:pStyle w:val="Zpatvlevo"/>
          </w:pPr>
          <w:r>
            <w:t>Příloha č. 8</w:t>
          </w:r>
        </w:p>
        <w:p w14:paraId="6705C54C" w14:textId="77777777"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636ED2A4" w14:textId="77777777" w:rsidR="00121155" w:rsidRPr="00BD0C4A" w:rsidRDefault="00121155" w:rsidP="00BD0C4A">
          <w:pPr>
            <w:pStyle w:val="Zpatvlevo"/>
          </w:pPr>
          <w:r w:rsidRPr="00BD0C4A">
            <w:t>Smlouva o dílo na Záměru projektu a Dokumentace pro územní řízení (ZP+DUR)</w:t>
          </w:r>
        </w:p>
      </w:tc>
    </w:tr>
  </w:tbl>
  <w:p w14:paraId="1C73B60C" w14:textId="77777777" w:rsidR="00121155" w:rsidRPr="00BD0C4A" w:rsidRDefault="00121155">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7C38E76C" w14:textId="77777777" w:rsidTr="00BD0C4A">
      <w:tc>
        <w:tcPr>
          <w:tcW w:w="7873" w:type="dxa"/>
          <w:vAlign w:val="bottom"/>
        </w:tcPr>
        <w:p w14:paraId="25EA3C40" w14:textId="77777777" w:rsidR="00121155" w:rsidRDefault="00121155" w:rsidP="00BD0C4A">
          <w:pPr>
            <w:pStyle w:val="Zpatvpravo"/>
          </w:pPr>
          <w:r>
            <w:t>Příloha č. 8</w:t>
          </w:r>
        </w:p>
        <w:p w14:paraId="26162C3B" w14:textId="6169D43D" w:rsidR="00121155" w:rsidRPr="00BD0C4A" w:rsidRDefault="004F4971" w:rsidP="00BD0C4A">
          <w:pPr>
            <w:pStyle w:val="Zpatvpravo"/>
          </w:pPr>
          <w:r>
            <w:fldChar w:fldCharType="begin"/>
          </w:r>
          <w:r>
            <w:instrText xml:space="preserve"> STYLEREF  _Název_akce  \* </w:instrText>
          </w:r>
          <w:r>
            <w:instrText xml:space="preserve">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3BABAA20" w14:textId="40AED50F"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43AA6D89" w14:textId="21BDF812"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121155" w:rsidRPr="00B8518B" w:rsidRDefault="00121155"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5F8B9184" w14:textId="77777777" w:rsidTr="00BD0C4A">
      <w:trPr>
        <w:trHeight w:val="247"/>
      </w:trPr>
      <w:tc>
        <w:tcPr>
          <w:tcW w:w="907" w:type="dxa"/>
          <w:tcMar>
            <w:left w:w="0" w:type="dxa"/>
            <w:right w:w="0" w:type="dxa"/>
          </w:tcMar>
          <w:vAlign w:val="bottom"/>
        </w:tcPr>
        <w:p w14:paraId="6B1279B3" w14:textId="77777777"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121155" w:rsidRDefault="00121155" w:rsidP="00BD0C4A">
          <w:pPr>
            <w:pStyle w:val="Zpatvlevo"/>
          </w:pPr>
          <w:r>
            <w:t>Příloha č. 10</w:t>
          </w:r>
        </w:p>
        <w:p w14:paraId="5AC43310" w14:textId="77777777"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33E7D2B7" w14:textId="77777777" w:rsidR="00121155" w:rsidRPr="00BD0C4A" w:rsidRDefault="00121155" w:rsidP="00BD0C4A">
          <w:pPr>
            <w:pStyle w:val="Zpatvlevo"/>
          </w:pPr>
          <w:r w:rsidRPr="00BD0C4A">
            <w:t>Smlouva o dílo na Záměru projektu a Dokumentace pro územní řízení (ZP+DUR)</w:t>
          </w:r>
        </w:p>
      </w:tc>
    </w:tr>
  </w:tbl>
  <w:p w14:paraId="085A6965" w14:textId="77777777" w:rsidR="00121155" w:rsidRPr="00BD0C4A" w:rsidRDefault="0012115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64122572" w14:textId="77777777" w:rsidTr="00BD0C4A">
      <w:tc>
        <w:tcPr>
          <w:tcW w:w="7873" w:type="dxa"/>
          <w:vAlign w:val="bottom"/>
        </w:tcPr>
        <w:p w14:paraId="618C741F" w14:textId="4821E79A"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 xml:space="preserve">„Prostá elektrizace </w:t>
          </w:r>
          <w:r>
            <w:rPr>
              <w:noProof/>
            </w:rPr>
            <w:t>vč. ETCS trati Rudoltice v Čechách - Lanškroun“</w:t>
          </w:r>
          <w:r>
            <w:rPr>
              <w:noProof/>
            </w:rPr>
            <w:fldChar w:fldCharType="end"/>
          </w:r>
        </w:p>
        <w:p w14:paraId="644FC5F1" w14:textId="54CDD838"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636991FB" w14:textId="3EFD05A5"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121155" w:rsidRPr="00B8518B" w:rsidRDefault="0012115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3DE720E7" w14:textId="77777777" w:rsidTr="00BD0C4A">
      <w:tc>
        <w:tcPr>
          <w:tcW w:w="7873" w:type="dxa"/>
          <w:vAlign w:val="bottom"/>
        </w:tcPr>
        <w:p w14:paraId="3D022072" w14:textId="77777777" w:rsidR="00121155" w:rsidRDefault="00121155" w:rsidP="00BD0C4A">
          <w:pPr>
            <w:pStyle w:val="Zpatvpravo"/>
          </w:pPr>
          <w:r>
            <w:t>Příloha č. 9</w:t>
          </w:r>
        </w:p>
        <w:p w14:paraId="15A3958D" w14:textId="2B1F6682"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3FACF76C" w14:textId="06040879"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699CC2B9" w14:textId="5F81838F"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121155" w:rsidRPr="00B8518B" w:rsidRDefault="0012115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0084DBC7" w14:textId="77777777" w:rsidTr="00BD0C4A">
      <w:trPr>
        <w:trHeight w:val="247"/>
      </w:trPr>
      <w:tc>
        <w:tcPr>
          <w:tcW w:w="907" w:type="dxa"/>
          <w:tcMar>
            <w:left w:w="0" w:type="dxa"/>
            <w:right w:w="0" w:type="dxa"/>
          </w:tcMar>
          <w:vAlign w:val="bottom"/>
        </w:tcPr>
        <w:p w14:paraId="18B3AD1A" w14:textId="11C7EEC8"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121155" w:rsidRDefault="00121155" w:rsidP="00BD0C4A">
          <w:pPr>
            <w:pStyle w:val="Zpatvlevo"/>
          </w:pPr>
          <w:r>
            <w:t>Příloha č. 1</w:t>
          </w:r>
        </w:p>
        <w:p w14:paraId="097B8F68" w14:textId="7231BF5D"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„Prostá elektrizace vč. ETCS trati Rudoltice v Čechách - Lanškroun“</w:t>
          </w:r>
          <w:r>
            <w:rPr>
              <w:noProof/>
            </w:rPr>
            <w:fldChar w:fldCharType="end"/>
          </w:r>
        </w:p>
        <w:p w14:paraId="64392D1F" w14:textId="77777777" w:rsidR="00121155" w:rsidRPr="00BD0C4A" w:rsidRDefault="00121155" w:rsidP="00BD0C4A">
          <w:pPr>
            <w:pStyle w:val="Zpatvlevo"/>
          </w:pPr>
          <w:r w:rsidRPr="00BD0C4A">
            <w:t>Smlouva o dílo na Záměru projektu a Dokumentace pro územní řízení (ZP+DUR)</w:t>
          </w:r>
        </w:p>
      </w:tc>
    </w:tr>
  </w:tbl>
  <w:p w14:paraId="03F008C9" w14:textId="77777777" w:rsidR="00121155" w:rsidRPr="00BD0C4A" w:rsidRDefault="0012115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08F03D5A" w14:textId="77777777" w:rsidTr="00BD0C4A">
      <w:tc>
        <w:tcPr>
          <w:tcW w:w="7873" w:type="dxa"/>
          <w:vAlign w:val="bottom"/>
        </w:tcPr>
        <w:p w14:paraId="18A3298B" w14:textId="77777777" w:rsidR="00121155" w:rsidRDefault="00121155" w:rsidP="00BD0C4A">
          <w:pPr>
            <w:pStyle w:val="Zpatvpravo"/>
          </w:pPr>
          <w:r>
            <w:t>Příloha č. 1</w:t>
          </w:r>
        </w:p>
        <w:p w14:paraId="467D7926" w14:textId="2A171DB9"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569D791D" w14:textId="17DBDA82"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723C28A5" w14:textId="67AFF365"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121155" w:rsidRPr="00B8518B" w:rsidRDefault="0012115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0475601E" w14:textId="77777777" w:rsidTr="00BD0C4A">
      <w:trPr>
        <w:trHeight w:val="247"/>
      </w:trPr>
      <w:tc>
        <w:tcPr>
          <w:tcW w:w="907" w:type="dxa"/>
          <w:tcMar>
            <w:left w:w="0" w:type="dxa"/>
            <w:right w:w="0" w:type="dxa"/>
          </w:tcMar>
          <w:vAlign w:val="bottom"/>
        </w:tcPr>
        <w:p w14:paraId="5B927A9D" w14:textId="77777777"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121155" w:rsidRDefault="00121155" w:rsidP="00BD0C4A">
          <w:pPr>
            <w:pStyle w:val="Zpatvlevo"/>
          </w:pPr>
          <w:r>
            <w:t>Příloha č. 2</w:t>
          </w:r>
        </w:p>
        <w:p w14:paraId="70B88A84" w14:textId="77777777"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72A6CF8E" w14:textId="77777777" w:rsidR="00121155" w:rsidRPr="00BD0C4A" w:rsidRDefault="00121155" w:rsidP="00BD0C4A">
          <w:pPr>
            <w:pStyle w:val="Zpatvlevo"/>
          </w:pPr>
          <w:r w:rsidRPr="00BD0C4A">
            <w:t>Smlouva o dílo na Záměru projektu a Dokumentace pro územní řízení (ZP+DUR)</w:t>
          </w:r>
        </w:p>
      </w:tc>
    </w:tr>
  </w:tbl>
  <w:p w14:paraId="25F5172C" w14:textId="77777777" w:rsidR="00121155" w:rsidRPr="00BD0C4A" w:rsidRDefault="0012115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50BFF482" w14:textId="77777777" w:rsidTr="00BD0C4A">
      <w:tc>
        <w:tcPr>
          <w:tcW w:w="7873" w:type="dxa"/>
          <w:vAlign w:val="bottom"/>
        </w:tcPr>
        <w:p w14:paraId="390B5341" w14:textId="77777777" w:rsidR="00121155" w:rsidRDefault="00121155" w:rsidP="00BD0C4A">
          <w:pPr>
            <w:pStyle w:val="Zpatvpravo"/>
          </w:pPr>
          <w:r>
            <w:t>Příloha č. 2</w:t>
          </w:r>
        </w:p>
        <w:p w14:paraId="0285A475" w14:textId="4BCF4AA7"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5C02C6B0" w14:textId="131771E6"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718D31E4" w14:textId="145D81F9"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121155" w:rsidRPr="00B8518B" w:rsidRDefault="0012115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36AC6974" w14:textId="77777777" w:rsidTr="00BD0C4A">
      <w:trPr>
        <w:trHeight w:val="247"/>
      </w:trPr>
      <w:tc>
        <w:tcPr>
          <w:tcW w:w="907" w:type="dxa"/>
          <w:tcMar>
            <w:left w:w="0" w:type="dxa"/>
            <w:right w:w="0" w:type="dxa"/>
          </w:tcMar>
          <w:vAlign w:val="bottom"/>
        </w:tcPr>
        <w:p w14:paraId="4873DF76" w14:textId="77777777"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121155" w:rsidRDefault="00121155" w:rsidP="00BD0C4A">
          <w:pPr>
            <w:pStyle w:val="Zpatvlevo"/>
          </w:pPr>
          <w:r>
            <w:t>Příloha č. 3</w:t>
          </w:r>
        </w:p>
        <w:p w14:paraId="4BE73D9E" w14:textId="77777777" w:rsidR="00121155" w:rsidRPr="00BD0C4A" w:rsidRDefault="004F4971" w:rsidP="00BD0C4A">
          <w:pPr>
            <w:pStyle w:val="Zpatvlevo"/>
          </w:pPr>
          <w:r>
            <w:fldChar w:fldCharType="begin"/>
          </w:r>
          <w:r>
            <w:instrText xml:space="preserve"> STYLEREF  _Název_akce  \* MERGEFORMAT </w:instrText>
          </w:r>
          <w:r>
            <w:fldChar w:fldCharType="separate"/>
          </w:r>
          <w:r w:rsidR="00121155">
            <w:rPr>
              <w:noProof/>
            </w:rPr>
            <w:t>„Název akce“ – přepíše se do zápatí</w:t>
          </w:r>
          <w:r>
            <w:rPr>
              <w:noProof/>
            </w:rPr>
            <w:fldChar w:fldCharType="end"/>
          </w:r>
        </w:p>
        <w:p w14:paraId="0133AE25" w14:textId="77777777" w:rsidR="00121155" w:rsidRPr="00BD0C4A" w:rsidRDefault="00121155" w:rsidP="00BD0C4A">
          <w:pPr>
            <w:pStyle w:val="Zpatvlevo"/>
          </w:pPr>
          <w:r w:rsidRPr="00BD0C4A">
            <w:t>Smlouva o dílo na Záměru projektu a Dokumentace pro územní řízení (ZP+DUR)</w:t>
          </w:r>
        </w:p>
      </w:tc>
    </w:tr>
  </w:tbl>
  <w:p w14:paraId="0F5660D6" w14:textId="77777777" w:rsidR="00121155" w:rsidRPr="00BD0C4A" w:rsidRDefault="0012115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21155" w:rsidRPr="009E09BE" w14:paraId="0F69ED36" w14:textId="77777777" w:rsidTr="00BD0C4A">
      <w:tc>
        <w:tcPr>
          <w:tcW w:w="7873" w:type="dxa"/>
          <w:vAlign w:val="bottom"/>
        </w:tcPr>
        <w:p w14:paraId="0DAFF962" w14:textId="114413F4" w:rsidR="00121155" w:rsidRDefault="00121155" w:rsidP="00BD0C4A">
          <w:pPr>
            <w:pStyle w:val="Zpatvpravo"/>
          </w:pPr>
          <w:r>
            <w:t>Příloha č. 3</w:t>
          </w:r>
        </w:p>
        <w:p w14:paraId="32FEE15F" w14:textId="30ED3A89" w:rsidR="00121155" w:rsidRPr="00BD0C4A" w:rsidRDefault="004F4971" w:rsidP="00BD0C4A">
          <w:pPr>
            <w:pStyle w:val="Zpatvpravo"/>
          </w:pPr>
          <w:r>
            <w:fldChar w:fldCharType="begin"/>
          </w:r>
          <w:r>
            <w:instrText xml:space="preserve"> STYLEREF  _Název_akce  \* MERGEFORMAT </w:instrText>
          </w:r>
          <w:r>
            <w:fldChar w:fldCharType="separate"/>
          </w:r>
          <w:r w:rsidRPr="004F4971">
            <w:rPr>
              <w:b/>
              <w:bCs/>
              <w:noProof/>
            </w:rPr>
            <w:t>„Prostá elektrizace vč. ETCS trati Rudoltice v</w:t>
          </w:r>
          <w:r>
            <w:rPr>
              <w:noProof/>
            </w:rPr>
            <w:t xml:space="preserve"> Čechách - Lanškroun“</w:t>
          </w:r>
          <w:r>
            <w:rPr>
              <w:noProof/>
            </w:rPr>
            <w:fldChar w:fldCharType="end"/>
          </w:r>
        </w:p>
        <w:p w14:paraId="7718B8E6" w14:textId="6D9999B4" w:rsidR="00121155" w:rsidRPr="00BD0C4A" w:rsidRDefault="00121155" w:rsidP="00BD0C4A">
          <w:pPr>
            <w:pStyle w:val="Zpatvpravo"/>
          </w:pPr>
          <w:r w:rsidRPr="00BD0C4A">
            <w:t xml:space="preserve">Smlouva o dílo na Záměru projektu a </w:t>
          </w:r>
          <w:r>
            <w:t>doprovodné d</w:t>
          </w:r>
          <w:r w:rsidRPr="00BD0C4A">
            <w:t>okumentace (ZP+D</w:t>
          </w:r>
          <w:r>
            <w:t>D</w:t>
          </w:r>
          <w:r w:rsidRPr="00BD0C4A">
            <w:t>)</w:t>
          </w:r>
        </w:p>
      </w:tc>
      <w:tc>
        <w:tcPr>
          <w:tcW w:w="859" w:type="dxa"/>
          <w:vAlign w:val="bottom"/>
        </w:tcPr>
        <w:p w14:paraId="0A7A4306" w14:textId="69531B66" w:rsidR="00121155" w:rsidRPr="009E09BE" w:rsidRDefault="0012115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9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4971">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121155" w:rsidRPr="00B8518B" w:rsidRDefault="0012115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1155" w:rsidRPr="003462EB" w14:paraId="628A98FE" w14:textId="77777777" w:rsidTr="00BD0C4A">
      <w:trPr>
        <w:trHeight w:val="247"/>
      </w:trPr>
      <w:tc>
        <w:tcPr>
          <w:tcW w:w="907" w:type="dxa"/>
          <w:tcMar>
            <w:left w:w="0" w:type="dxa"/>
            <w:right w:w="0" w:type="dxa"/>
          </w:tcMar>
          <w:vAlign w:val="bottom"/>
        </w:tcPr>
        <w:p w14:paraId="154184BC" w14:textId="035F908E" w:rsidR="00121155" w:rsidRPr="00B8518B" w:rsidRDefault="0012115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121155" w:rsidRDefault="00121155" w:rsidP="00BD0C4A">
          <w:pPr>
            <w:pStyle w:val="Zpatvlevo"/>
          </w:pPr>
          <w:r>
            <w:t>Příloha č. 4</w:t>
          </w:r>
        </w:p>
        <w:p w14:paraId="14B48819" w14:textId="26FB5FBA" w:rsidR="00121155" w:rsidRPr="00BD0C4A" w:rsidRDefault="004F4971" w:rsidP="00BD0C4A">
          <w:pPr>
            <w:pStyle w:val="Zpatvlevo"/>
          </w:pPr>
          <w:r>
            <w:fldChar w:fldCharType="begin"/>
          </w:r>
          <w:r>
            <w:instrText xml:space="preserve"> STYLEREF  _Název_akce  \* MERGEFORMAT </w:instrText>
          </w:r>
          <w:r>
            <w:fldChar w:fldCharType="separate"/>
          </w:r>
          <w:r w:rsidR="00121155" w:rsidRPr="00551FB6">
            <w:rPr>
              <w:b/>
              <w:bCs/>
              <w:noProof/>
            </w:rPr>
            <w:t>„Prostá elektrizace vč. ETCS trati Rudoltice v</w:t>
          </w:r>
          <w:r w:rsidR="00121155">
            <w:rPr>
              <w:noProof/>
            </w:rPr>
            <w:t xml:space="preserve"> Čechách - Lanškroun“</w:t>
          </w:r>
          <w:r>
            <w:rPr>
              <w:noProof/>
            </w:rPr>
            <w:fldChar w:fldCharType="end"/>
          </w:r>
        </w:p>
        <w:p w14:paraId="6CD5D649" w14:textId="6C5BBC00" w:rsidR="00121155" w:rsidRPr="00BD0C4A" w:rsidRDefault="00121155" w:rsidP="00BD0C4A">
          <w:pPr>
            <w:pStyle w:val="Zpatvlevo"/>
          </w:pPr>
          <w:r w:rsidRPr="00BD0C4A">
            <w:t xml:space="preserve">Smlouva o dílo na Záměru projektu a </w:t>
          </w:r>
          <w:r>
            <w:t>doprovodné d</w:t>
          </w:r>
          <w:r w:rsidRPr="00BD0C4A">
            <w:t>okumentace (ZP+D</w:t>
          </w:r>
          <w:r>
            <w:t>D</w:t>
          </w:r>
          <w:r w:rsidRPr="00BD0C4A">
            <w:t>)</w:t>
          </w:r>
        </w:p>
      </w:tc>
    </w:tr>
  </w:tbl>
  <w:p w14:paraId="7A1C2675" w14:textId="77777777" w:rsidR="00121155" w:rsidRPr="00BD0C4A" w:rsidRDefault="001211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6A782" w14:textId="77777777" w:rsidR="00C5568A" w:rsidRDefault="00C5568A" w:rsidP="00962258">
      <w:pPr>
        <w:spacing w:after="0" w:line="240" w:lineRule="auto"/>
      </w:pPr>
      <w:r>
        <w:separator/>
      </w:r>
    </w:p>
  </w:footnote>
  <w:footnote w:type="continuationSeparator" w:id="0">
    <w:p w14:paraId="0ECC44E8" w14:textId="77777777" w:rsidR="00C5568A" w:rsidRDefault="00C556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1155" w14:paraId="3ECC19A8" w14:textId="77777777" w:rsidTr="00B22106">
      <w:trPr>
        <w:trHeight w:hRule="exact" w:val="936"/>
      </w:trPr>
      <w:tc>
        <w:tcPr>
          <w:tcW w:w="1361" w:type="dxa"/>
          <w:tcMar>
            <w:left w:w="0" w:type="dxa"/>
            <w:right w:w="0" w:type="dxa"/>
          </w:tcMar>
        </w:tcPr>
        <w:p w14:paraId="2E489392" w14:textId="77777777" w:rsidR="00121155" w:rsidRPr="00B8518B" w:rsidRDefault="00121155" w:rsidP="00FC6389">
          <w:pPr>
            <w:pStyle w:val="Zpat"/>
            <w:rPr>
              <w:rStyle w:val="slostrnky"/>
            </w:rPr>
          </w:pPr>
        </w:p>
      </w:tc>
      <w:tc>
        <w:tcPr>
          <w:tcW w:w="3458" w:type="dxa"/>
          <w:shd w:val="clear" w:color="auto" w:fill="auto"/>
          <w:tcMar>
            <w:left w:w="0" w:type="dxa"/>
            <w:right w:w="0" w:type="dxa"/>
          </w:tcMar>
        </w:tcPr>
        <w:p w14:paraId="31521DAF" w14:textId="77777777" w:rsidR="00121155" w:rsidRDefault="00121155"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121155" w:rsidRPr="00D6163D" w:rsidRDefault="00121155" w:rsidP="00FC6389">
          <w:pPr>
            <w:pStyle w:val="Druhdokumentu"/>
          </w:pPr>
        </w:p>
      </w:tc>
    </w:tr>
    <w:tr w:rsidR="00121155" w14:paraId="31BA1E92" w14:textId="77777777" w:rsidTr="00B22106">
      <w:trPr>
        <w:trHeight w:hRule="exact" w:val="936"/>
      </w:trPr>
      <w:tc>
        <w:tcPr>
          <w:tcW w:w="1361" w:type="dxa"/>
          <w:tcMar>
            <w:left w:w="0" w:type="dxa"/>
            <w:right w:w="0" w:type="dxa"/>
          </w:tcMar>
        </w:tcPr>
        <w:p w14:paraId="370121A4" w14:textId="77777777" w:rsidR="00121155" w:rsidRPr="00B8518B" w:rsidRDefault="00121155" w:rsidP="00FC6389">
          <w:pPr>
            <w:pStyle w:val="Zpat"/>
            <w:rPr>
              <w:rStyle w:val="slostrnky"/>
            </w:rPr>
          </w:pPr>
        </w:p>
      </w:tc>
      <w:tc>
        <w:tcPr>
          <w:tcW w:w="3458" w:type="dxa"/>
          <w:shd w:val="clear" w:color="auto" w:fill="auto"/>
          <w:tcMar>
            <w:left w:w="0" w:type="dxa"/>
            <w:right w:w="0" w:type="dxa"/>
          </w:tcMar>
        </w:tcPr>
        <w:p w14:paraId="417461BA" w14:textId="77777777" w:rsidR="00121155" w:rsidRDefault="00121155" w:rsidP="00FC6389">
          <w:pPr>
            <w:pStyle w:val="Zpat"/>
          </w:pPr>
        </w:p>
      </w:tc>
      <w:tc>
        <w:tcPr>
          <w:tcW w:w="5756" w:type="dxa"/>
          <w:shd w:val="clear" w:color="auto" w:fill="auto"/>
          <w:tcMar>
            <w:left w:w="0" w:type="dxa"/>
            <w:right w:w="0" w:type="dxa"/>
          </w:tcMar>
        </w:tcPr>
        <w:p w14:paraId="28D5EB8C" w14:textId="77777777" w:rsidR="00121155" w:rsidRPr="00D6163D" w:rsidRDefault="00121155" w:rsidP="00FC6389">
          <w:pPr>
            <w:pStyle w:val="Druhdokumentu"/>
          </w:pPr>
        </w:p>
      </w:tc>
    </w:tr>
  </w:tbl>
  <w:p w14:paraId="4C33902B" w14:textId="77777777" w:rsidR="00121155" w:rsidRPr="00D6163D" w:rsidRDefault="00121155" w:rsidP="00FC6389">
    <w:pPr>
      <w:pStyle w:val="Zhlav"/>
      <w:rPr>
        <w:sz w:val="8"/>
        <w:szCs w:val="8"/>
      </w:rPr>
    </w:pPr>
  </w:p>
  <w:p w14:paraId="712EA63F" w14:textId="77777777" w:rsidR="00121155" w:rsidRPr="00460660" w:rsidRDefault="0012115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0D3D9" w14:textId="77777777" w:rsidR="00121155" w:rsidRDefault="0012115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2C00" w14:textId="77777777" w:rsidR="00121155" w:rsidRPr="00D6163D" w:rsidRDefault="0012115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8C7B" w14:textId="77777777" w:rsidR="00121155" w:rsidRDefault="0012115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3FC8" w14:textId="77777777" w:rsidR="00121155" w:rsidRPr="00D6163D" w:rsidRDefault="001211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4AED" w14:textId="77777777" w:rsidR="00121155" w:rsidRPr="00D6163D" w:rsidRDefault="0012115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CB3D" w14:textId="77777777" w:rsidR="00121155" w:rsidRPr="00D6163D" w:rsidRDefault="001211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9A61" w14:textId="77777777" w:rsidR="00121155" w:rsidRPr="00D6163D" w:rsidRDefault="001211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C5A2" w14:textId="77777777" w:rsidR="00121155" w:rsidRPr="00D6163D" w:rsidRDefault="001211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E598" w14:textId="77777777" w:rsidR="00121155" w:rsidRPr="00D6163D" w:rsidRDefault="0012115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225A" w14:textId="77777777" w:rsidR="00121155" w:rsidRPr="00D6163D" w:rsidRDefault="0012115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18DD" w14:textId="77777777" w:rsidR="00121155" w:rsidRDefault="0012115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59A4" w14:textId="77777777" w:rsidR="00121155" w:rsidRPr="00D6163D" w:rsidRDefault="001211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4"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7"/>
  </w:num>
  <w:num w:numId="4">
    <w:abstractNumId w:val="5"/>
  </w:num>
  <w:num w:numId="5">
    <w:abstractNumId w:val="0"/>
  </w:num>
  <w:num w:numId="6">
    <w:abstractNumId w:val="9"/>
  </w:num>
  <w:num w:numId="7">
    <w:abstractNumId w:val="12"/>
  </w:num>
  <w:num w:numId="8">
    <w:abstractNumId w:val="15"/>
  </w:num>
  <w:num w:numId="9">
    <w:abstractNumId w:val="0"/>
  </w:num>
  <w:num w:numId="10">
    <w:abstractNumId w:val="2"/>
  </w:num>
  <w:num w:numId="11">
    <w:abstractNumId w:val="18"/>
  </w:num>
  <w:num w:numId="12">
    <w:abstractNumId w:val="7"/>
  </w:num>
  <w:num w:numId="13">
    <w:abstractNumId w:val="14"/>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1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13"/>
  </w:num>
  <w:num w:numId="33">
    <w:abstractNumId w:val="0"/>
  </w:num>
  <w:num w:numId="34">
    <w:abstractNumId w:val="0"/>
  </w:num>
  <w:num w:numId="35">
    <w:abstractNumId w:val="0"/>
  </w:num>
  <w:num w:numId="36">
    <w:abstractNumId w:val="0"/>
  </w:num>
  <w:num w:numId="37">
    <w:abstractNumId w:val="0"/>
  </w:num>
  <w:num w:numId="38">
    <w:abstractNumId w:val="19"/>
  </w:num>
  <w:num w:numId="39">
    <w:abstractNumId w:val="8"/>
  </w:num>
  <w:num w:numId="40">
    <w:abstractNumId w:val="11"/>
  </w:num>
  <w:num w:numId="41">
    <w:abstractNumId w:val="4"/>
  </w:num>
  <w:num w:numId="42">
    <w:abstractNumId w:val="6"/>
  </w:num>
  <w:num w:numId="4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33C0"/>
    <w:rsid w:val="00016C5E"/>
    <w:rsid w:val="00017F3C"/>
    <w:rsid w:val="000231B2"/>
    <w:rsid w:val="000269BE"/>
    <w:rsid w:val="00027B7E"/>
    <w:rsid w:val="00033C58"/>
    <w:rsid w:val="00041EC8"/>
    <w:rsid w:val="000509D4"/>
    <w:rsid w:val="0006588D"/>
    <w:rsid w:val="00067A5E"/>
    <w:rsid w:val="000700EE"/>
    <w:rsid w:val="000719BB"/>
    <w:rsid w:val="00072A65"/>
    <w:rsid w:val="00072C1E"/>
    <w:rsid w:val="000734C7"/>
    <w:rsid w:val="0008069A"/>
    <w:rsid w:val="000A537B"/>
    <w:rsid w:val="000A7D1B"/>
    <w:rsid w:val="000B3079"/>
    <w:rsid w:val="000B4EB8"/>
    <w:rsid w:val="000C0FEF"/>
    <w:rsid w:val="000C3700"/>
    <w:rsid w:val="000C41F2"/>
    <w:rsid w:val="000D22C4"/>
    <w:rsid w:val="000D27D1"/>
    <w:rsid w:val="000D5A05"/>
    <w:rsid w:val="000E1A7F"/>
    <w:rsid w:val="000E55B5"/>
    <w:rsid w:val="000E773F"/>
    <w:rsid w:val="000F3513"/>
    <w:rsid w:val="000F59A9"/>
    <w:rsid w:val="00110376"/>
    <w:rsid w:val="00112864"/>
    <w:rsid w:val="00114472"/>
    <w:rsid w:val="00114988"/>
    <w:rsid w:val="00115069"/>
    <w:rsid w:val="001150F2"/>
    <w:rsid w:val="0011564A"/>
    <w:rsid w:val="00121155"/>
    <w:rsid w:val="00121338"/>
    <w:rsid w:val="00122C2B"/>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38B9"/>
    <w:rsid w:val="001B4E74"/>
    <w:rsid w:val="001C645F"/>
    <w:rsid w:val="001D59DF"/>
    <w:rsid w:val="001E1332"/>
    <w:rsid w:val="001E678E"/>
    <w:rsid w:val="002038D5"/>
    <w:rsid w:val="002071BB"/>
    <w:rsid w:val="00207DF5"/>
    <w:rsid w:val="00216525"/>
    <w:rsid w:val="002309EC"/>
    <w:rsid w:val="002344F6"/>
    <w:rsid w:val="00240B81"/>
    <w:rsid w:val="00247D01"/>
    <w:rsid w:val="00251D54"/>
    <w:rsid w:val="0025273A"/>
    <w:rsid w:val="00261A5B"/>
    <w:rsid w:val="00262E5B"/>
    <w:rsid w:val="00275064"/>
    <w:rsid w:val="00276AFE"/>
    <w:rsid w:val="0028258B"/>
    <w:rsid w:val="00283A8E"/>
    <w:rsid w:val="002A21B6"/>
    <w:rsid w:val="002A3B57"/>
    <w:rsid w:val="002A5468"/>
    <w:rsid w:val="002B449B"/>
    <w:rsid w:val="002B4C4E"/>
    <w:rsid w:val="002C31BF"/>
    <w:rsid w:val="002C50DD"/>
    <w:rsid w:val="002D4147"/>
    <w:rsid w:val="002D7FD6"/>
    <w:rsid w:val="002E0CD7"/>
    <w:rsid w:val="002E0CFB"/>
    <w:rsid w:val="002E5C7B"/>
    <w:rsid w:val="002F4333"/>
    <w:rsid w:val="00320709"/>
    <w:rsid w:val="00323427"/>
    <w:rsid w:val="00327EEF"/>
    <w:rsid w:val="0033239F"/>
    <w:rsid w:val="003348F5"/>
    <w:rsid w:val="003377C5"/>
    <w:rsid w:val="0034274B"/>
    <w:rsid w:val="0034719F"/>
    <w:rsid w:val="00350A35"/>
    <w:rsid w:val="003571D8"/>
    <w:rsid w:val="00357BC6"/>
    <w:rsid w:val="00361422"/>
    <w:rsid w:val="0037070B"/>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7794"/>
    <w:rsid w:val="00450F07"/>
    <w:rsid w:val="00453CD3"/>
    <w:rsid w:val="0046002F"/>
    <w:rsid w:val="00460275"/>
    <w:rsid w:val="00460660"/>
    <w:rsid w:val="00464BA9"/>
    <w:rsid w:val="00483969"/>
    <w:rsid w:val="0048445D"/>
    <w:rsid w:val="004854D2"/>
    <w:rsid w:val="00486107"/>
    <w:rsid w:val="00491827"/>
    <w:rsid w:val="004A490C"/>
    <w:rsid w:val="004A70BA"/>
    <w:rsid w:val="004A7CD9"/>
    <w:rsid w:val="004B1883"/>
    <w:rsid w:val="004C4399"/>
    <w:rsid w:val="004C787C"/>
    <w:rsid w:val="004D09FB"/>
    <w:rsid w:val="004D4E4E"/>
    <w:rsid w:val="004E7A1F"/>
    <w:rsid w:val="004F0093"/>
    <w:rsid w:val="004F3B82"/>
    <w:rsid w:val="004F433F"/>
    <w:rsid w:val="004F4971"/>
    <w:rsid w:val="004F4B9B"/>
    <w:rsid w:val="004F73C6"/>
    <w:rsid w:val="00502690"/>
    <w:rsid w:val="0050666E"/>
    <w:rsid w:val="0051192C"/>
    <w:rsid w:val="00511AB9"/>
    <w:rsid w:val="005226B9"/>
    <w:rsid w:val="00523BB5"/>
    <w:rsid w:val="00523EA7"/>
    <w:rsid w:val="005406EB"/>
    <w:rsid w:val="00540D3B"/>
    <w:rsid w:val="005445D5"/>
    <w:rsid w:val="00545FA0"/>
    <w:rsid w:val="00551FB6"/>
    <w:rsid w:val="00553375"/>
    <w:rsid w:val="00555884"/>
    <w:rsid w:val="005736B7"/>
    <w:rsid w:val="00575E5A"/>
    <w:rsid w:val="00580245"/>
    <w:rsid w:val="005A1F44"/>
    <w:rsid w:val="005A3013"/>
    <w:rsid w:val="005A6EF8"/>
    <w:rsid w:val="005B661E"/>
    <w:rsid w:val="005B7C03"/>
    <w:rsid w:val="005C60FA"/>
    <w:rsid w:val="005D3C39"/>
    <w:rsid w:val="005D4B7F"/>
    <w:rsid w:val="005E7147"/>
    <w:rsid w:val="0060019F"/>
    <w:rsid w:val="00601A8C"/>
    <w:rsid w:val="006021C7"/>
    <w:rsid w:val="0060645F"/>
    <w:rsid w:val="0061068E"/>
    <w:rsid w:val="006110AB"/>
    <w:rsid w:val="006115D3"/>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1767D"/>
    <w:rsid w:val="00720988"/>
    <w:rsid w:val="00723ED1"/>
    <w:rsid w:val="00740AF5"/>
    <w:rsid w:val="00740EE9"/>
    <w:rsid w:val="007422A4"/>
    <w:rsid w:val="00743525"/>
    <w:rsid w:val="00744076"/>
    <w:rsid w:val="0074515E"/>
    <w:rsid w:val="00753267"/>
    <w:rsid w:val="007541A2"/>
    <w:rsid w:val="00755818"/>
    <w:rsid w:val="007616C2"/>
    <w:rsid w:val="0076286B"/>
    <w:rsid w:val="00762DBF"/>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3F2D"/>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15669"/>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774CF"/>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1D00"/>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239"/>
    <w:rsid w:val="00AD5F1A"/>
    <w:rsid w:val="00AD6731"/>
    <w:rsid w:val="00B008D5"/>
    <w:rsid w:val="00B02F73"/>
    <w:rsid w:val="00B05B31"/>
    <w:rsid w:val="00B0619F"/>
    <w:rsid w:val="00B13A26"/>
    <w:rsid w:val="00B15D0D"/>
    <w:rsid w:val="00B15DF8"/>
    <w:rsid w:val="00B22106"/>
    <w:rsid w:val="00B2390F"/>
    <w:rsid w:val="00B32F9C"/>
    <w:rsid w:val="00B36339"/>
    <w:rsid w:val="00B42F40"/>
    <w:rsid w:val="00B4461E"/>
    <w:rsid w:val="00B5431A"/>
    <w:rsid w:val="00B55D99"/>
    <w:rsid w:val="00B64294"/>
    <w:rsid w:val="00B75EE1"/>
    <w:rsid w:val="00B77481"/>
    <w:rsid w:val="00B8518B"/>
    <w:rsid w:val="00B92ABC"/>
    <w:rsid w:val="00B96174"/>
    <w:rsid w:val="00B97CC3"/>
    <w:rsid w:val="00BA4EDE"/>
    <w:rsid w:val="00BB2E14"/>
    <w:rsid w:val="00BB4880"/>
    <w:rsid w:val="00BC06C4"/>
    <w:rsid w:val="00BC2BF6"/>
    <w:rsid w:val="00BD0C4A"/>
    <w:rsid w:val="00BD24A8"/>
    <w:rsid w:val="00BD7E91"/>
    <w:rsid w:val="00BD7F0D"/>
    <w:rsid w:val="00BE6EED"/>
    <w:rsid w:val="00BF1504"/>
    <w:rsid w:val="00C02D0A"/>
    <w:rsid w:val="00C03A6E"/>
    <w:rsid w:val="00C064A6"/>
    <w:rsid w:val="00C11FE0"/>
    <w:rsid w:val="00C14115"/>
    <w:rsid w:val="00C20BE8"/>
    <w:rsid w:val="00C21394"/>
    <w:rsid w:val="00C22228"/>
    <w:rsid w:val="00C226C0"/>
    <w:rsid w:val="00C37459"/>
    <w:rsid w:val="00C42FE6"/>
    <w:rsid w:val="00C43398"/>
    <w:rsid w:val="00C44F6A"/>
    <w:rsid w:val="00C45470"/>
    <w:rsid w:val="00C50E43"/>
    <w:rsid w:val="00C5568A"/>
    <w:rsid w:val="00C5579C"/>
    <w:rsid w:val="00C6167C"/>
    <w:rsid w:val="00C6198E"/>
    <w:rsid w:val="00C708EA"/>
    <w:rsid w:val="00C710E9"/>
    <w:rsid w:val="00C74950"/>
    <w:rsid w:val="00C778A5"/>
    <w:rsid w:val="00C9147B"/>
    <w:rsid w:val="00C95162"/>
    <w:rsid w:val="00C96697"/>
    <w:rsid w:val="00C97471"/>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85095"/>
    <w:rsid w:val="00D8615F"/>
    <w:rsid w:val="00D97BE3"/>
    <w:rsid w:val="00DA3711"/>
    <w:rsid w:val="00DA3C87"/>
    <w:rsid w:val="00DD46F3"/>
    <w:rsid w:val="00DE56F2"/>
    <w:rsid w:val="00DE62BB"/>
    <w:rsid w:val="00DF116D"/>
    <w:rsid w:val="00E1514B"/>
    <w:rsid w:val="00E16FF7"/>
    <w:rsid w:val="00E26D68"/>
    <w:rsid w:val="00E40B50"/>
    <w:rsid w:val="00E41A0C"/>
    <w:rsid w:val="00E44045"/>
    <w:rsid w:val="00E4501E"/>
    <w:rsid w:val="00E618C4"/>
    <w:rsid w:val="00E62E04"/>
    <w:rsid w:val="00E7415D"/>
    <w:rsid w:val="00E83C28"/>
    <w:rsid w:val="00E83E54"/>
    <w:rsid w:val="00E878EE"/>
    <w:rsid w:val="00E901A3"/>
    <w:rsid w:val="00E9279F"/>
    <w:rsid w:val="00EA585B"/>
    <w:rsid w:val="00EA6EC7"/>
    <w:rsid w:val="00EA7331"/>
    <w:rsid w:val="00EB104F"/>
    <w:rsid w:val="00EB46E5"/>
    <w:rsid w:val="00ED14BD"/>
    <w:rsid w:val="00ED3A3B"/>
    <w:rsid w:val="00F0120E"/>
    <w:rsid w:val="00F016C7"/>
    <w:rsid w:val="00F1015D"/>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7455E"/>
    <w:rsid w:val="00F762A8"/>
    <w:rsid w:val="00F861D5"/>
    <w:rsid w:val="00F86BA6"/>
    <w:rsid w:val="00F95A29"/>
    <w:rsid w:val="00F95FBD"/>
    <w:rsid w:val="00F9740F"/>
    <w:rsid w:val="00FA5A21"/>
    <w:rsid w:val="00FB6342"/>
    <w:rsid w:val="00FC5D57"/>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19.xml"/><Relationship Id="rId50" Type="http://schemas.openxmlformats.org/officeDocument/2006/relationships/glossaryDocument" Target="glossary/document.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mailto:szaboova@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8.xml"/><Relationship Id="rId40" Type="http://schemas.openxmlformats.org/officeDocument/2006/relationships/footer" Target="footer16.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ocak@spravazeleznic.cz" TargetMode="Externa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03A1F"/>
    <w:rsid w:val="003439C1"/>
    <w:rsid w:val="0035793D"/>
    <w:rsid w:val="003C525E"/>
    <w:rsid w:val="003F4DD2"/>
    <w:rsid w:val="004315D2"/>
    <w:rsid w:val="00435DA4"/>
    <w:rsid w:val="0044346F"/>
    <w:rsid w:val="00515857"/>
    <w:rsid w:val="005F0151"/>
    <w:rsid w:val="00632EF5"/>
    <w:rsid w:val="006744A7"/>
    <w:rsid w:val="007E2377"/>
    <w:rsid w:val="0089373F"/>
    <w:rsid w:val="008D4AF1"/>
    <w:rsid w:val="008E5F9E"/>
    <w:rsid w:val="009159BE"/>
    <w:rsid w:val="009410D8"/>
    <w:rsid w:val="009457AE"/>
    <w:rsid w:val="009B024E"/>
    <w:rsid w:val="00A5325E"/>
    <w:rsid w:val="00B14AA8"/>
    <w:rsid w:val="00B642E9"/>
    <w:rsid w:val="00C17660"/>
    <w:rsid w:val="00CC63B4"/>
    <w:rsid w:val="00D51BCB"/>
    <w:rsid w:val="00DB1201"/>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79A644B-2352-40E1-A93D-AD857C38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77</TotalTime>
  <Pages>27</Pages>
  <Words>5284</Words>
  <Characters>31181</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37</cp:revision>
  <cp:lastPrinted>2019-03-12T14:16:00Z</cp:lastPrinted>
  <dcterms:created xsi:type="dcterms:W3CDTF">2023-11-30T10:12:00Z</dcterms:created>
  <dcterms:modified xsi:type="dcterms:W3CDTF">2023-12-19T11:59:00Z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