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DA52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5C0124A0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32E6E7BE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5520CA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D7CB22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98CAD0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98A3F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17294FF5" w14:textId="77777777" w:rsidR="00FB096B" w:rsidRPr="00235EBF" w:rsidRDefault="00F92C93" w:rsidP="007A7B02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veřejnou zakázku </w:t>
      </w:r>
      <w:r w:rsidR="00545E62">
        <w:rPr>
          <w:rFonts w:ascii="Verdana" w:hAnsi="Verdana"/>
          <w:sz w:val="18"/>
          <w:szCs w:val="18"/>
        </w:rPr>
        <w:t xml:space="preserve">s názvem </w:t>
      </w:r>
      <w:r w:rsidR="00545E62">
        <w:rPr>
          <w:rFonts w:ascii="Verdana" w:hAnsi="Verdana"/>
          <w:b/>
          <w:sz w:val="18"/>
          <w:szCs w:val="18"/>
        </w:rPr>
        <w:t>„</w:t>
      </w:r>
      <w:r w:rsidR="00235EBF" w:rsidRPr="00235EBF">
        <w:rPr>
          <w:rFonts w:ascii="Verdana" w:hAnsi="Verdana"/>
          <w:b/>
          <w:sz w:val="18"/>
          <w:szCs w:val="18"/>
        </w:rPr>
        <w:t>Údržba, opravy a odstraňování závad u SEE OŘ OVA 2024 - obvod SEE Olomouc</w:t>
      </w:r>
      <w:r w:rsidR="00545E62">
        <w:rPr>
          <w:rFonts w:ascii="Verdana" w:hAnsi="Verdana"/>
          <w:b/>
          <w:sz w:val="18"/>
          <w:szCs w:val="18"/>
        </w:rPr>
        <w:t>“</w:t>
      </w:r>
      <w:r w:rsidR="00545E62" w:rsidRPr="00235EBF">
        <w:rPr>
          <w:rFonts w:ascii="Verdana" w:hAnsi="Verdana"/>
          <w:sz w:val="18"/>
          <w:szCs w:val="18"/>
        </w:rPr>
        <w:t xml:space="preserve">, </w:t>
      </w:r>
      <w:r w:rsidR="00AD3797"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26ED1EE8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6DB224F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1C766E5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5D6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6E1DAD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5D92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CB78B1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601C32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3A26630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7CFDC895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63FEEC4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DB7BE7A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D133007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42650F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1568CB61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F04F1D8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ACBB" w14:textId="77777777" w:rsidR="00FB096B" w:rsidRPr="00933584" w:rsidRDefault="007A7B0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63CB" w14:textId="77777777" w:rsidR="00FB096B" w:rsidRPr="00933584" w:rsidRDefault="007A7B0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021EEA" w14:textId="77777777" w:rsidR="00FB096B" w:rsidRPr="00933584" w:rsidRDefault="007A7B0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101995B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04F0FF1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8A3D" w14:textId="77777777" w:rsidR="00FB096B" w:rsidRPr="00933584" w:rsidRDefault="007A7B0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F90A" w14:textId="77777777" w:rsidR="00FB096B" w:rsidRPr="00933584" w:rsidRDefault="007A7B0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B0B4EC" w14:textId="77777777" w:rsidR="00FB096B" w:rsidRPr="00933584" w:rsidRDefault="007A7B0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07F4D3A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092092A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766F1E" w14:textId="77777777" w:rsidR="00FB096B" w:rsidRPr="00933584" w:rsidRDefault="007A7B0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91AA18" w14:textId="77777777" w:rsidR="00FB096B" w:rsidRPr="00933584" w:rsidRDefault="007A7B0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637062E" w14:textId="77777777" w:rsidR="00FB096B" w:rsidRPr="00933584" w:rsidRDefault="007A7B0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66959D4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22A80CE2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2402FF0A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21FEDA4F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909BA9A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5487EBD" w14:textId="77777777"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932D581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933584" w:rsidSect="009E7A08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CA4DC" w14:textId="77777777" w:rsidR="00275EEE" w:rsidRDefault="00275EEE">
      <w:r>
        <w:separator/>
      </w:r>
    </w:p>
  </w:endnote>
  <w:endnote w:type="continuationSeparator" w:id="0">
    <w:p w14:paraId="44659A68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F840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FA0A2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E7A0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35D7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5E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5E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B5FAF" w14:textId="77777777" w:rsidR="00275EEE" w:rsidRDefault="00275EEE">
      <w:r>
        <w:separator/>
      </w:r>
    </w:p>
  </w:footnote>
  <w:footnote w:type="continuationSeparator" w:id="0">
    <w:p w14:paraId="3D583579" w14:textId="77777777" w:rsidR="00275EEE" w:rsidRDefault="00275EEE">
      <w:r>
        <w:continuationSeparator/>
      </w:r>
    </w:p>
  </w:footnote>
  <w:footnote w:id="1">
    <w:p w14:paraId="440E1104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6AAF92E1" w14:textId="77777777" w:rsidR="00C26B65" w:rsidRPr="005A3067" w:rsidRDefault="00C26B65" w:rsidP="00136AC8">
      <w:pPr>
        <w:pStyle w:val="Textpoznpodarou"/>
        <w:jc w:val="both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9E7A08">
        <w:rPr>
          <w:rFonts w:ascii="Verdana" w:hAnsi="Verdana"/>
          <w:sz w:val="16"/>
          <w:szCs w:val="16"/>
        </w:rPr>
        <w:t>výběrového</w:t>
      </w:r>
      <w:r w:rsidR="00084015" w:rsidRPr="005A3067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114EDFD" w14:textId="77777777" w:rsidTr="00575A5C">
      <w:trPr>
        <w:trHeight w:val="925"/>
      </w:trPr>
      <w:tc>
        <w:tcPr>
          <w:tcW w:w="5041" w:type="dxa"/>
          <w:vAlign w:val="center"/>
        </w:tcPr>
        <w:p w14:paraId="3EA13E91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0C6462">
            <w:rPr>
              <w:rFonts w:ascii="Verdana" w:eastAsia="Calibri" w:hAnsi="Verdana"/>
              <w:sz w:val="18"/>
              <w:szCs w:val="18"/>
            </w:rPr>
            <w:t>8 Výzvy k podání nabídky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14:paraId="4AEA2587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13AE989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C21A072" w14:textId="77777777" w:rsidR="00BD4E85" w:rsidRDefault="00BD4E85" w:rsidP="0009080E">
          <w:pPr>
            <w:pStyle w:val="Zhlav"/>
            <w:jc w:val="right"/>
          </w:pPr>
        </w:p>
      </w:tc>
    </w:tr>
  </w:tbl>
  <w:p w14:paraId="3AFABBB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537543">
    <w:abstractNumId w:val="4"/>
  </w:num>
  <w:num w:numId="2" w16cid:durableId="554708312">
    <w:abstractNumId w:val="1"/>
  </w:num>
  <w:num w:numId="3" w16cid:durableId="601497114">
    <w:abstractNumId w:val="2"/>
  </w:num>
  <w:num w:numId="4" w16cid:durableId="1257204854">
    <w:abstractNumId w:val="3"/>
  </w:num>
  <w:num w:numId="5" w16cid:durableId="1698238973">
    <w:abstractNumId w:val="0"/>
  </w:num>
  <w:num w:numId="6" w16cid:durableId="2577566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C6462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36AC8"/>
    <w:rsid w:val="0014383F"/>
    <w:rsid w:val="00184203"/>
    <w:rsid w:val="001D0F6F"/>
    <w:rsid w:val="001D4541"/>
    <w:rsid w:val="001D7580"/>
    <w:rsid w:val="00206F39"/>
    <w:rsid w:val="00220978"/>
    <w:rsid w:val="00235EBF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E62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31BE1"/>
    <w:rsid w:val="00771970"/>
    <w:rsid w:val="00791FB1"/>
    <w:rsid w:val="00796DD4"/>
    <w:rsid w:val="007A7B02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E7A08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2C93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44AE0EB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92C93"/>
    <w:rPr>
      <w:rFonts w:ascii="Arial" w:hAnsi="Arial"/>
    </w:rPr>
  </w:style>
  <w:style w:type="paragraph" w:customStyle="1" w:styleId="text">
    <w:name w:val="text"/>
    <w:rsid w:val="00545E6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98315C-0F77-4F65-910D-F544829E76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2018-03-26T11:24:00Z</cp:lastPrinted>
  <dcterms:created xsi:type="dcterms:W3CDTF">2018-12-07T16:23:00Z</dcterms:created>
  <dcterms:modified xsi:type="dcterms:W3CDTF">2023-12-20T14:33:00Z</dcterms:modified>
</cp:coreProperties>
</file>