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59AB4" w14:textId="77777777" w:rsidR="0035531B" w:rsidRPr="000719BB" w:rsidRDefault="0035531B" w:rsidP="0035531B">
      <w:pPr>
        <w:pStyle w:val="Titul2"/>
      </w:pPr>
      <w:r>
        <w:t>Díl 1</w:t>
      </w:r>
    </w:p>
    <w:p w14:paraId="168CDF62" w14:textId="77777777" w:rsidR="003B7962" w:rsidRPr="00756F68" w:rsidRDefault="003B7962" w:rsidP="003B7962">
      <w:pPr>
        <w:pStyle w:val="Titul1"/>
        <w:rPr>
          <w:caps w:val="0"/>
          <w:sz w:val="48"/>
        </w:rPr>
      </w:pPr>
      <w:r w:rsidRPr="00756F68">
        <w:rPr>
          <w:caps w:val="0"/>
          <w:sz w:val="48"/>
        </w:rPr>
        <w:t>Požadavky a podmínky pro zpracování nabídky</w:t>
      </w:r>
    </w:p>
    <w:p w14:paraId="35626CF9" w14:textId="77777777" w:rsidR="00AD0C7B" w:rsidRPr="001A3057" w:rsidRDefault="00AD0C7B" w:rsidP="001A3057">
      <w:pPr>
        <w:pStyle w:val="Titul2"/>
        <w:spacing w:line="240" w:lineRule="auto"/>
        <w:rPr>
          <w:sz w:val="20"/>
          <w:szCs w:val="20"/>
        </w:rPr>
      </w:pPr>
    </w:p>
    <w:p w14:paraId="1BFB530B" w14:textId="77777777" w:rsidR="0035531B" w:rsidRDefault="0035531B" w:rsidP="00AD0C7B">
      <w:pPr>
        <w:pStyle w:val="Titul2"/>
      </w:pPr>
      <w:r>
        <w:t>Část 2</w:t>
      </w:r>
    </w:p>
    <w:p w14:paraId="13AD8485" w14:textId="77777777" w:rsidR="003B7962" w:rsidRPr="00756F68" w:rsidRDefault="003B7962" w:rsidP="003B7962">
      <w:pPr>
        <w:pStyle w:val="Titul1"/>
        <w:rPr>
          <w:caps w:val="0"/>
          <w:sz w:val="48"/>
        </w:rPr>
      </w:pPr>
      <w:r w:rsidRPr="00756F68">
        <w:rPr>
          <w:caps w:val="0"/>
          <w:sz w:val="48"/>
        </w:rPr>
        <w:t>Pokyny pro dodavatele</w:t>
      </w:r>
    </w:p>
    <w:p w14:paraId="5B0916F9" w14:textId="77777777" w:rsidR="00EB46E5" w:rsidRDefault="00EB46E5" w:rsidP="00EB46E5">
      <w:pPr>
        <w:pStyle w:val="Titul2"/>
      </w:pPr>
      <w:r w:rsidRPr="006C2343">
        <w:t>Zhotovení stavby</w:t>
      </w:r>
      <w:r w:rsidR="0035531B">
        <w:t xml:space="preserve"> </w:t>
      </w:r>
    </w:p>
    <w:p w14:paraId="0938656A" w14:textId="76785486" w:rsidR="0035531B" w:rsidRDefault="0035531B" w:rsidP="00EB46E5">
      <w:pPr>
        <w:pStyle w:val="Titul2"/>
      </w:pPr>
      <w:r w:rsidRPr="00742B61">
        <w:t>„</w:t>
      </w:r>
      <w:r w:rsidR="00742B61" w:rsidRPr="00742B61">
        <w:t>Rekonstrukce výpravní budovy Ostrava-Vítkovice</w:t>
      </w:r>
      <w:r w:rsidRPr="00742B61">
        <w:t>“</w:t>
      </w:r>
    </w:p>
    <w:p w14:paraId="5A327CF0" w14:textId="77777777" w:rsidR="001A3057" w:rsidRDefault="001A3057" w:rsidP="00CA0AA1">
      <w:pPr>
        <w:pStyle w:val="Text1-1"/>
        <w:numPr>
          <w:ilvl w:val="0"/>
          <w:numId w:val="0"/>
        </w:numPr>
        <w:tabs>
          <w:tab w:val="left" w:pos="708"/>
        </w:tabs>
        <w:ind w:left="737" w:hanging="737"/>
      </w:pPr>
    </w:p>
    <w:p w14:paraId="6FD568D5" w14:textId="14B08035" w:rsidR="00CA0AA1" w:rsidRDefault="00CA0AA1" w:rsidP="00CA0AA1">
      <w:pPr>
        <w:pStyle w:val="Text1-1"/>
        <w:numPr>
          <w:ilvl w:val="0"/>
          <w:numId w:val="0"/>
        </w:numPr>
        <w:tabs>
          <w:tab w:val="left" w:pos="708"/>
        </w:tabs>
        <w:ind w:left="737" w:hanging="737"/>
      </w:pPr>
      <w:r>
        <w:t xml:space="preserve">Č.j. </w:t>
      </w:r>
      <w:r w:rsidR="006C7A34" w:rsidRPr="006C7A34">
        <w:t>15607/2023-SŽ-SSV-Ú3</w:t>
      </w:r>
    </w:p>
    <w:p w14:paraId="560D20AA" w14:textId="77777777" w:rsidR="001A3057" w:rsidRDefault="001A3057" w:rsidP="002B267F">
      <w:pPr>
        <w:spacing w:after="0"/>
        <w:rPr>
          <w:i/>
          <w:color w:val="FF0000"/>
        </w:rPr>
      </w:pPr>
    </w:p>
    <w:p w14:paraId="532E88F1" w14:textId="6F6A619B" w:rsidR="001A3057" w:rsidRDefault="001A3057"/>
    <w:p w14:paraId="3AF8CBF5" w14:textId="77777777" w:rsidR="001A3057" w:rsidRDefault="001A3057" w:rsidP="001A3057">
      <w:pPr>
        <w:spacing w:after="0" w:line="240" w:lineRule="auto"/>
        <w:rPr>
          <w:i/>
          <w:color w:val="FF0000"/>
        </w:rPr>
      </w:pPr>
      <w:r w:rsidRPr="004C7962">
        <w:rPr>
          <w:noProof/>
          <w:lang w:eastAsia="cs-CZ"/>
        </w:rPr>
        <w:drawing>
          <wp:inline distT="0" distB="0" distL="0" distR="0" wp14:anchorId="51BA7BBD" wp14:editId="59F19502">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75B55C0E" w14:textId="77777777" w:rsidR="001A3057" w:rsidRDefault="001A3057" w:rsidP="001A3057">
      <w:pPr>
        <w:spacing w:after="0"/>
        <w:rPr>
          <w:i/>
          <w:color w:val="FF0000"/>
        </w:rPr>
      </w:pPr>
    </w:p>
    <w:p w14:paraId="10ED697F" w14:textId="77777777" w:rsidR="00742B61" w:rsidRDefault="00742B61" w:rsidP="00FE4333">
      <w:pPr>
        <w:pStyle w:val="Nadpisbezsl1-1"/>
        <w:rPr>
          <w:noProof/>
          <w:color w:val="FF0000"/>
          <w:lang w:eastAsia="cs-CZ"/>
        </w:rPr>
      </w:pPr>
    </w:p>
    <w:p w14:paraId="14930A9D" w14:textId="77777777" w:rsidR="00742B61" w:rsidRDefault="00742B61" w:rsidP="00FE4333">
      <w:pPr>
        <w:pStyle w:val="Nadpisbezsl1-1"/>
        <w:rPr>
          <w:noProof/>
          <w:color w:val="FF0000"/>
          <w:lang w:eastAsia="cs-CZ"/>
        </w:rPr>
      </w:pPr>
    </w:p>
    <w:p w14:paraId="05584CA5" w14:textId="77777777" w:rsidR="00742B61" w:rsidRDefault="00742B61" w:rsidP="00FE4333">
      <w:pPr>
        <w:pStyle w:val="Nadpisbezsl1-1"/>
        <w:rPr>
          <w:noProof/>
          <w:color w:val="FF0000"/>
          <w:lang w:eastAsia="cs-CZ"/>
        </w:rPr>
      </w:pPr>
    </w:p>
    <w:p w14:paraId="198FFF5C" w14:textId="77777777" w:rsidR="00742B61" w:rsidRDefault="00742B61" w:rsidP="00FE4333">
      <w:pPr>
        <w:pStyle w:val="Nadpisbezsl1-1"/>
        <w:rPr>
          <w:noProof/>
          <w:color w:val="FF0000"/>
          <w:lang w:eastAsia="cs-CZ"/>
        </w:rPr>
      </w:pPr>
    </w:p>
    <w:p w14:paraId="06E9F0D0" w14:textId="77777777" w:rsidR="00742B61" w:rsidRDefault="00742B61" w:rsidP="00FE4333">
      <w:pPr>
        <w:pStyle w:val="Nadpisbezsl1-1"/>
        <w:rPr>
          <w:noProof/>
          <w:color w:val="FF0000"/>
          <w:lang w:eastAsia="cs-CZ"/>
        </w:rPr>
      </w:pPr>
    </w:p>
    <w:p w14:paraId="6D4D576C" w14:textId="44442FC8" w:rsidR="00543E03" w:rsidRDefault="00543E03" w:rsidP="00FE4333">
      <w:pPr>
        <w:pStyle w:val="Nadpisbezsl1-1"/>
      </w:pPr>
      <w:r>
        <w:rPr>
          <w:color w:val="FF0000"/>
        </w:rPr>
        <w:br w:type="textWrapping" w:clear="all"/>
      </w:r>
    </w:p>
    <w:p w14:paraId="3395771B" w14:textId="018BDA96" w:rsidR="00BD7E91" w:rsidRDefault="00BD7E91" w:rsidP="00FE4333">
      <w:pPr>
        <w:pStyle w:val="Nadpisbezsl1-1"/>
      </w:pPr>
      <w:r>
        <w:lastRenderedPageBreak/>
        <w:t>Obsah</w:t>
      </w:r>
      <w:r w:rsidR="00887F36">
        <w:t xml:space="preserve"> </w:t>
      </w:r>
    </w:p>
    <w:p w14:paraId="7F910DB9" w14:textId="4D390355" w:rsidR="00A551B6"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53536998" w:history="1">
        <w:r w:rsidR="00A551B6" w:rsidRPr="00490B99">
          <w:rPr>
            <w:rStyle w:val="Hypertextovodkaz"/>
          </w:rPr>
          <w:t>1.</w:t>
        </w:r>
        <w:r w:rsidR="00A551B6">
          <w:rPr>
            <w:rFonts w:eastAsiaTheme="minorEastAsia"/>
            <w:caps w:val="0"/>
            <w:noProof/>
            <w:kern w:val="2"/>
            <w:sz w:val="24"/>
            <w:szCs w:val="24"/>
            <w:lang w:eastAsia="cs-CZ"/>
            <w14:ligatures w14:val="standardContextual"/>
          </w:rPr>
          <w:tab/>
        </w:r>
        <w:r w:rsidR="00A551B6" w:rsidRPr="00490B99">
          <w:rPr>
            <w:rStyle w:val="Hypertextovodkaz"/>
          </w:rPr>
          <w:t>ÚVODNÍ USTANOVENÍ</w:t>
        </w:r>
        <w:r w:rsidR="00A551B6">
          <w:rPr>
            <w:noProof/>
            <w:webHidden/>
          </w:rPr>
          <w:tab/>
        </w:r>
        <w:r w:rsidR="00A551B6">
          <w:rPr>
            <w:noProof/>
            <w:webHidden/>
          </w:rPr>
          <w:fldChar w:fldCharType="begin"/>
        </w:r>
        <w:r w:rsidR="00A551B6">
          <w:rPr>
            <w:noProof/>
            <w:webHidden/>
          </w:rPr>
          <w:instrText xml:space="preserve"> PAGEREF _Toc153536998 \h </w:instrText>
        </w:r>
        <w:r w:rsidR="00A551B6">
          <w:rPr>
            <w:noProof/>
            <w:webHidden/>
          </w:rPr>
        </w:r>
        <w:r w:rsidR="00A551B6">
          <w:rPr>
            <w:noProof/>
            <w:webHidden/>
          </w:rPr>
          <w:fldChar w:fldCharType="separate"/>
        </w:r>
        <w:r w:rsidR="00A551B6">
          <w:rPr>
            <w:noProof/>
            <w:webHidden/>
          </w:rPr>
          <w:t>3</w:t>
        </w:r>
        <w:r w:rsidR="00A551B6">
          <w:rPr>
            <w:noProof/>
            <w:webHidden/>
          </w:rPr>
          <w:fldChar w:fldCharType="end"/>
        </w:r>
      </w:hyperlink>
    </w:p>
    <w:p w14:paraId="7AC86957" w14:textId="603278D2" w:rsidR="00A551B6" w:rsidRDefault="00845AD0">
      <w:pPr>
        <w:pStyle w:val="Obsah1"/>
        <w:rPr>
          <w:rFonts w:eastAsiaTheme="minorEastAsia"/>
          <w:caps w:val="0"/>
          <w:noProof/>
          <w:kern w:val="2"/>
          <w:sz w:val="24"/>
          <w:szCs w:val="24"/>
          <w:lang w:eastAsia="cs-CZ"/>
          <w14:ligatures w14:val="standardContextual"/>
        </w:rPr>
      </w:pPr>
      <w:hyperlink w:anchor="_Toc153536999" w:history="1">
        <w:r w:rsidR="00A551B6" w:rsidRPr="00490B99">
          <w:rPr>
            <w:rStyle w:val="Hypertextovodkaz"/>
          </w:rPr>
          <w:t>2.</w:t>
        </w:r>
        <w:r w:rsidR="00A551B6">
          <w:rPr>
            <w:rFonts w:eastAsiaTheme="minorEastAsia"/>
            <w:caps w:val="0"/>
            <w:noProof/>
            <w:kern w:val="2"/>
            <w:sz w:val="24"/>
            <w:szCs w:val="24"/>
            <w:lang w:eastAsia="cs-CZ"/>
            <w14:ligatures w14:val="standardContextual"/>
          </w:rPr>
          <w:tab/>
        </w:r>
        <w:r w:rsidR="00A551B6" w:rsidRPr="00490B99">
          <w:rPr>
            <w:rStyle w:val="Hypertextovodkaz"/>
          </w:rPr>
          <w:t>IDENTIFIKAČNÍ ÚDAJE ZADAVATELE</w:t>
        </w:r>
        <w:r w:rsidR="00A551B6">
          <w:rPr>
            <w:noProof/>
            <w:webHidden/>
          </w:rPr>
          <w:tab/>
        </w:r>
        <w:r w:rsidR="00A551B6">
          <w:rPr>
            <w:noProof/>
            <w:webHidden/>
          </w:rPr>
          <w:fldChar w:fldCharType="begin"/>
        </w:r>
        <w:r w:rsidR="00A551B6">
          <w:rPr>
            <w:noProof/>
            <w:webHidden/>
          </w:rPr>
          <w:instrText xml:space="preserve"> PAGEREF _Toc153536999 \h </w:instrText>
        </w:r>
        <w:r w:rsidR="00A551B6">
          <w:rPr>
            <w:noProof/>
            <w:webHidden/>
          </w:rPr>
        </w:r>
        <w:r w:rsidR="00A551B6">
          <w:rPr>
            <w:noProof/>
            <w:webHidden/>
          </w:rPr>
          <w:fldChar w:fldCharType="separate"/>
        </w:r>
        <w:r w:rsidR="00A551B6">
          <w:rPr>
            <w:noProof/>
            <w:webHidden/>
          </w:rPr>
          <w:t>3</w:t>
        </w:r>
        <w:r w:rsidR="00A551B6">
          <w:rPr>
            <w:noProof/>
            <w:webHidden/>
          </w:rPr>
          <w:fldChar w:fldCharType="end"/>
        </w:r>
      </w:hyperlink>
    </w:p>
    <w:p w14:paraId="757E279D" w14:textId="2FA77917" w:rsidR="00A551B6" w:rsidRDefault="00845AD0">
      <w:pPr>
        <w:pStyle w:val="Obsah1"/>
        <w:rPr>
          <w:rFonts w:eastAsiaTheme="minorEastAsia"/>
          <w:caps w:val="0"/>
          <w:noProof/>
          <w:kern w:val="2"/>
          <w:sz w:val="24"/>
          <w:szCs w:val="24"/>
          <w:lang w:eastAsia="cs-CZ"/>
          <w14:ligatures w14:val="standardContextual"/>
        </w:rPr>
      </w:pPr>
      <w:hyperlink w:anchor="_Toc153537000" w:history="1">
        <w:r w:rsidR="00A551B6" w:rsidRPr="00490B99">
          <w:rPr>
            <w:rStyle w:val="Hypertextovodkaz"/>
          </w:rPr>
          <w:t>3.</w:t>
        </w:r>
        <w:r w:rsidR="00A551B6">
          <w:rPr>
            <w:rFonts w:eastAsiaTheme="minorEastAsia"/>
            <w:caps w:val="0"/>
            <w:noProof/>
            <w:kern w:val="2"/>
            <w:sz w:val="24"/>
            <w:szCs w:val="24"/>
            <w:lang w:eastAsia="cs-CZ"/>
            <w14:ligatures w14:val="standardContextual"/>
          </w:rPr>
          <w:tab/>
        </w:r>
        <w:r w:rsidR="00A551B6" w:rsidRPr="00490B99">
          <w:rPr>
            <w:rStyle w:val="Hypertextovodkaz"/>
          </w:rPr>
          <w:t>KOMUNIKACE MEZI ZADAVATELEM a DODAVATELEM</w:t>
        </w:r>
        <w:r w:rsidR="00A551B6">
          <w:rPr>
            <w:noProof/>
            <w:webHidden/>
          </w:rPr>
          <w:tab/>
        </w:r>
        <w:r w:rsidR="00A551B6">
          <w:rPr>
            <w:noProof/>
            <w:webHidden/>
          </w:rPr>
          <w:fldChar w:fldCharType="begin"/>
        </w:r>
        <w:r w:rsidR="00A551B6">
          <w:rPr>
            <w:noProof/>
            <w:webHidden/>
          </w:rPr>
          <w:instrText xml:space="preserve"> PAGEREF _Toc153537000 \h </w:instrText>
        </w:r>
        <w:r w:rsidR="00A551B6">
          <w:rPr>
            <w:noProof/>
            <w:webHidden/>
          </w:rPr>
        </w:r>
        <w:r w:rsidR="00A551B6">
          <w:rPr>
            <w:noProof/>
            <w:webHidden/>
          </w:rPr>
          <w:fldChar w:fldCharType="separate"/>
        </w:r>
        <w:r w:rsidR="00A551B6">
          <w:rPr>
            <w:noProof/>
            <w:webHidden/>
          </w:rPr>
          <w:t>4</w:t>
        </w:r>
        <w:r w:rsidR="00A551B6">
          <w:rPr>
            <w:noProof/>
            <w:webHidden/>
          </w:rPr>
          <w:fldChar w:fldCharType="end"/>
        </w:r>
      </w:hyperlink>
    </w:p>
    <w:p w14:paraId="03C2995E" w14:textId="5FDEA28E" w:rsidR="00A551B6" w:rsidRDefault="00845AD0">
      <w:pPr>
        <w:pStyle w:val="Obsah1"/>
        <w:rPr>
          <w:rFonts w:eastAsiaTheme="minorEastAsia"/>
          <w:caps w:val="0"/>
          <w:noProof/>
          <w:kern w:val="2"/>
          <w:sz w:val="24"/>
          <w:szCs w:val="24"/>
          <w:lang w:eastAsia="cs-CZ"/>
          <w14:ligatures w14:val="standardContextual"/>
        </w:rPr>
      </w:pPr>
      <w:hyperlink w:anchor="_Toc153537001" w:history="1">
        <w:r w:rsidR="00A551B6" w:rsidRPr="00490B99">
          <w:rPr>
            <w:rStyle w:val="Hypertextovodkaz"/>
          </w:rPr>
          <w:t>4.</w:t>
        </w:r>
        <w:r w:rsidR="00A551B6">
          <w:rPr>
            <w:rFonts w:eastAsiaTheme="minorEastAsia"/>
            <w:caps w:val="0"/>
            <w:noProof/>
            <w:kern w:val="2"/>
            <w:sz w:val="24"/>
            <w:szCs w:val="24"/>
            <w:lang w:eastAsia="cs-CZ"/>
            <w14:ligatures w14:val="standardContextual"/>
          </w:rPr>
          <w:tab/>
        </w:r>
        <w:r w:rsidR="00A551B6" w:rsidRPr="00490B99">
          <w:rPr>
            <w:rStyle w:val="Hypertextovodkaz"/>
          </w:rPr>
          <w:t>ÚČEL a PŘEDMĚT PLNĚNÍ VEŘEJNÉ ZAKÁZKY</w:t>
        </w:r>
        <w:r w:rsidR="00A551B6">
          <w:rPr>
            <w:noProof/>
            <w:webHidden/>
          </w:rPr>
          <w:tab/>
        </w:r>
        <w:r w:rsidR="00A551B6">
          <w:rPr>
            <w:noProof/>
            <w:webHidden/>
          </w:rPr>
          <w:fldChar w:fldCharType="begin"/>
        </w:r>
        <w:r w:rsidR="00A551B6">
          <w:rPr>
            <w:noProof/>
            <w:webHidden/>
          </w:rPr>
          <w:instrText xml:space="preserve"> PAGEREF _Toc153537001 \h </w:instrText>
        </w:r>
        <w:r w:rsidR="00A551B6">
          <w:rPr>
            <w:noProof/>
            <w:webHidden/>
          </w:rPr>
        </w:r>
        <w:r w:rsidR="00A551B6">
          <w:rPr>
            <w:noProof/>
            <w:webHidden/>
          </w:rPr>
          <w:fldChar w:fldCharType="separate"/>
        </w:r>
        <w:r w:rsidR="00A551B6">
          <w:rPr>
            <w:noProof/>
            <w:webHidden/>
          </w:rPr>
          <w:t>4</w:t>
        </w:r>
        <w:r w:rsidR="00A551B6">
          <w:rPr>
            <w:noProof/>
            <w:webHidden/>
          </w:rPr>
          <w:fldChar w:fldCharType="end"/>
        </w:r>
      </w:hyperlink>
    </w:p>
    <w:p w14:paraId="5B824AD7" w14:textId="54A15AAE" w:rsidR="00A551B6" w:rsidRDefault="00845AD0">
      <w:pPr>
        <w:pStyle w:val="Obsah1"/>
        <w:rPr>
          <w:rFonts w:eastAsiaTheme="minorEastAsia"/>
          <w:caps w:val="0"/>
          <w:noProof/>
          <w:kern w:val="2"/>
          <w:sz w:val="24"/>
          <w:szCs w:val="24"/>
          <w:lang w:eastAsia="cs-CZ"/>
          <w14:ligatures w14:val="standardContextual"/>
        </w:rPr>
      </w:pPr>
      <w:hyperlink w:anchor="_Toc153537002" w:history="1">
        <w:r w:rsidR="00A551B6" w:rsidRPr="00490B99">
          <w:rPr>
            <w:rStyle w:val="Hypertextovodkaz"/>
          </w:rPr>
          <w:t>5.</w:t>
        </w:r>
        <w:r w:rsidR="00A551B6">
          <w:rPr>
            <w:rFonts w:eastAsiaTheme="minorEastAsia"/>
            <w:caps w:val="0"/>
            <w:noProof/>
            <w:kern w:val="2"/>
            <w:sz w:val="24"/>
            <w:szCs w:val="24"/>
            <w:lang w:eastAsia="cs-CZ"/>
            <w14:ligatures w14:val="standardContextual"/>
          </w:rPr>
          <w:tab/>
        </w:r>
        <w:r w:rsidR="00A551B6" w:rsidRPr="00490B99">
          <w:rPr>
            <w:rStyle w:val="Hypertextovodkaz"/>
          </w:rPr>
          <w:t>ZDROJE FINANCOVÁNÍ a PŘEDPOKLÁDANÁ HODNOTA VEŘEJNÉ ZAKÁZKY</w:t>
        </w:r>
        <w:r w:rsidR="00A551B6">
          <w:rPr>
            <w:noProof/>
            <w:webHidden/>
          </w:rPr>
          <w:tab/>
        </w:r>
        <w:r w:rsidR="00A551B6">
          <w:rPr>
            <w:noProof/>
            <w:webHidden/>
          </w:rPr>
          <w:fldChar w:fldCharType="begin"/>
        </w:r>
        <w:r w:rsidR="00A551B6">
          <w:rPr>
            <w:noProof/>
            <w:webHidden/>
          </w:rPr>
          <w:instrText xml:space="preserve"> PAGEREF _Toc153537002 \h </w:instrText>
        </w:r>
        <w:r w:rsidR="00A551B6">
          <w:rPr>
            <w:noProof/>
            <w:webHidden/>
          </w:rPr>
        </w:r>
        <w:r w:rsidR="00A551B6">
          <w:rPr>
            <w:noProof/>
            <w:webHidden/>
          </w:rPr>
          <w:fldChar w:fldCharType="separate"/>
        </w:r>
        <w:r w:rsidR="00A551B6">
          <w:rPr>
            <w:noProof/>
            <w:webHidden/>
          </w:rPr>
          <w:t>4</w:t>
        </w:r>
        <w:r w:rsidR="00A551B6">
          <w:rPr>
            <w:noProof/>
            <w:webHidden/>
          </w:rPr>
          <w:fldChar w:fldCharType="end"/>
        </w:r>
      </w:hyperlink>
    </w:p>
    <w:p w14:paraId="307E13F1" w14:textId="144E6E94" w:rsidR="00A551B6" w:rsidRDefault="00845AD0">
      <w:pPr>
        <w:pStyle w:val="Obsah1"/>
        <w:rPr>
          <w:rFonts w:eastAsiaTheme="minorEastAsia"/>
          <w:caps w:val="0"/>
          <w:noProof/>
          <w:kern w:val="2"/>
          <w:sz w:val="24"/>
          <w:szCs w:val="24"/>
          <w:lang w:eastAsia="cs-CZ"/>
          <w14:ligatures w14:val="standardContextual"/>
        </w:rPr>
      </w:pPr>
      <w:hyperlink w:anchor="_Toc153537003" w:history="1">
        <w:r w:rsidR="00A551B6" w:rsidRPr="00490B99">
          <w:rPr>
            <w:rStyle w:val="Hypertextovodkaz"/>
          </w:rPr>
          <w:t>6.</w:t>
        </w:r>
        <w:r w:rsidR="00A551B6">
          <w:rPr>
            <w:rFonts w:eastAsiaTheme="minorEastAsia"/>
            <w:caps w:val="0"/>
            <w:noProof/>
            <w:kern w:val="2"/>
            <w:sz w:val="24"/>
            <w:szCs w:val="24"/>
            <w:lang w:eastAsia="cs-CZ"/>
            <w14:ligatures w14:val="standardContextual"/>
          </w:rPr>
          <w:tab/>
        </w:r>
        <w:r w:rsidR="00A551B6" w:rsidRPr="00490B99">
          <w:rPr>
            <w:rStyle w:val="Hypertextovodkaz"/>
          </w:rPr>
          <w:t>OBSAH ZADÁVACÍ DOKUMENTACE</w:t>
        </w:r>
        <w:r w:rsidR="00A551B6">
          <w:rPr>
            <w:noProof/>
            <w:webHidden/>
          </w:rPr>
          <w:tab/>
        </w:r>
        <w:r w:rsidR="00A551B6">
          <w:rPr>
            <w:noProof/>
            <w:webHidden/>
          </w:rPr>
          <w:fldChar w:fldCharType="begin"/>
        </w:r>
        <w:r w:rsidR="00A551B6">
          <w:rPr>
            <w:noProof/>
            <w:webHidden/>
          </w:rPr>
          <w:instrText xml:space="preserve"> PAGEREF _Toc153537003 \h </w:instrText>
        </w:r>
        <w:r w:rsidR="00A551B6">
          <w:rPr>
            <w:noProof/>
            <w:webHidden/>
          </w:rPr>
        </w:r>
        <w:r w:rsidR="00A551B6">
          <w:rPr>
            <w:noProof/>
            <w:webHidden/>
          </w:rPr>
          <w:fldChar w:fldCharType="separate"/>
        </w:r>
        <w:r w:rsidR="00A551B6">
          <w:rPr>
            <w:noProof/>
            <w:webHidden/>
          </w:rPr>
          <w:t>5</w:t>
        </w:r>
        <w:r w:rsidR="00A551B6">
          <w:rPr>
            <w:noProof/>
            <w:webHidden/>
          </w:rPr>
          <w:fldChar w:fldCharType="end"/>
        </w:r>
      </w:hyperlink>
    </w:p>
    <w:p w14:paraId="6FCFC55C" w14:textId="08A5AAF1" w:rsidR="00A551B6" w:rsidRDefault="00845AD0">
      <w:pPr>
        <w:pStyle w:val="Obsah1"/>
        <w:rPr>
          <w:rFonts w:eastAsiaTheme="minorEastAsia"/>
          <w:caps w:val="0"/>
          <w:noProof/>
          <w:kern w:val="2"/>
          <w:sz w:val="24"/>
          <w:szCs w:val="24"/>
          <w:lang w:eastAsia="cs-CZ"/>
          <w14:ligatures w14:val="standardContextual"/>
        </w:rPr>
      </w:pPr>
      <w:hyperlink w:anchor="_Toc153537004" w:history="1">
        <w:r w:rsidR="00A551B6" w:rsidRPr="00490B99">
          <w:rPr>
            <w:rStyle w:val="Hypertextovodkaz"/>
          </w:rPr>
          <w:t>7.</w:t>
        </w:r>
        <w:r w:rsidR="00A551B6">
          <w:rPr>
            <w:rFonts w:eastAsiaTheme="minorEastAsia"/>
            <w:caps w:val="0"/>
            <w:noProof/>
            <w:kern w:val="2"/>
            <w:sz w:val="24"/>
            <w:szCs w:val="24"/>
            <w:lang w:eastAsia="cs-CZ"/>
            <w14:ligatures w14:val="standardContextual"/>
          </w:rPr>
          <w:tab/>
        </w:r>
        <w:r w:rsidR="00A551B6" w:rsidRPr="00490B99">
          <w:rPr>
            <w:rStyle w:val="Hypertextovodkaz"/>
          </w:rPr>
          <w:t>VYSVĚTLENÍ, ZMĚNY a DOPLNĚNÍ ZADÁVACÍ DOKUMENTACE</w:t>
        </w:r>
        <w:r w:rsidR="00A551B6">
          <w:rPr>
            <w:noProof/>
            <w:webHidden/>
          </w:rPr>
          <w:tab/>
        </w:r>
        <w:r w:rsidR="00A551B6">
          <w:rPr>
            <w:noProof/>
            <w:webHidden/>
          </w:rPr>
          <w:fldChar w:fldCharType="begin"/>
        </w:r>
        <w:r w:rsidR="00A551B6">
          <w:rPr>
            <w:noProof/>
            <w:webHidden/>
          </w:rPr>
          <w:instrText xml:space="preserve"> PAGEREF _Toc153537004 \h </w:instrText>
        </w:r>
        <w:r w:rsidR="00A551B6">
          <w:rPr>
            <w:noProof/>
            <w:webHidden/>
          </w:rPr>
        </w:r>
        <w:r w:rsidR="00A551B6">
          <w:rPr>
            <w:noProof/>
            <w:webHidden/>
          </w:rPr>
          <w:fldChar w:fldCharType="separate"/>
        </w:r>
        <w:r w:rsidR="00A551B6">
          <w:rPr>
            <w:noProof/>
            <w:webHidden/>
          </w:rPr>
          <w:t>6</w:t>
        </w:r>
        <w:r w:rsidR="00A551B6">
          <w:rPr>
            <w:noProof/>
            <w:webHidden/>
          </w:rPr>
          <w:fldChar w:fldCharType="end"/>
        </w:r>
      </w:hyperlink>
    </w:p>
    <w:p w14:paraId="10D35F33" w14:textId="61853531" w:rsidR="00A551B6" w:rsidRDefault="00845AD0">
      <w:pPr>
        <w:pStyle w:val="Obsah1"/>
        <w:rPr>
          <w:rFonts w:eastAsiaTheme="minorEastAsia"/>
          <w:caps w:val="0"/>
          <w:noProof/>
          <w:kern w:val="2"/>
          <w:sz w:val="24"/>
          <w:szCs w:val="24"/>
          <w:lang w:eastAsia="cs-CZ"/>
          <w14:ligatures w14:val="standardContextual"/>
        </w:rPr>
      </w:pPr>
      <w:hyperlink w:anchor="_Toc153537005" w:history="1">
        <w:r w:rsidR="00A551B6" w:rsidRPr="00490B99">
          <w:rPr>
            <w:rStyle w:val="Hypertextovodkaz"/>
          </w:rPr>
          <w:t>8.</w:t>
        </w:r>
        <w:r w:rsidR="00A551B6">
          <w:rPr>
            <w:rFonts w:eastAsiaTheme="minorEastAsia"/>
            <w:caps w:val="0"/>
            <w:noProof/>
            <w:kern w:val="2"/>
            <w:sz w:val="24"/>
            <w:szCs w:val="24"/>
            <w:lang w:eastAsia="cs-CZ"/>
            <w14:ligatures w14:val="standardContextual"/>
          </w:rPr>
          <w:tab/>
        </w:r>
        <w:r w:rsidR="00A551B6" w:rsidRPr="00490B99">
          <w:rPr>
            <w:rStyle w:val="Hypertextovodkaz"/>
          </w:rPr>
          <w:t>POŽADAVKY ZADAVATELE NA KVALIFIKACI</w:t>
        </w:r>
        <w:r w:rsidR="00A551B6">
          <w:rPr>
            <w:noProof/>
            <w:webHidden/>
          </w:rPr>
          <w:tab/>
        </w:r>
        <w:r w:rsidR="00A551B6">
          <w:rPr>
            <w:noProof/>
            <w:webHidden/>
          </w:rPr>
          <w:fldChar w:fldCharType="begin"/>
        </w:r>
        <w:r w:rsidR="00A551B6">
          <w:rPr>
            <w:noProof/>
            <w:webHidden/>
          </w:rPr>
          <w:instrText xml:space="preserve"> PAGEREF _Toc153537005 \h </w:instrText>
        </w:r>
        <w:r w:rsidR="00A551B6">
          <w:rPr>
            <w:noProof/>
            <w:webHidden/>
          </w:rPr>
        </w:r>
        <w:r w:rsidR="00A551B6">
          <w:rPr>
            <w:noProof/>
            <w:webHidden/>
          </w:rPr>
          <w:fldChar w:fldCharType="separate"/>
        </w:r>
        <w:r w:rsidR="00A551B6">
          <w:rPr>
            <w:noProof/>
            <w:webHidden/>
          </w:rPr>
          <w:t>6</w:t>
        </w:r>
        <w:r w:rsidR="00A551B6">
          <w:rPr>
            <w:noProof/>
            <w:webHidden/>
          </w:rPr>
          <w:fldChar w:fldCharType="end"/>
        </w:r>
      </w:hyperlink>
    </w:p>
    <w:p w14:paraId="17F7D5E9" w14:textId="019256C0" w:rsidR="00A551B6" w:rsidRDefault="00845AD0">
      <w:pPr>
        <w:pStyle w:val="Obsah1"/>
        <w:rPr>
          <w:rFonts w:eastAsiaTheme="minorEastAsia"/>
          <w:caps w:val="0"/>
          <w:noProof/>
          <w:kern w:val="2"/>
          <w:sz w:val="24"/>
          <w:szCs w:val="24"/>
          <w:lang w:eastAsia="cs-CZ"/>
          <w14:ligatures w14:val="standardContextual"/>
        </w:rPr>
      </w:pPr>
      <w:hyperlink w:anchor="_Toc153537006" w:history="1">
        <w:r w:rsidR="00A551B6" w:rsidRPr="00490B99">
          <w:rPr>
            <w:rStyle w:val="Hypertextovodkaz"/>
          </w:rPr>
          <w:t>9.</w:t>
        </w:r>
        <w:r w:rsidR="00A551B6">
          <w:rPr>
            <w:rFonts w:eastAsiaTheme="minorEastAsia"/>
            <w:caps w:val="0"/>
            <w:noProof/>
            <w:kern w:val="2"/>
            <w:sz w:val="24"/>
            <w:szCs w:val="24"/>
            <w:lang w:eastAsia="cs-CZ"/>
            <w14:ligatures w14:val="standardContextual"/>
          </w:rPr>
          <w:tab/>
        </w:r>
        <w:r w:rsidR="00A551B6" w:rsidRPr="00490B99">
          <w:rPr>
            <w:rStyle w:val="Hypertextovodkaz"/>
          </w:rPr>
          <w:t>DALŠÍ INFORMACE/DOKUMENTY PŘEDKLÁDANÉ DODAVATELEM v NABÍDCE</w:t>
        </w:r>
        <w:r w:rsidR="00A551B6">
          <w:rPr>
            <w:noProof/>
            <w:webHidden/>
          </w:rPr>
          <w:tab/>
        </w:r>
        <w:r w:rsidR="00A551B6">
          <w:rPr>
            <w:noProof/>
            <w:webHidden/>
          </w:rPr>
          <w:fldChar w:fldCharType="begin"/>
        </w:r>
        <w:r w:rsidR="00A551B6">
          <w:rPr>
            <w:noProof/>
            <w:webHidden/>
          </w:rPr>
          <w:instrText xml:space="preserve"> PAGEREF _Toc153537006 \h </w:instrText>
        </w:r>
        <w:r w:rsidR="00A551B6">
          <w:rPr>
            <w:noProof/>
            <w:webHidden/>
          </w:rPr>
        </w:r>
        <w:r w:rsidR="00A551B6">
          <w:rPr>
            <w:noProof/>
            <w:webHidden/>
          </w:rPr>
          <w:fldChar w:fldCharType="separate"/>
        </w:r>
        <w:r w:rsidR="00A551B6">
          <w:rPr>
            <w:noProof/>
            <w:webHidden/>
          </w:rPr>
          <w:t>21</w:t>
        </w:r>
        <w:r w:rsidR="00A551B6">
          <w:rPr>
            <w:noProof/>
            <w:webHidden/>
          </w:rPr>
          <w:fldChar w:fldCharType="end"/>
        </w:r>
      </w:hyperlink>
    </w:p>
    <w:p w14:paraId="19D60FD5" w14:textId="3472514F" w:rsidR="00A551B6" w:rsidRDefault="00845AD0">
      <w:pPr>
        <w:pStyle w:val="Obsah1"/>
        <w:rPr>
          <w:rFonts w:eastAsiaTheme="minorEastAsia"/>
          <w:caps w:val="0"/>
          <w:noProof/>
          <w:kern w:val="2"/>
          <w:sz w:val="24"/>
          <w:szCs w:val="24"/>
          <w:lang w:eastAsia="cs-CZ"/>
          <w14:ligatures w14:val="standardContextual"/>
        </w:rPr>
      </w:pPr>
      <w:hyperlink w:anchor="_Toc153537007" w:history="1">
        <w:r w:rsidR="00A551B6" w:rsidRPr="00490B99">
          <w:rPr>
            <w:rStyle w:val="Hypertextovodkaz"/>
          </w:rPr>
          <w:t>10.</w:t>
        </w:r>
        <w:r w:rsidR="00A551B6">
          <w:rPr>
            <w:rFonts w:eastAsiaTheme="minorEastAsia"/>
            <w:caps w:val="0"/>
            <w:noProof/>
            <w:kern w:val="2"/>
            <w:sz w:val="24"/>
            <w:szCs w:val="24"/>
            <w:lang w:eastAsia="cs-CZ"/>
            <w14:ligatures w14:val="standardContextual"/>
          </w:rPr>
          <w:tab/>
        </w:r>
        <w:r w:rsidR="00A551B6" w:rsidRPr="00490B99">
          <w:rPr>
            <w:rStyle w:val="Hypertextovodkaz"/>
          </w:rPr>
          <w:t>PROHLÍDKA MÍSTA PLNĚNÍ (STAVENIŠTĚ)</w:t>
        </w:r>
        <w:r w:rsidR="00A551B6">
          <w:rPr>
            <w:noProof/>
            <w:webHidden/>
          </w:rPr>
          <w:tab/>
        </w:r>
        <w:r w:rsidR="00A551B6">
          <w:rPr>
            <w:noProof/>
            <w:webHidden/>
          </w:rPr>
          <w:fldChar w:fldCharType="begin"/>
        </w:r>
        <w:r w:rsidR="00A551B6">
          <w:rPr>
            <w:noProof/>
            <w:webHidden/>
          </w:rPr>
          <w:instrText xml:space="preserve"> PAGEREF _Toc153537007 \h </w:instrText>
        </w:r>
        <w:r w:rsidR="00A551B6">
          <w:rPr>
            <w:noProof/>
            <w:webHidden/>
          </w:rPr>
        </w:r>
        <w:r w:rsidR="00A551B6">
          <w:rPr>
            <w:noProof/>
            <w:webHidden/>
          </w:rPr>
          <w:fldChar w:fldCharType="separate"/>
        </w:r>
        <w:r w:rsidR="00A551B6">
          <w:rPr>
            <w:noProof/>
            <w:webHidden/>
          </w:rPr>
          <w:t>23</w:t>
        </w:r>
        <w:r w:rsidR="00A551B6">
          <w:rPr>
            <w:noProof/>
            <w:webHidden/>
          </w:rPr>
          <w:fldChar w:fldCharType="end"/>
        </w:r>
      </w:hyperlink>
    </w:p>
    <w:p w14:paraId="442A1D18" w14:textId="6A7AE4F9" w:rsidR="00A551B6" w:rsidRDefault="00845AD0">
      <w:pPr>
        <w:pStyle w:val="Obsah1"/>
        <w:rPr>
          <w:rFonts w:eastAsiaTheme="minorEastAsia"/>
          <w:caps w:val="0"/>
          <w:noProof/>
          <w:kern w:val="2"/>
          <w:sz w:val="24"/>
          <w:szCs w:val="24"/>
          <w:lang w:eastAsia="cs-CZ"/>
          <w14:ligatures w14:val="standardContextual"/>
        </w:rPr>
      </w:pPr>
      <w:hyperlink w:anchor="_Toc153537008" w:history="1">
        <w:r w:rsidR="00A551B6" w:rsidRPr="00490B99">
          <w:rPr>
            <w:rStyle w:val="Hypertextovodkaz"/>
          </w:rPr>
          <w:t>11.</w:t>
        </w:r>
        <w:r w:rsidR="00A551B6">
          <w:rPr>
            <w:rFonts w:eastAsiaTheme="minorEastAsia"/>
            <w:caps w:val="0"/>
            <w:noProof/>
            <w:kern w:val="2"/>
            <w:sz w:val="24"/>
            <w:szCs w:val="24"/>
            <w:lang w:eastAsia="cs-CZ"/>
            <w14:ligatures w14:val="standardContextual"/>
          </w:rPr>
          <w:tab/>
        </w:r>
        <w:r w:rsidR="00A551B6" w:rsidRPr="00490B99">
          <w:rPr>
            <w:rStyle w:val="Hypertextovodkaz"/>
          </w:rPr>
          <w:t>JAZYK NABÍDEK A KOMUNIKAČNÍ JAZYK</w:t>
        </w:r>
        <w:r w:rsidR="00A551B6">
          <w:rPr>
            <w:noProof/>
            <w:webHidden/>
          </w:rPr>
          <w:tab/>
        </w:r>
        <w:r w:rsidR="00A551B6">
          <w:rPr>
            <w:noProof/>
            <w:webHidden/>
          </w:rPr>
          <w:fldChar w:fldCharType="begin"/>
        </w:r>
        <w:r w:rsidR="00A551B6">
          <w:rPr>
            <w:noProof/>
            <w:webHidden/>
          </w:rPr>
          <w:instrText xml:space="preserve"> PAGEREF _Toc153537008 \h </w:instrText>
        </w:r>
        <w:r w:rsidR="00A551B6">
          <w:rPr>
            <w:noProof/>
            <w:webHidden/>
          </w:rPr>
        </w:r>
        <w:r w:rsidR="00A551B6">
          <w:rPr>
            <w:noProof/>
            <w:webHidden/>
          </w:rPr>
          <w:fldChar w:fldCharType="separate"/>
        </w:r>
        <w:r w:rsidR="00A551B6">
          <w:rPr>
            <w:noProof/>
            <w:webHidden/>
          </w:rPr>
          <w:t>23</w:t>
        </w:r>
        <w:r w:rsidR="00A551B6">
          <w:rPr>
            <w:noProof/>
            <w:webHidden/>
          </w:rPr>
          <w:fldChar w:fldCharType="end"/>
        </w:r>
      </w:hyperlink>
    </w:p>
    <w:p w14:paraId="1EAAFCD5" w14:textId="1E727559" w:rsidR="00A551B6" w:rsidRDefault="00845AD0">
      <w:pPr>
        <w:pStyle w:val="Obsah1"/>
        <w:rPr>
          <w:rFonts w:eastAsiaTheme="minorEastAsia"/>
          <w:caps w:val="0"/>
          <w:noProof/>
          <w:kern w:val="2"/>
          <w:sz w:val="24"/>
          <w:szCs w:val="24"/>
          <w:lang w:eastAsia="cs-CZ"/>
          <w14:ligatures w14:val="standardContextual"/>
        </w:rPr>
      </w:pPr>
      <w:hyperlink w:anchor="_Toc153537009" w:history="1">
        <w:r w:rsidR="00A551B6" w:rsidRPr="00490B99">
          <w:rPr>
            <w:rStyle w:val="Hypertextovodkaz"/>
          </w:rPr>
          <w:t>12.</w:t>
        </w:r>
        <w:r w:rsidR="00A551B6">
          <w:rPr>
            <w:rFonts w:eastAsiaTheme="minorEastAsia"/>
            <w:caps w:val="0"/>
            <w:noProof/>
            <w:kern w:val="2"/>
            <w:sz w:val="24"/>
            <w:szCs w:val="24"/>
            <w:lang w:eastAsia="cs-CZ"/>
            <w14:ligatures w14:val="standardContextual"/>
          </w:rPr>
          <w:tab/>
        </w:r>
        <w:r w:rsidR="00A551B6" w:rsidRPr="00490B99">
          <w:rPr>
            <w:rStyle w:val="Hypertextovodkaz"/>
          </w:rPr>
          <w:t>OBSAH a PODÁVÁNÍ NABÍDEK</w:t>
        </w:r>
        <w:r w:rsidR="00A551B6">
          <w:rPr>
            <w:noProof/>
            <w:webHidden/>
          </w:rPr>
          <w:tab/>
        </w:r>
        <w:r w:rsidR="00A551B6">
          <w:rPr>
            <w:noProof/>
            <w:webHidden/>
          </w:rPr>
          <w:fldChar w:fldCharType="begin"/>
        </w:r>
        <w:r w:rsidR="00A551B6">
          <w:rPr>
            <w:noProof/>
            <w:webHidden/>
          </w:rPr>
          <w:instrText xml:space="preserve"> PAGEREF _Toc153537009 \h </w:instrText>
        </w:r>
        <w:r w:rsidR="00A551B6">
          <w:rPr>
            <w:noProof/>
            <w:webHidden/>
          </w:rPr>
        </w:r>
        <w:r w:rsidR="00A551B6">
          <w:rPr>
            <w:noProof/>
            <w:webHidden/>
          </w:rPr>
          <w:fldChar w:fldCharType="separate"/>
        </w:r>
        <w:r w:rsidR="00A551B6">
          <w:rPr>
            <w:noProof/>
            <w:webHidden/>
          </w:rPr>
          <w:t>23</w:t>
        </w:r>
        <w:r w:rsidR="00A551B6">
          <w:rPr>
            <w:noProof/>
            <w:webHidden/>
          </w:rPr>
          <w:fldChar w:fldCharType="end"/>
        </w:r>
      </w:hyperlink>
    </w:p>
    <w:p w14:paraId="20B24C6D" w14:textId="6486CD43" w:rsidR="00A551B6" w:rsidRDefault="00845AD0">
      <w:pPr>
        <w:pStyle w:val="Obsah1"/>
        <w:rPr>
          <w:rFonts w:eastAsiaTheme="minorEastAsia"/>
          <w:caps w:val="0"/>
          <w:noProof/>
          <w:kern w:val="2"/>
          <w:sz w:val="24"/>
          <w:szCs w:val="24"/>
          <w:lang w:eastAsia="cs-CZ"/>
          <w14:ligatures w14:val="standardContextual"/>
        </w:rPr>
      </w:pPr>
      <w:hyperlink w:anchor="_Toc153537010" w:history="1">
        <w:r w:rsidR="00A551B6" w:rsidRPr="00490B99">
          <w:rPr>
            <w:rStyle w:val="Hypertextovodkaz"/>
          </w:rPr>
          <w:t>13.</w:t>
        </w:r>
        <w:r w:rsidR="00A551B6">
          <w:rPr>
            <w:rFonts w:eastAsiaTheme="minorEastAsia"/>
            <w:caps w:val="0"/>
            <w:noProof/>
            <w:kern w:val="2"/>
            <w:sz w:val="24"/>
            <w:szCs w:val="24"/>
            <w:lang w:eastAsia="cs-CZ"/>
            <w14:ligatures w14:val="standardContextual"/>
          </w:rPr>
          <w:tab/>
        </w:r>
        <w:r w:rsidR="00A551B6" w:rsidRPr="00490B99">
          <w:rPr>
            <w:rStyle w:val="Hypertextovodkaz"/>
          </w:rPr>
          <w:t>POŽADAVKY NA ZPRACOVÁNÍ NABÍDKOVÉ CENY</w:t>
        </w:r>
        <w:r w:rsidR="00A551B6">
          <w:rPr>
            <w:noProof/>
            <w:webHidden/>
          </w:rPr>
          <w:tab/>
        </w:r>
        <w:r w:rsidR="00A551B6">
          <w:rPr>
            <w:noProof/>
            <w:webHidden/>
          </w:rPr>
          <w:fldChar w:fldCharType="begin"/>
        </w:r>
        <w:r w:rsidR="00A551B6">
          <w:rPr>
            <w:noProof/>
            <w:webHidden/>
          </w:rPr>
          <w:instrText xml:space="preserve"> PAGEREF _Toc153537010 \h </w:instrText>
        </w:r>
        <w:r w:rsidR="00A551B6">
          <w:rPr>
            <w:noProof/>
            <w:webHidden/>
          </w:rPr>
        </w:r>
        <w:r w:rsidR="00A551B6">
          <w:rPr>
            <w:noProof/>
            <w:webHidden/>
          </w:rPr>
          <w:fldChar w:fldCharType="separate"/>
        </w:r>
        <w:r w:rsidR="00A551B6">
          <w:rPr>
            <w:noProof/>
            <w:webHidden/>
          </w:rPr>
          <w:t>26</w:t>
        </w:r>
        <w:r w:rsidR="00A551B6">
          <w:rPr>
            <w:noProof/>
            <w:webHidden/>
          </w:rPr>
          <w:fldChar w:fldCharType="end"/>
        </w:r>
      </w:hyperlink>
    </w:p>
    <w:p w14:paraId="732AAB4A" w14:textId="5960C33E" w:rsidR="00A551B6" w:rsidRDefault="00845AD0">
      <w:pPr>
        <w:pStyle w:val="Obsah1"/>
        <w:rPr>
          <w:rFonts w:eastAsiaTheme="minorEastAsia"/>
          <w:caps w:val="0"/>
          <w:noProof/>
          <w:kern w:val="2"/>
          <w:sz w:val="24"/>
          <w:szCs w:val="24"/>
          <w:lang w:eastAsia="cs-CZ"/>
          <w14:ligatures w14:val="standardContextual"/>
        </w:rPr>
      </w:pPr>
      <w:hyperlink w:anchor="_Toc153537011" w:history="1">
        <w:r w:rsidR="00A551B6" w:rsidRPr="00490B99">
          <w:rPr>
            <w:rStyle w:val="Hypertextovodkaz"/>
          </w:rPr>
          <w:t>14.</w:t>
        </w:r>
        <w:r w:rsidR="00A551B6">
          <w:rPr>
            <w:rFonts w:eastAsiaTheme="minorEastAsia"/>
            <w:caps w:val="0"/>
            <w:noProof/>
            <w:kern w:val="2"/>
            <w:sz w:val="24"/>
            <w:szCs w:val="24"/>
            <w:lang w:eastAsia="cs-CZ"/>
            <w14:ligatures w14:val="standardContextual"/>
          </w:rPr>
          <w:tab/>
        </w:r>
        <w:r w:rsidR="00A551B6" w:rsidRPr="00490B99">
          <w:rPr>
            <w:rStyle w:val="Hypertextovodkaz"/>
          </w:rPr>
          <w:t>VARIANTY NABÍDKY A VÝHRADA ZMĚNY DODAVATELE</w:t>
        </w:r>
        <w:r w:rsidR="00A551B6">
          <w:rPr>
            <w:noProof/>
            <w:webHidden/>
          </w:rPr>
          <w:tab/>
        </w:r>
        <w:r w:rsidR="00A551B6">
          <w:rPr>
            <w:noProof/>
            <w:webHidden/>
          </w:rPr>
          <w:fldChar w:fldCharType="begin"/>
        </w:r>
        <w:r w:rsidR="00A551B6">
          <w:rPr>
            <w:noProof/>
            <w:webHidden/>
          </w:rPr>
          <w:instrText xml:space="preserve"> PAGEREF _Toc153537011 \h </w:instrText>
        </w:r>
        <w:r w:rsidR="00A551B6">
          <w:rPr>
            <w:noProof/>
            <w:webHidden/>
          </w:rPr>
        </w:r>
        <w:r w:rsidR="00A551B6">
          <w:rPr>
            <w:noProof/>
            <w:webHidden/>
          </w:rPr>
          <w:fldChar w:fldCharType="separate"/>
        </w:r>
        <w:r w:rsidR="00A551B6">
          <w:rPr>
            <w:noProof/>
            <w:webHidden/>
          </w:rPr>
          <w:t>26</w:t>
        </w:r>
        <w:r w:rsidR="00A551B6">
          <w:rPr>
            <w:noProof/>
            <w:webHidden/>
          </w:rPr>
          <w:fldChar w:fldCharType="end"/>
        </w:r>
      </w:hyperlink>
    </w:p>
    <w:p w14:paraId="46FA30D7" w14:textId="7F11E92D" w:rsidR="00A551B6" w:rsidRDefault="00845AD0">
      <w:pPr>
        <w:pStyle w:val="Obsah1"/>
        <w:rPr>
          <w:rFonts w:eastAsiaTheme="minorEastAsia"/>
          <w:caps w:val="0"/>
          <w:noProof/>
          <w:kern w:val="2"/>
          <w:sz w:val="24"/>
          <w:szCs w:val="24"/>
          <w:lang w:eastAsia="cs-CZ"/>
          <w14:ligatures w14:val="standardContextual"/>
        </w:rPr>
      </w:pPr>
      <w:hyperlink w:anchor="_Toc153537012" w:history="1">
        <w:r w:rsidR="00A551B6" w:rsidRPr="00490B99">
          <w:rPr>
            <w:rStyle w:val="Hypertextovodkaz"/>
          </w:rPr>
          <w:t>15.</w:t>
        </w:r>
        <w:r w:rsidR="00A551B6">
          <w:rPr>
            <w:rFonts w:eastAsiaTheme="minorEastAsia"/>
            <w:caps w:val="0"/>
            <w:noProof/>
            <w:kern w:val="2"/>
            <w:sz w:val="24"/>
            <w:szCs w:val="24"/>
            <w:lang w:eastAsia="cs-CZ"/>
            <w14:ligatures w14:val="standardContextual"/>
          </w:rPr>
          <w:tab/>
        </w:r>
        <w:r w:rsidR="00A551B6" w:rsidRPr="00490B99">
          <w:rPr>
            <w:rStyle w:val="Hypertextovodkaz"/>
          </w:rPr>
          <w:t>OTEVÍRÁNÍ NABÍDEK</w:t>
        </w:r>
        <w:r w:rsidR="00A551B6">
          <w:rPr>
            <w:noProof/>
            <w:webHidden/>
          </w:rPr>
          <w:tab/>
        </w:r>
        <w:r w:rsidR="00A551B6">
          <w:rPr>
            <w:noProof/>
            <w:webHidden/>
          </w:rPr>
          <w:fldChar w:fldCharType="begin"/>
        </w:r>
        <w:r w:rsidR="00A551B6">
          <w:rPr>
            <w:noProof/>
            <w:webHidden/>
          </w:rPr>
          <w:instrText xml:space="preserve"> PAGEREF _Toc153537012 \h </w:instrText>
        </w:r>
        <w:r w:rsidR="00A551B6">
          <w:rPr>
            <w:noProof/>
            <w:webHidden/>
          </w:rPr>
        </w:r>
        <w:r w:rsidR="00A551B6">
          <w:rPr>
            <w:noProof/>
            <w:webHidden/>
          </w:rPr>
          <w:fldChar w:fldCharType="separate"/>
        </w:r>
        <w:r w:rsidR="00A551B6">
          <w:rPr>
            <w:noProof/>
            <w:webHidden/>
          </w:rPr>
          <w:t>27</w:t>
        </w:r>
        <w:r w:rsidR="00A551B6">
          <w:rPr>
            <w:noProof/>
            <w:webHidden/>
          </w:rPr>
          <w:fldChar w:fldCharType="end"/>
        </w:r>
      </w:hyperlink>
    </w:p>
    <w:p w14:paraId="073084CC" w14:textId="7CD90E32" w:rsidR="00A551B6" w:rsidRDefault="00845AD0">
      <w:pPr>
        <w:pStyle w:val="Obsah1"/>
        <w:rPr>
          <w:rFonts w:eastAsiaTheme="minorEastAsia"/>
          <w:caps w:val="0"/>
          <w:noProof/>
          <w:kern w:val="2"/>
          <w:sz w:val="24"/>
          <w:szCs w:val="24"/>
          <w:lang w:eastAsia="cs-CZ"/>
          <w14:ligatures w14:val="standardContextual"/>
        </w:rPr>
      </w:pPr>
      <w:hyperlink w:anchor="_Toc153537013" w:history="1">
        <w:r w:rsidR="00A551B6" w:rsidRPr="00490B99">
          <w:rPr>
            <w:rStyle w:val="Hypertextovodkaz"/>
          </w:rPr>
          <w:t>16.</w:t>
        </w:r>
        <w:r w:rsidR="00A551B6">
          <w:rPr>
            <w:rFonts w:eastAsiaTheme="minorEastAsia"/>
            <w:caps w:val="0"/>
            <w:noProof/>
            <w:kern w:val="2"/>
            <w:sz w:val="24"/>
            <w:szCs w:val="24"/>
            <w:lang w:eastAsia="cs-CZ"/>
            <w14:ligatures w14:val="standardContextual"/>
          </w:rPr>
          <w:tab/>
        </w:r>
        <w:r w:rsidR="00A551B6" w:rsidRPr="00490B99">
          <w:rPr>
            <w:rStyle w:val="Hypertextovodkaz"/>
          </w:rPr>
          <w:t>POSOUZENÍ SPLNĚNÍ PODMÍNEK ÚČASTI</w:t>
        </w:r>
        <w:r w:rsidR="00A551B6">
          <w:rPr>
            <w:noProof/>
            <w:webHidden/>
          </w:rPr>
          <w:tab/>
        </w:r>
        <w:r w:rsidR="00A551B6">
          <w:rPr>
            <w:noProof/>
            <w:webHidden/>
          </w:rPr>
          <w:fldChar w:fldCharType="begin"/>
        </w:r>
        <w:r w:rsidR="00A551B6">
          <w:rPr>
            <w:noProof/>
            <w:webHidden/>
          </w:rPr>
          <w:instrText xml:space="preserve"> PAGEREF _Toc153537013 \h </w:instrText>
        </w:r>
        <w:r w:rsidR="00A551B6">
          <w:rPr>
            <w:noProof/>
            <w:webHidden/>
          </w:rPr>
        </w:r>
        <w:r w:rsidR="00A551B6">
          <w:rPr>
            <w:noProof/>
            <w:webHidden/>
          </w:rPr>
          <w:fldChar w:fldCharType="separate"/>
        </w:r>
        <w:r w:rsidR="00A551B6">
          <w:rPr>
            <w:noProof/>
            <w:webHidden/>
          </w:rPr>
          <w:t>27</w:t>
        </w:r>
        <w:r w:rsidR="00A551B6">
          <w:rPr>
            <w:noProof/>
            <w:webHidden/>
          </w:rPr>
          <w:fldChar w:fldCharType="end"/>
        </w:r>
      </w:hyperlink>
    </w:p>
    <w:p w14:paraId="6B632DAB" w14:textId="2292BD38" w:rsidR="00A551B6" w:rsidRDefault="00845AD0">
      <w:pPr>
        <w:pStyle w:val="Obsah1"/>
        <w:rPr>
          <w:rFonts w:eastAsiaTheme="minorEastAsia"/>
          <w:caps w:val="0"/>
          <w:noProof/>
          <w:kern w:val="2"/>
          <w:sz w:val="24"/>
          <w:szCs w:val="24"/>
          <w:lang w:eastAsia="cs-CZ"/>
          <w14:ligatures w14:val="standardContextual"/>
        </w:rPr>
      </w:pPr>
      <w:hyperlink w:anchor="_Toc153537014" w:history="1">
        <w:r w:rsidR="00A551B6" w:rsidRPr="00490B99">
          <w:rPr>
            <w:rStyle w:val="Hypertextovodkaz"/>
          </w:rPr>
          <w:t>17.</w:t>
        </w:r>
        <w:r w:rsidR="00A551B6">
          <w:rPr>
            <w:rFonts w:eastAsiaTheme="minorEastAsia"/>
            <w:caps w:val="0"/>
            <w:noProof/>
            <w:kern w:val="2"/>
            <w:sz w:val="24"/>
            <w:szCs w:val="24"/>
            <w:lang w:eastAsia="cs-CZ"/>
            <w14:ligatures w14:val="standardContextual"/>
          </w:rPr>
          <w:tab/>
        </w:r>
        <w:r w:rsidR="00A551B6" w:rsidRPr="00490B99">
          <w:rPr>
            <w:rStyle w:val="Hypertextovodkaz"/>
          </w:rPr>
          <w:t>HODNOCENÍ NABÍDEK</w:t>
        </w:r>
        <w:r w:rsidR="00A551B6">
          <w:rPr>
            <w:noProof/>
            <w:webHidden/>
          </w:rPr>
          <w:tab/>
        </w:r>
        <w:r w:rsidR="00A551B6">
          <w:rPr>
            <w:noProof/>
            <w:webHidden/>
          </w:rPr>
          <w:fldChar w:fldCharType="begin"/>
        </w:r>
        <w:r w:rsidR="00A551B6">
          <w:rPr>
            <w:noProof/>
            <w:webHidden/>
          </w:rPr>
          <w:instrText xml:space="preserve"> PAGEREF _Toc153537014 \h </w:instrText>
        </w:r>
        <w:r w:rsidR="00A551B6">
          <w:rPr>
            <w:noProof/>
            <w:webHidden/>
          </w:rPr>
        </w:r>
        <w:r w:rsidR="00A551B6">
          <w:rPr>
            <w:noProof/>
            <w:webHidden/>
          </w:rPr>
          <w:fldChar w:fldCharType="separate"/>
        </w:r>
        <w:r w:rsidR="00A551B6">
          <w:rPr>
            <w:noProof/>
            <w:webHidden/>
          </w:rPr>
          <w:t>27</w:t>
        </w:r>
        <w:r w:rsidR="00A551B6">
          <w:rPr>
            <w:noProof/>
            <w:webHidden/>
          </w:rPr>
          <w:fldChar w:fldCharType="end"/>
        </w:r>
      </w:hyperlink>
    </w:p>
    <w:p w14:paraId="56DBF5BA" w14:textId="3A3EE6BD" w:rsidR="00A551B6" w:rsidRDefault="00845AD0">
      <w:pPr>
        <w:pStyle w:val="Obsah1"/>
        <w:rPr>
          <w:rFonts w:eastAsiaTheme="minorEastAsia"/>
          <w:caps w:val="0"/>
          <w:noProof/>
          <w:kern w:val="2"/>
          <w:sz w:val="24"/>
          <w:szCs w:val="24"/>
          <w:lang w:eastAsia="cs-CZ"/>
          <w14:ligatures w14:val="standardContextual"/>
        </w:rPr>
      </w:pPr>
      <w:hyperlink w:anchor="_Toc153537015" w:history="1">
        <w:r w:rsidR="00A551B6" w:rsidRPr="00490B99">
          <w:rPr>
            <w:rStyle w:val="Hypertextovodkaz"/>
          </w:rPr>
          <w:t>18.</w:t>
        </w:r>
        <w:r w:rsidR="00A551B6">
          <w:rPr>
            <w:rFonts w:eastAsiaTheme="minorEastAsia"/>
            <w:caps w:val="0"/>
            <w:noProof/>
            <w:kern w:val="2"/>
            <w:sz w:val="24"/>
            <w:szCs w:val="24"/>
            <w:lang w:eastAsia="cs-CZ"/>
            <w14:ligatures w14:val="standardContextual"/>
          </w:rPr>
          <w:tab/>
        </w:r>
        <w:r w:rsidR="00A551B6" w:rsidRPr="00490B99">
          <w:rPr>
            <w:rStyle w:val="Hypertextovodkaz"/>
          </w:rPr>
          <w:t>ZRUŠENÍ ZADÁVACÍHO ŘÍZENÍ</w:t>
        </w:r>
        <w:r w:rsidR="00A551B6">
          <w:rPr>
            <w:noProof/>
            <w:webHidden/>
          </w:rPr>
          <w:tab/>
        </w:r>
        <w:r w:rsidR="00A551B6">
          <w:rPr>
            <w:noProof/>
            <w:webHidden/>
          </w:rPr>
          <w:fldChar w:fldCharType="begin"/>
        </w:r>
        <w:r w:rsidR="00A551B6">
          <w:rPr>
            <w:noProof/>
            <w:webHidden/>
          </w:rPr>
          <w:instrText xml:space="preserve"> PAGEREF _Toc153537015 \h </w:instrText>
        </w:r>
        <w:r w:rsidR="00A551B6">
          <w:rPr>
            <w:noProof/>
            <w:webHidden/>
          </w:rPr>
        </w:r>
        <w:r w:rsidR="00A551B6">
          <w:rPr>
            <w:noProof/>
            <w:webHidden/>
          </w:rPr>
          <w:fldChar w:fldCharType="separate"/>
        </w:r>
        <w:r w:rsidR="00A551B6">
          <w:rPr>
            <w:noProof/>
            <w:webHidden/>
          </w:rPr>
          <w:t>28</w:t>
        </w:r>
        <w:r w:rsidR="00A551B6">
          <w:rPr>
            <w:noProof/>
            <w:webHidden/>
          </w:rPr>
          <w:fldChar w:fldCharType="end"/>
        </w:r>
      </w:hyperlink>
    </w:p>
    <w:p w14:paraId="4F6EBD1B" w14:textId="23A49D2A" w:rsidR="00A551B6" w:rsidRDefault="00845AD0">
      <w:pPr>
        <w:pStyle w:val="Obsah1"/>
        <w:rPr>
          <w:rFonts w:eastAsiaTheme="minorEastAsia"/>
          <w:caps w:val="0"/>
          <w:noProof/>
          <w:kern w:val="2"/>
          <w:sz w:val="24"/>
          <w:szCs w:val="24"/>
          <w:lang w:eastAsia="cs-CZ"/>
          <w14:ligatures w14:val="standardContextual"/>
        </w:rPr>
      </w:pPr>
      <w:hyperlink w:anchor="_Toc153537016" w:history="1">
        <w:r w:rsidR="00A551B6" w:rsidRPr="00490B99">
          <w:rPr>
            <w:rStyle w:val="Hypertextovodkaz"/>
          </w:rPr>
          <w:t>19.</w:t>
        </w:r>
        <w:r w:rsidR="00A551B6">
          <w:rPr>
            <w:rFonts w:eastAsiaTheme="minorEastAsia"/>
            <w:caps w:val="0"/>
            <w:noProof/>
            <w:kern w:val="2"/>
            <w:sz w:val="24"/>
            <w:szCs w:val="24"/>
            <w:lang w:eastAsia="cs-CZ"/>
            <w14:ligatures w14:val="standardContextual"/>
          </w:rPr>
          <w:tab/>
        </w:r>
        <w:r w:rsidR="00A551B6" w:rsidRPr="00490B99">
          <w:rPr>
            <w:rStyle w:val="Hypertextovodkaz"/>
          </w:rPr>
          <w:t>UZAVŘENÍ SMLOUVY</w:t>
        </w:r>
        <w:r w:rsidR="00A551B6">
          <w:rPr>
            <w:noProof/>
            <w:webHidden/>
          </w:rPr>
          <w:tab/>
        </w:r>
        <w:r w:rsidR="00A551B6">
          <w:rPr>
            <w:noProof/>
            <w:webHidden/>
          </w:rPr>
          <w:fldChar w:fldCharType="begin"/>
        </w:r>
        <w:r w:rsidR="00A551B6">
          <w:rPr>
            <w:noProof/>
            <w:webHidden/>
          </w:rPr>
          <w:instrText xml:space="preserve"> PAGEREF _Toc153537016 \h </w:instrText>
        </w:r>
        <w:r w:rsidR="00A551B6">
          <w:rPr>
            <w:noProof/>
            <w:webHidden/>
          </w:rPr>
        </w:r>
        <w:r w:rsidR="00A551B6">
          <w:rPr>
            <w:noProof/>
            <w:webHidden/>
          </w:rPr>
          <w:fldChar w:fldCharType="separate"/>
        </w:r>
        <w:r w:rsidR="00A551B6">
          <w:rPr>
            <w:noProof/>
            <w:webHidden/>
          </w:rPr>
          <w:t>28</w:t>
        </w:r>
        <w:r w:rsidR="00A551B6">
          <w:rPr>
            <w:noProof/>
            <w:webHidden/>
          </w:rPr>
          <w:fldChar w:fldCharType="end"/>
        </w:r>
      </w:hyperlink>
    </w:p>
    <w:p w14:paraId="66599B29" w14:textId="16DF4F97" w:rsidR="00A551B6" w:rsidRDefault="00845AD0">
      <w:pPr>
        <w:pStyle w:val="Obsah1"/>
        <w:rPr>
          <w:rFonts w:eastAsiaTheme="minorEastAsia"/>
          <w:caps w:val="0"/>
          <w:noProof/>
          <w:kern w:val="2"/>
          <w:sz w:val="24"/>
          <w:szCs w:val="24"/>
          <w:lang w:eastAsia="cs-CZ"/>
          <w14:ligatures w14:val="standardContextual"/>
        </w:rPr>
      </w:pPr>
      <w:hyperlink w:anchor="_Toc153537017" w:history="1">
        <w:r w:rsidR="00A551B6" w:rsidRPr="00490B99">
          <w:rPr>
            <w:rStyle w:val="Hypertextovodkaz"/>
          </w:rPr>
          <w:t>20.</w:t>
        </w:r>
        <w:r w:rsidR="00A551B6">
          <w:rPr>
            <w:rFonts w:eastAsiaTheme="minorEastAsia"/>
            <w:caps w:val="0"/>
            <w:noProof/>
            <w:kern w:val="2"/>
            <w:sz w:val="24"/>
            <w:szCs w:val="24"/>
            <w:lang w:eastAsia="cs-CZ"/>
            <w14:ligatures w14:val="standardContextual"/>
          </w:rPr>
          <w:tab/>
        </w:r>
        <w:r w:rsidR="00A551B6" w:rsidRPr="00490B99">
          <w:rPr>
            <w:rStyle w:val="Hypertextovodkaz"/>
          </w:rPr>
          <w:t>OCHRANA INFORMACÍ</w:t>
        </w:r>
        <w:r w:rsidR="00A551B6">
          <w:rPr>
            <w:noProof/>
            <w:webHidden/>
          </w:rPr>
          <w:tab/>
        </w:r>
        <w:r w:rsidR="00A551B6">
          <w:rPr>
            <w:noProof/>
            <w:webHidden/>
          </w:rPr>
          <w:fldChar w:fldCharType="begin"/>
        </w:r>
        <w:r w:rsidR="00A551B6">
          <w:rPr>
            <w:noProof/>
            <w:webHidden/>
          </w:rPr>
          <w:instrText xml:space="preserve"> PAGEREF _Toc153537017 \h </w:instrText>
        </w:r>
        <w:r w:rsidR="00A551B6">
          <w:rPr>
            <w:noProof/>
            <w:webHidden/>
          </w:rPr>
        </w:r>
        <w:r w:rsidR="00A551B6">
          <w:rPr>
            <w:noProof/>
            <w:webHidden/>
          </w:rPr>
          <w:fldChar w:fldCharType="separate"/>
        </w:r>
        <w:r w:rsidR="00A551B6">
          <w:rPr>
            <w:noProof/>
            <w:webHidden/>
          </w:rPr>
          <w:t>31</w:t>
        </w:r>
        <w:r w:rsidR="00A551B6">
          <w:rPr>
            <w:noProof/>
            <w:webHidden/>
          </w:rPr>
          <w:fldChar w:fldCharType="end"/>
        </w:r>
      </w:hyperlink>
    </w:p>
    <w:p w14:paraId="16A25262" w14:textId="1F729FD1" w:rsidR="00A551B6" w:rsidRDefault="00845AD0">
      <w:pPr>
        <w:pStyle w:val="Obsah1"/>
        <w:rPr>
          <w:rFonts w:eastAsiaTheme="minorEastAsia"/>
          <w:caps w:val="0"/>
          <w:noProof/>
          <w:kern w:val="2"/>
          <w:sz w:val="24"/>
          <w:szCs w:val="24"/>
          <w:lang w:eastAsia="cs-CZ"/>
          <w14:ligatures w14:val="standardContextual"/>
        </w:rPr>
      </w:pPr>
      <w:hyperlink w:anchor="_Toc153537018" w:history="1">
        <w:r w:rsidR="00A551B6" w:rsidRPr="00490B99">
          <w:rPr>
            <w:rStyle w:val="Hypertextovodkaz"/>
          </w:rPr>
          <w:t>21.</w:t>
        </w:r>
        <w:r w:rsidR="00A551B6">
          <w:rPr>
            <w:rFonts w:eastAsiaTheme="minorEastAsia"/>
            <w:caps w:val="0"/>
            <w:noProof/>
            <w:kern w:val="2"/>
            <w:sz w:val="24"/>
            <w:szCs w:val="24"/>
            <w:lang w:eastAsia="cs-CZ"/>
            <w14:ligatures w14:val="standardContextual"/>
          </w:rPr>
          <w:tab/>
        </w:r>
        <w:r w:rsidR="00A551B6" w:rsidRPr="00490B99">
          <w:rPr>
            <w:rStyle w:val="Hypertextovodkaz"/>
          </w:rPr>
          <w:t>ZADÁVACÍ LHŮTA A JISTOTA ZA NABÍDKU</w:t>
        </w:r>
        <w:r w:rsidR="00A551B6">
          <w:rPr>
            <w:noProof/>
            <w:webHidden/>
          </w:rPr>
          <w:tab/>
        </w:r>
        <w:r w:rsidR="00A551B6">
          <w:rPr>
            <w:noProof/>
            <w:webHidden/>
          </w:rPr>
          <w:fldChar w:fldCharType="begin"/>
        </w:r>
        <w:r w:rsidR="00A551B6">
          <w:rPr>
            <w:noProof/>
            <w:webHidden/>
          </w:rPr>
          <w:instrText xml:space="preserve"> PAGEREF _Toc153537018 \h </w:instrText>
        </w:r>
        <w:r w:rsidR="00A551B6">
          <w:rPr>
            <w:noProof/>
            <w:webHidden/>
          </w:rPr>
        </w:r>
        <w:r w:rsidR="00A551B6">
          <w:rPr>
            <w:noProof/>
            <w:webHidden/>
          </w:rPr>
          <w:fldChar w:fldCharType="separate"/>
        </w:r>
        <w:r w:rsidR="00A551B6">
          <w:rPr>
            <w:noProof/>
            <w:webHidden/>
          </w:rPr>
          <w:t>31</w:t>
        </w:r>
        <w:r w:rsidR="00A551B6">
          <w:rPr>
            <w:noProof/>
            <w:webHidden/>
          </w:rPr>
          <w:fldChar w:fldCharType="end"/>
        </w:r>
      </w:hyperlink>
    </w:p>
    <w:p w14:paraId="6C3F2EF3" w14:textId="6C71B687" w:rsidR="00A551B6" w:rsidRDefault="00845AD0">
      <w:pPr>
        <w:pStyle w:val="Obsah1"/>
        <w:rPr>
          <w:rFonts w:eastAsiaTheme="minorEastAsia"/>
          <w:caps w:val="0"/>
          <w:noProof/>
          <w:kern w:val="2"/>
          <w:sz w:val="24"/>
          <w:szCs w:val="24"/>
          <w:lang w:eastAsia="cs-CZ"/>
          <w14:ligatures w14:val="standardContextual"/>
        </w:rPr>
      </w:pPr>
      <w:hyperlink w:anchor="_Toc153537019" w:history="1">
        <w:r w:rsidR="00A551B6" w:rsidRPr="00490B99">
          <w:rPr>
            <w:rStyle w:val="Hypertextovodkaz"/>
          </w:rPr>
          <w:t>22.</w:t>
        </w:r>
        <w:r w:rsidR="00A551B6">
          <w:rPr>
            <w:rFonts w:eastAsiaTheme="minorEastAsia"/>
            <w:caps w:val="0"/>
            <w:noProof/>
            <w:kern w:val="2"/>
            <w:sz w:val="24"/>
            <w:szCs w:val="24"/>
            <w:lang w:eastAsia="cs-CZ"/>
            <w14:ligatures w14:val="standardContextual"/>
          </w:rPr>
          <w:tab/>
        </w:r>
        <w:r w:rsidR="00A551B6" w:rsidRPr="00490B99">
          <w:rPr>
            <w:rStyle w:val="Hypertextovodkaz"/>
          </w:rPr>
          <w:t>SOCIÁLNĚ A ENVIRONMENTÁLNĚ ODPOVĚDNÉ ZADÁVÁNÍ, INOVACE</w:t>
        </w:r>
        <w:r w:rsidR="00A551B6">
          <w:rPr>
            <w:noProof/>
            <w:webHidden/>
          </w:rPr>
          <w:tab/>
        </w:r>
        <w:r w:rsidR="00A551B6">
          <w:rPr>
            <w:noProof/>
            <w:webHidden/>
          </w:rPr>
          <w:fldChar w:fldCharType="begin"/>
        </w:r>
        <w:r w:rsidR="00A551B6">
          <w:rPr>
            <w:noProof/>
            <w:webHidden/>
          </w:rPr>
          <w:instrText xml:space="preserve"> PAGEREF _Toc153537019 \h </w:instrText>
        </w:r>
        <w:r w:rsidR="00A551B6">
          <w:rPr>
            <w:noProof/>
            <w:webHidden/>
          </w:rPr>
        </w:r>
        <w:r w:rsidR="00A551B6">
          <w:rPr>
            <w:noProof/>
            <w:webHidden/>
          </w:rPr>
          <w:fldChar w:fldCharType="separate"/>
        </w:r>
        <w:r w:rsidR="00A551B6">
          <w:rPr>
            <w:noProof/>
            <w:webHidden/>
          </w:rPr>
          <w:t>32</w:t>
        </w:r>
        <w:r w:rsidR="00A551B6">
          <w:rPr>
            <w:noProof/>
            <w:webHidden/>
          </w:rPr>
          <w:fldChar w:fldCharType="end"/>
        </w:r>
      </w:hyperlink>
    </w:p>
    <w:p w14:paraId="4EF906B4" w14:textId="2CAF63F6" w:rsidR="00A551B6" w:rsidRDefault="00845AD0">
      <w:pPr>
        <w:pStyle w:val="Obsah1"/>
        <w:rPr>
          <w:rFonts w:eastAsiaTheme="minorEastAsia"/>
          <w:caps w:val="0"/>
          <w:noProof/>
          <w:kern w:val="2"/>
          <w:sz w:val="24"/>
          <w:szCs w:val="24"/>
          <w:lang w:eastAsia="cs-CZ"/>
          <w14:ligatures w14:val="standardContextual"/>
        </w:rPr>
      </w:pPr>
      <w:hyperlink w:anchor="_Toc153537020" w:history="1">
        <w:r w:rsidR="00A551B6" w:rsidRPr="00490B99">
          <w:rPr>
            <w:rStyle w:val="Hypertextovodkaz"/>
          </w:rPr>
          <w:t>23.</w:t>
        </w:r>
        <w:r w:rsidR="00A551B6">
          <w:rPr>
            <w:rFonts w:eastAsiaTheme="minorEastAsia"/>
            <w:caps w:val="0"/>
            <w:noProof/>
            <w:kern w:val="2"/>
            <w:sz w:val="24"/>
            <w:szCs w:val="24"/>
            <w:lang w:eastAsia="cs-CZ"/>
            <w14:ligatures w14:val="standardContextual"/>
          </w:rPr>
          <w:tab/>
        </w:r>
        <w:r w:rsidR="00A551B6" w:rsidRPr="00490B99">
          <w:rPr>
            <w:rStyle w:val="Hypertextovodkaz"/>
          </w:rPr>
          <w:t>Další zadávací podmínky v návaznosti na MEZINÁRODNÍ sankce, zákaz zadání veřejné zakázky</w:t>
        </w:r>
        <w:r w:rsidR="00A551B6">
          <w:rPr>
            <w:noProof/>
            <w:webHidden/>
          </w:rPr>
          <w:tab/>
        </w:r>
        <w:r w:rsidR="00A551B6">
          <w:rPr>
            <w:noProof/>
            <w:webHidden/>
          </w:rPr>
          <w:fldChar w:fldCharType="begin"/>
        </w:r>
        <w:r w:rsidR="00A551B6">
          <w:rPr>
            <w:noProof/>
            <w:webHidden/>
          </w:rPr>
          <w:instrText xml:space="preserve"> PAGEREF _Toc153537020 \h </w:instrText>
        </w:r>
        <w:r w:rsidR="00A551B6">
          <w:rPr>
            <w:noProof/>
            <w:webHidden/>
          </w:rPr>
        </w:r>
        <w:r w:rsidR="00A551B6">
          <w:rPr>
            <w:noProof/>
            <w:webHidden/>
          </w:rPr>
          <w:fldChar w:fldCharType="separate"/>
        </w:r>
        <w:r w:rsidR="00A551B6">
          <w:rPr>
            <w:noProof/>
            <w:webHidden/>
          </w:rPr>
          <w:t>32</w:t>
        </w:r>
        <w:r w:rsidR="00A551B6">
          <w:rPr>
            <w:noProof/>
            <w:webHidden/>
          </w:rPr>
          <w:fldChar w:fldCharType="end"/>
        </w:r>
      </w:hyperlink>
    </w:p>
    <w:p w14:paraId="42830CEB" w14:textId="2FAB8132" w:rsidR="00A551B6" w:rsidRDefault="00845AD0">
      <w:pPr>
        <w:pStyle w:val="Obsah1"/>
        <w:rPr>
          <w:rFonts w:eastAsiaTheme="minorEastAsia"/>
          <w:caps w:val="0"/>
          <w:noProof/>
          <w:kern w:val="2"/>
          <w:sz w:val="24"/>
          <w:szCs w:val="24"/>
          <w:lang w:eastAsia="cs-CZ"/>
          <w14:ligatures w14:val="standardContextual"/>
        </w:rPr>
      </w:pPr>
      <w:hyperlink w:anchor="_Toc153537021" w:history="1">
        <w:r w:rsidR="00A551B6" w:rsidRPr="00490B99">
          <w:rPr>
            <w:rStyle w:val="Hypertextovodkaz"/>
          </w:rPr>
          <w:t>24.</w:t>
        </w:r>
        <w:r w:rsidR="00A551B6">
          <w:rPr>
            <w:rFonts w:eastAsiaTheme="minorEastAsia"/>
            <w:caps w:val="0"/>
            <w:noProof/>
            <w:kern w:val="2"/>
            <w:sz w:val="24"/>
            <w:szCs w:val="24"/>
            <w:lang w:eastAsia="cs-CZ"/>
            <w14:ligatures w14:val="standardContextual"/>
          </w:rPr>
          <w:tab/>
        </w:r>
        <w:r w:rsidR="00A551B6" w:rsidRPr="00490B99">
          <w:rPr>
            <w:rStyle w:val="Hypertextovodkaz"/>
          </w:rPr>
          <w:t>PŘÍLOHY TĚCHTO POKYNŮ</w:t>
        </w:r>
        <w:r w:rsidR="00A551B6">
          <w:rPr>
            <w:noProof/>
            <w:webHidden/>
          </w:rPr>
          <w:tab/>
        </w:r>
        <w:r w:rsidR="00A551B6">
          <w:rPr>
            <w:noProof/>
            <w:webHidden/>
          </w:rPr>
          <w:fldChar w:fldCharType="begin"/>
        </w:r>
        <w:r w:rsidR="00A551B6">
          <w:rPr>
            <w:noProof/>
            <w:webHidden/>
          </w:rPr>
          <w:instrText xml:space="preserve"> PAGEREF _Toc153537021 \h </w:instrText>
        </w:r>
        <w:r w:rsidR="00A551B6">
          <w:rPr>
            <w:noProof/>
            <w:webHidden/>
          </w:rPr>
        </w:r>
        <w:r w:rsidR="00A551B6">
          <w:rPr>
            <w:noProof/>
            <w:webHidden/>
          </w:rPr>
          <w:fldChar w:fldCharType="separate"/>
        </w:r>
        <w:r w:rsidR="00A551B6">
          <w:rPr>
            <w:noProof/>
            <w:webHidden/>
          </w:rPr>
          <w:t>33</w:t>
        </w:r>
        <w:r w:rsidR="00A551B6">
          <w:rPr>
            <w:noProof/>
            <w:webHidden/>
          </w:rPr>
          <w:fldChar w:fldCharType="end"/>
        </w:r>
      </w:hyperlink>
    </w:p>
    <w:p w14:paraId="7899C995" w14:textId="389371EE" w:rsidR="00AD0C7B" w:rsidRDefault="00BD7E91" w:rsidP="004C1217">
      <w:pPr>
        <w:tabs>
          <w:tab w:val="left" w:pos="3235"/>
        </w:tabs>
      </w:pPr>
      <w:r>
        <w:fldChar w:fldCharType="end"/>
      </w:r>
      <w:r w:rsidR="004C1217">
        <w:tab/>
      </w:r>
    </w:p>
    <w:p w14:paraId="3ED76313" w14:textId="77777777" w:rsidR="00AD0C7B" w:rsidRDefault="00AD0C7B">
      <w:r>
        <w:br w:type="page"/>
      </w:r>
    </w:p>
    <w:p w14:paraId="680092D0" w14:textId="77777777" w:rsidR="0035531B" w:rsidRDefault="0035531B" w:rsidP="0035531B">
      <w:pPr>
        <w:pStyle w:val="Nadpis1-1"/>
      </w:pPr>
      <w:bookmarkStart w:id="0" w:name="_Toc153536998"/>
      <w:bookmarkStart w:id="1" w:name="_Toc389559699"/>
      <w:bookmarkStart w:id="2" w:name="_Toc397429847"/>
      <w:bookmarkStart w:id="3" w:name="_Ref433028040"/>
      <w:bookmarkStart w:id="4" w:name="_Toc1048197"/>
      <w:r>
        <w:lastRenderedPageBreak/>
        <w:t>ÚVODNÍ USTANOVENÍ</w:t>
      </w:r>
      <w:bookmarkEnd w:id="0"/>
    </w:p>
    <w:p w14:paraId="790D174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06428684"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412F1E57"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47ABC5C6"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23CF126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5A029CBD"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3143E0E4" w14:textId="212AC697" w:rsidR="0035531B" w:rsidRDefault="0035531B" w:rsidP="0035531B">
      <w:pPr>
        <w:pStyle w:val="Text1-1"/>
      </w:pPr>
      <w:r>
        <w:t>Dodavatelé nesou veškeré náklady spojené</w:t>
      </w:r>
      <w:r w:rsidR="00845C50">
        <w:t xml:space="preserve"> s </w:t>
      </w:r>
      <w:r>
        <w:t>účastí</w:t>
      </w:r>
      <w:r w:rsidR="00092CC9">
        <w:t xml:space="preserve"> v </w:t>
      </w:r>
      <w:r>
        <w:t>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B77990">
        <w:t xml:space="preserve"> </w:t>
      </w:r>
      <w:r w:rsidR="00B77990" w:rsidRPr="00DD3B19">
        <w:rPr>
          <w:szCs w:val="24"/>
        </w:rPr>
        <w:t xml:space="preserve">To neplatí v případě postupu dle § 40 odst. </w:t>
      </w:r>
      <w:r w:rsidR="00E3798C">
        <w:rPr>
          <w:szCs w:val="24"/>
        </w:rPr>
        <w:t>6</w:t>
      </w:r>
      <w:r w:rsidR="00B77990" w:rsidRPr="00DD3B19">
        <w:rPr>
          <w:szCs w:val="24"/>
        </w:rPr>
        <w:t xml:space="preserve"> ZZVZ</w:t>
      </w:r>
      <w:r w:rsidR="001A3057">
        <w:rPr>
          <w:szCs w:val="24"/>
        </w:rPr>
        <w:t>.</w:t>
      </w:r>
    </w:p>
    <w:p w14:paraId="141769B1"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13E5D2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 xml:space="preserve">dokumentech, které podle článku 6.1 těchto Pokynů </w:t>
      </w:r>
      <w:proofErr w:type="gramStart"/>
      <w:r>
        <w:t>tvoří</w:t>
      </w:r>
      <w:proofErr w:type="gramEnd"/>
      <w:r>
        <w:t xml:space="preserve"> Smlouvu.</w:t>
      </w:r>
    </w:p>
    <w:p w14:paraId="30878CD0" w14:textId="77777777" w:rsidR="0035531B" w:rsidRDefault="0035531B" w:rsidP="0035531B">
      <w:pPr>
        <w:pStyle w:val="Nadpis1-1"/>
      </w:pPr>
      <w:bookmarkStart w:id="5" w:name="_Toc153536999"/>
      <w:r>
        <w:t>IDENTIFIKAČNÍ ÚDAJE ZADAVATELE</w:t>
      </w:r>
      <w:bookmarkEnd w:id="5"/>
    </w:p>
    <w:p w14:paraId="5B31C886" w14:textId="77777777" w:rsidR="0035531B" w:rsidRPr="0035531B" w:rsidRDefault="0035531B" w:rsidP="0035531B">
      <w:pPr>
        <w:pStyle w:val="Textbezslovn"/>
        <w:spacing w:after="0"/>
        <w:rPr>
          <w:rStyle w:val="Tun9b"/>
        </w:rPr>
      </w:pPr>
      <w:r w:rsidRPr="0035531B">
        <w:rPr>
          <w:rStyle w:val="Tun9b"/>
        </w:rPr>
        <w:t>Správa železni</w:t>
      </w:r>
      <w:r w:rsidR="00620C7D">
        <w:rPr>
          <w:rStyle w:val="Tun9b"/>
        </w:rPr>
        <w:t>c</w:t>
      </w:r>
      <w:r w:rsidRPr="0035531B">
        <w:rPr>
          <w:rStyle w:val="Tun9b"/>
        </w:rPr>
        <w:t>, státní organizace</w:t>
      </w:r>
    </w:p>
    <w:p w14:paraId="1FE6A907" w14:textId="77777777" w:rsidR="0035531B" w:rsidRDefault="0035531B" w:rsidP="0035531B">
      <w:pPr>
        <w:pStyle w:val="Textbezslovn"/>
        <w:spacing w:after="0"/>
      </w:pPr>
      <w:r>
        <w:t>sídlo: Dlážděná 1003/7, Praha 1</w:t>
      </w:r>
      <w:r w:rsidR="00B031AE">
        <w:t>-</w:t>
      </w:r>
      <w:r>
        <w:t xml:space="preserve"> Nové Město, PSČ 110 00</w:t>
      </w:r>
    </w:p>
    <w:p w14:paraId="6EEF3E0B"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B2C174B" w14:textId="77777777" w:rsidR="0035531B" w:rsidRDefault="0035531B" w:rsidP="0035531B">
      <w:pPr>
        <w:pStyle w:val="Textbezslovn"/>
        <w:spacing w:after="0"/>
      </w:pPr>
      <w:r>
        <w:t>IČO: 70994234</w:t>
      </w:r>
    </w:p>
    <w:p w14:paraId="15867649" w14:textId="77777777" w:rsidR="0035531B" w:rsidRDefault="0035531B" w:rsidP="0035531B">
      <w:pPr>
        <w:pStyle w:val="Textbezslovn"/>
        <w:spacing w:after="0"/>
      </w:pPr>
      <w:r>
        <w:t>DIČ: CZ70994234</w:t>
      </w:r>
    </w:p>
    <w:p w14:paraId="6274807F" w14:textId="77777777" w:rsidR="0035531B" w:rsidRDefault="0035531B" w:rsidP="0035531B">
      <w:pPr>
        <w:pStyle w:val="Textbezslovn"/>
        <w:spacing w:after="0"/>
      </w:pPr>
      <w:r>
        <w:t xml:space="preserve">Identifikátor datové schránky: </w:t>
      </w:r>
      <w:proofErr w:type="spellStart"/>
      <w:r>
        <w:t>uccchjm</w:t>
      </w:r>
      <w:proofErr w:type="spellEnd"/>
    </w:p>
    <w:p w14:paraId="2A7267E6"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02089B48" w14:textId="7179D4EB" w:rsidR="0035531B" w:rsidRDefault="0035531B" w:rsidP="0035531B">
      <w:pPr>
        <w:pStyle w:val="Textbezslovn"/>
      </w:pPr>
      <w:r w:rsidRPr="000174E8">
        <w:tab/>
      </w:r>
      <w:r w:rsidRPr="000174E8">
        <w:tab/>
      </w:r>
    </w:p>
    <w:p w14:paraId="1F39B987" w14:textId="77777777" w:rsidR="0035531B" w:rsidRDefault="0035531B" w:rsidP="0035531B">
      <w:pPr>
        <w:pStyle w:val="Nadpis1-1"/>
      </w:pPr>
      <w:bookmarkStart w:id="6" w:name="_Toc153537000"/>
      <w:r>
        <w:t>KOMUNIKACE MEZI ZADAVATELEM</w:t>
      </w:r>
      <w:r w:rsidR="00845C50">
        <w:t xml:space="preserve"> a </w:t>
      </w:r>
      <w:r>
        <w:t>DODAVATELEM</w:t>
      </w:r>
      <w:bookmarkEnd w:id="6"/>
      <w:r>
        <w:t xml:space="preserve"> </w:t>
      </w:r>
    </w:p>
    <w:p w14:paraId="048F3582" w14:textId="26AA4265" w:rsidR="0035531B" w:rsidRDefault="00A44D82"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7D0570"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1A3057">
        <w:t xml:space="preserve"> s výjimkou případů, kdy komunikace s dodavatelem prostřednictvím elektronického nástroje nebude objektivně možná, např. s ohledem na chybějící registraci dodavatele v elektronickém nástroji</w:t>
      </w:r>
      <w:r w:rsidR="0035531B">
        <w:t>.</w:t>
      </w:r>
    </w:p>
    <w:p w14:paraId="02282549" w14:textId="77777777" w:rsidR="00282C45" w:rsidRPr="00DE2266" w:rsidRDefault="0035531B" w:rsidP="00282C45">
      <w:pPr>
        <w:pStyle w:val="Text1-1"/>
      </w:pPr>
      <w:r>
        <w:t xml:space="preserve">Kontaktní osobou zadavatele pro zadávací řízení je: </w:t>
      </w:r>
      <w:r w:rsidR="00282C45" w:rsidRPr="00DE2266">
        <w:t>Ing. Radomíra Rečková</w:t>
      </w:r>
    </w:p>
    <w:p w14:paraId="592B190A" w14:textId="77777777" w:rsidR="00282C45" w:rsidRPr="00DE2266" w:rsidRDefault="00282C45" w:rsidP="00282C45">
      <w:pPr>
        <w:spacing w:after="0"/>
        <w:ind w:left="737"/>
        <w:jc w:val="both"/>
      </w:pPr>
      <w:r w:rsidRPr="00DE2266">
        <w:t xml:space="preserve">telefon: </w:t>
      </w:r>
      <w:r w:rsidRPr="00DE2266">
        <w:tab/>
        <w:t>725 744 197</w:t>
      </w:r>
    </w:p>
    <w:p w14:paraId="656C8553" w14:textId="77777777" w:rsidR="00282C45" w:rsidRPr="00DE2266" w:rsidRDefault="00282C45" w:rsidP="00282C45">
      <w:pPr>
        <w:spacing w:after="0"/>
        <w:ind w:left="737"/>
        <w:jc w:val="both"/>
      </w:pPr>
      <w:r w:rsidRPr="00DE2266">
        <w:t xml:space="preserve">e-mail: </w:t>
      </w:r>
      <w:r w:rsidRPr="00DE2266">
        <w:tab/>
      </w:r>
      <w:r w:rsidRPr="00DE2266">
        <w:rPr>
          <w:noProof/>
          <w:color w:val="0563C1" w:themeColor="hyperlink"/>
          <w:u w:val="single"/>
        </w:rPr>
        <w:t>Reckova@spravazeleznic.cz</w:t>
      </w:r>
    </w:p>
    <w:p w14:paraId="0F43B931" w14:textId="77777777" w:rsidR="00282C45" w:rsidRPr="00DE2266" w:rsidRDefault="00282C45" w:rsidP="00282C45">
      <w:pPr>
        <w:spacing w:after="0"/>
        <w:ind w:left="737"/>
        <w:jc w:val="both"/>
      </w:pPr>
      <w:r w:rsidRPr="00DE2266">
        <w:t xml:space="preserve">adresa: </w:t>
      </w:r>
      <w:r w:rsidRPr="00DE2266">
        <w:tab/>
        <w:t>Správa železnic, státní organizace</w:t>
      </w:r>
    </w:p>
    <w:p w14:paraId="34243FD4" w14:textId="77777777" w:rsidR="00282C45" w:rsidRPr="00DE2266" w:rsidRDefault="00282C45" w:rsidP="00282C45">
      <w:pPr>
        <w:spacing w:after="0"/>
        <w:ind w:left="1446" w:firstLine="681"/>
        <w:jc w:val="both"/>
      </w:pPr>
      <w:r w:rsidRPr="00DE2266">
        <w:t>Stavební správa východ</w:t>
      </w:r>
    </w:p>
    <w:p w14:paraId="3A107F6E" w14:textId="77777777" w:rsidR="00282C45" w:rsidRDefault="00282C45" w:rsidP="00282C45">
      <w:pPr>
        <w:spacing w:after="0"/>
        <w:ind w:left="1446" w:firstLine="681"/>
        <w:jc w:val="both"/>
      </w:pPr>
      <w:r w:rsidRPr="00DE2266">
        <w:t>Nerudova 1</w:t>
      </w:r>
    </w:p>
    <w:p w14:paraId="46E8E817" w14:textId="3FA1B7AF" w:rsidR="0035531B" w:rsidRDefault="00282C45" w:rsidP="00282C45">
      <w:pPr>
        <w:spacing w:after="0"/>
        <w:ind w:left="1446" w:firstLine="681"/>
        <w:jc w:val="both"/>
      </w:pPr>
      <w:r w:rsidRPr="00DE2266">
        <w:t>779 00 Olomou</w:t>
      </w:r>
      <w:r>
        <w:t>c</w:t>
      </w:r>
    </w:p>
    <w:p w14:paraId="701C82F5" w14:textId="248F6E80" w:rsidR="0035531B" w:rsidRDefault="0035531B" w:rsidP="0035531B">
      <w:pPr>
        <w:pStyle w:val="Nadpis1-1"/>
      </w:pPr>
      <w:bookmarkStart w:id="7" w:name="_Toc153537001"/>
      <w:r>
        <w:t>ÚČEL</w:t>
      </w:r>
      <w:r w:rsidR="00845C50">
        <w:t xml:space="preserve"> a </w:t>
      </w:r>
      <w:r>
        <w:t>PŘEDMĚT PLNĚNÍ VEŘEJNÉ ZAKÁZKY</w:t>
      </w:r>
      <w:bookmarkEnd w:id="7"/>
    </w:p>
    <w:p w14:paraId="10D8F196" w14:textId="77777777" w:rsidR="0035531B" w:rsidRDefault="0035531B" w:rsidP="0035531B">
      <w:pPr>
        <w:pStyle w:val="Text1-1"/>
      </w:pPr>
      <w:r>
        <w:t>Účel veřejné zakázky</w:t>
      </w:r>
    </w:p>
    <w:p w14:paraId="6DB8AF47" w14:textId="5A2BA344" w:rsidR="0035531B" w:rsidRDefault="008175BC" w:rsidP="0035531B">
      <w:pPr>
        <w:pStyle w:val="Textbezslovn"/>
      </w:pPr>
      <w:r>
        <w:rPr>
          <w:rFonts w:eastAsia="Times New Roman" w:cs="Arial"/>
          <w:lang w:eastAsia="cs-CZ"/>
        </w:rPr>
        <w:t>Cílem stavby je komplexní rekonstrukce památkově chráněné výpravní budovy.</w:t>
      </w:r>
    </w:p>
    <w:p w14:paraId="612921F0" w14:textId="77777777" w:rsidR="0035531B" w:rsidRDefault="0035531B" w:rsidP="0035531B">
      <w:pPr>
        <w:pStyle w:val="Text1-1"/>
      </w:pPr>
      <w:r>
        <w:t>Předmět plnění veřejné zakázky</w:t>
      </w:r>
    </w:p>
    <w:p w14:paraId="04C7828F" w14:textId="518F237A" w:rsidR="0035531B" w:rsidRDefault="00344AB2" w:rsidP="006F6B09">
      <w:pPr>
        <w:pStyle w:val="Textbezslovn"/>
      </w:pPr>
      <w:r w:rsidRPr="00344AB2">
        <w:rPr>
          <w:rFonts w:eastAsia="Times New Roman" w:cs="Arial"/>
          <w:lang w:eastAsia="cs-CZ"/>
        </w:rPr>
        <w:t>Předmětem stavby je kompletní rekonstrukce objektu památkově chráněné výpravní budovy. Bude provedena obnova všech historicky cenných prvků. Dojde k dispozičním úpravám v administrativní části budovy pro účely nového pronájmu, v celém objektu budou provedeny nové rozvody. Bude provedena rekonstrukce obvodového pláště, která se skládá z tzv. boletických panelů, proskleného pásu nad vchodem a z kombinace obkladů a vyklápěcích oken v bočních průčelích. V okolí budovy dojde k úpravě zpevněných ploch, bude vybudováno nové parkoviště a nová rampa pro příchod cestujících.</w:t>
      </w:r>
    </w:p>
    <w:p w14:paraId="74E85162" w14:textId="77777777" w:rsidR="0035531B" w:rsidRDefault="0035531B" w:rsidP="0035531B">
      <w:pPr>
        <w:pStyle w:val="Text1-1"/>
      </w:pPr>
      <w:r>
        <w:t>Klasifikace předmětu veřejné zakázky</w:t>
      </w:r>
    </w:p>
    <w:p w14:paraId="74F7875D" w14:textId="77777777" w:rsidR="008175BC" w:rsidRPr="00881A32" w:rsidRDefault="008175BC" w:rsidP="008175BC">
      <w:pPr>
        <w:pStyle w:val="Textbezslovn"/>
        <w:spacing w:after="0"/>
      </w:pPr>
      <w:r w:rsidRPr="00881A32">
        <w:t>CPV kód 45000000-7 – Stavební práce</w:t>
      </w:r>
    </w:p>
    <w:p w14:paraId="5710EDCD" w14:textId="77777777" w:rsidR="008175BC" w:rsidRPr="00881A32" w:rsidRDefault="008175BC" w:rsidP="008175BC">
      <w:pPr>
        <w:pStyle w:val="Textbezslovn"/>
        <w:spacing w:after="0"/>
      </w:pPr>
      <w:r w:rsidRPr="00881A32">
        <w:t>CPV kód 45213320-2</w:t>
      </w:r>
      <w:r>
        <w:t xml:space="preserve"> – </w:t>
      </w:r>
      <w:r w:rsidRPr="00881A32">
        <w:t>Stavební</w:t>
      </w:r>
      <w:r>
        <w:t xml:space="preserve"> </w:t>
      </w:r>
      <w:r w:rsidRPr="00881A32">
        <w:t>úpravy objektů sloužících železniční dopravě</w:t>
      </w:r>
    </w:p>
    <w:p w14:paraId="3F7FA46B" w14:textId="77777777" w:rsidR="008175BC" w:rsidRDefault="008175BC" w:rsidP="008175BC">
      <w:pPr>
        <w:pStyle w:val="Textbezslovn"/>
      </w:pPr>
      <w:r w:rsidRPr="00881A32">
        <w:t>CPV kód 45454100-5 – Rekonstrukce budov</w:t>
      </w:r>
    </w:p>
    <w:p w14:paraId="5BC5B8A5" w14:textId="7851C193" w:rsidR="0035531B" w:rsidRDefault="0035531B" w:rsidP="0035531B">
      <w:pPr>
        <w:pStyle w:val="Text1-1"/>
      </w:pPr>
      <w:r>
        <w:t>Doba plnění veřejné zakázky je uvedena</w:t>
      </w:r>
      <w:r w:rsidR="00092CC9">
        <w:t xml:space="preserve"> v </w:t>
      </w:r>
      <w:r>
        <w:t>Příloze</w:t>
      </w:r>
      <w:r w:rsidR="00BC6D2B">
        <w:t xml:space="preserve"> k </w:t>
      </w:r>
      <w:r>
        <w:t xml:space="preserve">nabídce, jež </w:t>
      </w:r>
      <w:proofErr w:type="gramStart"/>
      <w:r>
        <w:t>tvoří</w:t>
      </w:r>
      <w:proofErr w:type="gramEnd"/>
      <w:r>
        <w:t xml:space="preserve"> díl 2 část 3 zadávací dokumentace</w:t>
      </w:r>
      <w:r w:rsidR="00470A81">
        <w:t>, resp. je přílohou č. 6 Smlouvy o dílo</w:t>
      </w:r>
      <w:r>
        <w:t>.</w:t>
      </w:r>
    </w:p>
    <w:p w14:paraId="4B497CF0" w14:textId="77777777" w:rsidR="0035531B" w:rsidRDefault="0035531B" w:rsidP="006F6B09">
      <w:pPr>
        <w:pStyle w:val="Nadpis1-1"/>
      </w:pPr>
      <w:bookmarkStart w:id="8" w:name="_Toc153537002"/>
      <w:r>
        <w:t>ZDROJE FINANCOVÁNÍ</w:t>
      </w:r>
      <w:r w:rsidR="00845C50">
        <w:t xml:space="preserve"> a </w:t>
      </w:r>
      <w:r>
        <w:t>PŘEDPOKLÁDANÁ HODNOTA VEŘEJNÉ ZAKÁZKY</w:t>
      </w:r>
      <w:bookmarkEnd w:id="8"/>
    </w:p>
    <w:p w14:paraId="65C64B86" w14:textId="114BC35E" w:rsidR="00E4429D" w:rsidRDefault="00E4429D" w:rsidP="00E4429D">
      <w:pPr>
        <w:pStyle w:val="Text1-1"/>
      </w:pPr>
      <w:r w:rsidRPr="00730846">
        <w:t>U této zakázky se předpokládá financování prostředků Státního fondu dopravní infrastruktury</w:t>
      </w:r>
      <w:r>
        <w:t>.</w:t>
      </w:r>
    </w:p>
    <w:p w14:paraId="034C4CD8" w14:textId="77777777" w:rsidR="00E4429D" w:rsidRDefault="00E4429D" w:rsidP="00E4429D">
      <w:pPr>
        <w:pStyle w:val="Text1-1"/>
        <w:numPr>
          <w:ilvl w:val="0"/>
          <w:numId w:val="0"/>
        </w:numPr>
        <w:ind w:left="737"/>
      </w:pPr>
    </w:p>
    <w:p w14:paraId="3C22DA11" w14:textId="77777777" w:rsidR="007E657D" w:rsidRPr="007E657D" w:rsidRDefault="00E4429D" w:rsidP="003B24A8">
      <w:pPr>
        <w:pStyle w:val="Text1-1"/>
        <w:rPr>
          <w:bCs/>
        </w:rPr>
      </w:pPr>
      <w:r>
        <w:t>Konečným příjemcem prostředků ze zdrojů uvedených v článku 5.1 těchto Pokynů je Správa železnic, státní organizace, se sídlem Praha 1, Nové Město, Dlážděná 1003/7, PSČ 110 00 (zadavatel).</w:t>
      </w:r>
    </w:p>
    <w:p w14:paraId="76EC5149" w14:textId="62B5AAD0" w:rsidR="007E657D" w:rsidRPr="007E657D" w:rsidRDefault="007E657D" w:rsidP="003B24A8">
      <w:pPr>
        <w:pStyle w:val="Text1-1"/>
        <w:rPr>
          <w:rStyle w:val="Tun9b"/>
          <w:b w:val="0"/>
          <w:bCs/>
        </w:rPr>
      </w:pPr>
      <w:r w:rsidRPr="007E657D">
        <w:rPr>
          <w:b/>
          <w:bCs/>
        </w:rPr>
        <w:t xml:space="preserve">Zadavatel nesděluje výši předpokládané hodnoty veřejné zakázky. Zadavatel stanovuje závaznou zadávací podmínku </w:t>
      </w:r>
      <w:r w:rsidRPr="00F222BE">
        <w:rPr>
          <w:b/>
          <w:bCs/>
        </w:rPr>
        <w:t xml:space="preserve">tak, že částka </w:t>
      </w:r>
      <w:r w:rsidR="00CB3CE8" w:rsidRPr="00F222BE">
        <w:rPr>
          <w:b/>
          <w:bCs/>
        </w:rPr>
        <w:t>340 624 763</w:t>
      </w:r>
      <w:r w:rsidRPr="00F222BE">
        <w:rPr>
          <w:b/>
          <w:bCs/>
        </w:rPr>
        <w:t xml:space="preserve">,- Kč </w:t>
      </w:r>
      <w:r w:rsidR="00CB3CE8" w:rsidRPr="00F222BE">
        <w:rPr>
          <w:b/>
          <w:bCs/>
        </w:rPr>
        <w:br/>
      </w:r>
      <w:r w:rsidRPr="00F222BE">
        <w:rPr>
          <w:b/>
          <w:bCs/>
        </w:rPr>
        <w:t>je nejvyšší přípustnou nabídkovou cenou (bez DPH), a to pod sankcí</w:t>
      </w:r>
      <w:r w:rsidRPr="007E657D">
        <w:rPr>
          <w:b/>
          <w:bCs/>
        </w:rPr>
        <w:t xml:space="preserve"> vyloučení z další účasti v zadávacím řízení.</w:t>
      </w:r>
    </w:p>
    <w:p w14:paraId="1C2C9E34" w14:textId="77777777" w:rsidR="0035531B" w:rsidRDefault="0035531B" w:rsidP="006F6B09">
      <w:pPr>
        <w:pStyle w:val="Nadpis1-1"/>
      </w:pPr>
      <w:bookmarkStart w:id="9" w:name="_Toc153537003"/>
      <w:r>
        <w:t>OBSAH ZADÁVACÍ DOKUMENTACE</w:t>
      </w:r>
      <w:bookmarkEnd w:id="9"/>
      <w:r>
        <w:t xml:space="preserve"> </w:t>
      </w:r>
    </w:p>
    <w:p w14:paraId="76BDF645" w14:textId="77777777" w:rsidR="0035531B" w:rsidRDefault="0035531B" w:rsidP="0035531B">
      <w:pPr>
        <w:pStyle w:val="Text1-1"/>
      </w:pPr>
      <w:r>
        <w:t xml:space="preserve">Zadávací dokumentaci </w:t>
      </w:r>
      <w:proofErr w:type="gramStart"/>
      <w:r>
        <w:t>tvoří</w:t>
      </w:r>
      <w:proofErr w:type="gramEnd"/>
      <w:r>
        <w:t xml:space="preserve"> následující dokumenty obsahující zadávací podmínky, zpřístupňované dodavatelům ode dne uveřejnění oznámení</w:t>
      </w:r>
      <w:r w:rsidR="00092CC9">
        <w:t xml:space="preserve"> o </w:t>
      </w:r>
      <w:r>
        <w:t xml:space="preserve">zahájení zadávacího řízení – veřejné služby: </w:t>
      </w:r>
    </w:p>
    <w:p w14:paraId="709DBCE9"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6E651C9F"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3807E1D8" w14:textId="77777777" w:rsidR="0035531B" w:rsidRDefault="0035531B" w:rsidP="00845C50">
      <w:pPr>
        <w:pStyle w:val="Textbezslovn"/>
        <w:tabs>
          <w:tab w:val="left" w:pos="1701"/>
        </w:tabs>
        <w:ind w:left="1701" w:hanging="964"/>
      </w:pPr>
      <w:r>
        <w:t>Část 2</w:t>
      </w:r>
      <w:r>
        <w:tab/>
        <w:t>Pokyny pro dodavatele</w:t>
      </w:r>
    </w:p>
    <w:p w14:paraId="216FEC78"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5DCF78A1"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7B53ABCD" w14:textId="77777777" w:rsidR="0035531B" w:rsidRDefault="0035531B" w:rsidP="00845C50">
      <w:pPr>
        <w:pStyle w:val="Textbezslovn"/>
        <w:tabs>
          <w:tab w:val="left" w:pos="1701"/>
        </w:tabs>
        <w:spacing w:after="0"/>
        <w:ind w:left="1701" w:hanging="964"/>
      </w:pPr>
      <w:r>
        <w:t>Část 2</w:t>
      </w:r>
      <w:r>
        <w:tab/>
        <w:t xml:space="preserve">Dopis nabídky </w:t>
      </w:r>
    </w:p>
    <w:p w14:paraId="53F2C637"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23AB17CE"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75BCFBEB" w14:textId="0A30BF8A"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w:t>
      </w:r>
      <w:r w:rsidR="00996C3B">
        <w:t>nky pro stavby Správy železnic</w:t>
      </w:r>
      <w:r>
        <w:t>, státní organizace („Zvláštní podmínky“)</w:t>
      </w:r>
    </w:p>
    <w:p w14:paraId="6E196E83"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60B19970"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85855A7"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0FDA93BB" w14:textId="360318E5" w:rsidR="0035531B" w:rsidRDefault="0035531B" w:rsidP="00845C50">
      <w:pPr>
        <w:pStyle w:val="Textbezslovn"/>
        <w:tabs>
          <w:tab w:val="left" w:pos="1701"/>
        </w:tabs>
        <w:spacing w:after="0"/>
        <w:ind w:left="1701" w:hanging="964"/>
      </w:pPr>
      <w:r>
        <w:t>Část 8</w:t>
      </w:r>
      <w:r>
        <w:tab/>
        <w:t>Zvláštní technické podmínky</w:t>
      </w:r>
    </w:p>
    <w:p w14:paraId="20BC2B44" w14:textId="6453E217" w:rsidR="00470A81" w:rsidRDefault="00470A81" w:rsidP="00470A81">
      <w:pPr>
        <w:pStyle w:val="Textbezslovn"/>
        <w:tabs>
          <w:tab w:val="left" w:pos="1701"/>
        </w:tabs>
        <w:spacing w:after="0"/>
        <w:ind w:left="1701" w:hanging="964"/>
      </w:pPr>
      <w:r>
        <w:t>Část 9</w:t>
      </w:r>
      <w:r>
        <w:tab/>
        <w:t>Ostatní dokumenty tvořící součást Smlouvy (dostupné na</w:t>
      </w:r>
      <w:r w:rsidR="00E2240E" w:rsidRPr="00E2240E">
        <w:t xml:space="preserve"> https://www.sfdi.cz/pravidla-metodiky-a-ceniky/metodiky/</w:t>
      </w:r>
      <w:r>
        <w:t>)</w:t>
      </w:r>
    </w:p>
    <w:p w14:paraId="6DD4A365" w14:textId="77777777" w:rsidR="00470A81" w:rsidRDefault="00470A81" w:rsidP="00470A81">
      <w:pPr>
        <w:pStyle w:val="Textbezslovn"/>
        <w:tabs>
          <w:tab w:val="left" w:pos="1701"/>
        </w:tabs>
        <w:spacing w:after="0"/>
        <w:ind w:left="1701" w:hanging="964"/>
      </w:pPr>
      <w:r>
        <w:tab/>
        <w:t>Metodika pro kvantifikaci finančních nároků při zpoždění a prodloužení – schváleno Ministerstvem dopravy dne 10.11.2020</w:t>
      </w:r>
    </w:p>
    <w:p w14:paraId="118D55C7" w14:textId="77777777" w:rsidR="00470A81" w:rsidRDefault="00470A81" w:rsidP="00470A81">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FDEE0B5" w14:textId="467B36AF" w:rsidR="00470A81" w:rsidRDefault="00470A81" w:rsidP="00470A81">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6B90CA77" w14:textId="7F63B974" w:rsidR="00454210" w:rsidRDefault="00454210" w:rsidP="00454210">
      <w:pPr>
        <w:pStyle w:val="Textbezslovn"/>
        <w:tabs>
          <w:tab w:val="left" w:pos="1701"/>
        </w:tabs>
        <w:spacing w:after="0"/>
        <w:ind w:left="1701" w:hanging="964"/>
      </w:pPr>
      <w:r>
        <w:tab/>
        <w:t>Metodika měření pro účely článku 12 Červené knihy FIDIC (1. vydání, 05/2019) – schváleno Ministerstvem dopravy dne 7. 5. 2019</w:t>
      </w:r>
    </w:p>
    <w:p w14:paraId="2CB41E09" w14:textId="77777777" w:rsidR="00454210" w:rsidRDefault="00454210" w:rsidP="00454210">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0DD2D061" w14:textId="2FCE8FC7" w:rsidR="00454210" w:rsidRDefault="00454210" w:rsidP="00454210">
      <w:pPr>
        <w:pStyle w:val="Textbezslovn"/>
        <w:tabs>
          <w:tab w:val="left" w:pos="1701"/>
        </w:tabs>
        <w:spacing w:after="0"/>
        <w:ind w:left="1701" w:hanging="964"/>
      </w:pPr>
      <w:r>
        <w:tab/>
        <w:t xml:space="preserve">Metodika pro akceleraci - 1. vydání, schváleno Ministerstvem dopravy dne </w:t>
      </w:r>
      <w:r>
        <w:br/>
        <w:t>11. 2. 2020</w:t>
      </w:r>
    </w:p>
    <w:p w14:paraId="4F6218EA" w14:textId="2103FA3C" w:rsidR="0035531B" w:rsidRDefault="0035531B" w:rsidP="00845C50">
      <w:pPr>
        <w:pStyle w:val="Textbezslovn"/>
        <w:tabs>
          <w:tab w:val="left" w:pos="1701"/>
        </w:tabs>
        <w:ind w:left="1701" w:hanging="964"/>
      </w:pPr>
      <w:r>
        <w:t xml:space="preserve"> </w:t>
      </w:r>
    </w:p>
    <w:p w14:paraId="0162BAC1"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43A32740"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5259160" w14:textId="77777777" w:rsidR="0035531B" w:rsidRDefault="0035531B" w:rsidP="00845C50">
      <w:pPr>
        <w:pStyle w:val="Textbezslovn"/>
        <w:tabs>
          <w:tab w:val="left" w:pos="1701"/>
        </w:tabs>
        <w:spacing w:after="0"/>
        <w:ind w:left="1701" w:hanging="964"/>
      </w:pPr>
      <w:r w:rsidRPr="006B0249">
        <w:t>Část 1</w:t>
      </w:r>
      <w:r w:rsidRPr="006B0249">
        <w:tab/>
        <w:t>Komentář</w:t>
      </w:r>
      <w:r w:rsidR="00BC6D2B" w:rsidRPr="006B0249">
        <w:t xml:space="preserve"> k </w:t>
      </w:r>
      <w:r w:rsidRPr="006B0249">
        <w:t>soupisu prací</w:t>
      </w:r>
      <w:r>
        <w:t xml:space="preserve"> </w:t>
      </w:r>
    </w:p>
    <w:p w14:paraId="6D46EDFC" w14:textId="77777777" w:rsidR="0035531B" w:rsidRDefault="0035531B" w:rsidP="003B7962">
      <w:pPr>
        <w:pStyle w:val="Textbezslovn"/>
        <w:tabs>
          <w:tab w:val="left" w:pos="567"/>
          <w:tab w:val="left" w:pos="1701"/>
        </w:tabs>
        <w:spacing w:after="0"/>
        <w:ind w:left="1701" w:hanging="964"/>
      </w:pPr>
      <w:r>
        <w:t>Část 2</w:t>
      </w:r>
      <w:r>
        <w:tab/>
      </w:r>
      <w:r w:rsidRPr="002809B1">
        <w:t xml:space="preserve">Rekapitulace ceny dle </w:t>
      </w:r>
      <w:r w:rsidR="006A500E" w:rsidRPr="002809B1">
        <w:t>SO a PS</w:t>
      </w:r>
      <w:r w:rsidR="003B7962">
        <w:t xml:space="preserve"> </w:t>
      </w:r>
      <w:r w:rsidR="002809B1">
        <w:t>(pouze u formátu XLSX)</w:t>
      </w:r>
    </w:p>
    <w:p w14:paraId="5524BBC8" w14:textId="77777777" w:rsidR="0035531B" w:rsidRDefault="0035531B" w:rsidP="00845C50">
      <w:pPr>
        <w:pStyle w:val="Textbezslovn"/>
        <w:tabs>
          <w:tab w:val="left" w:pos="1701"/>
        </w:tabs>
        <w:ind w:left="1701" w:hanging="964"/>
      </w:pPr>
      <w:r>
        <w:t>Část 3</w:t>
      </w:r>
      <w:r>
        <w:tab/>
        <w:t xml:space="preserve">Soupis prací členěný dle </w:t>
      </w:r>
      <w:r w:rsidR="006A500E">
        <w:t>SO a PS</w:t>
      </w:r>
      <w:r>
        <w:t xml:space="preserve"> </w:t>
      </w:r>
    </w:p>
    <w:p w14:paraId="7D44BC66" w14:textId="355536D3" w:rsidR="005A3D2F" w:rsidRDefault="0035531B" w:rsidP="00845C50">
      <w:pPr>
        <w:pStyle w:val="Text1-1"/>
        <w:spacing w:after="0"/>
      </w:pPr>
      <w:r w:rsidRPr="008C2654">
        <w:t>Zadávací dokumentace je přístupná na profilu zadavatele</w:t>
      </w:r>
      <w:r w:rsidR="005A3D2F" w:rsidRPr="008C2654">
        <w:t xml:space="preserve"> </w:t>
      </w:r>
      <w:hyperlink r:id="rId13" w:history="1">
        <w:r w:rsidR="007D0570" w:rsidRPr="008C2654">
          <w:rPr>
            <w:rStyle w:val="Hypertextovodkaz"/>
            <w:noProof w:val="0"/>
          </w:rPr>
          <w:t>https://zakazky.spravazeleznic.cz/</w:t>
        </w:r>
      </w:hyperlink>
      <w:r w:rsidRPr="008C2654">
        <w:t>,</w:t>
      </w:r>
      <w:r w:rsidR="00845C50" w:rsidRPr="008C2654">
        <w:t xml:space="preserve"> s </w:t>
      </w:r>
      <w:r w:rsidRPr="008C2654">
        <w:t>výjimkou oznámení</w:t>
      </w:r>
      <w:r w:rsidR="00092CC9" w:rsidRPr="008C2654">
        <w:t xml:space="preserve"> o </w:t>
      </w:r>
      <w:r w:rsidRPr="008C2654">
        <w:t xml:space="preserve">zahájení zadávacího řízení – </w:t>
      </w:r>
      <w:r w:rsidRPr="008C2654">
        <w:lastRenderedPageBreak/>
        <w:t>veřejné služby, které je dostupné</w:t>
      </w:r>
      <w:r w:rsidR="00845C50" w:rsidRPr="008C2654">
        <w:t xml:space="preserve"> </w:t>
      </w:r>
      <w:r w:rsidRPr="008C2654">
        <w:t>na stránkách Věstníku veřejných zakázek dostupných z:</w:t>
      </w:r>
      <w:r w:rsidR="00845C50" w:rsidRPr="008C2654">
        <w:t xml:space="preserve"> </w:t>
      </w:r>
      <w:hyperlink r:id="rId14" w:history="1">
        <w:r w:rsidR="009F3EDA">
          <w:rPr>
            <w:rStyle w:val="Hypertextovodkaz"/>
          </w:rPr>
          <w:t>https://vvz.nipez.cz/</w:t>
        </w:r>
      </w:hyperlink>
      <w:r w:rsidR="009F3EDA">
        <w:t>.</w:t>
      </w:r>
    </w:p>
    <w:p w14:paraId="0869EB39" w14:textId="77777777" w:rsidR="00596C9F" w:rsidRPr="008C2654" w:rsidRDefault="00596C9F" w:rsidP="00596C9F">
      <w:pPr>
        <w:pStyle w:val="Text1-1"/>
        <w:numPr>
          <w:ilvl w:val="0"/>
          <w:numId w:val="0"/>
        </w:numPr>
        <w:spacing w:after="0"/>
      </w:pPr>
    </w:p>
    <w:p w14:paraId="0083FF1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273C6E">
        <w:t xml:space="preserve"> </w:t>
      </w:r>
      <w:hyperlink w:history="1"/>
      <w:hyperlink r:id="rId16" w:history="1">
        <w:r w:rsidR="00B031AE" w:rsidRPr="00C21277">
          <w:rPr>
            <w:rStyle w:val="Hypertextovodkaz"/>
            <w:noProof w:val="0"/>
          </w:rPr>
          <w:t>https://www.spravazeleznic.cz/</w:t>
        </w:r>
      </w:hyperlink>
      <w:r w:rsidR="00B031AE">
        <w:t xml:space="preserve"> </w:t>
      </w:r>
      <w:r w:rsidR="00273C6E">
        <w:t>(v sekci „O nás“ –&gt; „Vnitřní předpisy“ odkaz „Dokumenty a předpisy“).</w:t>
      </w:r>
    </w:p>
    <w:p w14:paraId="62DD4D59" w14:textId="77777777" w:rsidR="0035531B" w:rsidRDefault="0035531B" w:rsidP="005A3D2F">
      <w:pPr>
        <w:pStyle w:val="Text1-1"/>
        <w:numPr>
          <w:ilvl w:val="0"/>
          <w:numId w:val="0"/>
        </w:numPr>
        <w:spacing w:after="0"/>
        <w:ind w:left="737"/>
      </w:pPr>
    </w:p>
    <w:p w14:paraId="5EED3A2E"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4DDDDCC3"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536B0DD0"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25EBDCF1" w14:textId="145AEB26" w:rsidR="005238CA" w:rsidRDefault="005238CA" w:rsidP="005238CA">
      <w:pPr>
        <w:pStyle w:val="Odrka1-1"/>
        <w:rPr>
          <w:rFonts w:eastAsia="Times New Roman" w:cs="Arial"/>
          <w:lang w:eastAsia="cs-CZ"/>
        </w:rPr>
      </w:pPr>
      <w:r w:rsidRPr="005065B6">
        <w:rPr>
          <w:rFonts w:eastAsia="Times New Roman" w:cs="Arial"/>
          <w:lang w:eastAsia="cs-CZ"/>
        </w:rPr>
        <w:t>Projektová dokumentace (DSP, PDPS), zpracovaný společností:</w:t>
      </w:r>
      <w:r>
        <w:rPr>
          <w:rFonts w:eastAsia="Times New Roman" w:cs="Arial"/>
          <w:lang w:eastAsia="cs-CZ"/>
        </w:rPr>
        <w:t xml:space="preserve"> </w:t>
      </w:r>
      <w:r w:rsidRPr="005065B6">
        <w:t>KOHL Architekti s.r.o., 28. října 960/178, 709 00 Ostrava – Mariánské Hory, IČO: 28597931</w:t>
      </w:r>
      <w:r w:rsidRPr="005065B6">
        <w:rPr>
          <w:rFonts w:eastAsia="Times New Roman" w:cs="Arial"/>
          <w:lang w:eastAsia="cs-CZ"/>
        </w:rPr>
        <w:t xml:space="preserve">, </w:t>
      </w:r>
      <w:r>
        <w:rPr>
          <w:rFonts w:eastAsia="Times New Roman" w:cs="Arial"/>
          <w:lang w:eastAsia="cs-CZ"/>
        </w:rPr>
        <w:br/>
      </w:r>
      <w:r w:rsidRPr="005238CA">
        <w:rPr>
          <w:rFonts w:eastAsia="Times New Roman" w:cs="Arial"/>
          <w:lang w:eastAsia="cs-CZ"/>
        </w:rPr>
        <w:t xml:space="preserve">z </w:t>
      </w:r>
      <w:r w:rsidR="000036A9">
        <w:rPr>
          <w:rFonts w:eastAsia="Times New Roman" w:cs="Arial"/>
          <w:lang w:eastAsia="cs-CZ"/>
        </w:rPr>
        <w:t>05/2022</w:t>
      </w:r>
      <w:r w:rsidRPr="005238CA">
        <w:rPr>
          <w:rFonts w:eastAsia="Times New Roman" w:cs="Arial"/>
          <w:lang w:eastAsia="cs-CZ"/>
        </w:rPr>
        <w:t>.</w:t>
      </w:r>
    </w:p>
    <w:p w14:paraId="6FB0A1A9" w14:textId="716263BE" w:rsidR="0045241F" w:rsidRPr="0045241F" w:rsidRDefault="0045241F" w:rsidP="0045241F">
      <w:pPr>
        <w:pStyle w:val="Text1-1"/>
      </w:pPr>
      <w:r>
        <w:t>Pro vyloučení pochybností zadavatel uvádí, že ohledně této veřejné zakázky nevedl předběžné tržní konzultace.</w:t>
      </w:r>
    </w:p>
    <w:p w14:paraId="13664F32" w14:textId="77777777" w:rsidR="0035531B" w:rsidRDefault="0035531B" w:rsidP="00CC4380">
      <w:pPr>
        <w:pStyle w:val="Nadpis1-1"/>
      </w:pPr>
      <w:bookmarkStart w:id="10" w:name="_Toc153537004"/>
      <w:r>
        <w:t>VYSVĚTLENÍ, ZMĚNY</w:t>
      </w:r>
      <w:r w:rsidR="00845C50">
        <w:t xml:space="preserve"> a </w:t>
      </w:r>
      <w:r>
        <w:t>DOPLNĚNÍ ZADÁVACÍ DOKUMENTACE</w:t>
      </w:r>
      <w:bookmarkEnd w:id="10"/>
      <w:r>
        <w:t xml:space="preserve"> </w:t>
      </w:r>
    </w:p>
    <w:p w14:paraId="56F8E670"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7D0570"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7D0570" w:rsidRPr="00A6336E">
          <w:rPr>
            <w:rStyle w:val="Hypertextovodkaz"/>
            <w:noProof w:val="0"/>
          </w:rPr>
          <w:t>https://zakazky.spravazeleznic.cz/</w:t>
        </w:r>
      </w:hyperlink>
      <w:r>
        <w:t>. Pokud dodavatel</w:t>
      </w:r>
      <w:r w:rsidR="00092CC9">
        <w:t xml:space="preserve"> o </w:t>
      </w:r>
      <w:r>
        <w:t xml:space="preserve">vysvětlení požádá nejpozději 8 pracovních dnů před uplynutím lhůty pro podání nabídek, zadavatel odpoví včetně přesného znění žádosti bez identifikace tazatele nejpozději </w:t>
      </w:r>
      <w:r w:rsidRPr="00ED36AD">
        <w:rPr>
          <w:b/>
          <w:bCs/>
        </w:rPr>
        <w:t>do 3 pracovních dnů</w:t>
      </w:r>
      <w:r>
        <w:t xml:space="preserve">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25AD3626" w14:textId="10721360"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w:t>
      </w:r>
      <w:r w:rsidRPr="00ED36AD">
        <w:rPr>
          <w:b/>
          <w:bCs/>
        </w:rPr>
        <w:t>nejméně 5 pracovních dnů</w:t>
      </w:r>
      <w:r>
        <w:t xml:space="preserve"> před uplynutím lhůty pro podání nabídek.</w:t>
      </w:r>
    </w:p>
    <w:p w14:paraId="3F1279F2" w14:textId="6CC3B699" w:rsidR="005A7AC9" w:rsidRDefault="0035531B" w:rsidP="00ED36AD">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DFD57AB" w14:textId="77777777" w:rsidR="0035531B" w:rsidRDefault="0035531B" w:rsidP="00CC4380">
      <w:pPr>
        <w:pStyle w:val="Nadpis1-1"/>
      </w:pPr>
      <w:bookmarkStart w:id="11" w:name="_Toc153537005"/>
      <w:r>
        <w:t>POŽADAVKY ZADAVATELE NA KVALIFIKACI</w:t>
      </w:r>
      <w:bookmarkEnd w:id="11"/>
    </w:p>
    <w:p w14:paraId="2B192572"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24F85D0C" w14:textId="77777777" w:rsidR="00845AD0" w:rsidRDefault="00845AD0" w:rsidP="00845AD0">
      <w:pPr>
        <w:pStyle w:val="Text1-1"/>
        <w:numPr>
          <w:ilvl w:val="0"/>
          <w:numId w:val="0"/>
        </w:numPr>
      </w:pPr>
    </w:p>
    <w:p w14:paraId="5E3CBCAB" w14:textId="77777777" w:rsidR="00845AD0" w:rsidRDefault="00845AD0" w:rsidP="00845AD0">
      <w:pPr>
        <w:pStyle w:val="Text1-1"/>
        <w:numPr>
          <w:ilvl w:val="0"/>
          <w:numId w:val="0"/>
        </w:numPr>
      </w:pPr>
    </w:p>
    <w:p w14:paraId="7EBE6233" w14:textId="77777777" w:rsidR="0035531B" w:rsidRPr="00CC4380" w:rsidRDefault="0035531B" w:rsidP="0035531B">
      <w:pPr>
        <w:pStyle w:val="Text1-1"/>
        <w:rPr>
          <w:rStyle w:val="Tun9b"/>
        </w:rPr>
      </w:pPr>
      <w:r w:rsidRPr="00CC4380">
        <w:rPr>
          <w:rStyle w:val="Tun9b"/>
        </w:rPr>
        <w:lastRenderedPageBreak/>
        <w:t>Prokázání splnění základní způsobilosti</w:t>
      </w:r>
    </w:p>
    <w:p w14:paraId="68CA2BEC"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2F03DE11" w14:textId="77777777" w:rsidR="0035531B" w:rsidRDefault="0035531B" w:rsidP="00092CC9">
      <w:pPr>
        <w:pStyle w:val="Odrka1-1"/>
      </w:pPr>
      <w:r>
        <w:t>Způsobilým není dodavatel, který</w:t>
      </w:r>
    </w:p>
    <w:p w14:paraId="426B0A2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F70EA5C"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9DB98B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87FC29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2859B1BE"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4047C0D" w14:textId="77777777" w:rsidR="0035531B" w:rsidRDefault="0035531B" w:rsidP="00092CC9">
      <w:pPr>
        <w:pStyle w:val="Odrka1-1"/>
      </w:pPr>
      <w:r>
        <w:t xml:space="preserve">Způsob prokázání základní způsobilosti: </w:t>
      </w:r>
    </w:p>
    <w:p w14:paraId="0B17B0C7"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26E582A9"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4DD241FE" w14:textId="77777777" w:rsidR="0035531B" w:rsidRDefault="0035531B" w:rsidP="00CC4380">
      <w:pPr>
        <w:pStyle w:val="Odrka1-2-"/>
      </w:pPr>
      <w:r>
        <w:t>potvrzení příslušného finančního úřadu ve vztahu</w:t>
      </w:r>
      <w:r w:rsidR="00BC6D2B">
        <w:t xml:space="preserve"> k </w:t>
      </w:r>
      <w:r>
        <w:t>§ 74 odst. 1 písm. b) ZZVZ;</w:t>
      </w:r>
    </w:p>
    <w:p w14:paraId="163A9ABF"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614F5352" w14:textId="77777777" w:rsidR="0035531B" w:rsidRDefault="0035531B" w:rsidP="00CC4380">
      <w:pPr>
        <w:pStyle w:val="Odrka1-2-"/>
      </w:pPr>
      <w:r>
        <w:t>písemného čestného prohlášení ve vztahu</w:t>
      </w:r>
      <w:r w:rsidR="00BC6D2B">
        <w:t xml:space="preserve"> k </w:t>
      </w:r>
      <w:r>
        <w:t xml:space="preserve">§ 74 odst. 1 písm. c) ZZVZ; </w:t>
      </w:r>
    </w:p>
    <w:p w14:paraId="3B3C6AFF"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7E19C4B"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4535B30D"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3822D057"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B031AE">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4AE18EE5" w14:textId="77777777" w:rsidR="00845AD0" w:rsidRDefault="00845AD0" w:rsidP="00CC4380">
      <w:pPr>
        <w:pStyle w:val="Textbezslovn"/>
        <w:ind w:left="1077"/>
      </w:pPr>
    </w:p>
    <w:p w14:paraId="3F785675" w14:textId="77777777" w:rsidR="00845AD0" w:rsidRDefault="00845AD0" w:rsidP="00CC4380">
      <w:pPr>
        <w:pStyle w:val="Textbezslovn"/>
        <w:ind w:left="1077"/>
      </w:pPr>
    </w:p>
    <w:p w14:paraId="2A9F728C"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41FA2FA3"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264B2"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4DDCA65" w14:textId="77777777" w:rsidR="0035531B" w:rsidRDefault="0035531B" w:rsidP="00CC4380">
      <w:pPr>
        <w:pStyle w:val="Textbezslovn"/>
        <w:ind w:left="1077"/>
      </w:pPr>
      <w:r>
        <w:t xml:space="preserve">Dodavatel </w:t>
      </w:r>
      <w:proofErr w:type="gramStart"/>
      <w:r>
        <w:t>doloží</w:t>
      </w:r>
      <w:proofErr w:type="gramEnd"/>
      <w:r>
        <w:t>, že má</w:t>
      </w:r>
      <w:r w:rsidR="00BC6D2B">
        <w:t xml:space="preserve"> k </w:t>
      </w:r>
      <w:r>
        <w:t xml:space="preserve">dispozici </w:t>
      </w:r>
      <w:r w:rsidR="000539B0">
        <w:t xml:space="preserve">živnostenské </w:t>
      </w:r>
      <w:r>
        <w:t>oprávnění</w:t>
      </w:r>
      <w:r w:rsidR="00BC6D2B">
        <w:t xml:space="preserve"> k </w:t>
      </w:r>
      <w:r>
        <w:t xml:space="preserve">podnikání pro následující činnosti: </w:t>
      </w:r>
    </w:p>
    <w:p w14:paraId="2EBD6822" w14:textId="77777777" w:rsidR="00ED36AD" w:rsidRPr="00D72EE7" w:rsidRDefault="00ED36AD" w:rsidP="00ED36AD">
      <w:pPr>
        <w:pStyle w:val="Odrka1-2-"/>
      </w:pPr>
      <w:r w:rsidRPr="00D72EE7">
        <w:t>Provádění staveb, jejich změn a odstraňování,</w:t>
      </w:r>
    </w:p>
    <w:p w14:paraId="3350B818" w14:textId="77777777" w:rsidR="00ED36AD" w:rsidRPr="00D72EE7" w:rsidRDefault="00ED36AD" w:rsidP="00ED36AD">
      <w:pPr>
        <w:pStyle w:val="Odrka1-2-"/>
      </w:pPr>
      <w:r w:rsidRPr="00D72EE7">
        <w:t>Revize, prohlídky a zkoušky určených technických zařízení v provozu,</w:t>
      </w:r>
    </w:p>
    <w:p w14:paraId="3AB33F18" w14:textId="77777777" w:rsidR="00ED36AD" w:rsidRPr="00D72EE7" w:rsidRDefault="00ED36AD" w:rsidP="00ED36AD">
      <w:pPr>
        <w:pStyle w:val="Odrka1-2-"/>
      </w:pPr>
      <w:r w:rsidRPr="00D72EE7">
        <w:t>Výkon zeměměřických činností,</w:t>
      </w:r>
    </w:p>
    <w:p w14:paraId="09885569" w14:textId="77777777" w:rsidR="00ED36AD" w:rsidRPr="00ED36AD" w:rsidRDefault="00ED36AD" w:rsidP="00ED36AD">
      <w:pPr>
        <w:pStyle w:val="Odrka1-2-"/>
      </w:pPr>
      <w:r w:rsidRPr="00ED36AD">
        <w:t>Podnikání v oblasti nakládání s nebezpečnými odpady,</w:t>
      </w:r>
    </w:p>
    <w:p w14:paraId="1204A97F" w14:textId="0968FA69" w:rsidR="0035531B" w:rsidRPr="00ED36AD" w:rsidRDefault="00ED36AD" w:rsidP="00ED36AD">
      <w:pPr>
        <w:pStyle w:val="Odrka1-2-"/>
      </w:pPr>
      <w:r w:rsidRPr="00ED36AD">
        <w:rPr>
          <w:rFonts w:eastAsia="Times New Roman" w:cs="Arial"/>
          <w:lang w:eastAsia="cs-CZ"/>
        </w:rPr>
        <w:t>Restaurování děl z oboru výtvarných umění, které nejsou kulturními památkami nebo jejich částmi, ale jsou uložena ve sbírkách muzeí a galerií, nebo se jedná o předměty kulturní hodnoty</w:t>
      </w:r>
      <w:r w:rsidR="0035531B" w:rsidRPr="00ED36AD">
        <w:t>.</w:t>
      </w:r>
    </w:p>
    <w:p w14:paraId="67AF3097" w14:textId="77777777" w:rsidR="0035531B" w:rsidRDefault="0035531B" w:rsidP="00092CC9">
      <w:pPr>
        <w:pStyle w:val="Odrka1-1"/>
      </w:pPr>
      <w:r>
        <w:t>Odborná způsobilost:</w:t>
      </w:r>
    </w:p>
    <w:p w14:paraId="46E7FDBA" w14:textId="77777777" w:rsidR="00B031AE" w:rsidRDefault="0035531B" w:rsidP="00E2714C">
      <w:pPr>
        <w:pStyle w:val="Odrka1-2-"/>
      </w:pPr>
      <w:r>
        <w:t>Zadavatel požaduje předložení dokladu</w:t>
      </w:r>
      <w:r w:rsidR="00092CC9">
        <w:t xml:space="preserve"> o </w:t>
      </w:r>
      <w:r>
        <w:t>autorizaci</w:t>
      </w:r>
      <w:r w:rsidR="00092CC9">
        <w:t xml:space="preserve"> v </w:t>
      </w:r>
      <w:r>
        <w:t xml:space="preserve">rozsahu dle § 5 odst. 3 písm. </w:t>
      </w:r>
    </w:p>
    <w:p w14:paraId="5D8B0A2C" w14:textId="77777777" w:rsidR="00ED36AD" w:rsidRPr="00D72EE7" w:rsidRDefault="00ED36AD" w:rsidP="00ED36AD">
      <w:pPr>
        <w:pStyle w:val="Odrka1-1"/>
        <w:numPr>
          <w:ilvl w:val="0"/>
          <w:numId w:val="0"/>
        </w:numPr>
        <w:ind w:left="737" w:firstLine="823"/>
      </w:pPr>
      <w:r w:rsidRPr="00D72EE7">
        <w:rPr>
          <w:b/>
        </w:rPr>
        <w:t>a)</w:t>
      </w:r>
      <w:r w:rsidRPr="00D72EE7">
        <w:t xml:space="preserve"> pozemní stavby</w:t>
      </w:r>
    </w:p>
    <w:p w14:paraId="3A122F19" w14:textId="77777777" w:rsidR="00ED36AD" w:rsidRPr="00D72EE7" w:rsidRDefault="00ED36AD" w:rsidP="00ED36AD">
      <w:pPr>
        <w:pStyle w:val="Odrka1-1"/>
        <w:numPr>
          <w:ilvl w:val="0"/>
          <w:numId w:val="0"/>
        </w:numPr>
        <w:ind w:left="737" w:firstLine="823"/>
      </w:pPr>
      <w:r w:rsidRPr="00D72EE7">
        <w:rPr>
          <w:b/>
        </w:rPr>
        <w:t>e)</w:t>
      </w:r>
      <w:r w:rsidRPr="00D72EE7">
        <w:t xml:space="preserve"> technologická zařízení staveb</w:t>
      </w:r>
    </w:p>
    <w:p w14:paraId="66A5A83F" w14:textId="6D4EE788" w:rsidR="00ED36AD" w:rsidRPr="00D72EE7" w:rsidRDefault="00ED36AD" w:rsidP="00ED36AD">
      <w:pPr>
        <w:pStyle w:val="Odrka1-1"/>
        <w:numPr>
          <w:ilvl w:val="0"/>
          <w:numId w:val="0"/>
        </w:numPr>
        <w:ind w:left="1843" w:hanging="283"/>
      </w:pPr>
      <w:r w:rsidRPr="00D72EE7">
        <w:rPr>
          <w:b/>
        </w:rPr>
        <w:t>f)</w:t>
      </w:r>
      <w:r w:rsidRPr="00D72EE7">
        <w:t xml:space="preserve"> technika prostředí </w:t>
      </w:r>
      <w:r w:rsidR="00FC62D3" w:rsidRPr="00D72EE7">
        <w:t>staveb</w:t>
      </w:r>
      <w:r w:rsidR="00FC62D3">
        <w:t xml:space="preserve"> </w:t>
      </w:r>
      <w:r w:rsidR="00836AEA" w:rsidRPr="00D72EE7">
        <w:t>–</w:t>
      </w:r>
      <w:r w:rsidR="00FC62D3">
        <w:t xml:space="preserve"> specializace</w:t>
      </w:r>
      <w:r w:rsidRPr="00D72EE7">
        <w:t xml:space="preserve"> technická zařízení, nebo specializace vytápění a vzduchotechnika a specializace zdravotní technika</w:t>
      </w:r>
    </w:p>
    <w:p w14:paraId="7C3474BD" w14:textId="6704B2EA" w:rsidR="00ED36AD" w:rsidRPr="00D72EE7" w:rsidRDefault="00ED36AD" w:rsidP="00ED36AD">
      <w:pPr>
        <w:pStyle w:val="Odrka1-1"/>
        <w:numPr>
          <w:ilvl w:val="0"/>
          <w:numId w:val="0"/>
        </w:numPr>
        <w:ind w:left="737" w:firstLine="823"/>
      </w:pPr>
      <w:r w:rsidRPr="00D72EE7">
        <w:rPr>
          <w:b/>
        </w:rPr>
        <w:t>f)</w:t>
      </w:r>
      <w:r w:rsidRPr="00D72EE7">
        <w:t xml:space="preserve"> technika prostředí </w:t>
      </w:r>
      <w:r w:rsidR="00FC62D3" w:rsidRPr="00D72EE7">
        <w:t>staveb – specializace</w:t>
      </w:r>
      <w:r w:rsidRPr="00D72EE7">
        <w:t xml:space="preserve"> elektrotechnická zařízení</w:t>
      </w:r>
    </w:p>
    <w:p w14:paraId="036F8088" w14:textId="77777777" w:rsidR="00ED36AD" w:rsidRPr="00D72EE7" w:rsidRDefault="00ED36AD" w:rsidP="00ED36AD">
      <w:pPr>
        <w:pStyle w:val="Odrka1-1"/>
        <w:numPr>
          <w:ilvl w:val="0"/>
          <w:numId w:val="0"/>
        </w:numPr>
        <w:ind w:left="737" w:firstLine="823"/>
      </w:pPr>
      <w:r w:rsidRPr="00D72EE7">
        <w:rPr>
          <w:b/>
        </w:rPr>
        <w:t>g)</w:t>
      </w:r>
      <w:r w:rsidRPr="00D72EE7">
        <w:t xml:space="preserve"> statika a dynamika staveb</w:t>
      </w:r>
    </w:p>
    <w:p w14:paraId="67A29D46" w14:textId="77777777" w:rsidR="00ED36AD" w:rsidRDefault="00ED36AD" w:rsidP="00ED36AD">
      <w:pPr>
        <w:pStyle w:val="Odrka1-1"/>
        <w:numPr>
          <w:ilvl w:val="0"/>
          <w:numId w:val="0"/>
        </w:numPr>
        <w:ind w:left="737" w:firstLine="823"/>
      </w:pPr>
      <w:r w:rsidRPr="00D72EE7">
        <w:rPr>
          <w:b/>
        </w:rPr>
        <w:t>j)</w:t>
      </w:r>
      <w:r w:rsidRPr="00D72EE7">
        <w:t xml:space="preserve"> požární bezpečnost staveb</w:t>
      </w:r>
    </w:p>
    <w:p w14:paraId="66628FB6" w14:textId="031B17C5" w:rsidR="000A1AE3" w:rsidRDefault="000A1AE3" w:rsidP="00B031AE">
      <w:pPr>
        <w:pStyle w:val="Odrka1-2-"/>
        <w:numPr>
          <w:ilvl w:val="0"/>
          <w:numId w:val="0"/>
        </w:numPr>
        <w:ind w:left="1531"/>
      </w:pPr>
    </w:p>
    <w:p w14:paraId="7F37585D" w14:textId="06F7AADD" w:rsidR="0035531B" w:rsidRDefault="0035531B" w:rsidP="00B031AE">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0945DF4D" w14:textId="0B616420" w:rsidR="0035531B" w:rsidRPr="0050668D" w:rsidRDefault="00CE7E09" w:rsidP="00CC4380">
      <w:pPr>
        <w:pStyle w:val="Odrka1-2-"/>
      </w:pPr>
      <w:r>
        <w:t>Zadavatel požaduje předložení autorizace pro ověřování výsledků zeměměřických činností v rozsahu dle § 16f odst</w:t>
      </w:r>
      <w:r w:rsidRPr="002C4420">
        <w:t xml:space="preserve">. 1 písm. </w:t>
      </w:r>
      <w:r w:rsidRPr="002C4420">
        <w:rPr>
          <w:rStyle w:val="Tun9b"/>
        </w:rPr>
        <w:t xml:space="preserve">a) </w:t>
      </w:r>
      <w:r w:rsidRPr="002C4420">
        <w:rPr>
          <w:rStyle w:val="Tun9b"/>
          <w:b w:val="0"/>
        </w:rPr>
        <w:t>a</w:t>
      </w:r>
      <w:r w:rsidRPr="002C4420">
        <w:rPr>
          <w:rStyle w:val="Tun9b"/>
        </w:rPr>
        <w:t> c)</w:t>
      </w:r>
      <w:r w:rsidRPr="002C4420">
        <w:t xml:space="preserve"> zákona</w:t>
      </w:r>
      <w:r>
        <w:t xml:space="preserve"> č. 200/1994 Sb., o zeměměřictví a o změně a doplnění některých zákonů souvisejících s jeho zavedením, ve znění pozdějších předpisů.</w:t>
      </w:r>
    </w:p>
    <w:p w14:paraId="23017DEA" w14:textId="655DB46A" w:rsidR="00E2714C" w:rsidRPr="0050668D" w:rsidRDefault="00CE7E09" w:rsidP="00E2714C">
      <w:pPr>
        <w:pStyle w:val="Odrka1-2-"/>
      </w:pPr>
      <w:r w:rsidRPr="00D72EE7">
        <w:t xml:space="preserve">Zadavatel požaduje předložení povolení Ministerstva kultury ČR podle zákona č. 20/1987 Sb., o státní památkové péči, ve znění pozdějších předpisů, k restaurování </w:t>
      </w:r>
      <w:r>
        <w:t xml:space="preserve">alespoň </w:t>
      </w:r>
      <w:r w:rsidRPr="00D72EE7">
        <w:t xml:space="preserve">pro </w:t>
      </w:r>
      <w:r>
        <w:t xml:space="preserve">jednu z </w:t>
      </w:r>
      <w:r w:rsidRPr="00D72EE7">
        <w:t>následující</w:t>
      </w:r>
      <w:r>
        <w:t>ch</w:t>
      </w:r>
      <w:r w:rsidRPr="00D72EE7">
        <w:t xml:space="preserve"> specializac</w:t>
      </w:r>
      <w:r>
        <w:t>í</w:t>
      </w:r>
      <w:r w:rsidRPr="00D72EE7">
        <w:t>:</w:t>
      </w:r>
    </w:p>
    <w:p w14:paraId="7D3733A6" w14:textId="77777777" w:rsidR="0050668D" w:rsidRPr="0050668D" w:rsidRDefault="0050668D" w:rsidP="0050668D">
      <w:pPr>
        <w:pStyle w:val="Odrka1-3"/>
      </w:pPr>
      <w:r w:rsidRPr="0050668D">
        <w:t xml:space="preserve">kód </w:t>
      </w:r>
      <w:proofErr w:type="gramStart"/>
      <w:r w:rsidRPr="0050668D">
        <w:t>3a</w:t>
      </w:r>
      <w:proofErr w:type="gramEnd"/>
      <w:r w:rsidRPr="0050668D">
        <w:t xml:space="preserve"> dle třídníku specializací restaurátorských prací – polychromovaná nefigurální uměleckořemeslná díla z kamene, nebo</w:t>
      </w:r>
    </w:p>
    <w:p w14:paraId="49C55214" w14:textId="77777777" w:rsidR="0050668D" w:rsidRPr="0050668D" w:rsidRDefault="0050668D" w:rsidP="0050668D">
      <w:pPr>
        <w:pStyle w:val="Odrka1-3"/>
      </w:pPr>
      <w:r w:rsidRPr="0050668D">
        <w:t xml:space="preserve">kód </w:t>
      </w:r>
      <w:proofErr w:type="gramStart"/>
      <w:r w:rsidRPr="0050668D">
        <w:t>3a</w:t>
      </w:r>
      <w:proofErr w:type="gramEnd"/>
      <w:r w:rsidRPr="0050668D">
        <w:t xml:space="preserve"> dle třídníku specializací restaurátorských prací – polychromovaná nefigurální uměleckořemeslná díla z umělého kamene, nebo</w:t>
      </w:r>
    </w:p>
    <w:p w14:paraId="31EA9CF6" w14:textId="77777777" w:rsidR="0050668D" w:rsidRPr="0050668D" w:rsidRDefault="0050668D" w:rsidP="0050668D">
      <w:pPr>
        <w:pStyle w:val="Odrka1-3"/>
      </w:pPr>
      <w:r w:rsidRPr="0050668D">
        <w:lastRenderedPageBreak/>
        <w:t>kód 3e dle třídníku specializací restaurátorských prací – uměleckořemeslné povrchové úpravy na nefigurálních dílech, nebo</w:t>
      </w:r>
    </w:p>
    <w:p w14:paraId="10945F17" w14:textId="77777777" w:rsidR="0050668D" w:rsidRPr="0050668D" w:rsidRDefault="0050668D" w:rsidP="0050668D">
      <w:pPr>
        <w:pStyle w:val="Odrka1-3"/>
      </w:pPr>
      <w:r w:rsidRPr="0050668D">
        <w:t xml:space="preserve">kód </w:t>
      </w:r>
      <w:proofErr w:type="gramStart"/>
      <w:r w:rsidRPr="0050668D">
        <w:t>3g</w:t>
      </w:r>
      <w:proofErr w:type="gramEnd"/>
      <w:r w:rsidRPr="0050668D">
        <w:t xml:space="preserve"> dle třídníku specializací restaurátorských prací – uměleckořemeslná díla ze skla, nebo</w:t>
      </w:r>
    </w:p>
    <w:p w14:paraId="05ECB0C7" w14:textId="2710A10A" w:rsidR="00E2714C" w:rsidRPr="0050668D" w:rsidRDefault="0050668D" w:rsidP="0050668D">
      <w:pPr>
        <w:pStyle w:val="Odrka1-3"/>
      </w:pPr>
      <w:r w:rsidRPr="0050668D">
        <w:t xml:space="preserve">kód </w:t>
      </w:r>
      <w:proofErr w:type="gramStart"/>
      <w:r w:rsidRPr="0050668D">
        <w:t>3g</w:t>
      </w:r>
      <w:proofErr w:type="gramEnd"/>
      <w:r w:rsidRPr="0050668D">
        <w:t xml:space="preserve"> dle třídníku specializací restaurátorských prací – uměleckořemeslná díla ze keramiky</w:t>
      </w:r>
      <w:r w:rsidR="00E2714C" w:rsidRPr="0050668D">
        <w:t>.</w:t>
      </w:r>
    </w:p>
    <w:p w14:paraId="51910F32" w14:textId="14116D85" w:rsidR="00173F2B" w:rsidRPr="0050668D" w:rsidRDefault="00805EFF" w:rsidP="00173F2B">
      <w:pPr>
        <w:pStyle w:val="Textbezslovn"/>
        <w:ind w:left="1531"/>
      </w:pPr>
      <w:r w:rsidRPr="0050668D">
        <w:t xml:space="preserve">Dodavatel </w:t>
      </w:r>
      <w:proofErr w:type="gramStart"/>
      <w:r w:rsidRPr="0050668D">
        <w:t>předloží</w:t>
      </w:r>
      <w:proofErr w:type="gramEnd"/>
      <w:r w:rsidRPr="0050668D">
        <w:t xml:space="preserve"> povolení pro výše uvedené restaurátorské specializace dle požadovaných kódů či dle kódů jim nadřazených, které představují vyšší úroveň restaurátorských specializací, pokud ze specifik příslušné restaurátorské specializace vyplývá oprávnění pro restaurování požadovaných uměleckých děl a materiálů.</w:t>
      </w:r>
    </w:p>
    <w:p w14:paraId="1FC3DE69" w14:textId="1A54DA1A" w:rsidR="00173F2B" w:rsidRDefault="00173F2B" w:rsidP="00173F2B">
      <w:pPr>
        <w:pStyle w:val="Textbezslovn"/>
        <w:ind w:left="1531"/>
      </w:pPr>
      <w:r w:rsidRPr="0050668D">
        <w:t xml:space="preserve">Zadavatel </w:t>
      </w:r>
      <w:r w:rsidR="00805EFF" w:rsidRPr="0050668D">
        <w:t xml:space="preserve">dále </w:t>
      </w:r>
      <w:r w:rsidRPr="0050668D">
        <w:t>upřesňuje, že kromě povolení Ministerstva kultury ČR dle Přílohy č. 1 – Třídníku specializací restaurátorských prací zákona č. 20/1987 Sb., o státní památkové péči, ve znění pozdějších předpisů jsou rovněž pořád platná i povolení Ministerstva kultury ČR k restaurování památek vydaná před účinností novely č. 361/1999 Sb., kterou se mění zákon č. 20/1987 Sb., o státní památkové péči, ve znění zákona č. 242/1992 Sb., kterou došlo k doplnění Přílohy č. 1 – Třídníku specializací restaurátorských prací. Pro splnění požadavků na povolení k restaurování dle bodu 8.3 Pokynů pro dodavatele je proto možné předložit i povolení s podobně formulovaným textem. Rozhodující je</w:t>
      </w:r>
      <w:r w:rsidR="00557043">
        <w:t>,</w:t>
      </w:r>
      <w:r w:rsidRPr="0050668D">
        <w:t xml:space="preserve"> zda z obsahového vymezení povolení vyplývá oprávnění pro restaurování požadovaných uměleckých děl a materiálů.</w:t>
      </w:r>
    </w:p>
    <w:p w14:paraId="644680DB" w14:textId="5E23D589"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7FCA4518"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C9AD5F" w14:textId="77777777" w:rsidR="0035531B" w:rsidRPr="00CC4380" w:rsidRDefault="0035531B" w:rsidP="0035531B">
      <w:pPr>
        <w:pStyle w:val="Text1-1"/>
        <w:rPr>
          <w:rStyle w:val="Tun9b"/>
        </w:rPr>
      </w:pPr>
      <w:r w:rsidRPr="00CC4380">
        <w:rPr>
          <w:rStyle w:val="Tun9b"/>
        </w:rPr>
        <w:t>Ekonomická kvalifikace</w:t>
      </w:r>
    </w:p>
    <w:p w14:paraId="0D0CCE89"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xml:space="preserve">, za poslední tři uzavřená, bezprostředně předcházející účetní období; jestliže dodavatel vznikl později, </w:t>
      </w:r>
      <w:proofErr w:type="gramStart"/>
      <w:r>
        <w:t>postačí</w:t>
      </w:r>
      <w:proofErr w:type="gramEnd"/>
      <w:r>
        <w:t>, doloží-li údaje</w:t>
      </w:r>
      <w:r w:rsidR="00092CC9">
        <w:t xml:space="preserve"> o </w:t>
      </w:r>
      <w:r>
        <w:t>svém obratu</w:t>
      </w:r>
      <w:r w:rsidR="00092CC9">
        <w:t xml:space="preserve"> v </w:t>
      </w:r>
      <w:r>
        <w:t>požadované výši za všechna účetní období od svého vzniku;</w:t>
      </w:r>
    </w:p>
    <w:p w14:paraId="3F5C1A03" w14:textId="31B65A49" w:rsidR="0035531B" w:rsidRPr="009A068E" w:rsidRDefault="0035531B" w:rsidP="00092CC9">
      <w:pPr>
        <w:pStyle w:val="Odrka1-1"/>
      </w:pPr>
      <w:r>
        <w:t xml:space="preserve">celkový </w:t>
      </w:r>
      <w:r w:rsidRPr="009A068E">
        <w:t>roční obrat dodavatele, zjištěný podle zvláštních právních předpisů, nesmí činit</w:t>
      </w:r>
      <w:r w:rsidR="00092CC9" w:rsidRPr="009A068E">
        <w:t xml:space="preserve"> v </w:t>
      </w:r>
      <w:r w:rsidRPr="009A068E">
        <w:t>žádném</w:t>
      </w:r>
      <w:r w:rsidR="0060115D" w:rsidRPr="009A068E">
        <w:t xml:space="preserve"> z </w:t>
      </w:r>
      <w:r w:rsidRPr="009A068E">
        <w:t xml:space="preserve">bezprostředně předcházejících tří uzavřených účetních období méně než </w:t>
      </w:r>
      <w:r w:rsidR="00344AB2" w:rsidRPr="009A068E">
        <w:rPr>
          <w:b/>
          <w:bCs/>
        </w:rPr>
        <w:t>1</w:t>
      </w:r>
      <w:r w:rsidR="00826C8F" w:rsidRPr="009A068E">
        <w:rPr>
          <w:b/>
          <w:bCs/>
        </w:rPr>
        <w:t>26</w:t>
      </w:r>
      <w:r w:rsidR="00344AB2" w:rsidRPr="009A068E">
        <w:rPr>
          <w:b/>
          <w:bCs/>
        </w:rPr>
        <w:t> </w:t>
      </w:r>
      <w:r w:rsidR="002A5B48" w:rsidRPr="009A068E">
        <w:rPr>
          <w:b/>
          <w:bCs/>
        </w:rPr>
        <w:t>000 000</w:t>
      </w:r>
      <w:r w:rsidR="00344AB2" w:rsidRPr="009A068E">
        <w:rPr>
          <w:b/>
          <w:bCs/>
        </w:rPr>
        <w:t>,-</w:t>
      </w:r>
      <w:r w:rsidRPr="009A068E">
        <w:t xml:space="preserve"> </w:t>
      </w:r>
      <w:r w:rsidRPr="009A068E">
        <w:rPr>
          <w:b/>
        </w:rPr>
        <w:t>Kč</w:t>
      </w:r>
      <w:r w:rsidRPr="009A068E">
        <w:t xml:space="preserve"> bez DPH;</w:t>
      </w:r>
    </w:p>
    <w:p w14:paraId="4B5EC06D" w14:textId="77777777" w:rsidR="0035531B" w:rsidRDefault="0035531B" w:rsidP="00092CC9">
      <w:pPr>
        <w:pStyle w:val="Odrka1-1"/>
      </w:pPr>
      <w:r w:rsidRPr="009A068E">
        <w:t>zadavatel pro vyloučení pochybností výslovně</w:t>
      </w:r>
      <w:r w:rsidR="00092CC9" w:rsidRPr="009A068E">
        <w:t xml:space="preserve"> v </w:t>
      </w:r>
      <w:r w:rsidRPr="009A068E">
        <w:t>souladu</w:t>
      </w:r>
      <w:r w:rsidR="00845C50" w:rsidRPr="009A068E">
        <w:t xml:space="preserve"> s </w:t>
      </w:r>
      <w:r w:rsidRPr="009A068E">
        <w:t>§ 84 ZZVZ uvádí, že požadovaného obratu musí dosáhnout dodavatel sám, případně jej může prokázat jako celek samostatně</w:t>
      </w:r>
      <w:r>
        <w:t xml:space="preserve"> jeden</w:t>
      </w:r>
      <w:r w:rsidR="0060115D">
        <w:t xml:space="preserve"> z </w:t>
      </w:r>
      <w:r>
        <w:t>členů společnosti, nebo jiná osoba; sčítání obratů několika dodavatelů/jiných osob za účelem dosažení požadované minimální hodnoty není připouštěno;</w:t>
      </w:r>
    </w:p>
    <w:p w14:paraId="0D08FF8D"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 xml:space="preserve">bezprostředně předcházejících tří uzavřených účetních období (popř. za účetní období od svého vzniku) dosáhl alespoň minimální požadované výše celkového </w:t>
      </w:r>
      <w:r>
        <w:lastRenderedPageBreak/>
        <w:t>ročního obratu. Skutečností rozhodnou pro určení posledních tří uzavřených účetních období je zahájení zadávacího řízení. Vzor čestného prohlášení</w:t>
      </w:r>
      <w:r w:rsidR="00092CC9">
        <w:t xml:space="preserve"> o </w:t>
      </w:r>
      <w:r>
        <w:t xml:space="preserve">výši obratu </w:t>
      </w:r>
      <w:proofErr w:type="gramStart"/>
      <w:r>
        <w:t>tvoří</w:t>
      </w:r>
      <w:proofErr w:type="gramEnd"/>
      <w:r>
        <w:t xml:space="preserve"> Přílohu č. 10 těchto Pokynů;</w:t>
      </w:r>
    </w:p>
    <w:p w14:paraId="2D40718E"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5F389F">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1C512A4E" w14:textId="77777777" w:rsidR="0035531B" w:rsidRPr="00CC4380" w:rsidRDefault="0035531B" w:rsidP="0035531B">
      <w:pPr>
        <w:pStyle w:val="Text1-1"/>
        <w:rPr>
          <w:rStyle w:val="Tun9b"/>
        </w:rPr>
      </w:pPr>
      <w:r w:rsidRPr="00CC4380">
        <w:rPr>
          <w:rStyle w:val="Tun9b"/>
        </w:rPr>
        <w:t>Technická kvalifikace – seznam stavebních prací</w:t>
      </w:r>
    </w:p>
    <w:p w14:paraId="30AC0B3A" w14:textId="77777777" w:rsidR="0050668D" w:rsidRDefault="0035531B" w:rsidP="00CC4380">
      <w:pPr>
        <w:pStyle w:val="Textbezslovn"/>
      </w:pPr>
      <w:r>
        <w:t xml:space="preserve">Zadavatel požaduje předložení </w:t>
      </w:r>
      <w:r w:rsidRPr="00B73AD5">
        <w:rPr>
          <w:b/>
        </w:rPr>
        <w:t>seznamu</w:t>
      </w:r>
      <w:r>
        <w:t xml:space="preserve"> stavebních prací </w:t>
      </w:r>
      <w:r w:rsidR="005629D8">
        <w:t xml:space="preserve">spočívajících v provedení novostavby, rekonstrukce nebo opravy </w:t>
      </w:r>
      <w:r>
        <w:t xml:space="preserve">na </w:t>
      </w:r>
      <w:r w:rsidR="00D13174" w:rsidRPr="00D4399E">
        <w:rPr>
          <w:b/>
        </w:rPr>
        <w:t>pozemních</w:t>
      </w:r>
      <w:r w:rsidR="00D13174" w:rsidRPr="00812E0E">
        <w:rPr>
          <w:b/>
        </w:rPr>
        <w:t xml:space="preserve"> </w:t>
      </w:r>
      <w:r w:rsidRPr="00812E0E">
        <w:rPr>
          <w:b/>
        </w:rPr>
        <w:t>stavbách</w:t>
      </w:r>
      <w:r w:rsidR="00427AD3">
        <w:t xml:space="preserve"> </w:t>
      </w:r>
      <w:r w:rsidR="00427AD3" w:rsidRPr="00CB37BD">
        <w:rPr>
          <w:rFonts w:ascii="Verdana" w:eastAsia="Verdana" w:hAnsi="Verdana" w:cs="Times New Roman"/>
          <w:color w:val="000000"/>
        </w:rPr>
        <w:t xml:space="preserve">ve smyslu </w:t>
      </w:r>
      <w:proofErr w:type="spellStart"/>
      <w:r w:rsidR="00427AD3" w:rsidRPr="00CB37BD">
        <w:rPr>
          <w:rFonts w:ascii="Verdana" w:eastAsia="Verdana" w:hAnsi="Verdana" w:cs="Times New Roman"/>
          <w:color w:val="000000"/>
        </w:rPr>
        <w:t>ust</w:t>
      </w:r>
      <w:proofErr w:type="spellEnd"/>
      <w:r w:rsidR="00427AD3" w:rsidRPr="00CB37BD">
        <w:rPr>
          <w:rFonts w:ascii="Verdana" w:eastAsia="Verdana" w:hAnsi="Verdana" w:cs="Times New Roman"/>
          <w:color w:val="000000"/>
        </w:rPr>
        <w:t>. § 5 odst. 3 písm. a) zákona č. 360/1992 Sb., o výkonu povolání autorizovaných architektů a o výkonu povolání autorizovaných inženýrů a techniků činných ve výstavbě, ve znění pozdějších předpisů</w:t>
      </w:r>
      <w:r w:rsidR="00427AD3" w:rsidRPr="002841D4">
        <w:rPr>
          <w:rFonts w:ascii="Verdana" w:eastAsia="Verdana" w:hAnsi="Verdana" w:cs="Times New Roman"/>
          <w:color w:val="000000"/>
        </w:rPr>
        <w:t xml:space="preserve"> </w:t>
      </w:r>
      <w:r w:rsidR="002841D4" w:rsidRPr="002841D4">
        <w:t>(dále jen „autorizační zákon“),</w:t>
      </w:r>
      <w:r w:rsidR="002841D4">
        <w:t xml:space="preserve"> </w:t>
      </w:r>
      <w:r w:rsidR="00427AD3" w:rsidRPr="00CB37BD">
        <w:rPr>
          <w:rFonts w:ascii="Verdana" w:eastAsia="Verdana" w:hAnsi="Verdana" w:cs="Times New Roman"/>
          <w:color w:val="000000"/>
        </w:rPr>
        <w:t xml:space="preserve">a to </w:t>
      </w:r>
      <w:r w:rsidR="00427AD3" w:rsidRPr="00CB37BD">
        <w:rPr>
          <w:rFonts w:ascii="Verdana" w:eastAsia="Verdana" w:hAnsi="Verdana" w:cs="Times New Roman"/>
          <w:b/>
          <w:bCs/>
          <w:color w:val="000000"/>
        </w:rPr>
        <w:t>s výjimkou</w:t>
      </w:r>
      <w:r w:rsidR="00427AD3" w:rsidRPr="00CB37BD">
        <w:rPr>
          <w:rFonts w:ascii="Verdana" w:eastAsia="Verdana" w:hAnsi="Verdana" w:cs="Times New Roman"/>
          <w:color w:val="000000"/>
        </w:rPr>
        <w:t xml:space="preserve"> budov a hal pro výrobu</w:t>
      </w:r>
      <w:r w:rsidR="000C117A">
        <w:rPr>
          <w:rFonts w:ascii="Verdana" w:eastAsia="Verdana" w:hAnsi="Verdana" w:cs="Times New Roman"/>
          <w:color w:val="000000"/>
        </w:rPr>
        <w:t>,</w:t>
      </w:r>
      <w:r w:rsidR="00427AD3" w:rsidRPr="00CB37BD">
        <w:rPr>
          <w:rFonts w:ascii="Verdana" w:eastAsia="Verdana" w:hAnsi="Verdana" w:cs="Times New Roman"/>
          <w:color w:val="000000"/>
        </w:rPr>
        <w:t xml:space="preserve"> staveb pro zemědělství, skladování a staveb průmyslových</w:t>
      </w:r>
      <w:r w:rsidR="006C4D31">
        <w:rPr>
          <w:rFonts w:ascii="Verdana" w:eastAsia="Verdana" w:hAnsi="Verdana" w:cs="Times New Roman"/>
          <w:color w:val="000000"/>
        </w:rPr>
        <w:t>,</w:t>
      </w:r>
      <w:r>
        <w:t xml:space="preserve"> </w:t>
      </w:r>
      <w:r w:rsidR="006C4D31">
        <w:t xml:space="preserve">poskytnutých dodavatelem </w:t>
      </w:r>
      <w:r>
        <w:t xml:space="preserve">za posledních </w:t>
      </w:r>
      <w:r w:rsidR="0050668D" w:rsidRPr="0050668D">
        <w:rPr>
          <w:b/>
          <w:bCs/>
        </w:rPr>
        <w:t>10</w:t>
      </w:r>
      <w:r>
        <w:t xml:space="preserve"> let před zahájením zadávacího řízení (dále jako „</w:t>
      </w:r>
      <w:r w:rsidRPr="00092CC9">
        <w:rPr>
          <w:rStyle w:val="Tun9b"/>
        </w:rPr>
        <w:t>stavební práce</w:t>
      </w:r>
      <w:r>
        <w:t xml:space="preserve">“). </w:t>
      </w:r>
    </w:p>
    <w:p w14:paraId="70D0C461" w14:textId="46B2BBFC" w:rsidR="0035531B" w:rsidRDefault="0035531B" w:rsidP="00CC4380">
      <w:pPr>
        <w:pStyle w:val="Textbezslovn"/>
      </w:pPr>
      <w:r>
        <w:t xml:space="preserve">Předloženým seznamem stavebních prací přitom musí dodavatel prokázat, že hodnota stavebních prací jím poskytnutých na uvedených stavbách za posledních </w:t>
      </w:r>
      <w:r w:rsidR="0050668D" w:rsidRPr="0050668D">
        <w:rPr>
          <w:b/>
          <w:bCs/>
        </w:rPr>
        <w:t>10</w:t>
      </w:r>
      <w:r>
        <w:t xml:space="preserve"> let </w:t>
      </w:r>
      <w:r w:rsidR="005F3082">
        <w:t xml:space="preserve">před zahájením </w:t>
      </w:r>
      <w:r w:rsidR="005F3082" w:rsidRPr="0050668D">
        <w:t xml:space="preserve">zadávacího řízení </w:t>
      </w:r>
      <w:r w:rsidRPr="0050668D">
        <w:t>činí</w:t>
      </w:r>
      <w:r w:rsidR="00092CC9" w:rsidRPr="0050668D">
        <w:t xml:space="preserve"> v </w:t>
      </w:r>
      <w:r w:rsidRPr="0050668D">
        <w:t xml:space="preserve">součtu, včetně případných poddodávek, nejméně </w:t>
      </w:r>
      <w:r w:rsidR="0050668D" w:rsidRPr="0050668D">
        <w:rPr>
          <w:b/>
          <w:bCs/>
        </w:rPr>
        <w:t>250 000 000</w:t>
      </w:r>
      <w:r w:rsidRPr="0050668D">
        <w:t xml:space="preserve"> </w:t>
      </w:r>
      <w:r w:rsidRPr="0050668D">
        <w:rPr>
          <w:b/>
        </w:rPr>
        <w:t>Kč</w:t>
      </w:r>
      <w:r w:rsidRPr="0050668D">
        <w:t xml:space="preserve"> bez DPH. </w:t>
      </w:r>
      <w:r w:rsidR="005F3082" w:rsidRPr="0050668D">
        <w:t xml:space="preserve">Hodnotou stavebních prací se </w:t>
      </w:r>
      <w:r w:rsidR="005F3082" w:rsidRPr="0050668D">
        <w:rPr>
          <w:rFonts w:cs="Arial"/>
          <w:iCs/>
        </w:rPr>
        <w:t>pro účely posouzení splnění kritérií technické kvalifikace</w:t>
      </w:r>
      <w:r w:rsidR="005F3082" w:rsidRPr="0050668D">
        <w:t xml:space="preserve"> rozumí</w:t>
      </w:r>
      <w:r w:rsidR="005F3082">
        <w:t xml:space="preserve"> cena, za kterou dodavatel provedl předmětné stavební práce; tato cena nebude upravována o míru inflace tak, aby odpovídala současným hodnotám stavebních prací.</w:t>
      </w:r>
    </w:p>
    <w:p w14:paraId="140AB979" w14:textId="443FE718" w:rsidR="00D13174" w:rsidRDefault="0035531B" w:rsidP="00930B79">
      <w:pPr>
        <w:pStyle w:val="Textbezslovn"/>
      </w:pPr>
      <w:r>
        <w:t>Zadavatel dále požaduje, aby dodavatel kromě informací uvedených</w:t>
      </w:r>
      <w:r w:rsidR="00092CC9">
        <w:t xml:space="preserve"> v </w:t>
      </w:r>
      <w:r>
        <w:t xml:space="preserve">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t xml:space="preserve">posledních </w:t>
      </w:r>
      <w:r w:rsidR="0050668D" w:rsidRPr="0050668D">
        <w:rPr>
          <w:b/>
          <w:bCs/>
        </w:rPr>
        <w:t>10</w:t>
      </w:r>
      <w:r>
        <w:t xml:space="preserve"> letech před zahájením zadávacího řízení řádně poskytl</w:t>
      </w:r>
      <w:r w:rsidR="001F343C">
        <w:t xml:space="preserve"> a dokončil alespoň následující nejvýznamnější stavební práce (dále jen jako „</w:t>
      </w:r>
      <w:r w:rsidR="001F343C" w:rsidRPr="00092CC9">
        <w:rPr>
          <w:rStyle w:val="Tun9b"/>
        </w:rPr>
        <w:t>nejvýznamnější stavební práce</w:t>
      </w:r>
      <w:r w:rsidR="00557043" w:rsidRPr="00557043">
        <w:rPr>
          <w:rStyle w:val="Tun9b"/>
          <w:b w:val="0"/>
          <w:bCs/>
        </w:rPr>
        <w:t>)</w:t>
      </w:r>
      <w:r w:rsidR="00D13174">
        <w:t>:</w:t>
      </w:r>
    </w:p>
    <w:p w14:paraId="6F9B2A9F" w14:textId="77777777" w:rsidR="0050668D" w:rsidRPr="008C5D06" w:rsidRDefault="0050668D" w:rsidP="0050668D">
      <w:pPr>
        <w:pStyle w:val="Textbezslovn"/>
        <w:numPr>
          <w:ilvl w:val="0"/>
          <w:numId w:val="16"/>
        </w:numPr>
      </w:pPr>
      <w:r w:rsidRPr="008C5D06">
        <w:t xml:space="preserve">alespoň </w:t>
      </w:r>
      <w:r w:rsidRPr="008C5D06">
        <w:rPr>
          <w:b/>
        </w:rPr>
        <w:t>tři</w:t>
      </w:r>
      <w:r w:rsidRPr="008C5D06">
        <w:t xml:space="preserve"> nejvýznamnější stavební práce spočívající v provedení novostavby, rekonstrukce nebo opravy na výše uvedených pozemních stavbách, z nichž:</w:t>
      </w:r>
    </w:p>
    <w:p w14:paraId="2EBF021C" w14:textId="01DCC66B" w:rsidR="0050668D" w:rsidRPr="008C5D06" w:rsidRDefault="0050668D" w:rsidP="0050668D">
      <w:pPr>
        <w:pStyle w:val="Odrka1-2-"/>
      </w:pPr>
      <w:r w:rsidRPr="008C5D06">
        <w:rPr>
          <w:bCs/>
        </w:rPr>
        <w:t>alespoň</w:t>
      </w:r>
      <w:r w:rsidRPr="008C5D06">
        <w:rPr>
          <w:b/>
        </w:rPr>
        <w:t xml:space="preserve"> jedna</w:t>
      </w:r>
      <w:r w:rsidRPr="008C5D06">
        <w:t xml:space="preserve"> nejvýznamnější stavební prác</w:t>
      </w:r>
      <w:r w:rsidR="0068595C" w:rsidRPr="008C5D06">
        <w:t>e</w:t>
      </w:r>
      <w:r w:rsidRPr="008C5D06">
        <w:t xml:space="preserve"> spočívá v provedení novostavby, rekonstrukce, nebo opravy budovy, u níž hodnota prací (tj. hodnota zakázky jako celku) musí dosahovat alespoň </w:t>
      </w:r>
      <w:r w:rsidR="008C5D06" w:rsidRPr="008C5D06">
        <w:rPr>
          <w:b/>
          <w:bCs/>
        </w:rPr>
        <w:t>10</w:t>
      </w:r>
      <w:r w:rsidRPr="008C5D06">
        <w:rPr>
          <w:b/>
          <w:bCs/>
        </w:rPr>
        <w:t>0</w:t>
      </w:r>
      <w:r w:rsidRPr="008C5D06">
        <w:rPr>
          <w:b/>
        </w:rPr>
        <w:t xml:space="preserve"> 000 000,- Kč</w:t>
      </w:r>
      <w:r w:rsidRPr="008C5D06">
        <w:t xml:space="preserve"> bez DPH;</w:t>
      </w:r>
    </w:p>
    <w:p w14:paraId="70C0B8D2" w14:textId="0DB4AB66" w:rsidR="0050668D" w:rsidRPr="008C5D06" w:rsidRDefault="0050668D" w:rsidP="0050668D">
      <w:pPr>
        <w:pStyle w:val="Odrka1-2-"/>
      </w:pPr>
      <w:r w:rsidRPr="008C5D06">
        <w:t>alespoň</w:t>
      </w:r>
      <w:r w:rsidRPr="008C5D06">
        <w:rPr>
          <w:b/>
          <w:bCs/>
        </w:rPr>
        <w:t xml:space="preserve"> dvě</w:t>
      </w:r>
      <w:r w:rsidRPr="008C5D06">
        <w:t xml:space="preserve"> nejvýznamnější stavební práce spočívají v provedení rekonstrukce </w:t>
      </w:r>
      <w:r w:rsidRPr="008C5D06">
        <w:rPr>
          <w:b/>
        </w:rPr>
        <w:t>památkově chráněné vícepodlažní budovy</w:t>
      </w:r>
      <w:r w:rsidRPr="008C5D06">
        <w:t xml:space="preserve"> zapsané v seznamu kulturních památek, u nichž </w:t>
      </w:r>
      <w:r w:rsidRPr="008C5D06">
        <w:rPr>
          <w:b/>
        </w:rPr>
        <w:t>hodnota</w:t>
      </w:r>
      <w:r w:rsidRPr="008C5D06">
        <w:t xml:space="preserve"> (tj. hodnota zakázky jako celku) </w:t>
      </w:r>
      <w:r w:rsidRPr="008C5D06">
        <w:rPr>
          <w:b/>
        </w:rPr>
        <w:t>každé jednotlivé nejvýznamnější stavební práce</w:t>
      </w:r>
      <w:r w:rsidRPr="008C5D06">
        <w:t xml:space="preserve">, včetně případných poddodávek, musí dosahovat alespoň </w:t>
      </w:r>
      <w:r w:rsidR="008C5D06" w:rsidRPr="008C5D06">
        <w:rPr>
          <w:b/>
          <w:bCs/>
        </w:rPr>
        <w:t>7</w:t>
      </w:r>
      <w:r w:rsidRPr="008C5D06">
        <w:rPr>
          <w:b/>
          <w:bCs/>
        </w:rPr>
        <w:t>0</w:t>
      </w:r>
      <w:r w:rsidRPr="008C5D06">
        <w:rPr>
          <w:b/>
        </w:rPr>
        <w:t xml:space="preserve"> 000 000,- Kč</w:t>
      </w:r>
      <w:r w:rsidRPr="008C5D06">
        <w:t xml:space="preserve"> bez DPH</w:t>
      </w:r>
    </w:p>
    <w:p w14:paraId="2A346FA0" w14:textId="77777777" w:rsidR="0050668D" w:rsidRPr="008C5D06" w:rsidRDefault="0050668D" w:rsidP="00897849">
      <w:pPr>
        <w:pStyle w:val="Odrka1-2-"/>
        <w:numPr>
          <w:ilvl w:val="0"/>
          <w:numId w:val="0"/>
        </w:numPr>
        <w:ind w:left="1418" w:firstLine="341"/>
      </w:pPr>
      <w:r w:rsidRPr="008C5D06">
        <w:t>přičemž:</w:t>
      </w:r>
    </w:p>
    <w:p w14:paraId="7543388A" w14:textId="5F921281" w:rsidR="00D4399E" w:rsidRPr="008C5D06" w:rsidRDefault="008C5D06" w:rsidP="00897849">
      <w:pPr>
        <w:pStyle w:val="Odrka1-3"/>
      </w:pPr>
      <w:r w:rsidRPr="008C5D06">
        <w:t xml:space="preserve">předmět plnění alespoň </w:t>
      </w:r>
      <w:r w:rsidRPr="008C5D06">
        <w:rPr>
          <w:b/>
          <w:bCs/>
        </w:rPr>
        <w:t>jedné</w:t>
      </w:r>
      <w:r w:rsidRPr="008C5D06">
        <w:t xml:space="preserve"> nejvýznamnější stavební práce musí zahrnovat </w:t>
      </w:r>
      <w:r w:rsidRPr="008C5D06">
        <w:rPr>
          <w:b/>
          <w:bCs/>
        </w:rPr>
        <w:t>rekonstrukci obvodového pláště a keramického obkladu</w:t>
      </w:r>
      <w:r w:rsidRPr="008C5D06">
        <w:t xml:space="preserve"> na památkově chráněném objektu zapsaném v seznamu kulturních památek, a to v hodnotě nejméně </w:t>
      </w:r>
      <w:r w:rsidRPr="008C5D06">
        <w:rPr>
          <w:b/>
          <w:bCs/>
        </w:rPr>
        <w:t>500 000,- Kč</w:t>
      </w:r>
      <w:r w:rsidRPr="008C5D06">
        <w:t xml:space="preserve"> bez DPH (částka Kč se vztahuje k hodnotě rekonstrukce obvodového pláště a keramického obkladu, nikoli k hodnotě zakázky jako celku)</w:t>
      </w:r>
      <w:r w:rsidR="009A7C99" w:rsidRPr="008C5D06">
        <w:t>.</w:t>
      </w:r>
    </w:p>
    <w:p w14:paraId="5D92E883" w14:textId="77777777" w:rsidR="008C5D06" w:rsidRDefault="008C5D06" w:rsidP="008C5D06">
      <w:pPr>
        <w:pStyle w:val="Odrka1-1"/>
        <w:numPr>
          <w:ilvl w:val="0"/>
          <w:numId w:val="0"/>
        </w:numPr>
        <w:ind w:left="1077"/>
        <w:rPr>
          <w:highlight w:val="green"/>
        </w:rPr>
      </w:pPr>
    </w:p>
    <w:p w14:paraId="483F3C28" w14:textId="61417F1B" w:rsidR="00A25EE7" w:rsidRDefault="00A25EE7" w:rsidP="00386196">
      <w:pPr>
        <w:pStyle w:val="Textbezslovn"/>
        <w:ind w:left="1077"/>
      </w:pPr>
      <w:r w:rsidRPr="008C5D06">
        <w:rPr>
          <w:rFonts w:ascii="Verdana" w:eastAsia="Verdana" w:hAnsi="Verdana" w:cs="Times New Roman"/>
          <w:color w:val="000000"/>
        </w:rPr>
        <w:t>Pokud tyto Pokyny zmiňují „</w:t>
      </w:r>
      <w:r w:rsidRPr="008C5D06">
        <w:rPr>
          <w:rFonts w:ascii="Verdana" w:eastAsia="Verdana" w:hAnsi="Verdana" w:cs="Times New Roman"/>
          <w:b/>
          <w:bCs/>
          <w:color w:val="000000"/>
        </w:rPr>
        <w:t>památkově chráněný objekt</w:t>
      </w:r>
      <w:r w:rsidR="000B0AF3" w:rsidRPr="008C5D06">
        <w:rPr>
          <w:rFonts w:ascii="Verdana" w:eastAsia="Verdana" w:hAnsi="Verdana" w:cs="Times New Roman"/>
          <w:b/>
          <w:bCs/>
          <w:color w:val="000000"/>
        </w:rPr>
        <w:t xml:space="preserve"> či budovu</w:t>
      </w:r>
      <w:r w:rsidR="00897849">
        <w:rPr>
          <w:rFonts w:ascii="Verdana" w:eastAsia="Verdana" w:hAnsi="Verdana" w:cs="Times New Roman"/>
          <w:b/>
          <w:bCs/>
          <w:color w:val="000000"/>
        </w:rPr>
        <w:t xml:space="preserve"> </w:t>
      </w:r>
      <w:r w:rsidR="00897849">
        <w:rPr>
          <w:b/>
          <w:bCs/>
        </w:rPr>
        <w:t>zapsanou v seznamu kulturních památek</w:t>
      </w:r>
      <w:r w:rsidRPr="008C5D06">
        <w:rPr>
          <w:rFonts w:ascii="Verdana" w:eastAsia="Verdana" w:hAnsi="Verdana" w:cs="Times New Roman"/>
          <w:color w:val="000000"/>
        </w:rPr>
        <w:t xml:space="preserve">“ rozumí se tím nemovitá kulturní památka či </w:t>
      </w:r>
      <w:r w:rsidRPr="008C5D06">
        <w:rPr>
          <w:rFonts w:ascii="Verdana" w:eastAsia="Verdana" w:hAnsi="Verdana" w:cs="Times New Roman"/>
          <w:color w:val="000000"/>
        </w:rPr>
        <w:lastRenderedPageBreak/>
        <w:t xml:space="preserve">nemovitá národní kulturní památka zapsaná do Ústředního seznamu kulturních památek České republiky podle </w:t>
      </w:r>
      <w:proofErr w:type="spellStart"/>
      <w:r w:rsidRPr="008C5D06">
        <w:rPr>
          <w:rFonts w:ascii="Verdana" w:eastAsia="Verdana" w:hAnsi="Verdana" w:cs="Times New Roman"/>
          <w:color w:val="000000"/>
        </w:rPr>
        <w:t>ust</w:t>
      </w:r>
      <w:proofErr w:type="spellEnd"/>
      <w:r w:rsidRPr="008C5D06">
        <w:rPr>
          <w:rFonts w:ascii="Verdana" w:eastAsia="Verdana" w:hAnsi="Verdana" w:cs="Times New Roman"/>
          <w:color w:val="000000"/>
        </w:rPr>
        <w:t xml:space="preserve">. § 7 odst. 1 zákona č. 20/1987 Sb., o státní památkové péči, ve znění pozdějších předpisů. Dále se tím rozumí nemovitý objekt v jiném členském státě Evropské unie, </w:t>
      </w:r>
      <w:r w:rsidR="00B24D20" w:rsidRPr="008C5D06">
        <w:t>Evropského hospodářského prostoru nebo Švýcarské konfederaci,</w:t>
      </w:r>
      <w:r w:rsidR="00B24D20" w:rsidRPr="008C5D06">
        <w:rPr>
          <w:rFonts w:ascii="Verdana" w:eastAsia="Verdana" w:hAnsi="Verdana" w:cs="Times New Roman"/>
          <w:color w:val="000000"/>
        </w:rPr>
        <w:t xml:space="preserve"> </w:t>
      </w:r>
      <w:r w:rsidRPr="008C5D06">
        <w:rPr>
          <w:rFonts w:ascii="Verdana" w:eastAsia="Verdana" w:hAnsi="Verdana" w:cs="Times New Roman"/>
          <w:color w:val="000000"/>
        </w:rPr>
        <w:t>který v tomto státě požívá obdobný stupeň památkové ochrany podle tamních právních předpisů.</w:t>
      </w:r>
      <w:r w:rsidR="005B299F" w:rsidRPr="008C5D06">
        <w:t xml:space="preserve"> Současně se musí jednat o </w:t>
      </w:r>
      <w:r w:rsidR="005B299F" w:rsidRPr="008C5D06">
        <w:rPr>
          <w:b/>
        </w:rPr>
        <w:t>pozemní</w:t>
      </w:r>
      <w:r w:rsidR="005B299F" w:rsidRPr="008C5D06">
        <w:t xml:space="preserve"> </w:t>
      </w:r>
      <w:r w:rsidR="005B299F" w:rsidRPr="008C5D06">
        <w:rPr>
          <w:b/>
        </w:rPr>
        <w:t>stavbu</w:t>
      </w:r>
      <w:r w:rsidR="005B299F" w:rsidRPr="008C5D06">
        <w:t xml:space="preserve"> ve smyslu </w:t>
      </w:r>
      <w:proofErr w:type="spellStart"/>
      <w:r w:rsidR="005B299F" w:rsidRPr="008C5D06">
        <w:t>ust</w:t>
      </w:r>
      <w:proofErr w:type="spellEnd"/>
      <w:r w:rsidR="005B299F" w:rsidRPr="008C5D06">
        <w:t xml:space="preserve">. § 5 odst. 3 písm. a) autorizačního zákona, a to </w:t>
      </w:r>
      <w:r w:rsidR="005B299F" w:rsidRPr="008C5D06">
        <w:rPr>
          <w:b/>
          <w:bCs/>
        </w:rPr>
        <w:t>s výjimkou</w:t>
      </w:r>
      <w:r w:rsidR="005B299F" w:rsidRPr="008C5D06">
        <w:t xml:space="preserve"> budov a hal pro výrobu, staveb pro zemědělství, skladování a staveb průmyslových.</w:t>
      </w:r>
    </w:p>
    <w:p w14:paraId="3CF39875" w14:textId="77777777" w:rsidR="00386196" w:rsidRDefault="00386196" w:rsidP="00386196">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pozdějších předpisů (dále jen „stavební zákon“). </w:t>
      </w:r>
    </w:p>
    <w:p w14:paraId="682C96BF" w14:textId="7B53BBAF" w:rsidR="00386196" w:rsidRDefault="00386196" w:rsidP="00386196">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w:t>
      </w:r>
      <w:r w:rsidR="009A7C99">
        <w:t>ve smyslu</w:t>
      </w:r>
      <w:r>
        <w:t xml:space="preserve"> stavebního zákona.</w:t>
      </w:r>
    </w:p>
    <w:p w14:paraId="119FF9DA" w14:textId="77777777" w:rsidR="00386196" w:rsidRDefault="00386196" w:rsidP="00386196">
      <w:pPr>
        <w:pStyle w:val="Textbezslovn"/>
      </w:pPr>
      <w:r>
        <w:t xml:space="preserve">Za rekonstrukci ani opravu se nepovažují údržbové práce, jež mají pro účely posouzení splnění kritérií technické kvalifikace v těchto zadávacích podmínkách následující význam: </w:t>
      </w:r>
    </w:p>
    <w:p w14:paraId="4140D937" w14:textId="77777777" w:rsidR="00386196" w:rsidRDefault="00386196" w:rsidP="00386196">
      <w:pPr>
        <w:pStyle w:val="Odrka1-1"/>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w:t>
      </w:r>
      <w:r w:rsidR="009A7C99">
        <w:t>ve smyslu</w:t>
      </w:r>
      <w:r>
        <w:t xml:space="preserve"> stavebního zákona ani o technické zhodnocení dle zákona č. 586/1992 Sb., o daních z příjmů, ve znění pozdějších předpisů (dále jen „zákon o daních z příjmů). </w:t>
      </w:r>
    </w:p>
    <w:p w14:paraId="41B04825" w14:textId="77777777" w:rsidR="00071739" w:rsidRDefault="00071739" w:rsidP="00B429CF">
      <w:pPr>
        <w:pStyle w:val="Textbezslovn"/>
      </w:pPr>
    </w:p>
    <w:p w14:paraId="0990FB06" w14:textId="08084E4B" w:rsidR="00272F7E" w:rsidRDefault="00272F7E" w:rsidP="00B429CF">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6FD9F595" w14:textId="4C3ADF2F" w:rsidR="0035531B" w:rsidRDefault="001D5A3F" w:rsidP="00B429CF">
      <w:pPr>
        <w:pStyle w:val="Textbezslovn"/>
      </w:pPr>
      <w:r w:rsidRPr="001D5A3F">
        <w:t>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620C7D">
        <w:t>c</w:t>
      </w:r>
      <w:r w:rsidRPr="001D5A3F">
        <w:t>, státní organizace</w:t>
      </w:r>
      <w:r w:rsidR="0035531B">
        <w:t xml:space="preserve">. </w:t>
      </w:r>
    </w:p>
    <w:p w14:paraId="17AF56D5" w14:textId="773005F8" w:rsidR="0035531B" w:rsidRDefault="001D5A3F" w:rsidP="00930B79">
      <w:pPr>
        <w:pStyle w:val="Textbezslovn"/>
      </w:pPr>
      <w:r w:rsidRPr="001D5A3F">
        <w:t xml:space="preserve">Doba </w:t>
      </w:r>
      <w:r w:rsidR="00676009">
        <w:t xml:space="preserve">posledních </w:t>
      </w:r>
      <w:r w:rsidR="008C5D06">
        <w:t>10</w:t>
      </w:r>
      <w:r w:rsidRPr="001D5A3F">
        <w:t xml:space="preserve"> let </w:t>
      </w:r>
      <w:r w:rsidR="00676009">
        <w:t>před zahájením zadávacího řízení</w:t>
      </w:r>
      <w:r w:rsidR="00676009" w:rsidRPr="001D5A3F">
        <w:t xml:space="preserve"> </w:t>
      </w:r>
      <w:r w:rsidRPr="001D5A3F">
        <w:t xml:space="preserve">se </w:t>
      </w:r>
      <w:r w:rsidR="000316E5">
        <w:t xml:space="preserve">pro účely prokázání technické kvalifikace ohledně referenčních zakázek </w:t>
      </w:r>
      <w:r w:rsidRPr="001D5A3F">
        <w:t xml:space="preserve">považuje za splněnou, pokud byly </w:t>
      </w:r>
      <w:r w:rsidRPr="001D5A3F">
        <w:lastRenderedPageBreak/>
        <w:t xml:space="preserve">stavební/nejvýznamnější stavební práce </w:t>
      </w:r>
      <w:r w:rsidR="000316E5">
        <w:t xml:space="preserve">dokončeny </w:t>
      </w:r>
      <w:r w:rsidRPr="001D5A3F">
        <w:t>v průběhu této doby</w:t>
      </w:r>
      <w:r w:rsidR="000316E5" w:rsidRPr="000316E5">
        <w:t xml:space="preserve"> </w:t>
      </w:r>
      <w:r w:rsidR="000316E5">
        <w:t>nebo kdykoli po zahájení zadávacího řízení, včetně doby po podání nabídek, a to nejpozději do doby zadavatelem případně stanovené k předložení údajů a dokladů dle § 46 ZZVZ. Pro</w:t>
      </w:r>
      <w:r w:rsidRPr="001D5A3F">
        <w:t xml:space="preserve"> prokázání kvalifikace postačuje, aby byl požadovaný finanční objem stavebních/ nejvýznamnějších stavebních prací dosažen za celou dobu realizace stavebních/nejvýznamnějších stavebních prací, nikoliv pouze v průběhu posledních </w:t>
      </w:r>
      <w:r w:rsidR="00E278B5">
        <w:t>10</w:t>
      </w:r>
      <w:r w:rsidRPr="001D5A3F">
        <w:t xml:space="preserve"> let před zahájením zadávacího řízení</w:t>
      </w:r>
      <w:r w:rsidR="0035531B">
        <w:t>.</w:t>
      </w:r>
    </w:p>
    <w:p w14:paraId="3CA2ED0A"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516C734C" w14:textId="54E08A91" w:rsidR="0035531B" w:rsidRDefault="0035531B" w:rsidP="00930B79">
      <w:pPr>
        <w:pStyle w:val="Textbezslovn"/>
      </w:pPr>
      <w:r>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488FFC35" w14:textId="77777777" w:rsidR="0035531B" w:rsidRDefault="0035531B" w:rsidP="00962108">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6CB4FAD"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26321836" w14:textId="77777777" w:rsidR="00134B7E" w:rsidRDefault="00134B7E" w:rsidP="00134B7E">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50BC7231" w14:textId="2CF99D68" w:rsidR="0035531B" w:rsidRDefault="001D5A3F" w:rsidP="00930B79">
      <w:pPr>
        <w:pStyle w:val="Textbezslovn"/>
      </w:pPr>
      <w:r w:rsidRPr="001D5A3F">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resp. splnil minimální hodnoty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r w:rsidR="0035531B">
        <w:t>.</w:t>
      </w:r>
    </w:p>
    <w:p w14:paraId="6875B38A" w14:textId="77777777" w:rsidR="0035531B" w:rsidRDefault="001D5A3F" w:rsidP="00930B79">
      <w:pPr>
        <w:pStyle w:val="Textbezslovn"/>
      </w:pPr>
      <w:r w:rsidRPr="001D5A3F">
        <w:t>Nejvýznamnější stavební prací se rozumí jeden dokončený obchodní případ (tj. stavební práce poskytnuté v rámci jednoho smluvního vztahu s jedním objednatelem). 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r w:rsidR="0035531B">
        <w:t>.</w:t>
      </w:r>
    </w:p>
    <w:p w14:paraId="0675AB00" w14:textId="77777777" w:rsidR="00C44FDD" w:rsidRDefault="00C44FDD" w:rsidP="00930B79">
      <w:pPr>
        <w:pStyle w:val="Textbezslovn"/>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6B2DC7C2" w14:textId="77777777" w:rsidR="0035531B" w:rsidRPr="00930B79" w:rsidRDefault="0035531B" w:rsidP="0035531B">
      <w:pPr>
        <w:pStyle w:val="Text1-1"/>
        <w:rPr>
          <w:rStyle w:val="Tun9b"/>
        </w:rPr>
      </w:pPr>
      <w:r w:rsidRPr="00930B79">
        <w:rPr>
          <w:rStyle w:val="Tun9b"/>
        </w:rPr>
        <w:t>Technická kvalifikace – seznam odborného personálu</w:t>
      </w:r>
    </w:p>
    <w:p w14:paraId="5655567C" w14:textId="2D888F8F" w:rsidR="0035531B" w:rsidRDefault="008C5D06" w:rsidP="00930B79">
      <w:pPr>
        <w:pStyle w:val="Textbezslovn"/>
      </w:pPr>
      <w:r w:rsidRPr="008C5D06">
        <w:t xml:space="preserve">Zadavatel požaduje předložení seznamu níže uvedených členů odborného personálu dodavatele (resp. Personálu zhotovitele). Pro každou osobu odborného personálu v níže uvedené funkci, s výjimkou autorizovaného zeměměřického inženýra, může být za účelem splnění kvalifikace doložena pouze jedna fyzická osoba. Jednotlivé požadavky na kvalifikační kritéria u každé jednotlivé funkce tedy, s výjimkou autorizovaného zeměměřického inženýra, nelze jakkoliv rozdělit mezi více fyzických osob, takže u téže funkce člena personálu nemůže být prokázáno splnění např. požadované praxe jednou osobou a pomocí jiné osoby odborná způsobilost. I v případě, že bude kvalifikace jednotlivých členů odborného personálu v plném rozsahu prokázána samostatně více fyzickými osobami, může být ve smlouvě uvedena, s výjimkou autorizovaného zeměměřického inženýra, na příslušné pozici člena odborného personálu pouze jedna fyzická osoba. Tuto osobu je dodavatel povinen určit nejpozději v rámci součinnosti před uzavřením smlouvy. Dodavatel je oprávněn svěřit jedné fyzické osobě výkon více funkcí člena odborného personálu dodavatele za předpokladu, že tato osoba splňuje všechna kvalifikační kritéria požadovaná na výkon těchto funkcí. </w:t>
      </w:r>
      <w:r w:rsidRPr="008C5D06">
        <w:rPr>
          <w:b/>
        </w:rPr>
        <w:t>Funkci stavbyvedoucího a specialisty (vedoucí prací) na pozemní stavby – zástupce stavbyvedoucího však nelze takto sloučit, tyto funkce musí zastávat vždy odlišné fyzické osoby.</w:t>
      </w:r>
    </w:p>
    <w:p w14:paraId="22E3BA60" w14:textId="47E87DC6" w:rsidR="0035531B" w:rsidRPr="009341E7" w:rsidRDefault="0035531B" w:rsidP="00930B79">
      <w:pPr>
        <w:pStyle w:val="Textbezslovn"/>
      </w:pPr>
      <w:r>
        <w:t>Přílohou seznamu budou profesní životopisy každého člena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 xml:space="preserve">čl. 9.3 těchto Pokynů </w:t>
      </w:r>
      <w:r w:rsidRPr="009341E7">
        <w:t>jinak), který splňuje následující podmínky (což musí vyplývat</w:t>
      </w:r>
      <w:r w:rsidR="0060115D" w:rsidRPr="009341E7">
        <w:t xml:space="preserve"> </w:t>
      </w:r>
      <w:proofErr w:type="gramStart"/>
      <w:r w:rsidR="0060115D" w:rsidRPr="009341E7">
        <w:t>z</w:t>
      </w:r>
      <w:proofErr w:type="gramEnd"/>
      <w:r w:rsidR="0060115D" w:rsidRPr="009341E7">
        <w:t> </w:t>
      </w:r>
      <w:r w:rsidRPr="009341E7">
        <w:t>dodavatelem předkládaných dokumentů):</w:t>
      </w:r>
    </w:p>
    <w:p w14:paraId="471A566C" w14:textId="77777777" w:rsidR="0035531B" w:rsidRPr="009341E7" w:rsidRDefault="0035531B" w:rsidP="00962108">
      <w:pPr>
        <w:pStyle w:val="Odstavec1-1a"/>
        <w:numPr>
          <w:ilvl w:val="0"/>
          <w:numId w:val="12"/>
        </w:numPr>
        <w:rPr>
          <w:rStyle w:val="Tun9b"/>
        </w:rPr>
      </w:pPr>
      <w:r w:rsidRPr="009341E7">
        <w:rPr>
          <w:rStyle w:val="Tun9b"/>
        </w:rPr>
        <w:t>stavbyvedoucí</w:t>
      </w:r>
    </w:p>
    <w:p w14:paraId="56FEBDCF" w14:textId="77777777" w:rsidR="009341E7" w:rsidRPr="005C4208" w:rsidRDefault="009341E7" w:rsidP="009341E7">
      <w:pPr>
        <w:pStyle w:val="Odrka1-2-"/>
      </w:pPr>
      <w:r w:rsidRPr="005C4208">
        <w:t xml:space="preserve">nejméně 5 let praxe v řízení provádění pozemních staveb; </w:t>
      </w:r>
    </w:p>
    <w:p w14:paraId="05C4A44A" w14:textId="2C33AA19" w:rsidR="009341E7" w:rsidRDefault="009341E7" w:rsidP="009341E7">
      <w:pPr>
        <w:pStyle w:val="Odrka1-2-"/>
      </w:pPr>
      <w:r w:rsidRPr="0055349A">
        <w:t xml:space="preserve">zkušenost s řízením realizace alespoň jedné zakázky na stavební práce, jež zahrnovala novostavbu, rekonstrukci nebo opravu pozemní stavby ve smyslu </w:t>
      </w:r>
      <w:proofErr w:type="spellStart"/>
      <w:r w:rsidRPr="0055349A">
        <w:t>ust</w:t>
      </w:r>
      <w:proofErr w:type="spellEnd"/>
      <w:r w:rsidRPr="0055349A">
        <w:t xml:space="preserve">. § 5 odst. 3 písm. a) autorizačního zákona, s výjimkou budov a hal pro výrobu, staveb pro zemědělství, skladování a staveb průmyslových, v hodnotě nejméně </w:t>
      </w:r>
      <w:r>
        <w:rPr>
          <w:b/>
          <w:bCs/>
        </w:rPr>
        <w:t>100</w:t>
      </w:r>
      <w:r w:rsidRPr="0055349A">
        <w:rPr>
          <w:b/>
          <w:bCs/>
        </w:rPr>
        <w:t> 000 000,-</w:t>
      </w:r>
      <w:r w:rsidRPr="0055349A">
        <w:rPr>
          <w:b/>
        </w:rPr>
        <w:t xml:space="preserve"> Kč</w:t>
      </w:r>
      <w:r w:rsidRPr="0055349A">
        <w:t xml:space="preserve"> bez DPH (částka Kč se vztahuje k hodnotě novostavby, rekonstrukce nebo opravy požadované pozemní stavby), a to v posledních 10 letech před zahájením zadávacího řízení; </w:t>
      </w:r>
    </w:p>
    <w:p w14:paraId="63DF688C" w14:textId="3E09CA88" w:rsidR="009341E7" w:rsidRPr="00684D8A" w:rsidRDefault="009341E7" w:rsidP="009341E7">
      <w:pPr>
        <w:pStyle w:val="Odrka1-2-"/>
      </w:pPr>
      <w:r w:rsidRPr="003C26B7">
        <w:t xml:space="preserve">zkušenost s řízením </w:t>
      </w:r>
      <w:r w:rsidRPr="00684D8A">
        <w:t xml:space="preserve">realizace alespoň jedné zakázky – pozemní stavby, jež zahrnovala rekonstrukci </w:t>
      </w:r>
      <w:r w:rsidRPr="009341E7">
        <w:rPr>
          <w:b/>
          <w:bCs/>
        </w:rPr>
        <w:t>památkově chráněné vícepodlažní budovy zapsané v seznamu kulturních památek</w:t>
      </w:r>
      <w:r>
        <w:t>,</w:t>
      </w:r>
      <w:r w:rsidRPr="003C26B7">
        <w:t xml:space="preserve"> v hodnotě nejméně </w:t>
      </w:r>
      <w:r>
        <w:br/>
      </w:r>
      <w:r>
        <w:rPr>
          <w:b/>
        </w:rPr>
        <w:t>5</w:t>
      </w:r>
      <w:r w:rsidRPr="003C26B7">
        <w:rPr>
          <w:b/>
        </w:rPr>
        <w:t>0 000</w:t>
      </w:r>
      <w:r>
        <w:rPr>
          <w:b/>
        </w:rPr>
        <w:t> </w:t>
      </w:r>
      <w:r w:rsidRPr="003C26B7">
        <w:rPr>
          <w:b/>
        </w:rPr>
        <w:t>000</w:t>
      </w:r>
      <w:r>
        <w:rPr>
          <w:b/>
        </w:rPr>
        <w:t>,-</w:t>
      </w:r>
      <w:r w:rsidRPr="003C26B7">
        <w:rPr>
          <w:b/>
        </w:rPr>
        <w:t xml:space="preserve"> Kč</w:t>
      </w:r>
      <w:r w:rsidRPr="003C26B7">
        <w:t xml:space="preserve"> bez DPH, (částka Kč se vztahuje k hodnotě rekonstrukce památkově chráněné vícepodlažní budovy zapsané v seznamu kulturních památek, nikoli k hodnotě zakázky </w:t>
      </w:r>
      <w:r w:rsidRPr="00684D8A">
        <w:t xml:space="preserve">jako celku), a to v posledních </w:t>
      </w:r>
      <w:r w:rsidRPr="00684D8A">
        <w:rPr>
          <w:bCs/>
        </w:rPr>
        <w:t>10 letech</w:t>
      </w:r>
      <w:r w:rsidRPr="00684D8A">
        <w:t xml:space="preserve"> před zahájením zadávacího řízení;</w:t>
      </w:r>
    </w:p>
    <w:p w14:paraId="3323574C" w14:textId="21267482" w:rsidR="009341E7" w:rsidRPr="00071739" w:rsidRDefault="009341E7" w:rsidP="009341E7">
      <w:pPr>
        <w:pStyle w:val="Odrka1-2-"/>
      </w:pPr>
      <w:r w:rsidRPr="00684D8A">
        <w:t xml:space="preserve">musí předložit doklad o autorizaci v rozsahu dle § 5 odst. 3 písm. </w:t>
      </w:r>
      <w:r w:rsidRPr="009341E7">
        <w:rPr>
          <w:b/>
          <w:bCs/>
        </w:rPr>
        <w:t>a</w:t>
      </w:r>
      <w:r w:rsidRPr="009341E7">
        <w:t>)</w:t>
      </w:r>
      <w:r w:rsidRPr="00684D8A">
        <w:t xml:space="preserve"> autorizačního zákona, tedy v oboru </w:t>
      </w:r>
      <w:r w:rsidRPr="009341E7">
        <w:rPr>
          <w:b/>
          <w:bCs/>
        </w:rPr>
        <w:t>pozemní stavby</w:t>
      </w:r>
      <w:r>
        <w:rPr>
          <w:b/>
          <w:bCs/>
        </w:rPr>
        <w:t>;</w:t>
      </w:r>
    </w:p>
    <w:p w14:paraId="374276BF" w14:textId="77777777" w:rsidR="00071739" w:rsidRPr="009341E7" w:rsidRDefault="00071739" w:rsidP="00071739">
      <w:pPr>
        <w:pStyle w:val="Odrka1-2-"/>
        <w:numPr>
          <w:ilvl w:val="0"/>
          <w:numId w:val="0"/>
        </w:numPr>
        <w:ind w:left="1077"/>
      </w:pPr>
    </w:p>
    <w:p w14:paraId="661F30EC" w14:textId="77777777" w:rsidR="009341E7" w:rsidRPr="00684D8A" w:rsidRDefault="009341E7" w:rsidP="009341E7">
      <w:pPr>
        <w:pStyle w:val="Odstavec1-1a"/>
        <w:numPr>
          <w:ilvl w:val="0"/>
          <w:numId w:val="11"/>
        </w:numPr>
        <w:rPr>
          <w:rStyle w:val="Tun9b"/>
        </w:rPr>
      </w:pPr>
      <w:r w:rsidRPr="00684D8A">
        <w:rPr>
          <w:rStyle w:val="Tun9b"/>
        </w:rPr>
        <w:t xml:space="preserve">specialista (vedoucí prací) na pozemní </w:t>
      </w:r>
      <w:proofErr w:type="gramStart"/>
      <w:r w:rsidRPr="00684D8A">
        <w:rPr>
          <w:rStyle w:val="Tun9b"/>
        </w:rPr>
        <w:t>stavby - zástupce</w:t>
      </w:r>
      <w:proofErr w:type="gramEnd"/>
      <w:r w:rsidRPr="00684D8A">
        <w:rPr>
          <w:rStyle w:val="Tun9b"/>
        </w:rPr>
        <w:t xml:space="preserve"> stavbyvedoucího</w:t>
      </w:r>
    </w:p>
    <w:p w14:paraId="7381D892" w14:textId="77777777" w:rsidR="009341E7" w:rsidRPr="00C569D7" w:rsidRDefault="009341E7" w:rsidP="009341E7">
      <w:pPr>
        <w:pStyle w:val="Odrka1-2-"/>
      </w:pPr>
      <w:r w:rsidRPr="00C569D7">
        <w:t>nejméně 5 let praxe v oboru své specializace (pozemní stavby) při provádění staveb;</w:t>
      </w:r>
    </w:p>
    <w:p w14:paraId="575E4BD4" w14:textId="77777777" w:rsidR="009341E7" w:rsidRPr="00C569D7" w:rsidRDefault="009341E7" w:rsidP="009341E7">
      <w:pPr>
        <w:pStyle w:val="Odrka1-2-"/>
      </w:pPr>
      <w:r w:rsidRPr="00C569D7">
        <w:t xml:space="preserve">zkušenost s řízením realizace alespoň jedné zakázky na stavební práce, jež zahrnovala novostavbu, rekonstrukci nebo opravu pozemní stavby ve smyslu </w:t>
      </w:r>
      <w:proofErr w:type="spellStart"/>
      <w:r w:rsidRPr="00C569D7">
        <w:t>ust</w:t>
      </w:r>
      <w:proofErr w:type="spellEnd"/>
      <w:r w:rsidRPr="00C569D7">
        <w:t xml:space="preserve">. § 5 odst. 3 písm. a) autorizačního zákona, s výjimkou budov a hal pro výrobu, staveb pro zemědělství, skladování a staveb průmyslových, v hodnotě nejméně </w:t>
      </w:r>
      <w:r w:rsidRPr="00203F7F">
        <w:rPr>
          <w:b/>
          <w:bCs/>
        </w:rPr>
        <w:t>100 000 000,-</w:t>
      </w:r>
      <w:r w:rsidRPr="00203F7F">
        <w:rPr>
          <w:b/>
        </w:rPr>
        <w:t xml:space="preserve"> Kč</w:t>
      </w:r>
      <w:r w:rsidRPr="00C569D7">
        <w:t xml:space="preserve"> bez DPH, (částka Kč se vztahuje k hodnotě </w:t>
      </w:r>
      <w:r w:rsidRPr="00C569D7">
        <w:lastRenderedPageBreak/>
        <w:t>novostavby, rekonstrukce nebo opravy požadované pozemní stavby), a to v posledních 10 letech před zahájením zadávacího řízení;</w:t>
      </w:r>
    </w:p>
    <w:p w14:paraId="578FE858" w14:textId="77777777" w:rsidR="009341E7" w:rsidRPr="00684D8A" w:rsidRDefault="009341E7" w:rsidP="009341E7">
      <w:pPr>
        <w:pStyle w:val="Odrka1-2-"/>
      </w:pPr>
      <w:r w:rsidRPr="00C569D7">
        <w:t xml:space="preserve">zkušenost s řízením realizace alespoň jedné zakázky – pozemní stavby, jež zahrnovala rekonstrukci </w:t>
      </w:r>
      <w:r w:rsidRPr="00FB40DB">
        <w:rPr>
          <w:b/>
          <w:bCs/>
        </w:rPr>
        <w:t>památkově chráněné vícepodlažní budovy zapsané v seznamu kulturních památek</w:t>
      </w:r>
      <w:r w:rsidRPr="00C569D7">
        <w:t xml:space="preserve">, v hodnotě nejméně </w:t>
      </w:r>
      <w:r>
        <w:br/>
      </w:r>
      <w:r w:rsidRPr="00203F7F">
        <w:rPr>
          <w:b/>
          <w:bCs/>
        </w:rPr>
        <w:t>5</w:t>
      </w:r>
      <w:r w:rsidRPr="00203F7F">
        <w:rPr>
          <w:b/>
        </w:rPr>
        <w:t>0 000 000,- Kč</w:t>
      </w:r>
      <w:r w:rsidRPr="00203F7F">
        <w:t xml:space="preserve"> bez</w:t>
      </w:r>
      <w:r w:rsidRPr="00C569D7">
        <w:t xml:space="preserve"> DPH, (částka Kč se vztahuje k hodnotě rekonstrukce památkově</w:t>
      </w:r>
      <w:r w:rsidRPr="003C26B7">
        <w:t xml:space="preserve"> chráněné vícepodlažní budovy zapsané v seznamu kulturních památek, nikoli k hodnotě zakázky </w:t>
      </w:r>
      <w:r w:rsidRPr="00684D8A">
        <w:t xml:space="preserve">jako celku), a to v posledních </w:t>
      </w:r>
      <w:r w:rsidRPr="00FB40DB">
        <w:rPr>
          <w:b/>
        </w:rPr>
        <w:t>10 letech</w:t>
      </w:r>
      <w:r w:rsidRPr="00684D8A">
        <w:t xml:space="preserve"> před zahájením zadávacího řízení;</w:t>
      </w:r>
    </w:p>
    <w:p w14:paraId="021DF25B" w14:textId="77777777" w:rsidR="009341E7" w:rsidRPr="00071739" w:rsidRDefault="009341E7" w:rsidP="009341E7">
      <w:pPr>
        <w:pStyle w:val="Odrka1-2-"/>
      </w:pPr>
      <w:r w:rsidRPr="00684D8A">
        <w:t xml:space="preserve">musí předložit doklad o autorizaci v rozsahu dle § 5 odst. 3 písm. </w:t>
      </w:r>
      <w:r w:rsidRPr="009341E7">
        <w:rPr>
          <w:b/>
          <w:bCs/>
        </w:rPr>
        <w:t>a</w:t>
      </w:r>
      <w:r w:rsidRPr="009341E7">
        <w:t>)</w:t>
      </w:r>
      <w:r w:rsidRPr="00684D8A">
        <w:t xml:space="preserve"> autorizačního zákona, tedy v oboru </w:t>
      </w:r>
      <w:r w:rsidRPr="009341E7">
        <w:rPr>
          <w:b/>
          <w:bCs/>
        </w:rPr>
        <w:t>pozemní stavby</w:t>
      </w:r>
      <w:r>
        <w:rPr>
          <w:b/>
          <w:bCs/>
        </w:rPr>
        <w:t>;</w:t>
      </w:r>
    </w:p>
    <w:p w14:paraId="1DB3850E" w14:textId="77777777" w:rsidR="00071739" w:rsidRPr="009341E7" w:rsidRDefault="00071739" w:rsidP="00071739">
      <w:pPr>
        <w:pStyle w:val="Odrka1-2-"/>
        <w:numPr>
          <w:ilvl w:val="0"/>
          <w:numId w:val="0"/>
        </w:numPr>
        <w:ind w:left="1077"/>
      </w:pPr>
    </w:p>
    <w:p w14:paraId="1BE4B1FB" w14:textId="77777777" w:rsidR="009341E7" w:rsidRPr="003068FF" w:rsidRDefault="009341E7" w:rsidP="009341E7">
      <w:pPr>
        <w:pStyle w:val="Odstavec1-1a"/>
        <w:rPr>
          <w:rStyle w:val="Tun9b"/>
        </w:rPr>
      </w:pPr>
      <w:r w:rsidRPr="003068FF">
        <w:rPr>
          <w:rStyle w:val="Tun9b"/>
        </w:rPr>
        <w:t xml:space="preserve">specialista (vedoucí prací) na technická zařízení </w:t>
      </w:r>
      <w:proofErr w:type="gramStart"/>
      <w:r w:rsidRPr="003068FF">
        <w:rPr>
          <w:rStyle w:val="Tun9b"/>
        </w:rPr>
        <w:t>budov - vytápění</w:t>
      </w:r>
      <w:proofErr w:type="gramEnd"/>
      <w:r w:rsidRPr="003068FF">
        <w:rPr>
          <w:rStyle w:val="Tun9b"/>
        </w:rPr>
        <w:t xml:space="preserve"> a vzduchotechnika</w:t>
      </w:r>
    </w:p>
    <w:p w14:paraId="2F8CBE2E" w14:textId="77777777" w:rsidR="009341E7" w:rsidRPr="003068FF" w:rsidRDefault="009341E7" w:rsidP="009341E7">
      <w:pPr>
        <w:pStyle w:val="Odrka1-2-"/>
      </w:pPr>
      <w:r w:rsidRPr="003068FF">
        <w:t>nejméně 5 let praxe v oboru své specializace (vytápění a vzduchotechnika) při provádění staveb;</w:t>
      </w:r>
    </w:p>
    <w:p w14:paraId="4568B5F0" w14:textId="77777777" w:rsidR="009341E7" w:rsidRDefault="009341E7" w:rsidP="009341E7">
      <w:pPr>
        <w:pStyle w:val="Odrka1-2-"/>
      </w:pPr>
      <w:r w:rsidRPr="003068FF">
        <w:t xml:space="preserve">musí předložit doklad o autorizaci v rozsahu dle § 5 odst. 3 písm. </w:t>
      </w:r>
      <w:r w:rsidRPr="003068FF">
        <w:rPr>
          <w:b/>
          <w:bCs/>
        </w:rPr>
        <w:t>f)</w:t>
      </w:r>
      <w:r w:rsidRPr="003068FF">
        <w:t xml:space="preserve"> autorizačního zákona, tedy v oboru </w:t>
      </w:r>
      <w:r w:rsidRPr="003068FF">
        <w:rPr>
          <w:b/>
          <w:bCs/>
        </w:rPr>
        <w:t xml:space="preserve">technika prostředí </w:t>
      </w:r>
      <w:proofErr w:type="gramStart"/>
      <w:r w:rsidRPr="003068FF">
        <w:rPr>
          <w:b/>
          <w:bCs/>
        </w:rPr>
        <w:t>staveb - specializace</w:t>
      </w:r>
      <w:proofErr w:type="gramEnd"/>
      <w:r w:rsidRPr="003068FF">
        <w:rPr>
          <w:b/>
          <w:bCs/>
        </w:rPr>
        <w:t xml:space="preserve"> technická zařízení nebo specializace vytápění a vzduchotechnika</w:t>
      </w:r>
      <w:r w:rsidRPr="003068FF">
        <w:t>;</w:t>
      </w:r>
    </w:p>
    <w:p w14:paraId="5D18A01D" w14:textId="77777777" w:rsidR="009341E7" w:rsidRPr="003068FF" w:rsidRDefault="009341E7" w:rsidP="009341E7">
      <w:pPr>
        <w:pStyle w:val="Odrka1-2-"/>
        <w:numPr>
          <w:ilvl w:val="0"/>
          <w:numId w:val="0"/>
        </w:numPr>
        <w:ind w:left="1531"/>
      </w:pPr>
    </w:p>
    <w:p w14:paraId="14C34FE8" w14:textId="77777777" w:rsidR="009341E7" w:rsidRPr="003068FF" w:rsidRDefault="009341E7" w:rsidP="009341E7">
      <w:pPr>
        <w:pStyle w:val="Odstavec1-1a"/>
        <w:rPr>
          <w:rStyle w:val="Tun9b"/>
        </w:rPr>
      </w:pPr>
      <w:r w:rsidRPr="003068FF">
        <w:rPr>
          <w:rStyle w:val="Tun9b"/>
        </w:rPr>
        <w:t xml:space="preserve">specialista (vedoucí prací) na technická zařízení </w:t>
      </w:r>
      <w:proofErr w:type="gramStart"/>
      <w:r w:rsidRPr="003068FF">
        <w:rPr>
          <w:rStyle w:val="Tun9b"/>
        </w:rPr>
        <w:t>budov - zdravotní</w:t>
      </w:r>
      <w:proofErr w:type="gramEnd"/>
      <w:r w:rsidRPr="003068FF">
        <w:rPr>
          <w:rStyle w:val="Tun9b"/>
        </w:rPr>
        <w:t xml:space="preserve"> technika</w:t>
      </w:r>
    </w:p>
    <w:p w14:paraId="23DD22D1" w14:textId="77777777" w:rsidR="009341E7" w:rsidRPr="003068FF" w:rsidRDefault="009341E7" w:rsidP="009341E7">
      <w:pPr>
        <w:pStyle w:val="Odrka1-2-"/>
      </w:pPr>
      <w:r w:rsidRPr="003068FF">
        <w:t>nejméně 5 let praxe v oboru své specializace (zdravotní technika) při provádění staveb;</w:t>
      </w:r>
    </w:p>
    <w:p w14:paraId="758D73DB" w14:textId="77777777" w:rsidR="009341E7" w:rsidRPr="00FA4F70" w:rsidRDefault="009341E7" w:rsidP="009341E7">
      <w:pPr>
        <w:pStyle w:val="Odrka1-2-"/>
        <w:rPr>
          <w:b/>
        </w:rPr>
      </w:pPr>
      <w:r w:rsidRPr="003068FF">
        <w:t xml:space="preserve">musí předložit doklad o autorizaci v rozsahu dle § 5 odst. 3 písm. </w:t>
      </w:r>
      <w:r w:rsidRPr="003068FF">
        <w:rPr>
          <w:b/>
          <w:bCs/>
        </w:rPr>
        <w:t>f)</w:t>
      </w:r>
      <w:r w:rsidRPr="003068FF">
        <w:t xml:space="preserve"> autorizačního zákona, tedy v oboru </w:t>
      </w:r>
      <w:r w:rsidRPr="003068FF">
        <w:rPr>
          <w:b/>
          <w:bCs/>
        </w:rPr>
        <w:t xml:space="preserve">technika prostředí </w:t>
      </w:r>
      <w:proofErr w:type="gramStart"/>
      <w:r w:rsidRPr="003068FF">
        <w:rPr>
          <w:b/>
          <w:bCs/>
        </w:rPr>
        <w:t>staveb - specializace</w:t>
      </w:r>
      <w:proofErr w:type="gramEnd"/>
      <w:r w:rsidRPr="003068FF">
        <w:rPr>
          <w:b/>
          <w:bCs/>
        </w:rPr>
        <w:t xml:space="preserve"> technická zařízení nebo specializace zdravotní technika</w:t>
      </w:r>
      <w:r w:rsidRPr="003068FF">
        <w:t>;</w:t>
      </w:r>
    </w:p>
    <w:p w14:paraId="4EA280C9" w14:textId="77777777" w:rsidR="009341E7" w:rsidRPr="003068FF" w:rsidRDefault="009341E7" w:rsidP="009341E7">
      <w:pPr>
        <w:pStyle w:val="Odrka1-2-"/>
        <w:numPr>
          <w:ilvl w:val="0"/>
          <w:numId w:val="0"/>
        </w:numPr>
        <w:ind w:left="1531"/>
        <w:rPr>
          <w:rStyle w:val="Tun9b"/>
        </w:rPr>
      </w:pPr>
    </w:p>
    <w:p w14:paraId="4B336BF8" w14:textId="77777777" w:rsidR="009341E7" w:rsidRPr="00A41A95" w:rsidRDefault="009341E7" w:rsidP="009341E7">
      <w:pPr>
        <w:pStyle w:val="Odstavec1-1a"/>
        <w:rPr>
          <w:rStyle w:val="Tun9b"/>
        </w:rPr>
      </w:pPr>
      <w:r w:rsidRPr="00A41A95">
        <w:rPr>
          <w:rStyle w:val="Tun9b"/>
        </w:rPr>
        <w:t>specialista (vedoucí prací) na elektrotechnická zařízení</w:t>
      </w:r>
    </w:p>
    <w:p w14:paraId="0EC1F7D7" w14:textId="77777777" w:rsidR="009341E7" w:rsidRPr="00A41A95" w:rsidRDefault="009341E7" w:rsidP="009341E7">
      <w:pPr>
        <w:pStyle w:val="Odrka1-2-"/>
      </w:pPr>
      <w:r w:rsidRPr="00A41A95">
        <w:t>nejméně 5 let praxe v oboru své specializace (elektrotechnická zařízení) při provádění staveb;</w:t>
      </w:r>
    </w:p>
    <w:p w14:paraId="424DB86A" w14:textId="77777777" w:rsidR="009341E7" w:rsidRDefault="009341E7" w:rsidP="009341E7">
      <w:pPr>
        <w:pStyle w:val="Odrka1-2-"/>
      </w:pPr>
      <w:r w:rsidRPr="00A41A95">
        <w:t xml:space="preserve">musí předložit doklad o autorizaci v rozsahu dle § 5 odst. 3 písm. </w:t>
      </w:r>
      <w:r w:rsidRPr="00A41A95">
        <w:rPr>
          <w:b/>
          <w:bCs/>
        </w:rPr>
        <w:t>f)</w:t>
      </w:r>
      <w:r w:rsidRPr="00A41A95">
        <w:t xml:space="preserve"> autorizačního zákona, tedy v oboru </w:t>
      </w:r>
      <w:r w:rsidRPr="00A41A95">
        <w:rPr>
          <w:b/>
          <w:bCs/>
        </w:rPr>
        <w:t xml:space="preserve">technika prostředí </w:t>
      </w:r>
      <w:proofErr w:type="gramStart"/>
      <w:r w:rsidRPr="00A41A95">
        <w:rPr>
          <w:b/>
          <w:bCs/>
        </w:rPr>
        <w:t>staveb - specializace</w:t>
      </w:r>
      <w:proofErr w:type="gramEnd"/>
      <w:r w:rsidRPr="00A41A95">
        <w:rPr>
          <w:b/>
          <w:bCs/>
        </w:rPr>
        <w:t xml:space="preserve"> elektrotechnická zařízení</w:t>
      </w:r>
      <w:r w:rsidRPr="00A41A95">
        <w:t>;</w:t>
      </w:r>
    </w:p>
    <w:p w14:paraId="3AA89506" w14:textId="77777777" w:rsidR="009341E7" w:rsidRPr="00A41A95" w:rsidRDefault="009341E7" w:rsidP="009341E7">
      <w:pPr>
        <w:pStyle w:val="Odrka1-2-"/>
        <w:numPr>
          <w:ilvl w:val="0"/>
          <w:numId w:val="0"/>
        </w:numPr>
        <w:ind w:left="1531"/>
      </w:pPr>
    </w:p>
    <w:p w14:paraId="7069CAD6" w14:textId="77777777" w:rsidR="009341E7" w:rsidRPr="00A41A95" w:rsidRDefault="009341E7" w:rsidP="009341E7">
      <w:pPr>
        <w:pStyle w:val="Odstavec1-1a"/>
        <w:rPr>
          <w:rStyle w:val="Tun9b"/>
        </w:rPr>
      </w:pPr>
      <w:r w:rsidRPr="00A41A95">
        <w:rPr>
          <w:rStyle w:val="Tun9b"/>
        </w:rPr>
        <w:t>specialista (vedoucí prací) na zabezpečovací zařízení</w:t>
      </w:r>
    </w:p>
    <w:p w14:paraId="259774C5" w14:textId="77777777" w:rsidR="009341E7" w:rsidRPr="00A41A95" w:rsidRDefault="009341E7" w:rsidP="009341E7">
      <w:pPr>
        <w:pStyle w:val="Odrka1-2-"/>
      </w:pPr>
      <w:r w:rsidRPr="00A41A95">
        <w:t>nejméně 5 let praxe v oboru své specializace (zabezpečovací zařízení) při provádění staveb;</w:t>
      </w:r>
    </w:p>
    <w:p w14:paraId="3E677B50" w14:textId="77777777" w:rsidR="009341E7" w:rsidRDefault="009341E7" w:rsidP="009341E7">
      <w:pPr>
        <w:pStyle w:val="Odrka1-2-"/>
      </w:pPr>
      <w:r w:rsidRPr="002F10A6">
        <w:t xml:space="preserve">musí předložit doklad o autorizaci v rozsahu dle § 5 odst. 3 písm. </w:t>
      </w:r>
      <w:r w:rsidRPr="002F10A6">
        <w:rPr>
          <w:b/>
          <w:bCs/>
        </w:rPr>
        <w:t>e)</w:t>
      </w:r>
      <w:r w:rsidRPr="002F10A6">
        <w:t xml:space="preserve"> autorizačního zákona, tedy v oboru </w:t>
      </w:r>
      <w:r w:rsidRPr="002F10A6">
        <w:rPr>
          <w:b/>
          <w:bCs/>
        </w:rPr>
        <w:t>technologická zařízení staveb</w:t>
      </w:r>
      <w:r w:rsidRPr="002F10A6">
        <w:t>;</w:t>
      </w:r>
    </w:p>
    <w:p w14:paraId="22F28C6C" w14:textId="77777777" w:rsidR="009341E7" w:rsidRPr="002F10A6" w:rsidRDefault="009341E7" w:rsidP="009341E7">
      <w:pPr>
        <w:pStyle w:val="Odrka1-2-"/>
        <w:numPr>
          <w:ilvl w:val="0"/>
          <w:numId w:val="0"/>
        </w:numPr>
        <w:ind w:left="1531"/>
      </w:pPr>
    </w:p>
    <w:p w14:paraId="4E01D557" w14:textId="77777777" w:rsidR="009341E7" w:rsidRPr="002F10A6" w:rsidRDefault="009341E7" w:rsidP="009341E7">
      <w:pPr>
        <w:pStyle w:val="Odstavec1-1a"/>
        <w:rPr>
          <w:b/>
        </w:rPr>
      </w:pPr>
      <w:r w:rsidRPr="002F10A6">
        <w:rPr>
          <w:b/>
        </w:rPr>
        <w:t>specialista (vedoucí prací) na sdělovací zařízení</w:t>
      </w:r>
    </w:p>
    <w:p w14:paraId="376236BC" w14:textId="77777777" w:rsidR="009341E7" w:rsidRPr="002F10A6" w:rsidRDefault="009341E7" w:rsidP="009341E7">
      <w:pPr>
        <w:pStyle w:val="Odrka1-2-"/>
      </w:pPr>
      <w:r w:rsidRPr="002F10A6">
        <w:t>nejméně 5 let praxe v oboru své specializace (sdělovací zařízení) při provádění staveb;</w:t>
      </w:r>
    </w:p>
    <w:p w14:paraId="4DDA92C1" w14:textId="77777777" w:rsidR="009341E7" w:rsidRPr="00FA4F70" w:rsidRDefault="009341E7" w:rsidP="009341E7">
      <w:pPr>
        <w:pStyle w:val="Odrka1-2-"/>
        <w:rPr>
          <w:b/>
        </w:rPr>
      </w:pPr>
      <w:r w:rsidRPr="002F10A6">
        <w:t xml:space="preserve">musí předložit doklad o autorizaci v rozsahu dle § 5 odst. 3 písm. </w:t>
      </w:r>
      <w:r w:rsidRPr="002F10A6">
        <w:rPr>
          <w:b/>
          <w:bCs/>
        </w:rPr>
        <w:t>e)</w:t>
      </w:r>
      <w:r w:rsidRPr="002F10A6">
        <w:t xml:space="preserve"> autorizačního zákona, tedy v oboru </w:t>
      </w:r>
      <w:r w:rsidRPr="002F10A6">
        <w:rPr>
          <w:b/>
          <w:bCs/>
        </w:rPr>
        <w:t>technologická zařízení staveb</w:t>
      </w:r>
      <w:r w:rsidRPr="002F10A6">
        <w:t>;</w:t>
      </w:r>
    </w:p>
    <w:p w14:paraId="553CC264" w14:textId="77777777" w:rsidR="009341E7" w:rsidRPr="002F10A6" w:rsidRDefault="009341E7" w:rsidP="009341E7">
      <w:pPr>
        <w:pStyle w:val="Odrka1-2-"/>
        <w:numPr>
          <w:ilvl w:val="0"/>
          <w:numId w:val="0"/>
        </w:numPr>
        <w:ind w:left="1531"/>
        <w:rPr>
          <w:rStyle w:val="Tun9b"/>
        </w:rPr>
      </w:pPr>
    </w:p>
    <w:p w14:paraId="16FA4CB9" w14:textId="77777777" w:rsidR="009341E7" w:rsidRPr="002F10A6" w:rsidRDefault="009341E7" w:rsidP="009341E7">
      <w:pPr>
        <w:pStyle w:val="Odstavec1-1a"/>
        <w:rPr>
          <w:rStyle w:val="Tun9b"/>
        </w:rPr>
      </w:pPr>
      <w:r w:rsidRPr="002F10A6">
        <w:rPr>
          <w:rStyle w:val="Tun9b"/>
        </w:rPr>
        <w:t>osoba odpovědná za požární bezpečnost staveb</w:t>
      </w:r>
    </w:p>
    <w:p w14:paraId="1B5E193F" w14:textId="77777777" w:rsidR="009341E7" w:rsidRPr="002F10A6" w:rsidRDefault="009341E7" w:rsidP="009341E7">
      <w:pPr>
        <w:pStyle w:val="Odrka1-2-"/>
      </w:pPr>
      <w:r w:rsidRPr="002F10A6">
        <w:t>nejméně 5 let praxe v oboru své specializace (požární bezpečnost staveb) při provádění staveb;</w:t>
      </w:r>
    </w:p>
    <w:p w14:paraId="03FB36AB" w14:textId="77777777" w:rsidR="009341E7" w:rsidRPr="00FA4F70" w:rsidRDefault="009341E7" w:rsidP="009341E7">
      <w:pPr>
        <w:pStyle w:val="Odrka1-2-"/>
        <w:rPr>
          <w:b/>
        </w:rPr>
      </w:pPr>
      <w:r w:rsidRPr="002F10A6">
        <w:lastRenderedPageBreak/>
        <w:t xml:space="preserve">musí předložit doklad o autorizaci v rozsahu dle § 5 odst. 3 písm. </w:t>
      </w:r>
      <w:r w:rsidRPr="002F10A6">
        <w:rPr>
          <w:b/>
          <w:bCs/>
        </w:rPr>
        <w:t>j)</w:t>
      </w:r>
      <w:r w:rsidRPr="002F10A6">
        <w:t xml:space="preserve"> autorizačního zákona, tedy v oboru </w:t>
      </w:r>
      <w:r w:rsidRPr="002F10A6">
        <w:rPr>
          <w:b/>
          <w:bCs/>
        </w:rPr>
        <w:t>požární bezpečnost staveb</w:t>
      </w:r>
      <w:r w:rsidRPr="002F10A6">
        <w:t>;</w:t>
      </w:r>
    </w:p>
    <w:p w14:paraId="576CFB1D" w14:textId="77777777" w:rsidR="009341E7" w:rsidRPr="002F10A6" w:rsidRDefault="009341E7" w:rsidP="009341E7">
      <w:pPr>
        <w:pStyle w:val="Odrka1-2-"/>
        <w:numPr>
          <w:ilvl w:val="0"/>
          <w:numId w:val="0"/>
        </w:numPr>
        <w:ind w:left="1531"/>
        <w:rPr>
          <w:rStyle w:val="Tun9b"/>
        </w:rPr>
      </w:pPr>
    </w:p>
    <w:p w14:paraId="0AEA5BD5" w14:textId="77777777" w:rsidR="009341E7" w:rsidRPr="002F10A6" w:rsidRDefault="009341E7" w:rsidP="009341E7">
      <w:pPr>
        <w:pStyle w:val="Odstavec1-1a"/>
        <w:rPr>
          <w:rStyle w:val="Tun9b"/>
        </w:rPr>
      </w:pPr>
      <w:r w:rsidRPr="002F10A6">
        <w:rPr>
          <w:rStyle w:val="Tun9b"/>
        </w:rPr>
        <w:t>osoba odpovědná za statiku a dynamiku staveb</w:t>
      </w:r>
    </w:p>
    <w:p w14:paraId="5BD1BB1E" w14:textId="77777777" w:rsidR="009341E7" w:rsidRPr="002F10A6" w:rsidRDefault="009341E7" w:rsidP="009341E7">
      <w:pPr>
        <w:pStyle w:val="Odrka1-2-"/>
        <w:rPr>
          <w:b/>
        </w:rPr>
      </w:pPr>
      <w:r w:rsidRPr="002F10A6">
        <w:t>nejméně 5 let praxe v oboru své specializace (statika a dynamika staveb) při provádění staveb;</w:t>
      </w:r>
    </w:p>
    <w:p w14:paraId="18044558" w14:textId="77777777" w:rsidR="009341E7" w:rsidRPr="00FA4F70" w:rsidRDefault="009341E7" w:rsidP="009341E7">
      <w:pPr>
        <w:pStyle w:val="Odrka1-2-"/>
        <w:rPr>
          <w:b/>
        </w:rPr>
      </w:pPr>
      <w:r w:rsidRPr="002F10A6">
        <w:t xml:space="preserve">musí předložit doklad o autorizaci v rozsahu dle § 5 odst. 3 písm. </w:t>
      </w:r>
      <w:r w:rsidRPr="002F10A6">
        <w:rPr>
          <w:b/>
          <w:bCs/>
        </w:rPr>
        <w:t>g)</w:t>
      </w:r>
      <w:r w:rsidRPr="002F10A6">
        <w:t xml:space="preserve"> autorizačního zákona, tedy v oboru </w:t>
      </w:r>
      <w:r w:rsidRPr="002F10A6">
        <w:rPr>
          <w:b/>
          <w:bCs/>
        </w:rPr>
        <w:t>statika a dynamika staveb</w:t>
      </w:r>
      <w:r w:rsidRPr="002F10A6">
        <w:t>;</w:t>
      </w:r>
    </w:p>
    <w:p w14:paraId="76E4F378" w14:textId="77777777" w:rsidR="009341E7" w:rsidRPr="002F10A6" w:rsidRDefault="009341E7" w:rsidP="009341E7">
      <w:pPr>
        <w:pStyle w:val="Odrka1-2-"/>
        <w:numPr>
          <w:ilvl w:val="0"/>
          <w:numId w:val="0"/>
        </w:numPr>
        <w:ind w:left="1531"/>
        <w:rPr>
          <w:rStyle w:val="Tun9b"/>
        </w:rPr>
      </w:pPr>
    </w:p>
    <w:p w14:paraId="485D2CC4" w14:textId="77777777" w:rsidR="009341E7" w:rsidRPr="00F20008" w:rsidRDefault="009341E7" w:rsidP="009341E7">
      <w:pPr>
        <w:pStyle w:val="Odstavec1-1a"/>
        <w:rPr>
          <w:rStyle w:val="Tun9b"/>
        </w:rPr>
      </w:pPr>
      <w:r w:rsidRPr="00F20008">
        <w:rPr>
          <w:rStyle w:val="Tun9b"/>
        </w:rPr>
        <w:t>osoba odpovědná za kontrolu kvality</w:t>
      </w:r>
    </w:p>
    <w:p w14:paraId="398B43E1" w14:textId="77777777" w:rsidR="009341E7" w:rsidRDefault="009341E7" w:rsidP="009341E7">
      <w:pPr>
        <w:pStyle w:val="Odrka1-2-"/>
      </w:pPr>
      <w:r w:rsidRPr="00F20008">
        <w:t>nejméně 5 let praxe v oboru kontroly kvality, se znalostí ověřování kvality stavebních materiálů;</w:t>
      </w:r>
    </w:p>
    <w:p w14:paraId="2EB7DF10" w14:textId="77777777" w:rsidR="009341E7" w:rsidRPr="00F20008" w:rsidRDefault="009341E7" w:rsidP="009341E7">
      <w:pPr>
        <w:pStyle w:val="Odrka1-2-"/>
        <w:numPr>
          <w:ilvl w:val="0"/>
          <w:numId w:val="0"/>
        </w:numPr>
        <w:ind w:left="1531"/>
      </w:pPr>
    </w:p>
    <w:p w14:paraId="5EF537DC" w14:textId="77777777" w:rsidR="009341E7" w:rsidRPr="00F20008" w:rsidRDefault="009341E7" w:rsidP="009341E7">
      <w:pPr>
        <w:pStyle w:val="Odstavec1-1a"/>
        <w:rPr>
          <w:rStyle w:val="Tun9b"/>
        </w:rPr>
      </w:pPr>
      <w:r w:rsidRPr="00F20008">
        <w:rPr>
          <w:rStyle w:val="Tun9b"/>
        </w:rPr>
        <w:t>osoba odpovědná za bezpečnost a ochranu zdraví při práci</w:t>
      </w:r>
    </w:p>
    <w:p w14:paraId="006CE4F8" w14:textId="77777777" w:rsidR="009341E7" w:rsidRDefault="009341E7" w:rsidP="009341E7">
      <w:pPr>
        <w:pStyle w:val="Odrka1-2-"/>
      </w:pPr>
      <w:r w:rsidRPr="00F20008">
        <w:t>nejméně 5 let praxe v oboru bezpečnosti a ochrany zdraví při práci;</w:t>
      </w:r>
    </w:p>
    <w:p w14:paraId="6C989CBD" w14:textId="77777777" w:rsidR="009341E7" w:rsidRPr="00F20008" w:rsidRDefault="009341E7" w:rsidP="009341E7">
      <w:pPr>
        <w:pStyle w:val="Odrka1-2-"/>
        <w:numPr>
          <w:ilvl w:val="0"/>
          <w:numId w:val="0"/>
        </w:numPr>
        <w:ind w:left="1531"/>
      </w:pPr>
    </w:p>
    <w:p w14:paraId="35C1E3AA" w14:textId="77777777" w:rsidR="009341E7" w:rsidRPr="00F20008" w:rsidRDefault="009341E7" w:rsidP="009341E7">
      <w:pPr>
        <w:pStyle w:val="Odstavec1-1a"/>
        <w:rPr>
          <w:rStyle w:val="Tun9b"/>
        </w:rPr>
      </w:pPr>
      <w:r w:rsidRPr="00F20008">
        <w:rPr>
          <w:rStyle w:val="Tun9b"/>
        </w:rPr>
        <w:t>osoba odpovědná za ochranu životního prostředí</w:t>
      </w:r>
    </w:p>
    <w:p w14:paraId="6A47D070" w14:textId="77777777" w:rsidR="009341E7" w:rsidRDefault="009341E7" w:rsidP="009341E7">
      <w:pPr>
        <w:pStyle w:val="Odrka1-2-"/>
      </w:pPr>
      <w:r w:rsidRPr="00F20008">
        <w:t>nejméně 5 let praxe v oboru ochrany životního prostředí;</w:t>
      </w:r>
    </w:p>
    <w:p w14:paraId="6014572A" w14:textId="77777777" w:rsidR="009341E7" w:rsidRPr="00F20008" w:rsidRDefault="009341E7" w:rsidP="009341E7">
      <w:pPr>
        <w:pStyle w:val="Odrka1-2-"/>
        <w:numPr>
          <w:ilvl w:val="0"/>
          <w:numId w:val="0"/>
        </w:numPr>
        <w:ind w:left="1531"/>
      </w:pPr>
    </w:p>
    <w:p w14:paraId="0760D77A" w14:textId="77777777" w:rsidR="009341E7" w:rsidRPr="00F20008" w:rsidRDefault="009341E7" w:rsidP="009341E7">
      <w:pPr>
        <w:pStyle w:val="Odstavec1-1a"/>
        <w:rPr>
          <w:rStyle w:val="Tun9b"/>
        </w:rPr>
      </w:pPr>
      <w:r w:rsidRPr="00F20008">
        <w:rPr>
          <w:rStyle w:val="Tun9b"/>
        </w:rPr>
        <w:t>osoba odpovědná za odpadové hospodářství</w:t>
      </w:r>
    </w:p>
    <w:p w14:paraId="29372868" w14:textId="77777777" w:rsidR="009341E7" w:rsidRDefault="009341E7" w:rsidP="009341E7">
      <w:pPr>
        <w:pStyle w:val="Odrka1-2-"/>
      </w:pPr>
      <w:r w:rsidRPr="00F20008">
        <w:t>nejméně 5 let praxe v oboru odpadového hospodářství;</w:t>
      </w:r>
    </w:p>
    <w:p w14:paraId="4415E364" w14:textId="77777777" w:rsidR="009341E7" w:rsidRPr="00F20008" w:rsidRDefault="009341E7" w:rsidP="009341E7">
      <w:pPr>
        <w:pStyle w:val="Odrka1-2-"/>
        <w:numPr>
          <w:ilvl w:val="0"/>
          <w:numId w:val="0"/>
        </w:numPr>
        <w:ind w:left="1531"/>
      </w:pPr>
    </w:p>
    <w:p w14:paraId="16C1435B" w14:textId="77777777" w:rsidR="009341E7" w:rsidRPr="00C50CFF" w:rsidRDefault="009341E7" w:rsidP="009341E7">
      <w:pPr>
        <w:pStyle w:val="Odstavec1-1a"/>
        <w:rPr>
          <w:rStyle w:val="Tun9b"/>
        </w:rPr>
      </w:pPr>
      <w:r w:rsidRPr="00C50CFF">
        <w:rPr>
          <w:rStyle w:val="Tun9b"/>
        </w:rPr>
        <w:t>autorizovaný zeměměřický inženýr</w:t>
      </w:r>
    </w:p>
    <w:p w14:paraId="0F41AD3D" w14:textId="77777777" w:rsidR="009341E7" w:rsidRDefault="009341E7" w:rsidP="009341E7">
      <w:pPr>
        <w:pStyle w:val="Odrka1-2-"/>
      </w:pPr>
      <w:r w:rsidRPr="00C50CFF">
        <w:t xml:space="preserve">autorizace pro ověřování výsledků zeměměřických činností v rozsahu dle § 16f odst. 1 písm. </w:t>
      </w:r>
      <w:r w:rsidRPr="00C50CFF">
        <w:rPr>
          <w:b/>
        </w:rPr>
        <w:t>a)</w:t>
      </w:r>
      <w:r w:rsidRPr="00C50CFF">
        <w:t xml:space="preserve"> a </w:t>
      </w:r>
      <w:r w:rsidRPr="00C50CFF">
        <w:rPr>
          <w:b/>
        </w:rPr>
        <w:t>c)</w:t>
      </w:r>
      <w:r w:rsidRPr="00C50CFF">
        <w:t xml:space="preserve"> zákona č. 200/1994 Sb., o zeměměřictví a o změně a doplnění některých zákonů souvisejících s jeho zavedením, ve znění pozdějších předpisů;</w:t>
      </w:r>
    </w:p>
    <w:p w14:paraId="659FB2F5" w14:textId="77777777" w:rsidR="009341E7" w:rsidRPr="00C50CFF" w:rsidRDefault="009341E7" w:rsidP="009341E7">
      <w:pPr>
        <w:pStyle w:val="Odrka1-2-"/>
        <w:numPr>
          <w:ilvl w:val="0"/>
          <w:numId w:val="0"/>
        </w:numPr>
        <w:ind w:left="1531"/>
      </w:pPr>
    </w:p>
    <w:p w14:paraId="3AA14AE1" w14:textId="77777777" w:rsidR="009341E7" w:rsidRPr="00C50CFF" w:rsidRDefault="009341E7" w:rsidP="009341E7">
      <w:pPr>
        <w:pStyle w:val="Odstavec1-1a"/>
        <w:rPr>
          <w:rStyle w:val="Tun9b"/>
        </w:rPr>
      </w:pPr>
      <w:bookmarkStart w:id="12" w:name="_Hlk149125958"/>
      <w:r w:rsidRPr="00C50CFF">
        <w:rPr>
          <w:rStyle w:val="Tun9b"/>
        </w:rPr>
        <w:t>specialista/odborný zástupce pro dohled nad prováděním prací památkové péče</w:t>
      </w:r>
    </w:p>
    <w:bookmarkEnd w:id="12"/>
    <w:p w14:paraId="58C26677" w14:textId="77777777" w:rsidR="009341E7" w:rsidRPr="00C50CFF" w:rsidRDefault="009341E7" w:rsidP="009341E7">
      <w:pPr>
        <w:pStyle w:val="Odrka1-2-"/>
      </w:pPr>
      <w:r w:rsidRPr="00C50CFF">
        <w:t>nejméně 5 let praxe v oboru restaurování kulturních památek;</w:t>
      </w:r>
    </w:p>
    <w:p w14:paraId="34E1BD12" w14:textId="77777777" w:rsidR="009341E7" w:rsidRPr="00C50CFF" w:rsidRDefault="009341E7" w:rsidP="009341E7">
      <w:pPr>
        <w:pStyle w:val="Odrka1-2-"/>
      </w:pPr>
      <w:r w:rsidRPr="00C50CFF">
        <w:t xml:space="preserve">zkušenost s realizací alespoň jedné zakázky – pozemní stavby, jež zahrnovala rekonstrukci </w:t>
      </w:r>
      <w:r w:rsidRPr="00C50CFF">
        <w:rPr>
          <w:b/>
        </w:rPr>
        <w:t xml:space="preserve">památkově chráněné vícepodlažní budovy </w:t>
      </w:r>
      <w:r w:rsidRPr="00C50CFF">
        <w:rPr>
          <w:bCs/>
        </w:rPr>
        <w:t>zapsané v seznamu kulturních památek</w:t>
      </w:r>
      <w:r w:rsidRPr="00C50CFF">
        <w:t xml:space="preserve"> v hodnotě nejméně </w:t>
      </w:r>
      <w:r w:rsidRPr="00C50CFF">
        <w:rPr>
          <w:b/>
        </w:rPr>
        <w:t>40 000 000,- Kč</w:t>
      </w:r>
      <w:r w:rsidRPr="00C50CFF">
        <w:t xml:space="preserve"> bez DPH, (částka Kč se vztahuje k hodnotě rekonstrukce památkově chráněné vícepodlažní budovy, </w:t>
      </w:r>
      <w:r w:rsidRPr="00C50CFF">
        <w:rPr>
          <w:rFonts w:eastAsia="Times New Roman"/>
          <w:lang w:eastAsia="cs-CZ"/>
        </w:rPr>
        <w:t>nikoli k hodnotě zakázky jako celku</w:t>
      </w:r>
      <w:r w:rsidRPr="00C50CFF">
        <w:t xml:space="preserve">), a to v posledních </w:t>
      </w:r>
      <w:r w:rsidRPr="00C50CFF">
        <w:rPr>
          <w:b/>
        </w:rPr>
        <w:t>10 letech</w:t>
      </w:r>
      <w:r w:rsidRPr="00C50CFF">
        <w:t xml:space="preserve"> před zahájením zadávacího řízení;</w:t>
      </w:r>
    </w:p>
    <w:p w14:paraId="531F2D36" w14:textId="77777777" w:rsidR="009341E7" w:rsidRPr="002A6A78" w:rsidRDefault="009341E7" w:rsidP="009341E7">
      <w:pPr>
        <w:pStyle w:val="Odrka1-2-"/>
      </w:pPr>
      <w:r w:rsidRPr="00C50CFF">
        <w:t>povolení k restaurování Ministerstva kultury ČR podle zákona č. 20/1987 Sb., o státní památkové péči, ve znění pozdějších předpisů, k provádění restaurátorských prací spočívající v</w:t>
      </w:r>
      <w:r>
        <w:t> </w:t>
      </w:r>
      <w:r w:rsidRPr="00C50CFF">
        <w:t>restaurování</w:t>
      </w:r>
      <w:r>
        <w:t xml:space="preserve"> alespoň</w:t>
      </w:r>
      <w:r w:rsidRPr="00C50CFF">
        <w:t xml:space="preserve"> pro</w:t>
      </w:r>
      <w:r>
        <w:t xml:space="preserve"> jednu z</w:t>
      </w:r>
      <w:r w:rsidRPr="00C50CFF">
        <w:t xml:space="preserve"> následující </w:t>
      </w:r>
      <w:r w:rsidRPr="002A6A78">
        <w:t>specializace dle přílohy č. 1 zákona:</w:t>
      </w:r>
    </w:p>
    <w:p w14:paraId="6E164A01" w14:textId="77777777" w:rsidR="009341E7" w:rsidRPr="002A6A78" w:rsidRDefault="009341E7" w:rsidP="009341E7">
      <w:pPr>
        <w:pStyle w:val="Odrka1-3"/>
      </w:pPr>
      <w:r w:rsidRPr="002A6A78">
        <w:t xml:space="preserve">kód </w:t>
      </w:r>
      <w:proofErr w:type="gramStart"/>
      <w:r w:rsidRPr="002A6A78">
        <w:t>3a</w:t>
      </w:r>
      <w:proofErr w:type="gramEnd"/>
      <w:r w:rsidRPr="002A6A78">
        <w:t xml:space="preserve"> dle třídníku specializací restaurátorských prací – polychromovaná nefigurální uměleckořemeslná díla z kamene, nebo</w:t>
      </w:r>
    </w:p>
    <w:p w14:paraId="6821FCF3" w14:textId="77777777" w:rsidR="009341E7" w:rsidRPr="002A6A78" w:rsidRDefault="009341E7" w:rsidP="009341E7">
      <w:pPr>
        <w:pStyle w:val="Odrka1-3"/>
      </w:pPr>
      <w:r w:rsidRPr="002A6A78">
        <w:t xml:space="preserve">kód </w:t>
      </w:r>
      <w:proofErr w:type="gramStart"/>
      <w:r w:rsidRPr="002A6A78">
        <w:t>3a</w:t>
      </w:r>
      <w:proofErr w:type="gramEnd"/>
      <w:r w:rsidRPr="002A6A78">
        <w:t xml:space="preserve"> dle třídníku specializací restaurátorských prací – polychromovaná nefigurální uměleckořemeslná díla z umělého kamene, nebo </w:t>
      </w:r>
    </w:p>
    <w:p w14:paraId="7AF1E864" w14:textId="77777777" w:rsidR="009341E7" w:rsidRPr="002A6A78" w:rsidRDefault="009341E7" w:rsidP="009341E7">
      <w:pPr>
        <w:pStyle w:val="Odrka1-3"/>
      </w:pPr>
      <w:r w:rsidRPr="002A6A78">
        <w:t>kód 3e dle třídníku specializací restaurátorských prací – uměleckořemeslné povrchové úpravy na nefigurálních dílech, nebo</w:t>
      </w:r>
    </w:p>
    <w:p w14:paraId="2B58AE70" w14:textId="77777777" w:rsidR="002A6A78" w:rsidRPr="002A6A78" w:rsidRDefault="009341E7" w:rsidP="009F6615">
      <w:pPr>
        <w:pStyle w:val="Odrka1-3"/>
      </w:pPr>
      <w:r w:rsidRPr="002A6A78">
        <w:t xml:space="preserve">kód </w:t>
      </w:r>
      <w:proofErr w:type="gramStart"/>
      <w:r w:rsidRPr="002A6A78">
        <w:t>3g</w:t>
      </w:r>
      <w:proofErr w:type="gramEnd"/>
      <w:r w:rsidRPr="002A6A78">
        <w:t xml:space="preserve"> dle třídníku specializací restaurátorských prací – uměleckořemeslná díla ze skla, nebo</w:t>
      </w:r>
      <w:r w:rsidR="002A6A78" w:rsidRPr="002A6A78">
        <w:t xml:space="preserve"> </w:t>
      </w:r>
    </w:p>
    <w:p w14:paraId="71CE94BD" w14:textId="30AB99B7" w:rsidR="00FC668F" w:rsidRPr="002A6A78" w:rsidRDefault="009341E7" w:rsidP="009F6615">
      <w:pPr>
        <w:pStyle w:val="Odrka1-3"/>
      </w:pPr>
      <w:r w:rsidRPr="002A6A78">
        <w:lastRenderedPageBreak/>
        <w:t xml:space="preserve">kód </w:t>
      </w:r>
      <w:proofErr w:type="gramStart"/>
      <w:r w:rsidRPr="002A6A78">
        <w:t>3g</w:t>
      </w:r>
      <w:proofErr w:type="gramEnd"/>
      <w:r w:rsidRPr="002A6A78">
        <w:t xml:space="preserve"> dle třídníku specializací restaurátorských prací – uměleckořemeslná díla z keramiky.</w:t>
      </w:r>
    </w:p>
    <w:p w14:paraId="1D2D057B" w14:textId="77777777" w:rsidR="0035531B" w:rsidRDefault="0035531B" w:rsidP="0016034A">
      <w:pPr>
        <w:pStyle w:val="Textbezslovn"/>
        <w:spacing w:before="240"/>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63380C0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83292A1" w14:textId="77777777" w:rsidR="0035531B" w:rsidRDefault="0035531B" w:rsidP="008B2021">
      <w:pPr>
        <w:pStyle w:val="Textbezslovn"/>
      </w:pPr>
      <w:r>
        <w:t xml:space="preserve">Zadavatel výše </w:t>
      </w:r>
      <w:r w:rsidR="00435F0D">
        <w:t xml:space="preserve">u jednotlivých členů odborného personálu zhotovitele </w:t>
      </w:r>
      <w:r>
        <w:t>stanovil maximální lhůtu, za kterou budou uznány zkušenosti příslušných členů odborného personálu</w:t>
      </w:r>
      <w:r w:rsidR="00845C50">
        <w:t xml:space="preserve"> s</w:t>
      </w:r>
      <w:r w:rsidR="0016034A">
        <w:t xml:space="preserve"> realizací a s </w:t>
      </w:r>
      <w:r>
        <w:t>řízením realizace</w:t>
      </w:r>
      <w:r w:rsidR="0016034A">
        <w:t xml:space="preserve"> </w:t>
      </w:r>
      <w:r>
        <w:t>stavby.</w:t>
      </w:r>
      <w:r w:rsidR="00092CC9">
        <w:t xml:space="preserve"> </w:t>
      </w:r>
      <w:r w:rsidR="00EE2244">
        <w:t>V</w:t>
      </w:r>
      <w:r w:rsidR="00092CC9">
        <w:t> </w:t>
      </w:r>
      <w:r>
        <w:t>této lhůtě tyto referenční stavby musely být dokončeny (mohly však být zahájeny dříve)</w:t>
      </w:r>
      <w:r w:rsidR="00191BF7">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rsidR="00E10866">
        <w:t>. P</w:t>
      </w:r>
      <w:r w:rsidR="00D35064" w:rsidRPr="001D5A3F">
        <w:t xml:space="preserve">ostačuje, aby finanční </w:t>
      </w:r>
      <w:r w:rsidR="00183CA0">
        <w:t xml:space="preserve">hodnota </w:t>
      </w:r>
      <w:r w:rsidR="00183CA0" w:rsidRPr="001D5A3F">
        <w:t>požadovaný</w:t>
      </w:r>
      <w:r w:rsidR="00183CA0">
        <w:t>ch</w:t>
      </w:r>
      <w:r w:rsidR="00183CA0" w:rsidRPr="001D5A3F">
        <w:t xml:space="preserve"> </w:t>
      </w:r>
      <w:r w:rsidR="00D35064" w:rsidRPr="001D5A3F">
        <w:t xml:space="preserve">prací </w:t>
      </w:r>
      <w:r w:rsidR="00183CA0" w:rsidRPr="001D5A3F">
        <w:t>byl</w:t>
      </w:r>
      <w:r w:rsidR="00183CA0">
        <w:t>a</w:t>
      </w:r>
      <w:r w:rsidR="00183CA0" w:rsidRPr="001D5A3F">
        <w:t xml:space="preserve"> </w:t>
      </w:r>
      <w:r w:rsidR="00D35064" w:rsidRPr="001D5A3F">
        <w:t>dosažen</w:t>
      </w:r>
      <w:r w:rsidR="00183CA0">
        <w:t>a</w:t>
      </w:r>
      <w:r w:rsidR="00D35064" w:rsidRPr="001D5A3F">
        <w:t xml:space="preserve"> za celou dobu realizace</w:t>
      </w:r>
      <w:r w:rsidR="00183CA0">
        <w:t xml:space="preserve"> referenční stavby</w:t>
      </w:r>
      <w:r w:rsidR="00D35064" w:rsidRPr="001D5A3F">
        <w:t xml:space="preserve">, nikoliv pouze v průběhu posledních </w:t>
      </w:r>
      <w:r w:rsidR="00183CA0">
        <w:t>10</w:t>
      </w:r>
      <w:r w:rsidR="00D35064" w:rsidRPr="001D5A3F">
        <w:t xml:space="preserve"> let před zahájením zadávacího řízení</w:t>
      </w:r>
      <w:r w:rsidR="00E87EFC">
        <w:t>.</w:t>
      </w:r>
      <w:r w:rsidR="00AA1C51" w:rsidRPr="00AA1C51">
        <w:rPr>
          <w:rFonts w:ascii="Verdana" w:hAnsi="Verdana" w:cs="Calibri"/>
        </w:rPr>
        <w:t xml:space="preserve"> </w:t>
      </w:r>
      <w:r w:rsidR="00AA1C51">
        <w:rPr>
          <w:rFonts w:ascii="Verdana" w:hAnsi="Verdana" w:cs="Calibri"/>
        </w:rPr>
        <w:t>Současně je třeba splnit i požadavky na délku zkušenosti uvedenou v dalším odstavci.</w:t>
      </w:r>
    </w:p>
    <w:p w14:paraId="473010C4" w14:textId="77777777" w:rsidR="0035531B" w:rsidRDefault="0035531B" w:rsidP="008B2021">
      <w:pPr>
        <w:pStyle w:val="Textbezslovn"/>
      </w:pPr>
      <w:r w:rsidRPr="008B2021">
        <w:rPr>
          <w:rStyle w:val="Tun9b"/>
        </w:rPr>
        <w:t xml:space="preserve">Zadavatel uzná pouze takovou zkušenost člena odborného personálu, která </w:t>
      </w:r>
      <w:r w:rsidR="00AA1C51">
        <w:rPr>
          <w:rStyle w:val="Tun9b"/>
        </w:rPr>
        <w:t>v </w:t>
      </w:r>
      <w:r w:rsidR="003A3F9D" w:rsidRPr="00515B63">
        <w:rPr>
          <w:rStyle w:val="Tun9b"/>
        </w:rPr>
        <w:t xml:space="preserve">požadovaném období </w:t>
      </w:r>
      <w:r w:rsidRPr="008B2021">
        <w:rPr>
          <w:rStyle w:val="Tun9b"/>
        </w:rPr>
        <w:t xml:space="preserve">trvala nejméně </w:t>
      </w:r>
      <w:r w:rsidRPr="00DF1178">
        <w:rPr>
          <w:rStyle w:val="Tun9b"/>
        </w:rPr>
        <w:t>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923507">
        <w:rPr>
          <w:rStyle w:val="Tun9b"/>
        </w:rPr>
        <w:t>6</w:t>
      </w:r>
      <w:r w:rsidRPr="008B2021">
        <w:rPr>
          <w:rStyle w:val="Tun9b"/>
        </w:rPr>
        <w:t xml:space="preserve"> měsíc</w:t>
      </w:r>
      <w:r w:rsidR="00923507">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E87EFC">
        <w:t>,</w:t>
      </w:r>
      <w:r w:rsidR="00E87EFC" w:rsidRPr="00E87EFC">
        <w:rPr>
          <w:rFonts w:ascii="Verdana" w:hAnsi="Verdana"/>
        </w:rPr>
        <w:t xml:space="preserve"> </w:t>
      </w:r>
      <w:r w:rsidR="00E87EFC">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1A0006CC" w14:textId="45C964EE" w:rsidR="00C647F3" w:rsidRPr="002A6A78" w:rsidRDefault="00071739" w:rsidP="008B2021">
      <w:pPr>
        <w:pStyle w:val="Textbezslovn"/>
      </w:pPr>
      <w:r>
        <w:t>V případě, že je v seznamu členů odborného personálu dodavatele ve funkci autorizovaného zeměměřického inženýra dodavatelem uvedeno za účelem prokázání kvalifikace více osob, zadavatel požaduje, aby požadovaný rozsah autorizace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16f odst. 1 zák. č. č. 200/1994 Sb., o zeměměřictví a o změně a doplnění některých zákonů souvisejících s jeho zavedením, ve znění pozdějších předpisů)</w:t>
      </w:r>
      <w:r w:rsidR="0016034A" w:rsidRPr="002A6A78">
        <w:t xml:space="preserve">. </w:t>
      </w:r>
    </w:p>
    <w:p w14:paraId="507D5CCA" w14:textId="77777777" w:rsidR="0016034A" w:rsidRDefault="0016034A" w:rsidP="0016034A">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realizací a s řízením realizace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745D9ABB" w14:textId="59ED4B67" w:rsidR="0016034A" w:rsidRDefault="0016034A" w:rsidP="0016034A">
      <w:pPr>
        <w:pStyle w:val="Textbezslovn"/>
      </w:pPr>
      <w:r>
        <w:lastRenderedPageBreak/>
        <w:t>Zadavatel si vyhrazuje právo ověřit pravdivost údajů o zkušenostech členů odborného personálu, zejména, zda se členové odborného personálu na realizaci konkrétní referenční stavb</w:t>
      </w:r>
      <w:r w:rsidR="000E76B9">
        <w:t>y</w:t>
      </w:r>
      <w:r>
        <w:t xml:space="preserve"> či zakáz</w:t>
      </w:r>
      <w:r w:rsidR="000E76B9">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605E09C" w14:textId="77777777" w:rsidR="0016034A" w:rsidRDefault="0016034A" w:rsidP="0016034A">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6A869111" w14:textId="77777777" w:rsidR="0016034A" w:rsidRDefault="0016034A" w:rsidP="0016034A">
      <w:pPr>
        <w:pStyle w:val="Textbezslovn"/>
      </w:pPr>
      <w:r>
        <w:t>V případě, že byla kvalifikace členů odborného personálu získána v zahraničí, prokazuje se v požadovaném rozsahu doklady vydanými podle právního řádu země, ve které byla získána.</w:t>
      </w:r>
    </w:p>
    <w:p w14:paraId="573A647D" w14:textId="77777777" w:rsidR="002A6A78" w:rsidRDefault="0016034A" w:rsidP="0016034A">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5B04AA">
        <w:t>ou</w:t>
      </w:r>
      <w:r>
        <w:t xml:space="preserve"> praxi, zkušenosti, odbornou způsobilost a požadavky na prevenci střetu zájmů.</w:t>
      </w:r>
      <w:r w:rsidR="0035531B">
        <w:t xml:space="preserve"> </w:t>
      </w:r>
    </w:p>
    <w:p w14:paraId="0326D0CF" w14:textId="77777777" w:rsidR="002A6A78" w:rsidRPr="004A165F" w:rsidRDefault="002A6A78" w:rsidP="002A6A78">
      <w:pPr>
        <w:pStyle w:val="Text1-1"/>
        <w:rPr>
          <w:b/>
          <w:bCs/>
        </w:rPr>
      </w:pPr>
      <w:r w:rsidRPr="00827790">
        <w:rPr>
          <w:rStyle w:val="Tun9b"/>
        </w:rPr>
        <w:t>Další</w:t>
      </w:r>
      <w:r w:rsidRPr="004A165F">
        <w:rPr>
          <w:b/>
          <w:bCs/>
        </w:rPr>
        <w:t xml:space="preserve"> technická kvalifikace</w:t>
      </w:r>
    </w:p>
    <w:p w14:paraId="4778358E" w14:textId="6441F833" w:rsidR="0035531B" w:rsidRDefault="00EE1370" w:rsidP="00B55E9F">
      <w:pPr>
        <w:pStyle w:val="Textbezslovn"/>
      </w:pPr>
      <w:r>
        <w:t>NEOBSAZENO</w:t>
      </w:r>
      <w:r w:rsidR="002A6A78">
        <w:t>.</w:t>
      </w:r>
      <w:r w:rsidR="0035531B">
        <w:t xml:space="preserve">  </w:t>
      </w:r>
    </w:p>
    <w:p w14:paraId="69AB7681" w14:textId="77777777" w:rsidR="0035531B" w:rsidRPr="0006499F" w:rsidRDefault="0035531B" w:rsidP="0035531B">
      <w:pPr>
        <w:pStyle w:val="Text1-1"/>
        <w:rPr>
          <w:rStyle w:val="Tun9b"/>
        </w:rPr>
      </w:pPr>
      <w:r w:rsidRPr="0006499F">
        <w:rPr>
          <w:rStyle w:val="Tun9b"/>
        </w:rPr>
        <w:t>Požadavek na prokázání kvalifikace poddodavatele</w:t>
      </w:r>
    </w:p>
    <w:p w14:paraId="71EE1E9C"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719282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7B264624"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B6F3602" w14:textId="77777777" w:rsidR="005B04AA" w:rsidRDefault="005B04AA" w:rsidP="005B04A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5477DA85" w14:textId="77777777" w:rsidR="005B04AA" w:rsidRDefault="005B04AA" w:rsidP="005B04AA">
      <w:pPr>
        <w:pStyle w:val="Odrka1-1"/>
      </w:pPr>
      <w:r>
        <w:t>základní způsobilost podle § 74 odst. 1 písm. a) ZZVZ včetně použití § 74 odst. 2 a 3 ZZVZ, a to způsobem uvedeným v § 75 odst. 1 písm. a) ZZVZ či v § 81 ZZVZ.</w:t>
      </w:r>
    </w:p>
    <w:p w14:paraId="49CF3D3B" w14:textId="0F506A71" w:rsidR="005B04AA" w:rsidRDefault="005B04AA" w:rsidP="005B04A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65DDB74" w14:textId="16FB4FB6" w:rsidR="0035531B" w:rsidRDefault="0035531B" w:rsidP="005B04A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A44D82" w:rsidRPr="00A44D82">
        <w:t xml:space="preserve"> </w:t>
      </w:r>
      <w:r w:rsidR="00A44D82" w:rsidRPr="0060313F">
        <w:t xml:space="preserve">v případě jeho nezpůsobilosti; důvody nezpůsobilosti se posuzují podle § 48 odst. 5 nebo 6 </w:t>
      </w:r>
      <w:r w:rsidR="00A44D82">
        <w:t xml:space="preserve">ZZVZ </w:t>
      </w:r>
      <w:r w:rsidR="00A44D82" w:rsidRPr="0060313F">
        <w:t>obdobně</w:t>
      </w:r>
      <w:r>
        <w:t xml:space="preserve">. </w:t>
      </w:r>
    </w:p>
    <w:p w14:paraId="59B894BB"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92EAE7D" w14:textId="274B31EA" w:rsidR="0035531B" w:rsidRDefault="0035531B" w:rsidP="0006499F">
      <w:pPr>
        <w:pStyle w:val="Textbezslovn"/>
      </w:pPr>
      <w:r>
        <w:lastRenderedPageBreak/>
        <w:t>Ve výše uveden</w:t>
      </w:r>
      <w:r w:rsidR="005B04AA">
        <w:t>ých</w:t>
      </w:r>
      <w:r>
        <w:t xml:space="preserve"> případ</w:t>
      </w:r>
      <w:r w:rsidR="005B04A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2EE8C21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26B77B3" w14:textId="7165DAF4"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A44D8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A44D82">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279AF198" w14:textId="7E331CF8" w:rsidR="00B55E9F" w:rsidRDefault="00B55E9F" w:rsidP="0006499F">
      <w:pPr>
        <w:pStyle w:val="Textbezslovn"/>
      </w:pPr>
      <w:r>
        <w:t>Dodavatelé v nabídkách předkládají prosté kopie dokladů prokazujících splnění kvalifikace. Tím není dotčeno právo zadavatele požadovat předložení originálů nebo úředně ověřených kopií dokladů postupem dle § 46 odst. 1 ZZVZ.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w:t>
      </w:r>
    </w:p>
    <w:p w14:paraId="12E4FB1E" w14:textId="49A0599E"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75825AED"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4E73CAC"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 xml:space="preserve">rámci systému certifikovaných dodavatelů. Zadavatel výslovně uvádí, že pokud dodavatel </w:t>
      </w:r>
      <w:proofErr w:type="gramStart"/>
      <w:r>
        <w:t>předloží</w:t>
      </w:r>
      <w:proofErr w:type="gramEnd"/>
      <w:r>
        <w:t xml:space="preserve">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560F4EA7"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2449310A"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26EB1457" w14:textId="77777777" w:rsidR="0035531B" w:rsidRPr="0006499F" w:rsidRDefault="0035531B" w:rsidP="008C10D1">
      <w:pPr>
        <w:pStyle w:val="Text1-1"/>
        <w:rPr>
          <w:rStyle w:val="Tun9b"/>
        </w:rPr>
      </w:pPr>
      <w:r w:rsidRPr="0006499F">
        <w:rPr>
          <w:rStyle w:val="Tun9b"/>
        </w:rPr>
        <w:t>Doložení podmínek účasti zahraničními osobami podle zvláštních právních předpisů:</w:t>
      </w:r>
    </w:p>
    <w:p w14:paraId="237820EE" w14:textId="12BE1A23" w:rsidR="0035531B" w:rsidRDefault="0035531B" w:rsidP="0006499F">
      <w:pPr>
        <w:pStyle w:val="Textbezslovn"/>
      </w:pPr>
      <w:r>
        <w:lastRenderedPageBreak/>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w:t>
      </w:r>
      <w:r w:rsidR="00B55E9F">
        <w:t xml:space="preserve"> písemné</w:t>
      </w:r>
      <w:r>
        <w:t xml:space="preserve">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5293FD56"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06393C">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25DCF30" w14:textId="02EDC28C" w:rsidR="00C647F3" w:rsidRPr="00493DC7" w:rsidRDefault="00B55E9F" w:rsidP="00493DC7">
      <w:pPr>
        <w:pStyle w:val="Odrka1-1"/>
      </w:pPr>
      <w:r w:rsidRPr="00B55E9F">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Česká komora zeměměřičů fyzické osobě, které uzná odbornou kvalifikaci a bezúhonnost podle zákona o uznávání odborné kvalifikace (zák. č. 18/2004 Sb., ve znění pozdějších předpisů) a která </w:t>
      </w:r>
      <w:proofErr w:type="gramStart"/>
      <w:r w:rsidRPr="00B55E9F">
        <w:t>složí</w:t>
      </w:r>
      <w:proofErr w:type="gramEnd"/>
      <w:r w:rsidRPr="00B55E9F">
        <w:t xml:space="preserve"> předepsaný slib. Doklady o splnění výše uvedených povinností dokládá </w:t>
      </w:r>
      <w:r w:rsidRPr="00493DC7">
        <w:t>vybraný dodavatel jako podmínku pro uzavření smlouvy.</w:t>
      </w:r>
    </w:p>
    <w:p w14:paraId="03E22FAB" w14:textId="77777777" w:rsidR="00C647F3" w:rsidRPr="00493DC7" w:rsidRDefault="00C647F3" w:rsidP="00C647F3">
      <w:pPr>
        <w:pStyle w:val="Odrka1-1"/>
      </w:pPr>
      <w:r w:rsidRPr="00493DC7">
        <w:t>Restaurování kulturních památek, které jsou díly výtvarných umění, nebo uměleckořemeslnými pracemi je v ČR regulovanou činností. Uznávacím orgánem je Ministerstvo kultury. Při uznávání odborné kvalifikace a bezúhonnosti postupuje Ministerstvo kultury podle zákona č. 18/2004 Sb., o uznávání odborné kvalifikace, ve znění pozdějších předpisů a podle zákona č. 20/1987 Sb., o státní památkové péči, ve znění pozdějších předpisů.</w:t>
      </w:r>
    </w:p>
    <w:p w14:paraId="44C834F1" w14:textId="77777777" w:rsidR="0035531B" w:rsidRPr="00493DC7" w:rsidRDefault="0035531B" w:rsidP="0006499F">
      <w:pPr>
        <w:pStyle w:val="Odrka1-1"/>
        <w:spacing w:after="0"/>
      </w:pPr>
      <w:r w:rsidRPr="00493DC7">
        <w:t>Informace</w:t>
      </w:r>
      <w:r w:rsidR="00BC6D2B" w:rsidRPr="00493DC7">
        <w:t xml:space="preserve"> k </w:t>
      </w:r>
      <w:r w:rsidRPr="00493DC7">
        <w:t>doložení pověření Ministerstva dopravy ČR</w:t>
      </w:r>
      <w:r w:rsidR="00BC6D2B" w:rsidRPr="00493DC7">
        <w:t xml:space="preserve"> k </w:t>
      </w:r>
      <w:r w:rsidRPr="00493DC7">
        <w:t>provádění technických prohlídek</w:t>
      </w:r>
      <w:r w:rsidR="00845C50" w:rsidRPr="00493DC7">
        <w:t xml:space="preserve"> a </w:t>
      </w:r>
      <w:r w:rsidRPr="00493DC7">
        <w:t>zkoušek určených technických zařízení (UTZ) dle § 47 odst. 4 zákona č. 266/1994 Sb.,</w:t>
      </w:r>
      <w:r w:rsidR="00092CC9" w:rsidRPr="00493DC7">
        <w:t xml:space="preserve"> o </w:t>
      </w:r>
      <w:r w:rsidRPr="00493DC7">
        <w:t>drahách, ve znění pozdějších předpisů: osoba žádající</w:t>
      </w:r>
      <w:r w:rsidR="00092CC9" w:rsidRPr="00493DC7">
        <w:t xml:space="preserve"> o </w:t>
      </w:r>
      <w:r w:rsidRPr="00493DC7">
        <w:t xml:space="preserve">uvedené pověření postupuje podle „Podmínek pro pověřování právnických osob podle § 47 </w:t>
      </w:r>
      <w:r w:rsidRPr="00493DC7">
        <w:lastRenderedPageBreak/>
        <w:t>odst. 4 zákona č. 266/1994 Sb.,</w:t>
      </w:r>
      <w:r w:rsidR="00092CC9" w:rsidRPr="00493DC7">
        <w:t xml:space="preserve"> o </w:t>
      </w:r>
      <w:r w:rsidRPr="00493DC7">
        <w:t>dráhách, ve znění pozdějších předpisů,</w:t>
      </w:r>
      <w:r w:rsidR="00BC6D2B" w:rsidRPr="00493DC7">
        <w:t xml:space="preserve"> k </w:t>
      </w:r>
      <w:r w:rsidRPr="00493DC7">
        <w:t>provádění technických prohlídek</w:t>
      </w:r>
      <w:r w:rsidR="00845C50" w:rsidRPr="00493DC7">
        <w:t xml:space="preserve"> a </w:t>
      </w:r>
      <w:r w:rsidRPr="00493DC7">
        <w:t>zkoušek určených technických zařízení“ stanovených Ministerstvem dopravy, jež jsou dostupné na internetových stránkách Ministerstva dopravy:</w:t>
      </w:r>
    </w:p>
    <w:p w14:paraId="4FA3D372" w14:textId="77777777" w:rsidR="0035531B" w:rsidRPr="00493DC7" w:rsidRDefault="00845AD0" w:rsidP="00401373">
      <w:pPr>
        <w:pStyle w:val="Textbezslovn"/>
        <w:spacing w:after="0"/>
        <w:ind w:left="1077"/>
      </w:pPr>
      <w:hyperlink r:id="rId19" w:history="1">
        <w:r w:rsidR="008D552B" w:rsidRPr="00493DC7">
          <w:rPr>
            <w:rStyle w:val="Hypertextovodkaz"/>
            <w:rFonts w:cs="Calibri"/>
          </w:rPr>
          <w:t>http://www.mdcr.cz/cs/Drazni_doprava/Seznam_pravnickych_osob/</w:t>
        </w:r>
      </w:hyperlink>
      <w:r w:rsidR="0035531B" w:rsidRPr="00493DC7">
        <w:t xml:space="preserve"> </w:t>
      </w:r>
    </w:p>
    <w:p w14:paraId="5AF3AAB5" w14:textId="77777777" w:rsidR="0035531B" w:rsidRDefault="0035531B" w:rsidP="0006499F">
      <w:pPr>
        <w:pStyle w:val="Textbezslovn"/>
        <w:ind w:left="1077"/>
      </w:pPr>
      <w:r w:rsidRPr="00493DC7">
        <w:t>Doklady</w:t>
      </w:r>
      <w:r w:rsidR="00092CC9" w:rsidRPr="00493DC7">
        <w:t xml:space="preserve"> o </w:t>
      </w:r>
      <w:r w:rsidRPr="00493DC7">
        <w:t>splnění výše uvedených povinností dokládá vybraný dodavatel jako podmínku pro uzavření smlouvy.</w:t>
      </w:r>
    </w:p>
    <w:p w14:paraId="0D996F10"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2467A39"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4CBCC7F" w14:textId="4ACC599E" w:rsidR="0035531B" w:rsidRDefault="00493DC7" w:rsidP="0006499F">
      <w:pPr>
        <w:pStyle w:val="Textbezslovn"/>
      </w:pPr>
      <w:r>
        <w:t xml:space="preserve">Dodavatel může ekonomickou kvalifikaci, technickou kvalifikaci nebo profesní způsobilost s výjimkou kritéria podle § 77 odst. 1 ZZVZ prokázat prostřednictvím jiných osob. </w:t>
      </w:r>
      <w:r w:rsidR="00470A81">
        <w:t xml:space="preserve">Za jiné osoby považuje zadavatel jak poddodavatele, tak i osoby, které s dodavatelem </w:t>
      </w:r>
      <w:proofErr w:type="gramStart"/>
      <w:r w:rsidR="00470A81">
        <w:t>tvoří</w:t>
      </w:r>
      <w:proofErr w:type="gramEnd"/>
      <w:r w:rsidR="00470A81">
        <w:t xml:space="preserve"> koncern.</w:t>
      </w:r>
    </w:p>
    <w:p w14:paraId="497124A3" w14:textId="77777777" w:rsidR="0035531B" w:rsidRDefault="0035531B" w:rsidP="0006499F">
      <w:pPr>
        <w:pStyle w:val="Textbezslovn"/>
      </w:pPr>
      <w:r>
        <w:t>Dodavatel je</w:t>
      </w:r>
      <w:r w:rsidR="00092CC9">
        <w:t xml:space="preserve"> v </w:t>
      </w:r>
      <w:r>
        <w:t>takovém případě povinen zadavateli předložit:</w:t>
      </w:r>
    </w:p>
    <w:p w14:paraId="14976ED7" w14:textId="6FF4C13E" w:rsidR="0035531B" w:rsidRDefault="0035531B" w:rsidP="0006499F">
      <w:pPr>
        <w:pStyle w:val="Odrka1-1"/>
      </w:pPr>
      <w:r>
        <w:t>doklady</w:t>
      </w:r>
      <w:r w:rsidR="00092CC9">
        <w:t xml:space="preserve"> o </w:t>
      </w:r>
      <w:r>
        <w:t xml:space="preserve">splnění základní způsobilosti podle § 74 ZZVZ jinou </w:t>
      </w:r>
      <w:r w:rsidR="008F37A3">
        <w:t>o</w:t>
      </w:r>
      <w:r>
        <w:t>sobou,</w:t>
      </w:r>
    </w:p>
    <w:p w14:paraId="1083D79E" w14:textId="77777777" w:rsidR="0035531B" w:rsidRDefault="0035531B" w:rsidP="0006499F">
      <w:pPr>
        <w:pStyle w:val="Odrka1-1"/>
      </w:pPr>
      <w:r>
        <w:t xml:space="preserve">doklady prokazující splnění profesní způsobilosti podle § 77 odst. 1 ZZVZ jinou osobou, </w:t>
      </w:r>
    </w:p>
    <w:p w14:paraId="2CF39401" w14:textId="77777777" w:rsidR="0035531B" w:rsidRDefault="0035531B" w:rsidP="0006499F">
      <w:pPr>
        <w:pStyle w:val="Odrka1-1"/>
      </w:pPr>
      <w:r>
        <w:t>doklady prokazující splnění chybějící části kvalifikace prostřednictvím jiné osoby a</w:t>
      </w:r>
    </w:p>
    <w:p w14:paraId="1781A868" w14:textId="0CD231F5" w:rsidR="0035531B" w:rsidRPr="0006499F" w:rsidRDefault="00A44D82"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426608A" w14:textId="1E916C0A" w:rsidR="0035531B" w:rsidRDefault="00A44D82"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2F528844" w14:textId="573E5115" w:rsidR="0035531B" w:rsidRDefault="0035531B" w:rsidP="0006499F">
      <w:pPr>
        <w:pStyle w:val="Odrka1-2-"/>
      </w:pPr>
      <w:r>
        <w:t xml:space="preserve">Požadavek ohledně </w:t>
      </w:r>
      <w:r w:rsidR="00A44D82">
        <w:t xml:space="preserve">předložení smlouvy nebo potvrzení o její existenci, jejímž obsahem je závazek </w:t>
      </w:r>
      <w:r>
        <w:t>jiné osoby</w:t>
      </w:r>
      <w:r w:rsidR="00A44D82">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A44D82" w:rsidRPr="00A44D82">
        <w:t xml:space="preserve"> </w:t>
      </w:r>
      <w:r w:rsidR="00A44D82" w:rsidRPr="00C66878">
        <w:t xml:space="preserve">z obsahu smlouvy nebo potvrzení o její existenci vyplývá závazek jiné osoby plnit veřejnou zakázku </w:t>
      </w:r>
      <w:r w:rsidR="00A44D82"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A44D82" w:rsidRPr="00A44D82">
        <w:rPr>
          <w:b/>
          <w:color w:val="000000"/>
        </w:rPr>
        <w:t xml:space="preserve"> </w:t>
      </w:r>
      <w:r w:rsidR="00A44D82">
        <w:rPr>
          <w:b/>
          <w:color w:val="000000"/>
        </w:rPr>
        <w:t xml:space="preserve">ze smlouvy nebo potvrzení o její existenci </w:t>
      </w:r>
      <w:r w:rsidR="00A44D82" w:rsidRPr="00E86BE3">
        <w:rPr>
          <w:b/>
          <w:color w:val="000000"/>
        </w:rPr>
        <w:t>vyplývat závazek, že jiná osoba bude vykonávat stavební práce</w:t>
      </w:r>
      <w:r w:rsidR="00A44D82">
        <w:rPr>
          <w:b/>
          <w:color w:val="000000"/>
        </w:rPr>
        <w:t>, resp. příslušné části plnění</w:t>
      </w:r>
      <w:r w:rsidR="00A44D82" w:rsidRPr="00E86BE3">
        <w:rPr>
          <w:b/>
          <w:color w:val="000000"/>
        </w:rPr>
        <w:t>, ke kterým se prokazované kritérium kvalifikace vztahuje</w:t>
      </w:r>
      <w:r w:rsidRPr="0006499F">
        <w:rPr>
          <w:rStyle w:val="Tun9b"/>
        </w:rPr>
        <w:t>.</w:t>
      </w:r>
      <w:r>
        <w:t xml:space="preserve"> </w:t>
      </w:r>
    </w:p>
    <w:p w14:paraId="0C427565"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6C9E4B40" w14:textId="7C7985C7" w:rsidR="0035531B" w:rsidRDefault="00A44D82"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 xml:space="preserve">Jiná osoba prokazuje základní způsobilost podle § </w:t>
      </w:r>
      <w:r w:rsidR="0035531B">
        <w:lastRenderedPageBreak/>
        <w:t>74 ZZVZ</w:t>
      </w:r>
      <w:r w:rsidR="00845C50">
        <w:t xml:space="preserve"> a </w:t>
      </w:r>
      <w:r w:rsidR="0035531B">
        <w:t xml:space="preserve">profesní způsobilost podle § 77 odst. 1 obdobnými doklady, jež je povinen předložit dodavatel. </w:t>
      </w:r>
    </w:p>
    <w:p w14:paraId="0FB9D2DC"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6DAF818" w14:textId="072E4C4D" w:rsidR="0035531B" w:rsidRDefault="0035531B" w:rsidP="005E5291">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že musí být plněny vlastními prostředky dodavatele. Tyto části jsou podrobně specifikovány</w:t>
      </w:r>
      <w:r w:rsidR="00092CC9">
        <w:t xml:space="preserve"> v </w:t>
      </w:r>
      <w:r>
        <w:t>odst. 9.3 těchto Pokynů</w:t>
      </w:r>
      <w:r w:rsidR="00524E33">
        <w:t xml:space="preserve"> (viz níže, je-li tak v čl. 9.3 těchto Pokynů stanoveno)</w:t>
      </w:r>
      <w:r>
        <w:t xml:space="preserve">. Toto omezení se </w:t>
      </w:r>
      <w:r w:rsidR="0076448A">
        <w:t xml:space="preserve">však </w:t>
      </w:r>
      <w:r>
        <w:t>nevztahuje na osoby, které</w:t>
      </w:r>
      <w:r w:rsidR="00845C50">
        <w:t xml:space="preserve"> s </w:t>
      </w:r>
      <w:r>
        <w:t xml:space="preserve">dodavatelem </w:t>
      </w:r>
      <w:proofErr w:type="gramStart"/>
      <w:r>
        <w:t>tvoří</w:t>
      </w:r>
      <w:proofErr w:type="gramEnd"/>
      <w:r>
        <w:t xml:space="preserve"> koncern</w:t>
      </w:r>
      <w:r w:rsidR="00894FD5">
        <w:t xml:space="preserve"> (za splnění podmínek uvedených v čl. 9.3 těchto Pokynů)</w:t>
      </w:r>
      <w:r>
        <w:t>. Jejich prostřednictvím dodavatel může za splnění ostatních podmínek dle § 83 ZZVZ prokazovat i tyto části kvalifikace.</w:t>
      </w:r>
    </w:p>
    <w:p w14:paraId="55EC6C06" w14:textId="77777777" w:rsidR="009E73E1" w:rsidRPr="00DC3174" w:rsidRDefault="009E73E1" w:rsidP="009E73E1">
      <w:pPr>
        <w:pStyle w:val="Text1-1"/>
        <w:rPr>
          <w:b/>
        </w:rPr>
      </w:pPr>
      <w:r w:rsidRPr="00DC3174">
        <w:rPr>
          <w:rStyle w:val="Tun9b"/>
        </w:rPr>
        <w:t>Změny</w:t>
      </w:r>
      <w:r w:rsidRPr="00DC3174">
        <w:rPr>
          <w:b/>
        </w:rPr>
        <w:t xml:space="preserve"> v kvalifikaci dodavatele</w:t>
      </w:r>
    </w:p>
    <w:p w14:paraId="69F8FDF7" w14:textId="77777777" w:rsidR="009E73E1" w:rsidRDefault="009E73E1" w:rsidP="009E73E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033DA21" w14:textId="77777777" w:rsidR="009E73E1" w:rsidRDefault="009E73E1" w:rsidP="009E73E1">
      <w:pPr>
        <w:pStyle w:val="Textbezslovn"/>
        <w:spacing w:after="0"/>
      </w:pPr>
      <w:r>
        <w:t xml:space="preserve">a) podmínky </w:t>
      </w:r>
      <w:r w:rsidR="002D2C82">
        <w:t>kvalifikace jsou nadále splněny a</w:t>
      </w:r>
    </w:p>
    <w:p w14:paraId="3043DEF5" w14:textId="77777777" w:rsidR="009E73E1" w:rsidRDefault="009E73E1" w:rsidP="009E73E1">
      <w:pPr>
        <w:pStyle w:val="Textbezslovn"/>
        <w:spacing w:after="0"/>
      </w:pPr>
      <w:r>
        <w:t>b) nedošlo k ovlivnění kritérií hodnocení nabídek.</w:t>
      </w:r>
    </w:p>
    <w:p w14:paraId="36CD34F8" w14:textId="40F7635A" w:rsidR="009E73E1" w:rsidRDefault="00A44D82" w:rsidP="009E73E1">
      <w:pPr>
        <w:pStyle w:val="Textbezslovn"/>
        <w:spacing w:before="240" w:after="0"/>
      </w:pPr>
      <w:r w:rsidRPr="0062553C">
        <w:t xml:space="preserve">Zadavatel může vyloučit účastníka zadávacího řízení, pokud prokáže, že účastník zadávacího řízení nesplnil povinnost podle </w:t>
      </w:r>
      <w:r>
        <w:t>předchozího odstavce.</w:t>
      </w:r>
    </w:p>
    <w:p w14:paraId="7975F15F" w14:textId="77777777" w:rsidR="0035531B" w:rsidRDefault="0035531B" w:rsidP="00193D8F">
      <w:pPr>
        <w:pStyle w:val="Nadpis1-1"/>
      </w:pPr>
      <w:bookmarkStart w:id="13" w:name="_Toc153537006"/>
      <w:r>
        <w:t>DALŠÍ INFORMACE/DOKUMENTY PŘEDKLÁDANÉ DODAVATELEM</w:t>
      </w:r>
      <w:r w:rsidR="00092CC9">
        <w:t xml:space="preserve"> v </w:t>
      </w:r>
      <w:r>
        <w:t>NABÍDCE</w:t>
      </w:r>
      <w:bookmarkEnd w:id="13"/>
    </w:p>
    <w:p w14:paraId="3CB9BD34"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C9C38C0" w14:textId="65B8B85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DE4E26" w:rsidRPr="00DE4E26">
        <w:t xml:space="preserve"> </w:t>
      </w:r>
      <w:r w:rsidR="00DE4E26">
        <w:t>Zadavatel stanovuje zadávací podmínku, že n</w:t>
      </w:r>
      <w:r w:rsidR="00DE4E26" w:rsidRPr="004B09BF">
        <w:t xml:space="preserve">abídka účastníka </w:t>
      </w:r>
      <w:r w:rsidR="00DE4E26">
        <w:t xml:space="preserve">zadávacího </w:t>
      </w:r>
      <w:r w:rsidR="00DE4E26" w:rsidRPr="004B09BF">
        <w:t xml:space="preserve">řízení musí být mj. i v souladu se zákonem </w:t>
      </w:r>
      <w:r w:rsidR="00DE4E26">
        <w:t>č</w:t>
      </w:r>
      <w:r w:rsidR="00DE4E26" w:rsidRPr="000D22AD">
        <w:t>. 159/2006 Sb., o střetu zájmů, ve znění pozdějších předpisů</w:t>
      </w:r>
      <w:r w:rsidR="00DE4E26" w:rsidRPr="004B09BF">
        <w:t xml:space="preserve"> </w:t>
      </w:r>
      <w:r w:rsidR="00DE4E26">
        <w:t xml:space="preserve">(dále jen „zákon </w:t>
      </w:r>
      <w:r w:rsidR="00DE4E26" w:rsidRPr="004B09BF">
        <w:t>o střetu zájmů</w:t>
      </w:r>
      <w:r w:rsidR="00DE4E26">
        <w:t xml:space="preserve">“) a zadavatel </w:t>
      </w:r>
      <w:r w:rsidR="00DE4E26" w:rsidRPr="00895982">
        <w:t xml:space="preserve">požaduje, aby dodavatel a </w:t>
      </w:r>
      <w:r w:rsidR="00DE4E26">
        <w:t xml:space="preserve">každý </w:t>
      </w:r>
      <w:r w:rsidR="00DE4E26" w:rsidRPr="00895982">
        <w:t xml:space="preserve">jeho poddodavatel, prostřednictvím kterého prokazuje kvalifikaci, nebyli ve střetu zájmů dle § 4b </w:t>
      </w:r>
      <w:r w:rsidR="00DE4E26">
        <w:t>z</w:t>
      </w:r>
      <w:r w:rsidR="00DE4E26" w:rsidRPr="00895982">
        <w:t>ákona o střetu zájmů</w:t>
      </w:r>
      <w:r w:rsidR="00DE4E26">
        <w:t xml:space="preserve">. Součástí formuláře </w:t>
      </w:r>
      <w:r w:rsidR="00DE4E26" w:rsidRPr="00B71CC3">
        <w:t>obsaženého v Příloze č. 1 t</w:t>
      </w:r>
      <w:r w:rsidR="00DE4E26">
        <w:t xml:space="preserve">ěchto Pokynů proto bude </w:t>
      </w:r>
      <w:r w:rsidR="00DE4E26" w:rsidRPr="000D22AD">
        <w:t xml:space="preserve">prohlášení ke střetu zájmů ve smyslu ustanovení § 4b zákona </w:t>
      </w:r>
      <w:r w:rsidR="00DE4E26">
        <w:t>o</w:t>
      </w:r>
      <w:r w:rsidR="00DE4E26" w:rsidRPr="000D22AD">
        <w:t xml:space="preserve"> střetu zájmů</w:t>
      </w:r>
      <w:r w:rsidR="00DE4E26">
        <w:t>.</w:t>
      </w:r>
    </w:p>
    <w:p w14:paraId="5039F4D1"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5B9E1F7A" w14:textId="3DB67CE9"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 xml:space="preserve">tom, zda podle předpokládaného plánu provádění díla bude naplněna </w:t>
      </w:r>
      <w:r>
        <w:lastRenderedPageBreak/>
        <w:t>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w:t>
      </w:r>
      <w:proofErr w:type="gramStart"/>
      <w:r>
        <w:t>tvoří</w:t>
      </w:r>
      <w:proofErr w:type="gramEnd"/>
      <w:r>
        <w:t xml:space="preserve"> Přílohu č. 8 těchto Pokynů. </w:t>
      </w:r>
    </w:p>
    <w:p w14:paraId="1CE2C5B2" w14:textId="6C882A6E" w:rsidR="00AF3D24" w:rsidRDefault="00AF3D24" w:rsidP="00193D8F">
      <w:pPr>
        <w:pStyle w:val="Odrka1-1"/>
      </w:pPr>
      <w:r>
        <w:t xml:space="preserve">Dodavatel je povinen předložit ve své nabídce čestné prohlášení </w:t>
      </w:r>
      <w:r w:rsidRPr="00010882">
        <w:rPr>
          <w:lang w:eastAsia="cs-CZ"/>
        </w:rPr>
        <w:t xml:space="preserve">o splnění podmínek v souvislosti se </w:t>
      </w:r>
      <w:r w:rsidR="00AB0C96">
        <w:rPr>
          <w:lang w:eastAsia="cs-CZ"/>
        </w:rPr>
        <w:t>zákonem upravujícím provádění mezinárodních sankcí</w:t>
      </w:r>
      <w:r>
        <w:rPr>
          <w:lang w:eastAsia="cs-CZ"/>
        </w:rPr>
        <w:t xml:space="preserve"> </w:t>
      </w:r>
      <w:r>
        <w:t>zpracované ve formě formuláře dle Přílohy č. 11 těchto Pokynů.</w:t>
      </w:r>
    </w:p>
    <w:p w14:paraId="5C2A720C" w14:textId="77777777" w:rsidR="0035531B" w:rsidRDefault="0035531B" w:rsidP="0035531B">
      <w:pPr>
        <w:pStyle w:val="Text1-1"/>
      </w:pPr>
      <w:r>
        <w:t>Podání nabídky společně několika dodavateli:</w:t>
      </w:r>
    </w:p>
    <w:p w14:paraId="63661152" w14:textId="77777777" w:rsidR="0035531B" w:rsidRDefault="00401373" w:rsidP="00401373">
      <w:pPr>
        <w:pStyle w:val="Odrka1-1"/>
      </w:pPr>
      <w:r w:rsidRPr="00401373">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r w:rsidR="0035531B">
        <w:t xml:space="preserve">  </w:t>
      </w:r>
    </w:p>
    <w:p w14:paraId="5DB36442" w14:textId="77777777" w:rsidR="0035531B" w:rsidRDefault="00401373" w:rsidP="00401373">
      <w:pPr>
        <w:pStyle w:val="Odrka1-1"/>
      </w:pPr>
      <w:r>
        <w:t>P</w:t>
      </w:r>
      <w:r w:rsidRPr="00401373">
        <w:t xml:space="preserve">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w:t>
      </w:r>
      <w:proofErr w:type="gramStart"/>
      <w:r w:rsidRPr="00401373">
        <w:t>doloží</w:t>
      </w:r>
      <w:proofErr w:type="gramEnd"/>
      <w:r w:rsidRPr="00401373">
        <w:t xml:space="preserve"> kopií smlouvy či jiného dokumentu, ze kterého bude daná skutečnost vyplývat, který přiloží k Příloze č. 3 těchto Pokynů</w:t>
      </w:r>
      <w:r w:rsidR="0035531B">
        <w:t xml:space="preserve">. </w:t>
      </w:r>
    </w:p>
    <w:p w14:paraId="461A2047" w14:textId="77777777" w:rsidR="0035531B" w:rsidRDefault="00401373" w:rsidP="00401373">
      <w:pPr>
        <w:pStyle w:val="Odrka1-1"/>
      </w:pPr>
      <w:r w:rsidRPr="00401373">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proofErr w:type="gramStart"/>
      <w:r w:rsidRPr="00401373">
        <w:t>doklady - faktury</w:t>
      </w:r>
      <w:proofErr w:type="gramEnd"/>
      <w:r w:rsidRPr="00401373">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w:t>
      </w:r>
      <w:r>
        <w:t>ení o této změně</w:t>
      </w:r>
      <w:r w:rsidR="0035531B">
        <w:t>.</w:t>
      </w:r>
    </w:p>
    <w:p w14:paraId="735517A3"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2278ABDF" w14:textId="77777777" w:rsidR="0035531B" w:rsidRPr="0060115D" w:rsidRDefault="0035531B" w:rsidP="0035531B">
      <w:pPr>
        <w:pStyle w:val="Text1-1"/>
        <w:rPr>
          <w:rStyle w:val="Tun9b"/>
        </w:rPr>
      </w:pPr>
      <w:r w:rsidRPr="0060115D">
        <w:rPr>
          <w:rStyle w:val="Tun9b"/>
        </w:rPr>
        <w:t>Poddodavatelské omezení</w:t>
      </w:r>
    </w:p>
    <w:p w14:paraId="1C2B4FF8" w14:textId="77777777" w:rsidR="0035531B" w:rsidRDefault="0035531B" w:rsidP="00BC6D2B">
      <w:pPr>
        <w:pStyle w:val="Odrka1-1"/>
      </w:pPr>
      <w:r>
        <w:t>Zadavatel nevymezuje žádné činnosti při plnění veřejné zakázky, které musí být plněny přímo vybraným dodavatelem.</w:t>
      </w:r>
    </w:p>
    <w:p w14:paraId="44A7AD58" w14:textId="77777777" w:rsidR="00BC6D2B" w:rsidRDefault="00BC6D2B" w:rsidP="00BC6D2B">
      <w:pPr>
        <w:pStyle w:val="Text1-1"/>
      </w:pPr>
      <w:r>
        <w:t>Dopis nabídky a návrh smlouvy na plnění této veřejné zakázky:</w:t>
      </w:r>
    </w:p>
    <w:p w14:paraId="6FB1D10C" w14:textId="77777777" w:rsidR="0035531B" w:rsidRDefault="000849CE" w:rsidP="000849CE">
      <w:pPr>
        <w:pStyle w:val="Odrka1-1"/>
      </w:pPr>
      <w:r w:rsidRPr="000849CE">
        <w:lastRenderedPageBreak/>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celkovou nabídkovou cenu bez DPH zpracovanou dle požadavků stanovených v článku 13 těchto Pokynů a další požadované údaje</w:t>
      </w:r>
      <w:r w:rsidR="0035531B">
        <w:t>.</w:t>
      </w:r>
    </w:p>
    <w:p w14:paraId="13ADAF8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09336C65" w14:textId="77777777" w:rsidR="0035531B" w:rsidRDefault="0035531B" w:rsidP="00BC6D2B">
      <w:pPr>
        <w:pStyle w:val="Nadpis1-1"/>
      </w:pPr>
      <w:bookmarkStart w:id="14" w:name="_Toc153537007"/>
      <w:r>
        <w:t>PROHLÍDKA MÍSTA PLNĚNÍ (STAVENIŠTĚ)</w:t>
      </w:r>
      <w:bookmarkEnd w:id="14"/>
    </w:p>
    <w:p w14:paraId="7491C792" w14:textId="1545B44F" w:rsidR="00C115B2" w:rsidRPr="008A522E" w:rsidRDefault="008A522E" w:rsidP="008A522E">
      <w:pPr>
        <w:pStyle w:val="Text1-1"/>
      </w:pPr>
      <w:bookmarkStart w:id="15" w:name="_Hlk153191905"/>
      <w:r>
        <w:rPr>
          <w:rFonts w:ascii="Verdana" w:hAnsi="Verdana"/>
        </w:rPr>
        <w:t>P</w:t>
      </w:r>
      <w:r w:rsidR="00C115B2" w:rsidRPr="008A522E">
        <w:rPr>
          <w:rFonts w:ascii="Verdana" w:hAnsi="Verdana"/>
        </w:rPr>
        <w:t xml:space="preserve">rohlídka místa plnění se koná v úterý dne </w:t>
      </w:r>
      <w:r w:rsidR="00C115B2" w:rsidRPr="008A522E">
        <w:rPr>
          <w:rFonts w:ascii="Verdana" w:hAnsi="Verdana"/>
          <w:b/>
          <w:bCs/>
        </w:rPr>
        <w:t>9. 1. 2024 v 10:00 hodin</w:t>
      </w:r>
      <w:r w:rsidR="00C115B2" w:rsidRPr="008A522E">
        <w:rPr>
          <w:rFonts w:ascii="Verdana" w:hAnsi="Verdana"/>
        </w:rPr>
        <w:t xml:space="preserve"> a ve čtvrtek </w:t>
      </w:r>
      <w:r w:rsidR="00C115B2" w:rsidRPr="008A522E">
        <w:rPr>
          <w:rFonts w:ascii="Verdana" w:hAnsi="Verdana"/>
        </w:rPr>
        <w:br/>
        <w:t xml:space="preserve">dne </w:t>
      </w:r>
      <w:r w:rsidR="00C115B2" w:rsidRPr="008A522E">
        <w:rPr>
          <w:rFonts w:ascii="Verdana" w:hAnsi="Verdana"/>
          <w:b/>
          <w:bCs/>
        </w:rPr>
        <w:t>11. 1. 2024 v 10:00</w:t>
      </w:r>
      <w:r w:rsidR="00C115B2" w:rsidRPr="008A522E">
        <w:rPr>
          <w:rFonts w:ascii="Verdana" w:hAnsi="Verdana"/>
        </w:rPr>
        <w:t xml:space="preserve"> na adrese U nádraží, budova číslo popisné 27/1, </w:t>
      </w:r>
      <w:proofErr w:type="gramStart"/>
      <w:r w:rsidR="00C115B2" w:rsidRPr="008A522E">
        <w:rPr>
          <w:rFonts w:ascii="Verdana" w:hAnsi="Verdana"/>
        </w:rPr>
        <w:t>Ostrava - Vítkovice</w:t>
      </w:r>
      <w:proofErr w:type="gramEnd"/>
      <w:r w:rsidR="00C115B2" w:rsidRPr="008A522E">
        <w:rPr>
          <w:rFonts w:ascii="Verdana" w:hAnsi="Verdana"/>
        </w:rPr>
        <w:t>. Místo srazu v odbavovací hale u prodejny občerstvení. Dodavatelé se mohou přihlásit na prohlídku místa plnění e-mailem na adrese kontaktní osoby pro prohlídku místa plnění nejpozději 24 hodin před konáním prohlídky.</w:t>
      </w:r>
    </w:p>
    <w:p w14:paraId="17A22A25" w14:textId="77777777" w:rsidR="00C115B2" w:rsidRDefault="00C115B2" w:rsidP="00C115B2">
      <w:pPr>
        <w:pStyle w:val="Text1-1"/>
        <w:numPr>
          <w:ilvl w:val="0"/>
          <w:numId w:val="0"/>
        </w:numPr>
        <w:tabs>
          <w:tab w:val="left" w:pos="708"/>
        </w:tabs>
        <w:spacing w:after="0"/>
        <w:ind w:left="709"/>
        <w:rPr>
          <w:rFonts w:ascii="Verdana" w:hAnsi="Verdana"/>
          <w:sz w:val="20"/>
          <w:szCs w:val="20"/>
          <w:lang w:eastAsia="cs-CZ"/>
        </w:rPr>
      </w:pPr>
      <w:r>
        <w:rPr>
          <w:rFonts w:ascii="Verdana" w:hAnsi="Verdana"/>
        </w:rPr>
        <w:t>Kontaktní osobou pro prohlídku místa plnění je:</w:t>
      </w:r>
    </w:p>
    <w:p w14:paraId="43379BE4" w14:textId="77777777" w:rsidR="00C115B2" w:rsidRDefault="00C115B2" w:rsidP="00C115B2">
      <w:pPr>
        <w:pStyle w:val="Text1-1"/>
        <w:numPr>
          <w:ilvl w:val="0"/>
          <w:numId w:val="0"/>
        </w:numPr>
        <w:tabs>
          <w:tab w:val="left" w:pos="708"/>
        </w:tabs>
        <w:spacing w:after="0"/>
        <w:ind w:left="709"/>
        <w:rPr>
          <w:rFonts w:ascii="Verdana" w:hAnsi="Verdana"/>
        </w:rPr>
      </w:pPr>
      <w:r>
        <w:rPr>
          <w:rFonts w:ascii="Verdana" w:hAnsi="Verdana"/>
        </w:rPr>
        <w:t xml:space="preserve">Jméno a příjmení: Ing. Ivo </w:t>
      </w:r>
      <w:proofErr w:type="spellStart"/>
      <w:r>
        <w:rPr>
          <w:rFonts w:ascii="Verdana" w:hAnsi="Verdana"/>
        </w:rPr>
        <w:t>Axmann</w:t>
      </w:r>
      <w:proofErr w:type="spellEnd"/>
      <w:r>
        <w:rPr>
          <w:rFonts w:ascii="Verdana" w:hAnsi="Verdana"/>
        </w:rPr>
        <w:t xml:space="preserve"> </w:t>
      </w:r>
    </w:p>
    <w:p w14:paraId="0332B838" w14:textId="2F0240F1" w:rsidR="00804EAD" w:rsidRDefault="00C115B2" w:rsidP="00804EAD">
      <w:pPr>
        <w:pStyle w:val="Text1-1"/>
        <w:numPr>
          <w:ilvl w:val="0"/>
          <w:numId w:val="0"/>
        </w:numPr>
        <w:spacing w:after="0"/>
        <w:ind w:left="709"/>
      </w:pPr>
      <w:r>
        <w:rPr>
          <w:rFonts w:ascii="Verdana" w:hAnsi="Verdana"/>
        </w:rPr>
        <w:t xml:space="preserve">telefon: </w:t>
      </w:r>
      <w:r>
        <w:rPr>
          <w:rFonts w:ascii="Verdana" w:hAnsi="Verdana"/>
        </w:rPr>
        <w:t> </w:t>
      </w:r>
      <w:r>
        <w:rPr>
          <w:rFonts w:ascii="Verdana" w:hAnsi="Verdana"/>
        </w:rPr>
        <w:t xml:space="preserve">+420 720 943 233, e-mail: </w:t>
      </w:r>
      <w:hyperlink r:id="rId20" w:history="1">
        <w:r>
          <w:rPr>
            <w:rStyle w:val="Hypertextovodkaz"/>
            <w:rFonts w:ascii="Verdana" w:hAnsi="Verdana"/>
          </w:rPr>
          <w:t>Axmann</w:t>
        </w:r>
        <w:r>
          <w:rPr>
            <w:rStyle w:val="Hypertextovodkaz"/>
            <w:rFonts w:ascii="Verdana" w:hAnsi="Verdana"/>
            <w:lang w:val="en-US"/>
          </w:rPr>
          <w:t>@spravazeleznic.cz</w:t>
        </w:r>
      </w:hyperlink>
      <w:bookmarkEnd w:id="15"/>
    </w:p>
    <w:p w14:paraId="1FA86FE5" w14:textId="27E634E9" w:rsidR="006D1636" w:rsidRDefault="006D1636" w:rsidP="006D1636">
      <w:pPr>
        <w:pStyle w:val="Text1-1"/>
        <w:numPr>
          <w:ilvl w:val="0"/>
          <w:numId w:val="0"/>
        </w:numPr>
        <w:ind w:left="709"/>
      </w:pPr>
      <w:r>
        <w:t xml:space="preserve"> </w:t>
      </w:r>
    </w:p>
    <w:p w14:paraId="578ECA22" w14:textId="77777777" w:rsidR="0035531B" w:rsidRDefault="0035531B" w:rsidP="00BC6D2B">
      <w:pPr>
        <w:pStyle w:val="Nadpis1-1"/>
      </w:pPr>
      <w:bookmarkStart w:id="16" w:name="_Toc153537008"/>
      <w:r>
        <w:t>JAZYK NABÍDEK</w:t>
      </w:r>
      <w:r w:rsidR="00B818CE" w:rsidRPr="00B818CE">
        <w:t xml:space="preserve"> </w:t>
      </w:r>
      <w:r w:rsidR="00B818CE">
        <w:t>A KOMUNIKAČNÍ JAZYK</w:t>
      </w:r>
      <w:bookmarkEnd w:id="16"/>
    </w:p>
    <w:p w14:paraId="1BED5205"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7A705138" w14:textId="4D04B5DF"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5B04AA">
        <w:t>ý</w:t>
      </w:r>
      <w:r>
        <w:t xml:space="preserve"> se </w:t>
      </w:r>
      <w:proofErr w:type="gramStart"/>
      <w:r>
        <w:t>předloží</w:t>
      </w:r>
      <w:proofErr w:type="gramEnd"/>
      <w:r>
        <w:t xml:space="preserve">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AB0C96">
        <w:t xml:space="preserve">písemným </w:t>
      </w:r>
      <w:r>
        <w:t>čestným prohlášením.</w:t>
      </w:r>
    </w:p>
    <w:p w14:paraId="41E8D584" w14:textId="77777777" w:rsidR="0035531B" w:rsidRDefault="0035531B" w:rsidP="00BC6D2B">
      <w:pPr>
        <w:pStyle w:val="Nadpis1-1"/>
      </w:pPr>
      <w:bookmarkStart w:id="17" w:name="_Toc153537009"/>
      <w:r>
        <w:t>OBSAH</w:t>
      </w:r>
      <w:r w:rsidR="00845C50">
        <w:t xml:space="preserve"> a </w:t>
      </w:r>
      <w:r>
        <w:t>PODÁVÁNÍ NABÍDEK</w:t>
      </w:r>
      <w:bookmarkEnd w:id="17"/>
    </w:p>
    <w:p w14:paraId="1C5412AE" w14:textId="499D4142" w:rsidR="0035531B" w:rsidRDefault="0035531B" w:rsidP="0035531B">
      <w:pPr>
        <w:pStyle w:val="Text1-1"/>
      </w:pPr>
      <w:r>
        <w:t>Dodavatel může podat</w:t>
      </w:r>
      <w:r w:rsidR="00092CC9">
        <w:t xml:space="preserve"> v </w:t>
      </w:r>
      <w:r>
        <w:t>zadávacím řízení jen jednu nabídku</w:t>
      </w:r>
      <w:r w:rsidR="00AF3D24">
        <w:t xml:space="preserve"> </w:t>
      </w:r>
      <w:r w:rsidR="00AF3D24" w:rsidRPr="00283302">
        <w:t xml:space="preserve">(samostatně nebo společně s dalšími dodavateli) </w:t>
      </w:r>
      <w:r w:rsidR="00AF3D24" w:rsidRPr="00570157">
        <w:t>pokrývající celý předmět veřejné zakázky</w:t>
      </w:r>
      <w:r w:rsidR="00AF3D24" w:rsidRPr="00283302">
        <w:t xml:space="preserve"> a </w:t>
      </w:r>
      <w:r w:rsidR="00AF3D24">
        <w:t xml:space="preserve">v případě jejího podání </w:t>
      </w:r>
      <w:r w:rsidR="00AF3D24" w:rsidRPr="00283302">
        <w:t>nesmí být současně</w:t>
      </w:r>
      <w:r w:rsidR="00AF3D24">
        <w:t xml:space="preserve"> osobou</w:t>
      </w:r>
      <w:r w:rsidR="00AF3D24" w:rsidRPr="00283302">
        <w:t xml:space="preserve">, </w:t>
      </w:r>
      <w:r w:rsidR="00AF3D24">
        <w:t xml:space="preserve">jejímž </w:t>
      </w:r>
      <w:r w:rsidR="00AF3D24" w:rsidRPr="00283302">
        <w:t xml:space="preserve">prostřednictvím jiný dodavatel v tomto </w:t>
      </w:r>
      <w:r w:rsidR="00AF3D24">
        <w:t xml:space="preserve">zadávacím </w:t>
      </w:r>
      <w:r w:rsidR="00AF3D24"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 xml:space="preserve">jiné elektronické formě mimo elektronický nástroj E-ZAK. Nabídku dodavatel </w:t>
      </w:r>
      <w:proofErr w:type="gramStart"/>
      <w:r>
        <w:t>doručí</w:t>
      </w:r>
      <w:proofErr w:type="gramEnd"/>
      <w:r>
        <w:t xml:space="preserve">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1" w:history="1">
        <w:r w:rsidR="007D0570" w:rsidRPr="00A6336E">
          <w:rPr>
            <w:rStyle w:val="Hypertextovodkaz"/>
            <w:noProof w:val="0"/>
          </w:rPr>
          <w:t>https://zakazky.spravazeleznic.cz/</w:t>
        </w:r>
      </w:hyperlink>
      <w:r>
        <w:t xml:space="preserve">. Zadavatel upozorňuje, že nabídka se považuje za doručenou okamžikem dokončení přenosu dat do elektronického </w:t>
      </w:r>
      <w:r>
        <w:lastRenderedPageBreak/>
        <w:t>nástroje E-ZAK. Je třeba, aby dodavatel zahájil proces podání nabídky</w:t>
      </w:r>
      <w:r w:rsidR="00845C50">
        <w:t xml:space="preserve"> s </w:t>
      </w:r>
      <w:r>
        <w:t>dostatečnou časovou rezervou pro případné výkyvy systému, za které zadavatel nenese odpovědnost.</w:t>
      </w:r>
    </w:p>
    <w:p w14:paraId="605D5C00" w14:textId="2CBD29D0" w:rsidR="00A54FB5" w:rsidRDefault="00493DC7" w:rsidP="003548AD">
      <w:pPr>
        <w:pStyle w:val="Text1-1"/>
      </w:pPr>
      <w:r>
        <w:t xml:space="preserve">Dodavatel </w:t>
      </w:r>
      <w:proofErr w:type="gramStart"/>
      <w:r>
        <w:t>předloží</w:t>
      </w:r>
      <w:proofErr w:type="gramEnd"/>
      <w: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Pr>
            <w:rStyle w:val="Hypertextovodkaz"/>
          </w:rPr>
          <w:t>https://zakazky.spravazeleznic.cz/manual.html</w:t>
        </w:r>
      </w:hyperlink>
      <w:r>
        <w:t xml:space="preserve">. Nabídka nemusí být opatřena elektronickým podpisem osoby oprávněné jednat za dodavatele. </w:t>
      </w:r>
      <w:r w:rsidRPr="00683213">
        <w:t>Uznávaný</w:t>
      </w:r>
      <w:r>
        <w:t xml:space="preserve"> elektronický podpis </w:t>
      </w:r>
      <w:r w:rsidRPr="00683213">
        <w:t>založený na kvalifikovaném certifikátu</w:t>
      </w:r>
      <w:r>
        <w:t xml:space="preserve"> je vyžadován pouze při registraci dodavatele do elektronického nástroje zadavatele.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 xml:space="preserve">ve formátech analogicky k § 18 odst. 2 a 3 </w:t>
      </w:r>
      <w:proofErr w:type="spellStart"/>
      <w:r w:rsidRPr="002C4A72">
        <w:t>vyhl</w:t>
      </w:r>
      <w:proofErr w:type="spellEnd"/>
      <w:r>
        <w:t>.</w:t>
      </w:r>
      <w:r w:rsidRPr="002C4A72">
        <w:t xml:space="preserve"> č. 168/2016 Sb., ve znění pozdějších předpisů</w:t>
      </w:r>
      <w:r>
        <w:t xml:space="preserve">) nebo více souborů zkomprimovaných 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t>50MB</w:t>
      </w:r>
      <w:proofErr w:type="gramEnd"/>
      <w:r>
        <w:t xml:space="preserve">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w:t>
      </w:r>
      <w:r w:rsidRPr="00886B19">
        <w:t xml:space="preserve">XLSX a ve formátu XML. Soupis prací ve formátu XML má strukturu dat dle datového předpisu XDC (popis datového předpisu viz </w:t>
      </w:r>
      <w:hyperlink r:id="rId23" w:history="1">
        <w:r w:rsidRPr="00886B19">
          <w:rPr>
            <w:rStyle w:val="Hypertextovodkaz"/>
            <w:noProof w:val="0"/>
          </w:rPr>
          <w:t>https://xdc.spravazeleznic.cz</w:t>
        </w:r>
      </w:hyperlink>
      <w:r w:rsidRPr="00886B19">
        <w:t xml:space="preserve">). </w:t>
      </w:r>
      <w:r w:rsidRPr="00886B19">
        <w:rPr>
          <w:b/>
        </w:rPr>
        <w:t>Oceněný Soupis prací bude dodavatelem v nabídce předložen pouze ve formátu XML (datový předpis XDC).</w:t>
      </w:r>
      <w:r>
        <w:t xml:space="preserve"> V případě změn a doplnění zadávací dokumentace budou případné změny či úpravy Soupisu prací zadavatelem prováděny ve formátu XML </w:t>
      </w:r>
      <w:r w:rsidRPr="003548AD">
        <w:rPr>
          <w:rFonts w:ascii="Verdana" w:hAnsi="Verdana"/>
          <w:sz w:val="20"/>
          <w:szCs w:val="20"/>
        </w:rPr>
        <w:t>a XLSX</w:t>
      </w:r>
      <w:r>
        <w:t xml:space="preserve">.  </w:t>
      </w:r>
      <w:r w:rsidRPr="00F67C1C">
        <w:t xml:space="preserve">Soupis prací ve formátu XML </w:t>
      </w:r>
      <w:r w:rsidRPr="00687D83">
        <w:t xml:space="preserve">(datový </w:t>
      </w:r>
      <w:r w:rsidRPr="00886B19">
        <w:t xml:space="preserve">předpis XDC) může dodavatel také vyplnit v modulu pro ocenění nabídkové ceny na zabezpečeném serveru </w:t>
      </w:r>
      <w:hyperlink r:id="rId24" w:history="1">
        <w:r w:rsidRPr="00886B19">
          <w:rPr>
            <w:rStyle w:val="Hypertextovodkaz"/>
            <w:noProof w:val="0"/>
          </w:rPr>
          <w:t>https://xdc.spravazeleznic.cz</w:t>
        </w:r>
      </w:hyperlink>
      <w:r w:rsidR="00A54FB5">
        <w:t>.</w:t>
      </w:r>
    </w:p>
    <w:p w14:paraId="789F4E14" w14:textId="77777777" w:rsidR="0035531B" w:rsidRDefault="0035531B" w:rsidP="0035531B">
      <w:pPr>
        <w:pStyle w:val="Text1-1"/>
      </w:pPr>
      <w:r>
        <w:t>Nabídka bude předložena</w:t>
      </w:r>
      <w:r w:rsidR="00092CC9">
        <w:t xml:space="preserve"> v </w:t>
      </w:r>
      <w:r>
        <w:t>následující struktuře:</w:t>
      </w:r>
    </w:p>
    <w:p w14:paraId="12834C8E"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521C9DA8" w14:textId="2A639F77"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AF3D24">
        <w:t xml:space="preserve">, včetně prohlášení k zakázaným dohodám a prohlášení ke střetu zájmů </w:t>
      </w:r>
      <w:r>
        <w:t>ve formě formuláře obsaženého</w:t>
      </w:r>
      <w:r w:rsidR="00092CC9">
        <w:t xml:space="preserve"> v </w:t>
      </w:r>
      <w:r>
        <w:t>Příloze č. 1 těchto Pokynů.</w:t>
      </w:r>
    </w:p>
    <w:p w14:paraId="2ED9071B" w14:textId="77777777" w:rsidR="0035531B" w:rsidRDefault="0035531B" w:rsidP="00BC6D2B">
      <w:pPr>
        <w:pStyle w:val="Odrka1-1"/>
      </w:pPr>
      <w:r>
        <w:t>Plná moc, dohoda</w:t>
      </w:r>
      <w:r w:rsidR="00092CC9">
        <w:t xml:space="preserve"> o </w:t>
      </w:r>
      <w:r>
        <w:t>plné moci nebo pověření, je-li tohoto dokumentu třeba.</w:t>
      </w:r>
    </w:p>
    <w:p w14:paraId="56F25ED0"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2B2C40C2" w14:textId="77777777" w:rsidR="0035531B" w:rsidRDefault="0035531B" w:rsidP="00BC6D2B">
      <w:pPr>
        <w:pStyle w:val="Odrka1-1"/>
      </w:pPr>
      <w:r>
        <w:t xml:space="preserve">Doklady prokazující splnění </w:t>
      </w:r>
      <w:r w:rsidRPr="00013E8B">
        <w:rPr>
          <w:b/>
        </w:rPr>
        <w:t>základní způsobilosti</w:t>
      </w:r>
      <w:r>
        <w:t>; čestné prohlášení může být poskytnuto ve formě formuláře obsaženého</w:t>
      </w:r>
      <w:r w:rsidR="00092CC9">
        <w:t xml:space="preserve"> v </w:t>
      </w:r>
      <w:r>
        <w:t>Příloze č. 7 těchto Pokynů.</w:t>
      </w:r>
    </w:p>
    <w:p w14:paraId="5BBD1B3B" w14:textId="77777777" w:rsidR="0035531B" w:rsidRDefault="0035531B" w:rsidP="00BC6D2B">
      <w:pPr>
        <w:pStyle w:val="Odrka1-1"/>
      </w:pPr>
      <w:r>
        <w:t xml:space="preserve">Doklady prokazující splnění </w:t>
      </w:r>
      <w:r w:rsidRPr="00013E8B">
        <w:rPr>
          <w:b/>
        </w:rPr>
        <w:t>profesní způsobilosti</w:t>
      </w:r>
      <w:r>
        <w:t>.</w:t>
      </w:r>
    </w:p>
    <w:p w14:paraId="00CA8E97" w14:textId="77777777" w:rsidR="0035531B" w:rsidRDefault="0035531B" w:rsidP="00BC6D2B">
      <w:pPr>
        <w:pStyle w:val="Odrka1-1"/>
      </w:pPr>
      <w:r>
        <w:t xml:space="preserve">Doklady prokazující splnění </w:t>
      </w:r>
      <w:r w:rsidRPr="00013E8B">
        <w:rPr>
          <w:b/>
        </w:rPr>
        <w:t>ekonomické kvalifikace</w:t>
      </w:r>
      <w:r>
        <w:t xml:space="preserv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75CCD666" w14:textId="0E3CC9E0" w:rsidR="0035531B" w:rsidRDefault="00493DC7" w:rsidP="00BC6D2B">
      <w:pPr>
        <w:pStyle w:val="Odrka1-1"/>
      </w:pPr>
      <w:r w:rsidRPr="00493DC7">
        <w:t xml:space="preserve">Doklady prokazující splnění </w:t>
      </w:r>
      <w:r w:rsidRPr="00493DC7">
        <w:rPr>
          <w:b/>
        </w:rPr>
        <w:t>technické kvalifikace</w:t>
      </w:r>
      <w:r w:rsidRPr="00493DC7">
        <w:t xml:space="preserve">, tj. seznam stavebních prací ve formě formuláře obsaženého v Příloze č. 4 těchto Pokynů včetně osvědčení objednatelů, seznam odborného personálu dodavatele ve formě formuláře </w:t>
      </w:r>
      <w:r w:rsidRPr="00493DC7">
        <w:lastRenderedPageBreak/>
        <w:t>obsaženého v Příloze č. 5 těchto Pokynů a profesní životopisy jednotlivých členů odborného personálu dodavatele ve formě formuláře obsaženého v Příloze č. 6 těchto Pokynů, včetně požadovaných příloh</w:t>
      </w:r>
      <w:r w:rsidR="0035531B">
        <w:t>.</w:t>
      </w:r>
    </w:p>
    <w:p w14:paraId="4E49F2F4"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05FA4F3D"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6EBE8D6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1C41B64D" w14:textId="529F3806" w:rsidR="00AF3D24" w:rsidRDefault="00AF3D24" w:rsidP="00BC6D2B">
      <w:pPr>
        <w:pStyle w:val="Odrka1-1"/>
      </w:pPr>
      <w:r w:rsidRPr="00010882">
        <w:rPr>
          <w:lang w:eastAsia="cs-CZ"/>
        </w:rPr>
        <w:t xml:space="preserve">Čestné prohlášení o splnění podmínek v souvislosti se </w:t>
      </w:r>
      <w:r w:rsidR="00AB0C96">
        <w:rPr>
          <w:lang w:eastAsia="cs-CZ"/>
        </w:rPr>
        <w:t>zákonem upravujícím provádění mezinárodních sankcí</w:t>
      </w:r>
      <w:r>
        <w:rPr>
          <w:lang w:eastAsia="cs-CZ"/>
        </w:rPr>
        <w:t xml:space="preserve"> </w:t>
      </w:r>
      <w:r>
        <w:t>zpracované ve formě formuláře obsaženého v příloze č. 11 těchto Pokynů.</w:t>
      </w:r>
    </w:p>
    <w:p w14:paraId="04940BE3" w14:textId="5C469EAA"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3E98C028" w14:textId="77777777" w:rsidR="003A5CA8" w:rsidRDefault="0035531B" w:rsidP="003A5CA8">
      <w:pPr>
        <w:pStyle w:val="Odrka1-1"/>
      </w:pPr>
      <w:r>
        <w:t xml:space="preserve">Oceněný Soupis prací </w:t>
      </w:r>
      <w:r w:rsidRPr="00952FDC">
        <w:t>obsažen</w:t>
      </w:r>
      <w:r w:rsidR="00952FDC">
        <w:t>ý</w:t>
      </w:r>
      <w:r w:rsidR="00092CC9">
        <w:t xml:space="preserve"> v </w:t>
      </w:r>
      <w:r>
        <w:t>Dílu 4 zadávací dokumentace.</w:t>
      </w:r>
      <w:r w:rsidR="003A5CA8" w:rsidRPr="003A5CA8">
        <w:rPr>
          <w:highlight w:val="green"/>
        </w:rPr>
        <w:t xml:space="preserve"> </w:t>
      </w:r>
    </w:p>
    <w:p w14:paraId="05109D52"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696FFDA5" w14:textId="363A6B44" w:rsidR="0035531B" w:rsidRDefault="0035531B" w:rsidP="0035531B">
      <w:pPr>
        <w:pStyle w:val="Text1-1"/>
      </w:pPr>
      <w:r>
        <w:t xml:space="preserve">Nabídky podané po uplynutí lhůty pro podání nabídky nebo podané </w:t>
      </w:r>
      <w:proofErr w:type="gramStart"/>
      <w:r>
        <w:t>jiným,</w:t>
      </w:r>
      <w:proofErr w:type="gramEnd"/>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08629F40" w14:textId="593ADE88"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4A841AD6"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w:t>
      </w:r>
      <w:proofErr w:type="gramStart"/>
      <w:r w:rsidRPr="008E1138">
        <w:rPr>
          <w:rStyle w:val="Tun9b"/>
          <w:b w:val="0"/>
        </w:rPr>
        <w:t>tvoří</w:t>
      </w:r>
      <w:proofErr w:type="gramEnd"/>
      <w:r w:rsidRPr="008E1138">
        <w:rPr>
          <w:rStyle w:val="Tun9b"/>
          <w:b w:val="0"/>
        </w:rPr>
        <w:t xml:space="preserve">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4906739C" w14:textId="77777777" w:rsidR="0035531B" w:rsidRDefault="0035531B" w:rsidP="007038DC">
      <w:pPr>
        <w:pStyle w:val="Nadpis1-1"/>
      </w:pPr>
      <w:bookmarkStart w:id="18" w:name="_Toc153537010"/>
      <w:r>
        <w:lastRenderedPageBreak/>
        <w:t>POŽADAVKY NA ZPRACOVÁNÍ NABÍDKOVÉ CENY</w:t>
      </w:r>
      <w:bookmarkEnd w:id="18"/>
      <w:r>
        <w:t xml:space="preserve"> </w:t>
      </w:r>
    </w:p>
    <w:p w14:paraId="178E08C8"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3EF3A3B8" w14:textId="7EF2E395" w:rsidR="0035531B" w:rsidRDefault="0035531B" w:rsidP="0035531B">
      <w:pPr>
        <w:pStyle w:val="Text1-1"/>
      </w:pPr>
      <w:r>
        <w:t xml:space="preserve">Dodavatelé ocení všechny položky Soupisu prací </w:t>
      </w:r>
      <w:r w:rsidR="003A5CA8">
        <w:t>(není-li v </w:t>
      </w:r>
      <w:r w:rsidR="00805ECA">
        <w:t xml:space="preserve">zadávacích podmínkách </w:t>
      </w:r>
      <w:r w:rsidR="003A5CA8">
        <w:t xml:space="preserve">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w:t>
      </w:r>
      <w:r w:rsidR="00470A81">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 xml:space="preserve">písemné vysvětlení nabídky. Zadavatel účastníka zadávacího řízení </w:t>
      </w:r>
      <w:proofErr w:type="gramStart"/>
      <w:r>
        <w:t>vyloučí</w:t>
      </w:r>
      <w:proofErr w:type="gramEnd"/>
      <w:r>
        <w:t>,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23DC9320" w14:textId="6BAFC7C5" w:rsidR="003A5CA8" w:rsidRDefault="00DC739F" w:rsidP="003A5CA8">
      <w:pPr>
        <w:pStyle w:val="Text1-1"/>
      </w:pPr>
      <w:r w:rsidRPr="009C0BC9">
        <w:rPr>
          <w:b/>
          <w:bCs/>
        </w:rPr>
        <w:t xml:space="preserve">Zadavatel stanovuje závaznou </w:t>
      </w:r>
      <w:r w:rsidRPr="00572D2F">
        <w:rPr>
          <w:b/>
          <w:bCs/>
        </w:rPr>
        <w:t xml:space="preserve">zadávací podmínku tak, že částka </w:t>
      </w:r>
      <w:r w:rsidRPr="00572D2F">
        <w:rPr>
          <w:b/>
          <w:bCs/>
        </w:rPr>
        <w:br/>
      </w:r>
      <w:r w:rsidR="00D62F50" w:rsidRPr="00572D2F">
        <w:rPr>
          <w:b/>
        </w:rPr>
        <w:t>340 624 763</w:t>
      </w:r>
      <w:r w:rsidRPr="00572D2F">
        <w:rPr>
          <w:b/>
          <w:bCs/>
        </w:rPr>
        <w:t xml:space="preserve">,- Kč </w:t>
      </w:r>
      <w:r w:rsidR="007E657D" w:rsidRPr="00572D2F">
        <w:rPr>
          <w:b/>
          <w:bCs/>
        </w:rPr>
        <w:t>je nejvyšší přípustnou nabíd</w:t>
      </w:r>
      <w:r w:rsidR="007E657D" w:rsidRPr="007E657D">
        <w:rPr>
          <w:b/>
          <w:bCs/>
        </w:rPr>
        <w:t xml:space="preserve">kovou cenou (bez DPH), a to pod sankcí vyloučení z další účasti v zadávacím řízení. </w:t>
      </w:r>
      <w:r w:rsidR="007E657D" w:rsidRPr="007E657D">
        <w:t>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r w:rsidRPr="007E657D">
        <w:t>.</w:t>
      </w:r>
      <w:r w:rsidR="003A5CA8" w:rsidRPr="00952FDC">
        <w:t xml:space="preserve"> </w:t>
      </w:r>
    </w:p>
    <w:p w14:paraId="2DB8E935" w14:textId="77777777" w:rsidR="0035531B" w:rsidRDefault="0035531B" w:rsidP="007038DC">
      <w:pPr>
        <w:pStyle w:val="Nadpis1-1"/>
      </w:pPr>
      <w:bookmarkStart w:id="19" w:name="_Toc153537011"/>
      <w:r>
        <w:t>VARIANTY NABÍDKY</w:t>
      </w:r>
      <w:r w:rsidR="00013E8B">
        <w:t xml:space="preserve"> A</w:t>
      </w:r>
      <w:r>
        <w:t xml:space="preserve"> VÝHRADA ZMĚNY DODAVATELE</w:t>
      </w:r>
      <w:bookmarkEnd w:id="19"/>
      <w:r w:rsidR="00845C50">
        <w:t xml:space="preserve"> </w:t>
      </w:r>
    </w:p>
    <w:p w14:paraId="29D76D06" w14:textId="77777777" w:rsidR="0035531B" w:rsidRDefault="0035531B" w:rsidP="0035531B">
      <w:pPr>
        <w:pStyle w:val="Text1-1"/>
      </w:pPr>
      <w:r>
        <w:t xml:space="preserve">Zadavatel nepřipouští předložení varianty nabídky. </w:t>
      </w:r>
    </w:p>
    <w:p w14:paraId="487E3FB1"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2E5E5234" w14:textId="1BB3768F" w:rsidR="0035531B" w:rsidRDefault="0035531B" w:rsidP="00EF6820">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 xml:space="preserve">novým dodavatelem oproti nabídce nového dodavatele </w:t>
      </w:r>
      <w:r>
        <w:lastRenderedPageBreak/>
        <w:t>předložené</w:t>
      </w:r>
      <w:r w:rsidR="00092CC9">
        <w:t xml:space="preserve"> v </w:t>
      </w:r>
      <w:r>
        <w:t xml:space="preserve">zadávacím řízení, se upraví též výše bankovní </w:t>
      </w:r>
      <w:r w:rsidR="000C52C1">
        <w:t xml:space="preserve">či pojistné </w:t>
      </w:r>
      <w:r>
        <w:t>záruky</w:t>
      </w:r>
      <w:r w:rsidR="00BC6D2B">
        <w:t xml:space="preserve"> k </w:t>
      </w:r>
      <w:r>
        <w:t>zajištění plnění Smlouvy (</w:t>
      </w:r>
      <w:r w:rsidR="000C52C1" w:rsidRPr="000C52C1">
        <w:t>Bankovní záruka za provedení Díla a Pojistná záruka za provedení Díla</w:t>
      </w:r>
      <w:r>
        <w:t xml:space="preserve">). </w:t>
      </w:r>
    </w:p>
    <w:p w14:paraId="738453C1" w14:textId="77777777" w:rsidR="0035531B" w:rsidRDefault="0035531B" w:rsidP="00EF6820">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 xml:space="preserve">časová </w:t>
      </w:r>
      <w:r w:rsidR="00EF6820">
        <w:t>náročnost jednotlivých činností</w:t>
      </w:r>
      <w:r>
        <w:t xml:space="preserve">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68DFC2A" w14:textId="77777777" w:rsidR="0035531B" w:rsidRDefault="0035531B" w:rsidP="007038DC">
      <w:pPr>
        <w:pStyle w:val="Nadpis1-1"/>
      </w:pPr>
      <w:bookmarkStart w:id="20" w:name="_Toc153537012"/>
      <w:r>
        <w:t>OTEVÍRÁNÍ NABÍDEK</w:t>
      </w:r>
      <w:bookmarkEnd w:id="20"/>
      <w:r>
        <w:t xml:space="preserve"> </w:t>
      </w:r>
    </w:p>
    <w:p w14:paraId="000FA437"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731B73FF" w14:textId="77777777" w:rsidR="0035531B" w:rsidRDefault="0035531B" w:rsidP="007038DC">
      <w:pPr>
        <w:pStyle w:val="Nadpis1-1"/>
      </w:pPr>
      <w:bookmarkStart w:id="21" w:name="_Toc153537013"/>
      <w:r>
        <w:t>POSOUZENÍ SPLNĚNÍ PODMÍNEK ÚČASTI</w:t>
      </w:r>
      <w:bookmarkEnd w:id="21"/>
    </w:p>
    <w:p w14:paraId="7F3DE94E"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052C63EE"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302480D" w14:textId="14D8AD21" w:rsidR="0035531B" w:rsidRDefault="0035531B" w:rsidP="0035531B">
      <w:pPr>
        <w:pStyle w:val="Text1-1"/>
      </w:pPr>
      <w:r>
        <w:t>Zadavatel je oprávněn ověřovat věrohodnost</w:t>
      </w:r>
      <w:r w:rsidR="00092CC9">
        <w:t xml:space="preserve"> </w:t>
      </w:r>
      <w:r w:rsidR="00E25A59">
        <w:t xml:space="preserve">účastníkem </w:t>
      </w:r>
      <w:r>
        <w:t>poskytnutých údajů</w:t>
      </w:r>
      <w:r w:rsidR="00845C50">
        <w:t xml:space="preserve"> a </w:t>
      </w:r>
      <w:r>
        <w:t>dokladů</w:t>
      </w:r>
      <w:r w:rsidR="00845C50">
        <w:t xml:space="preserve"> a </w:t>
      </w:r>
      <w:r>
        <w:t>rovněž si je i sám opatřovat</w:t>
      </w:r>
      <w:r w:rsidR="00E25A59">
        <w:t xml:space="preserve">, </w:t>
      </w:r>
      <w:r w:rsidR="00E25A59" w:rsidRPr="004039B9">
        <w:t>pokud nejde o údaje</w:t>
      </w:r>
      <w:r w:rsidR="00E25A59">
        <w:t xml:space="preserve"> a</w:t>
      </w:r>
      <w:r w:rsidR="00E25A5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8627EE">
        <w:t>, to však neplatí pro</w:t>
      </w:r>
      <w:r w:rsidR="008627EE" w:rsidRPr="00E86BE3">
        <w:rPr>
          <w:b/>
        </w:rPr>
        <w:t xml:space="preserve"> </w:t>
      </w:r>
      <w:r w:rsidR="008627EE" w:rsidRPr="000C68DF">
        <w:t>posouzení skutečností rozhodných pro složení jistoty</w:t>
      </w:r>
      <w:r w:rsidR="008627EE">
        <w:t xml:space="preserve"> za nabídku</w:t>
      </w:r>
      <w:r>
        <w:t xml:space="preserve">. </w:t>
      </w:r>
    </w:p>
    <w:p w14:paraId="5992E31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731F481D" w14:textId="77777777" w:rsidR="0035531B" w:rsidRDefault="0035531B" w:rsidP="007038DC">
      <w:pPr>
        <w:pStyle w:val="Nadpis1-1"/>
      </w:pPr>
      <w:bookmarkStart w:id="22" w:name="_Toc153537014"/>
      <w:r>
        <w:t>HODNOCENÍ NABÍDEK</w:t>
      </w:r>
      <w:bookmarkEnd w:id="22"/>
    </w:p>
    <w:p w14:paraId="121E816A" w14:textId="77777777" w:rsidR="0035531B" w:rsidRDefault="0035531B" w:rsidP="0035531B">
      <w:pPr>
        <w:pStyle w:val="Text1-1"/>
      </w:pPr>
      <w:r>
        <w:t>Nabídky budou hodnoceny podle jejich ekonomické výhodnosti. Ekonomickou výhodnost bude zadavatel hodnotit podle nejnižší nabídkové ceny.</w:t>
      </w:r>
    </w:p>
    <w:p w14:paraId="3757832B"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w:t>
      </w:r>
      <w:proofErr w:type="gramStart"/>
      <w:r w:rsidR="00092CC9">
        <w:t>v </w:t>
      </w:r>
      <w:r>
        <w:t xml:space="preserve"> pořadí</w:t>
      </w:r>
      <w:proofErr w:type="gramEnd"/>
      <w:r>
        <w:t xml:space="preserve">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0F4610">
        <w:t xml:space="preserve"> </w:t>
      </w:r>
      <w:r w:rsidR="000F4610" w:rsidRPr="00DB4E5F">
        <w:t xml:space="preserve">Pokud by </w:t>
      </w:r>
      <w:r w:rsidR="000F4610" w:rsidRPr="00DB4E5F">
        <w:lastRenderedPageBreak/>
        <w:t>měly být dvě nebo více nabídek hodnoceny jako nejlepší z důvodu shodné nejnižší nabídkové ceny,</w:t>
      </w:r>
      <w:r w:rsidR="000F4610" w:rsidRPr="000B5343">
        <w:rPr>
          <w:rFonts w:ascii="Verdana" w:hAnsi="Verdana"/>
          <w:iCs/>
        </w:rPr>
        <w:t xml:space="preserve"> </w:t>
      </w:r>
      <w:r w:rsidR="000F4610" w:rsidRPr="005B01DC">
        <w:rPr>
          <w:rFonts w:ascii="Verdana" w:hAnsi="Verdana"/>
          <w:iCs/>
        </w:rPr>
        <w:t>rozhodne o lepším pořadí konkurenčních nabídek čas podání nabídek (přednější pořadí ve výsledku hodnocení tedy získá nabídka s dřívějším časem podání)</w:t>
      </w:r>
      <w:r w:rsidR="000F4610" w:rsidRPr="00DB4E5F">
        <w:t>.</w:t>
      </w:r>
    </w:p>
    <w:p w14:paraId="334FE349" w14:textId="77777777" w:rsidR="0035531B" w:rsidRDefault="0035531B" w:rsidP="007038DC">
      <w:pPr>
        <w:pStyle w:val="Nadpis1-1"/>
      </w:pPr>
      <w:bookmarkStart w:id="23" w:name="_Toc153537015"/>
      <w:r>
        <w:t>ZRUŠENÍ ZADÁVACÍHO ŘÍZENÍ</w:t>
      </w:r>
      <w:bookmarkEnd w:id="23"/>
    </w:p>
    <w:p w14:paraId="75D62454" w14:textId="77777777" w:rsidR="00493DC7" w:rsidRDefault="00493DC7" w:rsidP="00493DC7">
      <w:pPr>
        <w:pStyle w:val="Text1-1"/>
      </w:pPr>
      <w:r>
        <w:t>Důvody pro zrušení zadávacího řízení této veřejné zakázky upravuje § 127 ZZVZ.</w:t>
      </w:r>
    </w:p>
    <w:p w14:paraId="333CB2E3" w14:textId="77777777" w:rsidR="00493DC7" w:rsidRDefault="00493DC7" w:rsidP="00493DC7">
      <w:pPr>
        <w:pStyle w:val="Text1-1"/>
      </w:pPr>
      <w:r>
        <w:t>V souladu s § 170 ZZVZ si zadavatel vyhrazuje právo zrušit zadávací řízení této veřejné zakázky i bez naplnění důvodů podle § 127 ZZVZ kdykoliv před uzavřením smlouvy na plnění této veřejné zakázky.</w:t>
      </w:r>
    </w:p>
    <w:p w14:paraId="110C993E" w14:textId="1838EFA5" w:rsidR="0035531B" w:rsidRDefault="00C56AA1" w:rsidP="00C56AA1">
      <w:pPr>
        <w:pStyle w:val="Text1-1"/>
      </w:pPr>
      <w:r w:rsidRPr="00C56AA1">
        <w:t>Zadavatel si mimo jiné vyhrazuje právo zrušit zadávací řízení v případě, že k hodnocení připadnou pouze nabídky s nabídkovou cenou převyšující nejvyšší přípustnou nabídkovou cenu uvedenou v čl. 5.3 těchto Pokynů.</w:t>
      </w:r>
    </w:p>
    <w:p w14:paraId="2B5FA06A" w14:textId="77777777" w:rsidR="0035531B" w:rsidRDefault="0035531B" w:rsidP="007038DC">
      <w:pPr>
        <w:pStyle w:val="Nadpis1-1"/>
      </w:pPr>
      <w:bookmarkStart w:id="24" w:name="_Toc153537016"/>
      <w:r>
        <w:t>UZAVŘENÍ SMLOUVY</w:t>
      </w:r>
      <w:bookmarkEnd w:id="24"/>
    </w:p>
    <w:p w14:paraId="0E99C187" w14:textId="77777777" w:rsidR="0035531B" w:rsidRDefault="000279AA" w:rsidP="000279AA">
      <w:pPr>
        <w:pStyle w:val="Text1-1"/>
      </w:pPr>
      <w:r w:rsidRPr="000279AA">
        <w:t xml:space="preserve">Uzavření smlouvy s vybraným dodavatelem upravuje § 124 ZZVZ. Smlouva bude uzavřena písemně v souladu s nabídkou vybraného dodavatele a v podobě uvedené v dílu 2 této zadávací dokumentace s názvem Smlouva a její součásti. </w:t>
      </w:r>
    </w:p>
    <w:p w14:paraId="07FB0298" w14:textId="4E94E7D4" w:rsidR="00493DC7" w:rsidRPr="00244ADB" w:rsidRDefault="00493DC7" w:rsidP="00493DC7">
      <w:pPr>
        <w:pStyle w:val="Text1-1"/>
      </w:pPr>
      <w:r>
        <w:t xml:space="preserve">Zadavatel si v souladu s § 100 odst. 1 ZZVZ vyhrazuje změnu závazku ze smlouvy, která bude uzavřena s vybraným dodavatelem. Podrobnosti jsou uvedeny ve smlouvě. Vyhrazenou změnou závazku je měření množství každé původní měřitelné položky s jednotkovou cenou v Soupisu prací podle článku 12 Smluvních podmínek. Množství prací v takto vyhrazené změně se nezapočítává do limitů pro změny podle § 222 ZZVZ. </w:t>
      </w:r>
      <w:r>
        <w:rPr>
          <w:szCs w:val="24"/>
        </w:rPr>
        <w:t>Zadavatel si dále vyhrazuje právo valorizovat smluvní cenu sjednanou ve smlouvě uzavřené s vybraným dodavatelem na základě zadávacího řízení této veřejné zakázky, a to za podmínek a způsobem stanovenými smlouvou</w:t>
      </w:r>
      <w:r>
        <w:t xml:space="preserve"> podle článku 13.8 Smluvních podmínek</w:t>
      </w:r>
      <w:r>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p>
    <w:p w14:paraId="7FF6E8BF" w14:textId="418E8309" w:rsidR="000279AA" w:rsidRPr="00E25A59" w:rsidRDefault="00493DC7" w:rsidP="00493DC7">
      <w:pPr>
        <w:pStyle w:val="Text1-1"/>
      </w:pPr>
      <w:r w:rsidRPr="000279AA">
        <w:t xml:space="preserve">Vybraný dodavatel je před uzavřením smlouvy povinen poskytnout zadavateli nezbytnou součinnost, především pak před podpisem smlouvy ze strany objednatele předložit prostřednictvím elektronického nástroje E-ZAK na adrese: </w:t>
      </w:r>
      <w:hyperlink r:id="rId25" w:history="1">
        <w:r w:rsidRPr="00A6336E">
          <w:rPr>
            <w:rStyle w:val="Hypertextovodkaz"/>
            <w:noProof w:val="0"/>
          </w:rPr>
          <w:t>https://zakazky.spravazeleznic.cz/</w:t>
        </w:r>
      </w:hyperlink>
      <w:r w:rsidRPr="000279AA">
        <w:t>, případně jinou formou písemné elektronické komunikace (zadavatel preferuje komunikaci prostřednictvím elektronického nástroje E-ZAK) dokumenty uvedené v článku 19.4</w:t>
      </w:r>
      <w:r>
        <w:t xml:space="preserve"> </w:t>
      </w:r>
      <w:r w:rsidRPr="000279AA">
        <w:t>a případně i v článku 19.5</w:t>
      </w:r>
      <w:r>
        <w:t xml:space="preserve"> až 19.10</w:t>
      </w:r>
      <w:r w:rsidRPr="000279AA">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t xml:space="preserve">Bez ohledu na výše uvedené si však zadavatel vyhrazuje možnost v případě potřeby postupovat v souladu s § 123 odst. 2 ZZVZ. </w:t>
      </w:r>
      <w:r w:rsidRPr="007B3D4D">
        <w:t xml:space="preserve">Pokud vybraný dodavatel odmítne uzavřít smlouvu nebo zadavateli neposkytne </w:t>
      </w:r>
      <w:r>
        <w:t xml:space="preserve">řádnou </w:t>
      </w:r>
      <w:r w:rsidRPr="007B3D4D">
        <w:t xml:space="preserve">součinnost k jejímu uzavření </w:t>
      </w:r>
      <w:r w:rsidRPr="000279AA">
        <w:t>(</w:t>
      </w:r>
      <w:r>
        <w:t xml:space="preserve">např. </w:t>
      </w:r>
      <w:proofErr w:type="gramStart"/>
      <w:r>
        <w:t>nepředloží</w:t>
      </w:r>
      <w:proofErr w:type="gramEnd"/>
      <w:r>
        <w:t xml:space="preserve"> některý</w:t>
      </w:r>
      <w:r w:rsidRPr="000279AA">
        <w:t xml:space="preserve"> z požadovaných dokumentů vůbec nebo v náležité podobě)</w:t>
      </w:r>
      <w:r>
        <w:t>,</w:t>
      </w:r>
      <w:r w:rsidRPr="000279AA">
        <w:t xml:space="preserve"> zadavatel vyloučí vybraného dodavatele z účasti v zadávacím řízení a zadavatel může v souladu s § 125 odst. 1 ZZVZ uzavřít smlouvu s účastníkem zadávacího řízení, který se umístil jako další v pořadí</w:t>
      </w:r>
      <w:r w:rsidRPr="00E25A59">
        <w:t xml:space="preserve">. </w:t>
      </w:r>
      <w:r w:rsidRPr="00ED023E">
        <w:rPr>
          <w:rStyle w:val="Tun9b"/>
          <w:b w:val="0"/>
        </w:rPr>
        <w:t>Zadavatel je oprávněn v písemné výzvě určit další doklady, které je vybraný dodavatel povinen předložit</w:t>
      </w:r>
      <w:r>
        <w:rPr>
          <w:rStyle w:val="Tun9b"/>
          <w:b w:val="0"/>
        </w:rPr>
        <w:t xml:space="preserve"> v souladu s § 122 odst. 4 ZZVZ</w:t>
      </w:r>
      <w:r w:rsidRPr="00ED023E">
        <w:rPr>
          <w:rStyle w:val="Tun9b"/>
          <w:b w:val="0"/>
        </w:rPr>
        <w:t>.</w:t>
      </w:r>
      <w:r>
        <w:rPr>
          <w:rStyle w:val="Tun9b"/>
          <w:b w:val="0"/>
        </w:rPr>
        <w:t xml:space="preserve"> </w:t>
      </w:r>
      <w:r w:rsidRPr="00E25A59">
        <w:t xml:space="preserve">Zadavatel upozorňuje, že je vázán § 211 ZZVZ stanovujícím povinnost písemné elektronické komunikace mezi zadavatelem a dodavatelem, která se vztahuje na veškeré předkládané doklady, včetně dokladů předkládaných vybraným dodavatelem na základě výzvy dle § 122 ZZVZ. </w:t>
      </w:r>
      <w:r w:rsidRPr="00B55F59">
        <w:rPr>
          <w:rStyle w:val="Tun9b"/>
          <w:b w:val="0"/>
        </w:rPr>
        <w:t xml:space="preserve">Pokud je požadován </w:t>
      </w:r>
      <w:r>
        <w:t>o</w:t>
      </w:r>
      <w:r w:rsidRPr="00E25A59">
        <w:t>riginál nebo úředně ověřená kopie dokladu</w:t>
      </w:r>
      <w:r>
        <w:t>,</w:t>
      </w:r>
      <w:r w:rsidRPr="00E25A59">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w:t>
      </w:r>
      <w:r w:rsidRPr="00E25A59">
        <w:lastRenderedPageBreak/>
        <w:t>300/2008 Sb., o elektronických úkonech a autorizované konverzi dokumentů, ve znění pozdějších předpisů</w:t>
      </w:r>
      <w:r w:rsidR="000279AA" w:rsidRPr="00E25A59">
        <w:t>.</w:t>
      </w:r>
    </w:p>
    <w:p w14:paraId="3E4BD442"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120ADB9D" w14:textId="77777777" w:rsidR="00D47ED3" w:rsidRDefault="00D47ED3" w:rsidP="00D47ED3">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597D37A" w14:textId="77777777" w:rsidR="00D47ED3" w:rsidRDefault="00D47ED3" w:rsidP="00D47ED3">
      <w:pPr>
        <w:pStyle w:val="Odrka1-1"/>
      </w:pPr>
      <w:r>
        <w:t xml:space="preserve">originálu </w:t>
      </w:r>
      <w:r w:rsidRPr="005D6606">
        <w:t>nebo úředně ověřené kopi</w:t>
      </w:r>
      <w:r>
        <w:t>e</w:t>
      </w:r>
      <w:r w:rsidRPr="005D6606">
        <w:t xml:space="preserve"> </w:t>
      </w:r>
      <w:r>
        <w:t>bankovní nebo pojistné záruky k zajištění plnění Smlouvy (</w:t>
      </w:r>
      <w:r w:rsidRPr="000C52C1">
        <w:t>Bankovní záruka za provedení Díla a Pojistná záruka za provedení Díla</w:t>
      </w:r>
      <w:r>
        <w:t xml:space="preserve">) ve výši stanovené v Příloze k nabídce a splňující požadavky stanovené v pod-článku 4.2 Zvláštních podmínek; bankovní nebo pojistnou záruku </w:t>
      </w:r>
      <w:r w:rsidRPr="001B23A1">
        <w:t xml:space="preserve">vybraný dodavatel </w:t>
      </w:r>
      <w:proofErr w:type="gramStart"/>
      <w:r w:rsidRPr="001B23A1">
        <w:t>předloží</w:t>
      </w:r>
      <w:proofErr w:type="gramEnd"/>
      <w:r w:rsidRPr="001B23A1">
        <w:t xml:space="preserve"> </w:t>
      </w:r>
      <w:r>
        <w:t xml:space="preserve">až po uplynutí lhůty ve smyslu § 246 ZZVZ, ve které zadavatel nesmí uzavřít smlouvu; </w:t>
      </w:r>
    </w:p>
    <w:p w14:paraId="6C98C70F" w14:textId="77777777" w:rsidR="00D47ED3" w:rsidRDefault="00D47ED3" w:rsidP="00D47ED3">
      <w:pPr>
        <w:pStyle w:val="Odrka1-1"/>
      </w:pPr>
      <w:r>
        <w:t>vybraným dodavatelem vyplněné Přílohy č. 2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3C197F30" w14:textId="77777777" w:rsidR="00D47ED3" w:rsidRDefault="00D47ED3" w:rsidP="00D47ED3">
      <w:pPr>
        <w:pStyle w:val="Odrka1-1"/>
      </w:pPr>
      <w:r>
        <w:t>vybraným dodavatelem vyplněné Přílohy č. 3 Smlouvy o dílo s názvem Seznam poddodavatelů, a to ve formátu umožňujícím editaci;</w:t>
      </w:r>
    </w:p>
    <w:p w14:paraId="39312E47" w14:textId="77777777" w:rsidR="00D47ED3" w:rsidRDefault="00D47ED3" w:rsidP="00D47ED3">
      <w:pPr>
        <w:pStyle w:val="Odrka1-1"/>
      </w:pPr>
      <w:r>
        <w:t xml:space="preserve">kopií smluv s poddodavateli nebo poddodavateli </w:t>
      </w:r>
      <w:r w:rsidRPr="008578B0">
        <w:t>podepsan</w:t>
      </w:r>
      <w:r>
        <w:t>ých</w:t>
      </w:r>
      <w:r w:rsidRPr="008578B0">
        <w:t xml:space="preserve"> potvrzení o jej</w:t>
      </w:r>
      <w:r>
        <w:t>ich</w:t>
      </w:r>
      <w:r w:rsidRPr="008578B0">
        <w:t xml:space="preserve"> existenci</w:t>
      </w:r>
      <w:r>
        <w:t xml:space="preserve"> nebo písemných závazků poddodavatelů uvedených v Příloze č. 3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3 Smlouvy o dílo souhlasí se svým budoucím zapojením do plnění předmětu veřejné zakázky a jsou připraveni své konkrétně specifikované plnění poskytnout; </w:t>
      </w:r>
    </w:p>
    <w:p w14:paraId="2EC92B77" w14:textId="77777777" w:rsidR="00D47ED3" w:rsidRDefault="00D47ED3" w:rsidP="00D47ED3">
      <w:pPr>
        <w:pStyle w:val="Odrka1-1"/>
      </w:pPr>
      <w:r w:rsidRPr="000279AA">
        <w:t xml:space="preserve">kopie </w:t>
      </w:r>
      <w:r>
        <w:t xml:space="preserve">dokladu </w:t>
      </w:r>
      <w:r w:rsidRPr="00B118B5">
        <w:t>o úspěšném složení zkoušky z odborné způsobilosti k výkonu činností v</w:t>
      </w:r>
      <w:r>
        <w:t> </w:t>
      </w:r>
      <w:r w:rsidRPr="00B118B5">
        <w:t>elektrotechnice</w:t>
      </w:r>
      <w:r>
        <w:t xml:space="preserve"> pro osobu znalou pro řízení činnosti dle § 19 odst. 2 zák. 250/2021 Sb., </w:t>
      </w:r>
      <w:r w:rsidRPr="008979C9">
        <w:t>o bezpečnosti práce v souvislosti s provozem vyhrazených technických zařízení a o změně souvisejících zákonů</w:t>
      </w:r>
      <w:r>
        <w:t xml:space="preserve">, resp. pro vedoucího elektrotechnika dle § 7 nařízení vlády </w:t>
      </w:r>
      <w:r w:rsidRPr="00705E91">
        <w:t>č. 194/2022 Sb., o požadavcích na odbornou způsobilost k výkonu činnosti na elektrických zařízeních a na odbornou způsobilost v elektrotechnice</w:t>
      </w:r>
      <w:r>
        <w:t xml:space="preserve">, nebo </w:t>
      </w:r>
      <w:r w:rsidRPr="000279AA">
        <w:t xml:space="preserve">dokladu o elektrotechnické kvalifikaci při činnostech na </w:t>
      </w:r>
      <w:r>
        <w:t xml:space="preserve">vyhrazených </w:t>
      </w:r>
      <w:r w:rsidRPr="000279AA">
        <w:t>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t xml:space="preserve">; </w:t>
      </w:r>
    </w:p>
    <w:p w14:paraId="76954D9E" w14:textId="77777777" w:rsidR="00D47ED3" w:rsidRDefault="00D47ED3" w:rsidP="00D47ED3">
      <w:pPr>
        <w:pStyle w:val="Odrka1-1"/>
      </w:pPr>
      <w:r w:rsidRPr="000279AA">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rsidRPr="000279AA">
        <w:t>8b</w:t>
      </w:r>
      <w:proofErr w:type="gramEnd"/>
      <w:r>
        <w:t>;</w:t>
      </w:r>
    </w:p>
    <w:p w14:paraId="58CF9AFC" w14:textId="77777777" w:rsidR="00D47ED3" w:rsidRDefault="00D47ED3" w:rsidP="00D47ED3">
      <w:pPr>
        <w:pStyle w:val="Odrka1-1"/>
      </w:pPr>
      <w:r>
        <w:t xml:space="preserve">kopie pověření Ministerstva dopravy ČR k provádění technických prohlídek a zkoušek určených technických zařízení (UTZ) dle § </w:t>
      </w:r>
      <w:r w:rsidRPr="00244ADB">
        <w:t>47 odst. 4 zákona č. 266/1994 Sb., o drahách, ve znění pozdějších předpisů, a to elektrických UTZ železničních</w:t>
      </w:r>
      <w:r>
        <w:t xml:space="preserve"> drah v rozsahu:</w:t>
      </w:r>
    </w:p>
    <w:p w14:paraId="5BFBE995" w14:textId="77777777" w:rsidR="00D47ED3" w:rsidRDefault="00D47ED3" w:rsidP="00D47ED3">
      <w:pPr>
        <w:pStyle w:val="Odrka1-2-"/>
      </w:pPr>
      <w:r>
        <w:t>dle vyhlášky 100/1995, § 1 odst. 4</w:t>
      </w:r>
    </w:p>
    <w:p w14:paraId="7233D88F" w14:textId="77777777" w:rsidR="00D47ED3" w:rsidRPr="000355BA" w:rsidRDefault="00D47ED3" w:rsidP="00D47ED3">
      <w:pPr>
        <w:numPr>
          <w:ilvl w:val="1"/>
          <w:numId w:val="40"/>
        </w:numPr>
        <w:spacing w:after="60"/>
        <w:ind w:left="1843" w:hanging="283"/>
        <w:jc w:val="both"/>
      </w:pPr>
      <w:r w:rsidRPr="000355BA">
        <w:t>a) elektrické sítě drah a elektrické rozvody drah</w:t>
      </w:r>
    </w:p>
    <w:p w14:paraId="4A07CBED" w14:textId="77777777" w:rsidR="00D47ED3" w:rsidRPr="000355BA" w:rsidRDefault="00D47ED3" w:rsidP="00D47ED3">
      <w:pPr>
        <w:numPr>
          <w:ilvl w:val="1"/>
          <w:numId w:val="40"/>
        </w:numPr>
        <w:spacing w:after="60"/>
        <w:ind w:left="1843" w:hanging="283"/>
        <w:jc w:val="both"/>
      </w:pPr>
      <w:r w:rsidRPr="000355BA">
        <w:t>b) elektrická rozvodná zařízení drah a elektrické stanice drah</w:t>
      </w:r>
    </w:p>
    <w:p w14:paraId="2827252E" w14:textId="77777777" w:rsidR="00D47ED3" w:rsidRPr="000355BA" w:rsidRDefault="00D47ED3" w:rsidP="00D47ED3">
      <w:pPr>
        <w:numPr>
          <w:ilvl w:val="1"/>
          <w:numId w:val="40"/>
        </w:numPr>
        <w:spacing w:after="60"/>
        <w:ind w:left="1843" w:hanging="283"/>
        <w:jc w:val="both"/>
      </w:pPr>
      <w:r w:rsidRPr="000355BA">
        <w:t>c) silnoproudá zařízení drážní zabezpečovací, sdělovací, požární, signalizační a výpočetní techniky</w:t>
      </w:r>
    </w:p>
    <w:p w14:paraId="00CA26A3" w14:textId="77777777" w:rsidR="00D47ED3" w:rsidRPr="000355BA" w:rsidRDefault="00D47ED3" w:rsidP="00D47ED3">
      <w:pPr>
        <w:numPr>
          <w:ilvl w:val="1"/>
          <w:numId w:val="40"/>
        </w:numPr>
        <w:spacing w:after="60"/>
        <w:ind w:left="1843" w:hanging="283"/>
        <w:jc w:val="both"/>
      </w:pPr>
      <w:r w:rsidRPr="000355BA">
        <w:lastRenderedPageBreak/>
        <w:t>d) zabezpečovací zařízení, jehož elektrické obvody plní funkci zajišťování bezpečnosti drážní dopravy</w:t>
      </w:r>
    </w:p>
    <w:p w14:paraId="3E33C365" w14:textId="77777777" w:rsidR="00D47ED3" w:rsidRDefault="00D47ED3" w:rsidP="007038DC">
      <w:pPr>
        <w:pStyle w:val="Textbezslovn"/>
      </w:pPr>
    </w:p>
    <w:p w14:paraId="6031D116" w14:textId="5075470E" w:rsidR="0035531B" w:rsidRDefault="0035531B" w:rsidP="007038DC">
      <w:pPr>
        <w:pStyle w:val="Textbezslovn"/>
      </w:pPr>
      <w:r>
        <w:t xml:space="preserve">Zadavatel upřesňuje, že pokud bude </w:t>
      </w:r>
      <w:r w:rsidR="004D7241">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253B9BDC" w14:textId="77777777" w:rsidR="00C71A05" w:rsidRDefault="00C71A05" w:rsidP="00384E70">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7AD6FB38" w14:textId="77777777" w:rsidR="00C71A05" w:rsidRDefault="00C71A05" w:rsidP="00C71A05">
      <w:pPr>
        <w:pStyle w:val="Textbezslovn"/>
      </w:pPr>
      <w:r>
        <w:t xml:space="preserve">a) ke sdělení identifikačních údajů všech osob, které jsou jeho skutečným majitelem, a </w:t>
      </w:r>
    </w:p>
    <w:p w14:paraId="24708B4E" w14:textId="77777777" w:rsidR="00C71A05" w:rsidRDefault="00C71A05" w:rsidP="00C71A05">
      <w:pPr>
        <w:pStyle w:val="Textbezslovn"/>
      </w:pPr>
      <w:r>
        <w:t xml:space="preserve">b) k předložení dokladů, z nichž vyplývá vztah všech osob podle předchozího písmene a) k dodavateli; těmito doklady jsou zejména: </w:t>
      </w:r>
    </w:p>
    <w:p w14:paraId="0C9D01D6" w14:textId="77777777" w:rsidR="00C71A05" w:rsidRDefault="00C71A05" w:rsidP="00C71A05">
      <w:pPr>
        <w:pStyle w:val="Odrka1-2-"/>
      </w:pPr>
      <w:r>
        <w:t xml:space="preserve">výpis ze zahraniční evidence obdobné veřejnému rejstříku, </w:t>
      </w:r>
    </w:p>
    <w:p w14:paraId="7E5C21B1" w14:textId="77777777" w:rsidR="00C71A05" w:rsidRDefault="00C71A05" w:rsidP="00C71A05">
      <w:pPr>
        <w:pStyle w:val="Odrka1-2-"/>
      </w:pPr>
      <w:r>
        <w:t xml:space="preserve">seznam akcionářů, </w:t>
      </w:r>
    </w:p>
    <w:p w14:paraId="2F8570EC" w14:textId="77777777" w:rsidR="00C71A05" w:rsidRDefault="00C71A05" w:rsidP="00C71A05">
      <w:pPr>
        <w:pStyle w:val="Odrka1-2-"/>
      </w:pPr>
      <w:r>
        <w:t xml:space="preserve">rozhodnutí statutárního orgánu o vyplacení podílu na zisku, </w:t>
      </w:r>
    </w:p>
    <w:p w14:paraId="2D49DDAF" w14:textId="77777777" w:rsidR="00C71A05" w:rsidRDefault="00C71A05" w:rsidP="00C71A05">
      <w:pPr>
        <w:pStyle w:val="Odrka1-2-"/>
      </w:pPr>
      <w:r>
        <w:t>společenská smlouva, zakladatelská listina nebo stanovy.</w:t>
      </w:r>
    </w:p>
    <w:p w14:paraId="6BA1C8CE" w14:textId="3CCC5619" w:rsidR="00C71A05" w:rsidRDefault="00C71A05" w:rsidP="00C71A05">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p>
    <w:p w14:paraId="0F96CC3D" w14:textId="256D0FDF" w:rsidR="00E7314B" w:rsidRDefault="00E7314B" w:rsidP="0035531B">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w:t>
      </w:r>
      <w:proofErr w:type="gramStart"/>
      <w:r w:rsidRPr="00090C69">
        <w:t>vyloučí</w:t>
      </w:r>
      <w:proofErr w:type="gramEnd"/>
      <w:r w:rsidRPr="00090C69">
        <w:t xml:space="preserve">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1A7BE3A4" w14:textId="13B48674"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21A3725E" w14:textId="6EE43CB0" w:rsidR="0035531B" w:rsidRDefault="0035531B" w:rsidP="0035531B">
      <w:pPr>
        <w:pStyle w:val="Text1-1"/>
      </w:pPr>
      <w:r>
        <w:t>Zadavatel</w:t>
      </w:r>
      <w:r w:rsidR="00BB4AF2">
        <w:t xml:space="preserve"> u </w:t>
      </w:r>
      <w:r>
        <w:t xml:space="preserve">vybraného dodavatele </w:t>
      </w:r>
      <w:proofErr w:type="gramStart"/>
      <w:r>
        <w:t>ověří</w:t>
      </w:r>
      <w:proofErr w:type="gramEnd"/>
      <w:r>
        <w:t xml:space="preserve">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44F91C41" w14:textId="757B924A" w:rsidR="00E7314B" w:rsidRDefault="00E7314B" w:rsidP="0035531B">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 xml:space="preserve">že vybraný dodavatel </w:t>
      </w:r>
      <w:r w:rsidRPr="00F35FBD">
        <w:lastRenderedPageBreak/>
        <w:t>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CC5FE9" w:rsidRPr="00CC5FE9">
        <w:t xml:space="preserve"> </w:t>
      </w:r>
      <w:r w:rsidR="00CC5FE9">
        <w:t xml:space="preserve">mezinárodní </w:t>
      </w:r>
      <w:r w:rsidR="00CC5FE9" w:rsidRPr="000C72CF">
        <w:t>sankce, zákaz zadání veřejné zakázky</w:t>
      </w:r>
      <w:r>
        <w:t>).</w:t>
      </w:r>
    </w:p>
    <w:p w14:paraId="228E86A8" w14:textId="0F8A3EFC" w:rsidR="00D47ED3" w:rsidRDefault="00D47ED3" w:rsidP="0035531B">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w:t>
      </w:r>
      <w:r w:rsidR="00121141">
        <w:t>8.1</w:t>
      </w:r>
      <w:r>
        <w:t>1 těchto Pokynů ve vztahu k této jiné osobě</w:t>
      </w:r>
    </w:p>
    <w:p w14:paraId="1667502D" w14:textId="77777777" w:rsidR="0035531B" w:rsidRDefault="0035531B" w:rsidP="00B77C6D">
      <w:pPr>
        <w:pStyle w:val="Nadpis1-1"/>
      </w:pPr>
      <w:bookmarkStart w:id="25" w:name="_Toc153537017"/>
      <w:r>
        <w:t>OCHRANA INFORMACÍ</w:t>
      </w:r>
      <w:bookmarkEnd w:id="25"/>
    </w:p>
    <w:p w14:paraId="147B8187"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124CDD7"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5BF99AFA"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11BB5BEA" w14:textId="77777777" w:rsidR="0035531B" w:rsidRDefault="0035531B" w:rsidP="00564DDD">
      <w:pPr>
        <w:pStyle w:val="Nadpis1-1"/>
      </w:pPr>
      <w:bookmarkStart w:id="26" w:name="_Toc153537018"/>
      <w:r>
        <w:t>ZADÁVACÍ LHŮTA</w:t>
      </w:r>
      <w:r w:rsidR="00845C50">
        <w:t xml:space="preserve"> </w:t>
      </w:r>
      <w:r w:rsidR="00092CC9">
        <w:t>A</w:t>
      </w:r>
      <w:r w:rsidR="00845C50">
        <w:t> </w:t>
      </w:r>
      <w:r>
        <w:t>JISTOTA ZA NABÍDKU</w:t>
      </w:r>
      <w:bookmarkEnd w:id="26"/>
    </w:p>
    <w:p w14:paraId="5BC1D37B" w14:textId="47B087C6" w:rsidR="0035531B" w:rsidRDefault="004D7241"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5DB0DB8" w14:textId="0CE7D296" w:rsidR="0035531B" w:rsidRPr="00EC376E" w:rsidRDefault="0035531B" w:rsidP="0035531B">
      <w:pPr>
        <w:pStyle w:val="Text1-1"/>
      </w:pPr>
      <w:r w:rsidRPr="00EC376E">
        <w:t>Zadavatel</w:t>
      </w:r>
      <w:r w:rsidR="00092CC9" w:rsidRPr="00EC376E">
        <w:t xml:space="preserve"> v </w:t>
      </w:r>
      <w:r w:rsidRPr="00EC376E">
        <w:t>souladu</w:t>
      </w:r>
      <w:r w:rsidR="00845C50" w:rsidRPr="00EC376E">
        <w:t xml:space="preserve"> s </w:t>
      </w:r>
      <w:r w:rsidRPr="00EC376E">
        <w:t>§ 41 ZZVZ požaduje, aby účastníci</w:t>
      </w:r>
      <w:r w:rsidR="00BC6D2B" w:rsidRPr="00EC376E">
        <w:t xml:space="preserve"> k </w:t>
      </w:r>
      <w:r w:rsidRPr="00EC376E">
        <w:t>zajištění plnění svých povinností vyplývajících</w:t>
      </w:r>
      <w:r w:rsidR="0060115D" w:rsidRPr="00EC376E">
        <w:t xml:space="preserve"> z </w:t>
      </w:r>
      <w:r w:rsidRPr="00EC376E">
        <w:t>účasti</w:t>
      </w:r>
      <w:r w:rsidR="00092CC9" w:rsidRPr="00EC376E">
        <w:t xml:space="preserve"> v </w:t>
      </w:r>
      <w:r w:rsidRPr="00EC376E">
        <w:t xml:space="preserve">zadávacím řízení poskytli jistotu ve výši </w:t>
      </w:r>
      <w:r w:rsidR="00D454B9" w:rsidRPr="00EC376E">
        <w:rPr>
          <w:b/>
        </w:rPr>
        <w:t>4 </w:t>
      </w:r>
      <w:r w:rsidR="00AD1F54" w:rsidRPr="00EC376E">
        <w:rPr>
          <w:b/>
        </w:rPr>
        <w:t>7</w:t>
      </w:r>
      <w:r w:rsidR="00D454B9" w:rsidRPr="00EC376E">
        <w:rPr>
          <w:b/>
        </w:rPr>
        <w:t>00 000,-</w:t>
      </w:r>
      <w:r w:rsidRPr="00EC376E">
        <w:rPr>
          <w:b/>
        </w:rPr>
        <w:t xml:space="preserve"> Kč</w:t>
      </w:r>
      <w:r w:rsidRPr="00EC376E">
        <w:t xml:space="preserve"> (slovy: </w:t>
      </w:r>
      <w:r w:rsidR="00D454B9" w:rsidRPr="00EC376E">
        <w:t xml:space="preserve">čtyři miliony </w:t>
      </w:r>
      <w:r w:rsidR="00AD1F54" w:rsidRPr="00EC376E">
        <w:t xml:space="preserve">sedm </w:t>
      </w:r>
      <w:r w:rsidR="00D454B9" w:rsidRPr="00EC376E">
        <w:t>set tisíc korun českých</w:t>
      </w:r>
      <w:r w:rsidRPr="00EC376E">
        <w:t>).</w:t>
      </w:r>
    </w:p>
    <w:p w14:paraId="2FAA253C" w14:textId="77777777" w:rsidR="0035531B" w:rsidRDefault="0035531B" w:rsidP="0035531B">
      <w:pPr>
        <w:pStyle w:val="Text1-1"/>
      </w:pPr>
      <w:r>
        <w:t>Jistota bude poskytnuta</w:t>
      </w:r>
      <w:r w:rsidR="00092CC9">
        <w:t xml:space="preserve"> v </w:t>
      </w:r>
      <w:r>
        <w:t xml:space="preserve">elektronické podobě formou: </w:t>
      </w:r>
    </w:p>
    <w:p w14:paraId="2D633D06" w14:textId="77777777" w:rsidR="0035531B" w:rsidRDefault="0035531B" w:rsidP="00564DDD">
      <w:pPr>
        <w:pStyle w:val="Odrka1-1"/>
      </w:pPr>
      <w:r>
        <w:t xml:space="preserve">složení peněžní částky na účet zadavatele („peněžní jistota“), nebo </w:t>
      </w:r>
    </w:p>
    <w:p w14:paraId="5328DAEE" w14:textId="77777777" w:rsidR="0035531B" w:rsidRDefault="0035531B" w:rsidP="00564DDD">
      <w:pPr>
        <w:pStyle w:val="Odrka1-1"/>
      </w:pPr>
      <w:r>
        <w:t xml:space="preserve">bankovní záruky ve prospěch zadavatele, nebo </w:t>
      </w:r>
    </w:p>
    <w:p w14:paraId="6163CECD" w14:textId="77777777" w:rsidR="0035531B" w:rsidRDefault="0035531B" w:rsidP="00564DDD">
      <w:pPr>
        <w:pStyle w:val="Odrka1-1"/>
      </w:pPr>
      <w:r>
        <w:t>pojištění záruky ve prospěch zadavatele.</w:t>
      </w:r>
    </w:p>
    <w:p w14:paraId="4D016F5B" w14:textId="286F3A35"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rsidR="00FD2670">
        <w:t>č.ú</w:t>
      </w:r>
      <w:proofErr w:type="spellEnd"/>
      <w:r w:rsidR="00FD2670">
        <w:t xml:space="preserve">. </w:t>
      </w:r>
      <w:r w:rsidR="00FD2670" w:rsidRPr="00183FAB">
        <w:rPr>
          <w:b/>
        </w:rPr>
        <w:t>30007-1908811/0710</w:t>
      </w:r>
      <w:r w:rsidR="00FD2670" w:rsidRPr="00183FAB">
        <w:t>, vedený u České národní banky</w:t>
      </w:r>
      <w:r w:rsidR="00FD2670">
        <w:t xml:space="preserve">, variabilní symbol </w:t>
      </w:r>
      <w:r w:rsidR="00FD2670" w:rsidRPr="00FD2670">
        <w:rPr>
          <w:b/>
          <w:bCs/>
        </w:rPr>
        <w:t>5813520027</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 xml:space="preserve">něhož je patrné, že účastník převedl částku ve výši </w:t>
      </w:r>
      <w:r>
        <w:lastRenderedPageBreak/>
        <w:t>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4B19CA94" w14:textId="54FB0886" w:rsidR="0035531B" w:rsidRDefault="004D7241"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r w:rsidR="0035531B">
        <w:t xml:space="preserve"> </w:t>
      </w:r>
    </w:p>
    <w:p w14:paraId="60A83839"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838FFB2" w14:textId="164B6F10" w:rsidR="003922F9" w:rsidRDefault="003922F9" w:rsidP="00E7314B">
      <w:pPr>
        <w:pStyle w:val="Nadpis1-1"/>
        <w:jc w:val="both"/>
      </w:pPr>
      <w:bookmarkStart w:id="27" w:name="_Toc59538672"/>
      <w:bookmarkStart w:id="28" w:name="_Toc61886759"/>
      <w:bookmarkStart w:id="29" w:name="_Toc153537019"/>
      <w:r>
        <w:t>SOCIÁLNĚ A ENVIRO</w:t>
      </w:r>
      <w:r w:rsidR="00E270A3">
        <w:t>N</w:t>
      </w:r>
      <w:r>
        <w:t>MENTÁLNĚ ODPOVĚDNÉ ZADÁVÁNÍ, INOVACE</w:t>
      </w:r>
      <w:bookmarkEnd w:id="27"/>
      <w:bookmarkEnd w:id="28"/>
      <w:bookmarkEnd w:id="29"/>
    </w:p>
    <w:p w14:paraId="07D135BA" w14:textId="05DD70FE" w:rsidR="003922F9" w:rsidRDefault="003922F9" w:rsidP="003922F9">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CC5FE9">
        <w:t>2001</w:t>
      </w:r>
      <w:r>
        <w:t xml:space="preserve"> Sb. o finanční kontrole ve veřejné správě.</w:t>
      </w:r>
    </w:p>
    <w:p w14:paraId="0006CDC2" w14:textId="77777777" w:rsidR="003922F9" w:rsidRDefault="003922F9" w:rsidP="003922F9">
      <w:pPr>
        <w:pStyle w:val="Text1-1"/>
      </w:pPr>
      <w:r>
        <w:t>Zadavatel aplikuje v zadávacím řízení níže uvedené prvky odpovědného zadávání:</w:t>
      </w:r>
    </w:p>
    <w:p w14:paraId="20102CE6" w14:textId="77777777" w:rsidR="003922F9" w:rsidRDefault="003922F9" w:rsidP="003922F9">
      <w:pPr>
        <w:pStyle w:val="Odrka1-1"/>
      </w:pPr>
      <w:r>
        <w:t>rovnocenné platební podmínky v rámci dodavatelského řetězce,</w:t>
      </w:r>
    </w:p>
    <w:p w14:paraId="151EDC17" w14:textId="687BBA0C" w:rsidR="00B25654" w:rsidRDefault="00B25654" w:rsidP="007C7F8E">
      <w:pPr>
        <w:pStyle w:val="Odrka1-1"/>
      </w:pPr>
      <w:r>
        <w:t>jednání vedená primárně distančním způsobem,</w:t>
      </w:r>
    </w:p>
    <w:p w14:paraId="61FCBDF6" w14:textId="7F37A76C" w:rsidR="003922F9" w:rsidRDefault="003922F9" w:rsidP="007C7F8E">
      <w:pPr>
        <w:pStyle w:val="Odrka1-1"/>
      </w:pPr>
      <w:r>
        <w:t>studentské exkurze</w:t>
      </w:r>
      <w:r w:rsidR="002B193C">
        <w:t>.</w:t>
      </w:r>
    </w:p>
    <w:p w14:paraId="7DAAA4FC" w14:textId="04E1ADDB" w:rsidR="003922F9" w:rsidRPr="003922F9" w:rsidRDefault="003922F9" w:rsidP="003922F9">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článku</w:t>
      </w:r>
      <w:r w:rsidR="0097039F">
        <w:t xml:space="preserve"> </w:t>
      </w:r>
      <w:r w:rsidR="0097039F" w:rsidRPr="001F23BF">
        <w:t xml:space="preserve">7. závazného vzoru Smlouvy o dílo, jež </w:t>
      </w:r>
      <w:proofErr w:type="gramStart"/>
      <w:r w:rsidR="0097039F" w:rsidRPr="001F23BF">
        <w:t>tvoří</w:t>
      </w:r>
      <w:proofErr w:type="gramEnd"/>
      <w:r w:rsidR="0097039F" w:rsidRPr="001F23BF">
        <w:t xml:space="preserve"> díl 2, část 1 zadávací dokumentace</w:t>
      </w:r>
      <w:r w:rsidR="0097039F">
        <w:t>.</w:t>
      </w:r>
    </w:p>
    <w:p w14:paraId="5E5AF4D9" w14:textId="3384C5F6" w:rsidR="00E7314B" w:rsidRDefault="00E7314B" w:rsidP="00E7314B">
      <w:pPr>
        <w:pStyle w:val="Nadpis1-1"/>
        <w:jc w:val="both"/>
      </w:pPr>
      <w:bookmarkStart w:id="30" w:name="_Toc102380477"/>
      <w:bookmarkStart w:id="31" w:name="_Toc103683200"/>
      <w:bookmarkStart w:id="32" w:name="_Toc103932243"/>
      <w:bookmarkStart w:id="33" w:name="_Toc106967229"/>
      <w:bookmarkStart w:id="34" w:name="_Toc153537020"/>
      <w:r>
        <w:t>Další zadávací podmínky v návaznosti na</w:t>
      </w:r>
      <w:bookmarkEnd w:id="30"/>
      <w:bookmarkEnd w:id="31"/>
      <w:bookmarkEnd w:id="32"/>
      <w:bookmarkEnd w:id="33"/>
      <w:r w:rsidR="00CC5FE9">
        <w:t xml:space="preserve"> MEZINÁRODNÍ sankce, zákaz zadání veřejné zakázky</w:t>
      </w:r>
      <w:bookmarkEnd w:id="34"/>
    </w:p>
    <w:p w14:paraId="18135A99" w14:textId="6F65D645" w:rsidR="00CC5FE9" w:rsidRDefault="00CC5FE9" w:rsidP="00E7314B">
      <w:pPr>
        <w:pStyle w:val="Text1-1"/>
      </w:pPr>
      <w:r>
        <w:t>Zadavatel v tomto řízení postupuje v souladu s § 48a ZZVZ.</w:t>
      </w:r>
      <w:r w:rsidR="004D7241" w:rsidRPr="004D7241">
        <w:t xml:space="preserve"> </w:t>
      </w:r>
      <w:r w:rsidR="004D7241" w:rsidRPr="001A0918">
        <w:t>Zadavatel nezadá veřejnou zakázku účastníku zadávacího řízení, pokud je to v rozporu s mezinárodními sankcemi podle zákona upravujícího provádění mezinárodních sankcí.</w:t>
      </w:r>
    </w:p>
    <w:p w14:paraId="7A1A6D71" w14:textId="1E61C78F" w:rsidR="00E7314B" w:rsidRDefault="00E7314B" w:rsidP="00E7314B">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5FE9">
        <w:t xml:space="preserve">článku </w:t>
      </w:r>
      <w:r>
        <w:t xml:space="preserve">7 </w:t>
      </w:r>
      <w:r w:rsidR="00CC5FE9" w:rsidRPr="004A650A">
        <w:t>písm. a) až d)</w:t>
      </w:r>
      <w:r w:rsidR="00CC5FE9">
        <w:t>,</w:t>
      </w:r>
      <w:r>
        <w:t xml:space="preserve"> </w:t>
      </w:r>
      <w:r w:rsidR="00CC5FE9">
        <w:t xml:space="preserve">článku </w:t>
      </w:r>
      <w:r>
        <w:t>8, čl. 10 písm. b) až f) a písm. h) až j) směrnice 2014/24/EU, článku 18, čl. 21 písm. b) až e) a písm. g</w:t>
      </w:r>
      <w:r w:rsidR="00CC5FE9">
        <w:t>)</w:t>
      </w:r>
      <w:r>
        <w:t xml:space="preserve"> až i), článků 29 a 30 směrnice 2014/25/EU a čl. 13 písm. a) až d), f) až h) a j) směrnice 2009/81/EC</w:t>
      </w:r>
      <w:r w:rsidR="00CC5FE9">
        <w:t xml:space="preserve"> </w:t>
      </w:r>
      <w:r w:rsidR="00CC5FE9" w:rsidRPr="004A650A">
        <w:t>a hlavy VII na</w:t>
      </w:r>
      <w:r w:rsidR="00CC5FE9" w:rsidRPr="004A650A">
        <w:rPr>
          <w:rFonts w:hint="eastAsia"/>
        </w:rPr>
        <w:t>ří</w:t>
      </w:r>
      <w:r w:rsidR="00CC5FE9" w:rsidRPr="004A650A">
        <w:t>zení Evropského parlamentu a Rady (EU, Euratom) 2018/1046 následujícím osobám, subjekt</w:t>
      </w:r>
      <w:r w:rsidR="00CC5FE9" w:rsidRPr="004A650A">
        <w:rPr>
          <w:rFonts w:hint="eastAsia"/>
        </w:rPr>
        <w:t>ů</w:t>
      </w:r>
      <w:r w:rsidR="00CC5FE9" w:rsidRPr="004A650A">
        <w:t>m nebo orgán</w:t>
      </w:r>
      <w:r w:rsidR="00CC5FE9" w:rsidRPr="004A650A">
        <w:rPr>
          <w:rFonts w:hint="eastAsia"/>
        </w:rPr>
        <w:t>ů</w:t>
      </w:r>
      <w:r w:rsidR="00CC5FE9" w:rsidRPr="004A650A">
        <w:t>m, nebo pokra</w:t>
      </w:r>
      <w:r w:rsidR="00CC5FE9" w:rsidRPr="004A650A">
        <w:rPr>
          <w:rFonts w:hint="eastAsia"/>
        </w:rPr>
        <w:t>č</w:t>
      </w:r>
      <w:r w:rsidR="00CC5FE9" w:rsidRPr="004A650A">
        <w:t>ovat v jejich pln</w:t>
      </w:r>
      <w:r w:rsidR="00CC5FE9" w:rsidRPr="004A650A">
        <w:rPr>
          <w:rFonts w:hint="eastAsia"/>
        </w:rPr>
        <w:t>ě</w:t>
      </w:r>
      <w:r w:rsidR="00CC5FE9" w:rsidRPr="004A650A">
        <w:t>ní s následujícími osobami, subjekty a orgány</w:t>
      </w:r>
      <w:r>
        <w:t>:</w:t>
      </w:r>
    </w:p>
    <w:p w14:paraId="62E59224" w14:textId="283189CC" w:rsidR="00E7314B" w:rsidRDefault="00CC5FE9" w:rsidP="00E7314B">
      <w:pPr>
        <w:pStyle w:val="Text1-1"/>
        <w:numPr>
          <w:ilvl w:val="0"/>
          <w:numId w:val="33"/>
        </w:numPr>
      </w:pPr>
      <w:r>
        <w:lastRenderedPageBreak/>
        <w:t>jakýkoli ruský státní příslušník, fyzická osoba s bydlištěm v Rusku nebo právnická osoba, subjekt či orgán usazené v Rusku</w:t>
      </w:r>
      <w:r w:rsidR="00E7314B">
        <w:t>,</w:t>
      </w:r>
    </w:p>
    <w:p w14:paraId="1C24664B" w14:textId="75B77754" w:rsidR="00E7314B" w:rsidRDefault="00E7314B" w:rsidP="00E7314B">
      <w:pPr>
        <w:pStyle w:val="Text1-1"/>
        <w:numPr>
          <w:ilvl w:val="0"/>
          <w:numId w:val="33"/>
        </w:numPr>
        <w:spacing w:before="120"/>
      </w:pPr>
      <w:r>
        <w:t>právnick</w:t>
      </w:r>
      <w:r w:rsidR="00CC5FE9">
        <w:t>á</w:t>
      </w:r>
      <w:r>
        <w:t xml:space="preserve"> osob</w:t>
      </w:r>
      <w:r w:rsidR="00CC5FE9">
        <w:t>a</w:t>
      </w:r>
      <w:r>
        <w:t>, subjekt nebo orgán, které jsou z více než 50 % přímo či nepřímo vlastněny některým ze subjektů uvedených v písmeni a) tohoto odstavce, nebo</w:t>
      </w:r>
    </w:p>
    <w:p w14:paraId="3B74FE59" w14:textId="5539B8AB" w:rsidR="00E7314B" w:rsidRDefault="00E7314B" w:rsidP="00E7314B">
      <w:pPr>
        <w:pStyle w:val="Text1-1"/>
        <w:numPr>
          <w:ilvl w:val="0"/>
          <w:numId w:val="33"/>
        </w:numPr>
      </w:pPr>
      <w:r>
        <w:t>fyzick</w:t>
      </w:r>
      <w:r w:rsidR="00CC5FE9">
        <w:t>á</w:t>
      </w:r>
      <w:r>
        <w:t xml:space="preserve"> nebo právnick</w:t>
      </w:r>
      <w:r w:rsidR="00CC5FE9">
        <w:t>á</w:t>
      </w:r>
      <w:r>
        <w:t xml:space="preserve"> osob</w:t>
      </w:r>
      <w:r w:rsidR="00CC5FE9">
        <w:t>a</w:t>
      </w:r>
      <w:r>
        <w:t>, subjekt nebo orgán, které jednají jménem nebo na pokyn některého ze subjektů uvedených v písmeni a) nebo b) tohoto odstavce,</w:t>
      </w:r>
    </w:p>
    <w:p w14:paraId="124E7187" w14:textId="226E4AC5" w:rsidR="00E7314B" w:rsidRDefault="00E7314B" w:rsidP="00E7314B">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6660FAC" w14:textId="09759B1D" w:rsidR="00E7314B" w:rsidRPr="00404ACA" w:rsidRDefault="00E7314B" w:rsidP="00E7314B">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CC5FE9">
        <w:t xml:space="preserve">předchozího </w:t>
      </w:r>
      <w:r>
        <w:t>odst</w:t>
      </w:r>
      <w:r w:rsidR="00CC5FE9">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4742C32" w14:textId="77777777" w:rsidR="00E7314B" w:rsidRPr="00666E83" w:rsidRDefault="00E7314B" w:rsidP="00E7314B">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3"/>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27D07DE4" w14:textId="77777777" w:rsidR="00E7314B" w:rsidRDefault="00E7314B" w:rsidP="00E7314B">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047A53E5" w14:textId="77777777" w:rsidR="00E7314B" w:rsidRDefault="00E7314B" w:rsidP="00E7314B">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63F13747" w14:textId="77777777" w:rsidR="00E7314B" w:rsidRDefault="00E7314B" w:rsidP="00E7314B">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2DE9B2E5" w14:textId="49F684B3" w:rsidR="00E7314B" w:rsidRPr="00E7314B" w:rsidRDefault="00E7314B" w:rsidP="00E7314B">
      <w:pPr>
        <w:pStyle w:val="Text1-1"/>
      </w:pPr>
      <w:r w:rsidRPr="00FA4410">
        <w:t xml:space="preserve">V případě postupu </w:t>
      </w:r>
      <w:r w:rsidR="00CC5FE9">
        <w:t xml:space="preserve">vybraného dodavatele </w:t>
      </w:r>
      <w:r w:rsidRPr="00FA4410">
        <w:t>v rozporu s</w:t>
      </w:r>
      <w:r>
        <w:t xml:space="preserve"> tímto článkem </w:t>
      </w:r>
      <w:r w:rsidRPr="00FA4410">
        <w:t xml:space="preserve">bude </w:t>
      </w:r>
      <w:r w:rsidR="00CC5FE9">
        <w:t xml:space="preserve">vybraný dodavatel </w:t>
      </w:r>
      <w:r w:rsidRPr="00FA4410">
        <w:t>vyloučen ze zadávacího řízení</w:t>
      </w:r>
      <w:r>
        <w:t>.</w:t>
      </w:r>
    </w:p>
    <w:p w14:paraId="3081BCB2" w14:textId="33C31720" w:rsidR="0035531B" w:rsidRDefault="0035531B" w:rsidP="00564DDD">
      <w:pPr>
        <w:pStyle w:val="Nadpis1-1"/>
      </w:pPr>
      <w:bookmarkStart w:id="35" w:name="_Toc153537021"/>
      <w:r>
        <w:t>PŘÍLOHY TĚCHTO POKYNŮ</w:t>
      </w:r>
      <w:bookmarkEnd w:id="35"/>
    </w:p>
    <w:p w14:paraId="7C30D845"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78E5C693" w14:textId="77777777" w:rsidR="0035531B" w:rsidRDefault="0035531B" w:rsidP="00564DDD">
      <w:pPr>
        <w:pStyle w:val="Textbezslovn"/>
        <w:tabs>
          <w:tab w:val="left" w:pos="2127"/>
        </w:tabs>
        <w:spacing w:after="0"/>
        <w:ind w:left="2127" w:hanging="1390"/>
      </w:pPr>
      <w:r>
        <w:t>Příloha č. 2</w:t>
      </w:r>
      <w:r>
        <w:tab/>
        <w:t>Seznam poddodavatelů</w:t>
      </w:r>
    </w:p>
    <w:p w14:paraId="21FFEAD1"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1FAD" w14:textId="77777777" w:rsidR="0035531B" w:rsidRDefault="0035531B" w:rsidP="00564DDD">
      <w:pPr>
        <w:pStyle w:val="Textbezslovn"/>
        <w:tabs>
          <w:tab w:val="left" w:pos="2127"/>
        </w:tabs>
        <w:spacing w:after="0"/>
        <w:ind w:left="2127" w:hanging="1390"/>
      </w:pPr>
      <w:r>
        <w:t>Příloha č. 4</w:t>
      </w:r>
      <w:r>
        <w:tab/>
        <w:t>Seznam stavebních prací</w:t>
      </w:r>
    </w:p>
    <w:p w14:paraId="3E2C2230"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E286C78" w14:textId="77777777" w:rsidR="0035531B" w:rsidRDefault="0035531B" w:rsidP="00564DDD">
      <w:pPr>
        <w:pStyle w:val="Textbezslovn"/>
        <w:tabs>
          <w:tab w:val="left" w:pos="2127"/>
        </w:tabs>
        <w:spacing w:after="0"/>
        <w:ind w:left="2127" w:hanging="1390"/>
      </w:pPr>
      <w:r>
        <w:t>Příloha č. 6</w:t>
      </w:r>
      <w:r>
        <w:tab/>
        <w:t>Vzor profesního životopisu</w:t>
      </w:r>
    </w:p>
    <w:p w14:paraId="2FD61A0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3B23220"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639C17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BF5217" w14:textId="374A492F" w:rsidR="0035531B" w:rsidRDefault="0035531B" w:rsidP="00564DDD">
      <w:pPr>
        <w:pStyle w:val="Textbezslovn"/>
        <w:tabs>
          <w:tab w:val="left" w:pos="2127"/>
        </w:tabs>
        <w:spacing w:after="0"/>
        <w:ind w:left="2127" w:hanging="1390"/>
      </w:pPr>
      <w:r>
        <w:lastRenderedPageBreak/>
        <w:t>Příloha č. 10</w:t>
      </w:r>
      <w:r>
        <w:tab/>
        <w:t>Vzor čestného prohlášení</w:t>
      </w:r>
      <w:r w:rsidR="00092CC9">
        <w:t xml:space="preserve"> o </w:t>
      </w:r>
      <w:r>
        <w:t>výši obratu</w:t>
      </w:r>
    </w:p>
    <w:p w14:paraId="37E664E5" w14:textId="1300C6A6" w:rsidR="00E7314B" w:rsidRDefault="00E7314B" w:rsidP="00564DDD">
      <w:pPr>
        <w:pStyle w:val="Textbezslovn"/>
        <w:tabs>
          <w:tab w:val="left" w:pos="2127"/>
        </w:tabs>
        <w:spacing w:after="0"/>
        <w:ind w:left="2127" w:hanging="1390"/>
      </w:pPr>
      <w:r>
        <w:t>Příloha č. 11</w:t>
      </w:r>
      <w:r>
        <w:tab/>
      </w:r>
      <w:r w:rsidRPr="00010882">
        <w:rPr>
          <w:lang w:eastAsia="cs-CZ"/>
        </w:rPr>
        <w:t xml:space="preserve">Čestné prohlášení o splnění podmínek v souvislosti se </w:t>
      </w:r>
      <w:r w:rsidR="004D7241">
        <w:rPr>
          <w:lang w:eastAsia="cs-CZ"/>
        </w:rPr>
        <w:t>zákonem upravujícím provádění mezinárodních sankcí</w:t>
      </w:r>
    </w:p>
    <w:p w14:paraId="16BCF2C2" w14:textId="77777777" w:rsidR="0035531B" w:rsidRDefault="0035531B" w:rsidP="00564DDD">
      <w:pPr>
        <w:pStyle w:val="Textbezslovn"/>
        <w:spacing w:after="0"/>
      </w:pPr>
    </w:p>
    <w:p w14:paraId="69B9AB01" w14:textId="77777777" w:rsidR="0035531B" w:rsidRDefault="0035531B" w:rsidP="00564DDD">
      <w:pPr>
        <w:pStyle w:val="Textbezslovn"/>
        <w:spacing w:after="0"/>
      </w:pPr>
    </w:p>
    <w:p w14:paraId="12E23DDA" w14:textId="77777777" w:rsidR="00656B4A" w:rsidRDefault="00656B4A" w:rsidP="00564DDD">
      <w:pPr>
        <w:pStyle w:val="Textbezslovn"/>
        <w:spacing w:after="0"/>
      </w:pPr>
    </w:p>
    <w:p w14:paraId="0C6B8AAC" w14:textId="1FD1903E" w:rsidR="0035531B" w:rsidRDefault="0035531B" w:rsidP="00564DDD">
      <w:pPr>
        <w:pStyle w:val="Textbezslovn"/>
        <w:spacing w:after="0"/>
      </w:pPr>
      <w:r>
        <w:t xml:space="preserve">V Praze </w:t>
      </w:r>
    </w:p>
    <w:p w14:paraId="14B39DFC" w14:textId="77777777" w:rsidR="0035531B" w:rsidRDefault="0035531B" w:rsidP="00564DDD">
      <w:pPr>
        <w:pStyle w:val="Textbezslovn"/>
        <w:spacing w:after="0"/>
      </w:pPr>
    </w:p>
    <w:p w14:paraId="49C09A8C" w14:textId="77777777" w:rsidR="00656B4A" w:rsidRDefault="00656B4A" w:rsidP="00564DDD">
      <w:pPr>
        <w:pStyle w:val="Textbezslovn"/>
        <w:spacing w:after="0"/>
      </w:pPr>
    </w:p>
    <w:p w14:paraId="7CF5CA11" w14:textId="77777777" w:rsidR="0035531B" w:rsidRDefault="0035531B" w:rsidP="00564DDD">
      <w:pPr>
        <w:pStyle w:val="Textbezslovn"/>
        <w:spacing w:after="0"/>
      </w:pPr>
    </w:p>
    <w:p w14:paraId="7C55ECE0" w14:textId="77777777" w:rsidR="0035531B" w:rsidRDefault="0035531B" w:rsidP="00564DDD">
      <w:pPr>
        <w:pStyle w:val="Textbezslovn"/>
        <w:spacing w:after="0"/>
      </w:pPr>
    </w:p>
    <w:p w14:paraId="076D5393" w14:textId="77777777" w:rsidR="0035531B" w:rsidRDefault="0035531B" w:rsidP="00564DDD">
      <w:pPr>
        <w:pStyle w:val="Textbezslovn"/>
        <w:spacing w:after="0"/>
      </w:pPr>
      <w:r>
        <w:t>…………………………………………….</w:t>
      </w:r>
    </w:p>
    <w:p w14:paraId="082BEE2C" w14:textId="77777777" w:rsidR="0035531B" w:rsidRDefault="0035531B" w:rsidP="00564DDD">
      <w:pPr>
        <w:pStyle w:val="Textbezslovn"/>
        <w:spacing w:after="0"/>
      </w:pPr>
      <w:r>
        <w:t>Ing. Mojmír Nejezchleb</w:t>
      </w:r>
    </w:p>
    <w:p w14:paraId="185CB134" w14:textId="77777777" w:rsidR="0035531B" w:rsidRDefault="0035531B" w:rsidP="00564DDD">
      <w:pPr>
        <w:pStyle w:val="Textbezslovn"/>
        <w:spacing w:after="0"/>
      </w:pPr>
      <w:r>
        <w:t>náměstek generálního ředitele pro modernizaci dráhy</w:t>
      </w:r>
    </w:p>
    <w:p w14:paraId="3706D99B" w14:textId="77777777" w:rsidR="0035531B" w:rsidRDefault="0035531B" w:rsidP="00564DDD">
      <w:pPr>
        <w:pStyle w:val="Textbezslovn"/>
        <w:spacing w:after="0"/>
      </w:pPr>
      <w:r>
        <w:t>Správa železni</w:t>
      </w:r>
      <w:r w:rsidR="00620C7D">
        <w:t>c</w:t>
      </w:r>
      <w:r>
        <w:t>,</w:t>
      </w:r>
      <w:r w:rsidR="003A5CA8">
        <w:t xml:space="preserve"> </w:t>
      </w:r>
      <w:r>
        <w:t>státní organizace</w:t>
      </w:r>
    </w:p>
    <w:p w14:paraId="1CD6CE40" w14:textId="77777777" w:rsidR="0035531B" w:rsidRDefault="0035531B" w:rsidP="00564DDD">
      <w:pPr>
        <w:pStyle w:val="Textbezslovn"/>
      </w:pPr>
    </w:p>
    <w:p w14:paraId="77B336E7" w14:textId="77777777" w:rsidR="0035531B" w:rsidRDefault="00564DDD" w:rsidP="003548AD">
      <w:pPr>
        <w:pStyle w:val="Nadpisbezsl1-1"/>
      </w:pPr>
      <w:r>
        <w:br w:type="page"/>
      </w:r>
      <w:r w:rsidR="0035531B" w:rsidRPr="00FE4333">
        <w:lastRenderedPageBreak/>
        <w:t>Příloha</w:t>
      </w:r>
      <w:r w:rsidR="0035531B">
        <w:t xml:space="preserve"> č. 1 </w:t>
      </w:r>
    </w:p>
    <w:p w14:paraId="314E2AF7"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1ED300B4" w14:textId="77777777" w:rsidR="00AB1063" w:rsidRDefault="00AB1063" w:rsidP="00454716">
      <w:pPr>
        <w:pStyle w:val="Textbezslovn"/>
        <w:ind w:left="28"/>
      </w:pPr>
    </w:p>
    <w:p w14:paraId="1FCEAAFF" w14:textId="0D4CF706" w:rsidR="0035531B" w:rsidRDefault="0035531B" w:rsidP="00454716">
      <w:pPr>
        <w:pStyle w:val="Textbezslovn"/>
        <w:ind w:left="28"/>
      </w:pPr>
      <w:r>
        <w:t>Obchodní firma</w:t>
      </w:r>
      <w:r w:rsidR="00E7314B" w:rsidRPr="00833899">
        <w:t>/jméno a příjmení</w:t>
      </w:r>
      <w:r w:rsidR="00E7314B" w:rsidRPr="00833899">
        <w:rPr>
          <w:rStyle w:val="Znakapoznpodarou"/>
        </w:rPr>
        <w:footnoteReference w:id="4"/>
      </w:r>
      <w:r>
        <w:t xml:space="preserve"> [</w:t>
      </w:r>
      <w:r w:rsidRPr="00DE6A35">
        <w:rPr>
          <w:b/>
          <w:highlight w:val="yellow"/>
        </w:rPr>
        <w:t>DOPLNÍ DODAVATEL</w:t>
      </w:r>
      <w:r>
        <w:t>]</w:t>
      </w:r>
    </w:p>
    <w:p w14:paraId="5682B58D" w14:textId="77777777" w:rsidR="0035531B" w:rsidRDefault="0035531B" w:rsidP="00454716">
      <w:pPr>
        <w:pStyle w:val="Textbezslovn"/>
        <w:ind w:left="28"/>
      </w:pPr>
      <w:r>
        <w:t>Sídlo [</w:t>
      </w:r>
      <w:r w:rsidRPr="00564DDD">
        <w:rPr>
          <w:highlight w:val="yellow"/>
        </w:rPr>
        <w:t>DOPLNÍ DODAVATEL</w:t>
      </w:r>
      <w:r>
        <w:t>]</w:t>
      </w:r>
    </w:p>
    <w:p w14:paraId="6F7BD5E9"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CA36DD" w14:textId="77777777" w:rsidR="0035531B" w:rsidRDefault="0035531B" w:rsidP="00454716">
      <w:pPr>
        <w:pStyle w:val="Textbezslovn"/>
        <w:ind w:left="28"/>
      </w:pPr>
      <w:r>
        <w:t>Právní forma [</w:t>
      </w:r>
      <w:r w:rsidRPr="00564DDD">
        <w:rPr>
          <w:highlight w:val="yellow"/>
        </w:rPr>
        <w:t>DOPLNÍ DODAVATEL</w:t>
      </w:r>
      <w:r>
        <w:t>]</w:t>
      </w:r>
    </w:p>
    <w:p w14:paraId="74A7B9CA"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18F5DD0" w14:textId="77777777" w:rsidR="0035531B" w:rsidRDefault="0035531B" w:rsidP="00454716">
      <w:pPr>
        <w:pStyle w:val="Textbezslovn"/>
        <w:ind w:left="28"/>
      </w:pPr>
      <w:r>
        <w:t>Podrobnosti registrace [</w:t>
      </w:r>
      <w:r w:rsidRPr="00564DDD">
        <w:rPr>
          <w:highlight w:val="yellow"/>
        </w:rPr>
        <w:t>DOPLNÍ DODAVATEL</w:t>
      </w:r>
      <w:r>
        <w:t>]</w:t>
      </w:r>
    </w:p>
    <w:p w14:paraId="540ECFE6" w14:textId="77777777" w:rsidR="0035531B" w:rsidRDefault="0035531B" w:rsidP="00454716">
      <w:pPr>
        <w:pStyle w:val="Textbezslovn"/>
        <w:ind w:left="28"/>
      </w:pPr>
      <w:r>
        <w:t xml:space="preserve">Počet let působení jako dodavatel: </w:t>
      </w:r>
    </w:p>
    <w:p w14:paraId="574A948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32FEC8E" w14:textId="77777777" w:rsidR="0035531B" w:rsidRDefault="0035531B" w:rsidP="00564DDD">
      <w:pPr>
        <w:pStyle w:val="Odrka1-1"/>
      </w:pPr>
      <w:r>
        <w:t>v zahraničí [</w:t>
      </w:r>
      <w:r w:rsidRPr="00564DDD">
        <w:rPr>
          <w:highlight w:val="yellow"/>
        </w:rPr>
        <w:t>DOPLNÍ DODAVATEL</w:t>
      </w:r>
      <w:r>
        <w:t>]</w:t>
      </w:r>
    </w:p>
    <w:p w14:paraId="4092FFAB"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267152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7A3E87E" w14:textId="77777777" w:rsidR="0035531B" w:rsidRDefault="0035531B" w:rsidP="00564DDD">
      <w:pPr>
        <w:pStyle w:val="Textbezslovn"/>
      </w:pPr>
      <w:r>
        <w:t xml:space="preserve"> </w:t>
      </w:r>
    </w:p>
    <w:p w14:paraId="2A2930A4" w14:textId="54B37942" w:rsidR="001015D1" w:rsidRDefault="001015D1" w:rsidP="001015D1">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t xml:space="preserve">, ani </w:t>
      </w:r>
      <w:r w:rsidRPr="00D6468A">
        <w:rPr>
          <w:rFonts w:ascii="Verdana" w:hAnsi="Verdana"/>
        </w:rPr>
        <w:t xml:space="preserve">nepřipravoval části nabídek, které mají být hodnoceny podle kritérií hodnocení, ve vzájemné shodě s jiným účastníkem téhož </w:t>
      </w:r>
      <w:r>
        <w:rPr>
          <w:rFonts w:ascii="Verdana" w:hAnsi="Verdana"/>
        </w:rPr>
        <w:t xml:space="preserve">zadávacího </w:t>
      </w:r>
      <w:r w:rsidRPr="00D6468A">
        <w:rPr>
          <w:rFonts w:ascii="Verdana" w:hAnsi="Verdana"/>
        </w:rPr>
        <w:t>řízení, s nímž je spojenou osobou podle zákona o daních z příjmů</w:t>
      </w:r>
      <w:r w:rsidRPr="00B277ED">
        <w:t xml:space="preserve">.  </w:t>
      </w:r>
    </w:p>
    <w:p w14:paraId="093BC5E5" w14:textId="77777777" w:rsidR="001015D1" w:rsidRDefault="001015D1" w:rsidP="001015D1">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55238C26" w14:textId="77777777" w:rsidR="001015D1" w:rsidRDefault="001015D1" w:rsidP="001015D1">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61AE364" w14:textId="4FC48337" w:rsidR="00564DDD" w:rsidRDefault="001015D1" w:rsidP="001015D1">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60926751" w14:textId="77777777" w:rsidR="0035531B" w:rsidRDefault="0035531B" w:rsidP="00FE4333">
      <w:pPr>
        <w:pStyle w:val="Nadpisbezsl1-1"/>
      </w:pPr>
      <w:r>
        <w:lastRenderedPageBreak/>
        <w:t>Příloha č. 2</w:t>
      </w:r>
    </w:p>
    <w:p w14:paraId="6B926F28" w14:textId="77777777" w:rsidR="0035531B" w:rsidRPr="00FE4333" w:rsidRDefault="0035531B" w:rsidP="00FE4333">
      <w:pPr>
        <w:pStyle w:val="Nadpisbezsl1-2"/>
        <w:rPr>
          <w:rStyle w:val="Tun9b"/>
          <w:b/>
        </w:rPr>
      </w:pPr>
      <w:r w:rsidRPr="00FE4333">
        <w:rPr>
          <w:rStyle w:val="Tun9b"/>
          <w:b/>
        </w:rPr>
        <w:t>Seznam poddodavatelů</w:t>
      </w:r>
    </w:p>
    <w:p w14:paraId="6BBF3E7A" w14:textId="77777777" w:rsidR="00AB1063" w:rsidRDefault="00AB1063" w:rsidP="00564DDD">
      <w:pPr>
        <w:pStyle w:val="Textbezslovn"/>
      </w:pPr>
    </w:p>
    <w:p w14:paraId="22CCAC5C" w14:textId="77777777" w:rsidR="0035531B" w:rsidRDefault="0035531B" w:rsidP="00454716">
      <w:pPr>
        <w:pStyle w:val="Textbezslovn"/>
        <w:ind w:left="0"/>
      </w:pPr>
      <w:r>
        <w:t>Jestliže dodavatel uvažuje zadat poddodavateli plnění části veřejné zakázky, uvede následující údaje:</w:t>
      </w:r>
    </w:p>
    <w:p w14:paraId="20FCF767"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722F391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3ABE3D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144F81A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92D8409"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76663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8AE0FC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8A133C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4BCF8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AEECD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B3B13E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4766DC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5EAA1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694F87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1C0194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197266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A8A37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B00A8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C0C789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57C369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4810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B5184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890A8F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0AE25D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EE0E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FDB483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72109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6F29FA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4E2E79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F8B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6F822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2E140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7B084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2DE2F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9736CC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20714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3A73F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45398B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56972C0" w14:textId="77777777" w:rsidR="00564DDD" w:rsidRPr="00454716" w:rsidRDefault="00454716" w:rsidP="00454716">
            <w:pPr>
              <w:rPr>
                <w:sz w:val="16"/>
                <w:szCs w:val="16"/>
              </w:rPr>
            </w:pPr>
            <w:r w:rsidRPr="00454716">
              <w:rPr>
                <w:sz w:val="16"/>
                <w:szCs w:val="16"/>
              </w:rPr>
              <w:t>Celkem %</w:t>
            </w:r>
          </w:p>
        </w:tc>
        <w:tc>
          <w:tcPr>
            <w:tcW w:w="3969" w:type="dxa"/>
          </w:tcPr>
          <w:p w14:paraId="1964192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0269CA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6158DBA" w14:textId="77777777" w:rsidR="0035531B" w:rsidRDefault="0035531B" w:rsidP="00454716">
      <w:pPr>
        <w:pStyle w:val="Textbezslovn"/>
      </w:pPr>
    </w:p>
    <w:p w14:paraId="23EAE0BA" w14:textId="77777777" w:rsidR="00454716" w:rsidRDefault="00454716" w:rsidP="00454716">
      <w:pPr>
        <w:pStyle w:val="Textbezslovn"/>
      </w:pPr>
      <w:r>
        <w:br w:type="page"/>
      </w:r>
    </w:p>
    <w:p w14:paraId="04BC1657" w14:textId="77777777" w:rsidR="0035531B" w:rsidRDefault="0035531B" w:rsidP="00FE4333">
      <w:pPr>
        <w:pStyle w:val="Nadpisbezsl1-1"/>
      </w:pPr>
      <w:r>
        <w:lastRenderedPageBreak/>
        <w:t xml:space="preserve">Příloha č. 3 </w:t>
      </w:r>
    </w:p>
    <w:p w14:paraId="3EB1C81E"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5570FCC" w14:textId="77777777" w:rsidR="0035531B" w:rsidRDefault="0035531B" w:rsidP="00454716">
      <w:pPr>
        <w:pStyle w:val="Textbezslovn"/>
        <w:ind w:left="0"/>
      </w:pPr>
    </w:p>
    <w:p w14:paraId="3805EA57"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55FBCE4A" w14:textId="77777777" w:rsidR="0035531B" w:rsidRDefault="0035531B" w:rsidP="00454716">
      <w:pPr>
        <w:pStyle w:val="Textbezslovn"/>
        <w:ind w:left="0"/>
      </w:pPr>
    </w:p>
    <w:p w14:paraId="3825E00C"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0110D2B" w14:textId="0090024E" w:rsidR="0035531B" w:rsidRDefault="0035531B" w:rsidP="00454716">
      <w:pPr>
        <w:pStyle w:val="Textbezslovn"/>
        <w:ind w:left="0"/>
      </w:pPr>
      <w:r>
        <w:t>Obchodní firma</w:t>
      </w:r>
      <w:r w:rsidR="00E7314B" w:rsidRPr="00833899">
        <w:t>/jméno a příjmení</w:t>
      </w:r>
      <w:r w:rsidR="00E7314B" w:rsidRPr="00833899">
        <w:rPr>
          <w:rStyle w:val="Znakapoznpodarou"/>
        </w:rPr>
        <w:footnoteReference w:id="5"/>
      </w:r>
      <w:r>
        <w:t xml:space="preserve"> [</w:t>
      </w:r>
      <w:r w:rsidRPr="0070255F">
        <w:rPr>
          <w:b/>
          <w:highlight w:val="yellow"/>
        </w:rPr>
        <w:t>DOPLNÍ DODAVATEL</w:t>
      </w:r>
      <w:r>
        <w:t>]</w:t>
      </w:r>
    </w:p>
    <w:p w14:paraId="4932F82C" w14:textId="77777777" w:rsidR="0035531B" w:rsidRDefault="0035531B" w:rsidP="00454716">
      <w:pPr>
        <w:pStyle w:val="Textbezslovn"/>
        <w:ind w:left="0"/>
      </w:pPr>
      <w:r>
        <w:t>Sídlo [</w:t>
      </w:r>
      <w:r w:rsidRPr="00454716">
        <w:rPr>
          <w:highlight w:val="yellow"/>
        </w:rPr>
        <w:t>DOPLNÍ DODAVATEL</w:t>
      </w:r>
      <w:r>
        <w:t>]</w:t>
      </w:r>
    </w:p>
    <w:p w14:paraId="436789C0" w14:textId="77777777" w:rsidR="0035531B" w:rsidRDefault="0035531B" w:rsidP="00454716">
      <w:pPr>
        <w:pStyle w:val="Textbezslovn"/>
        <w:ind w:left="0"/>
      </w:pPr>
      <w:r>
        <w:t>Právní forma [</w:t>
      </w:r>
      <w:r w:rsidRPr="00454716">
        <w:rPr>
          <w:highlight w:val="yellow"/>
        </w:rPr>
        <w:t>DOPLNÍ DODAVATEL</w:t>
      </w:r>
      <w:r>
        <w:t>]</w:t>
      </w:r>
    </w:p>
    <w:p w14:paraId="761C5573" w14:textId="77777777" w:rsidR="0035531B" w:rsidRDefault="0035531B" w:rsidP="00454716">
      <w:pPr>
        <w:pStyle w:val="Textbezslovn"/>
        <w:ind w:left="0"/>
      </w:pPr>
      <w:r>
        <w:t>IČO [</w:t>
      </w:r>
      <w:r w:rsidRPr="00454716">
        <w:rPr>
          <w:highlight w:val="yellow"/>
        </w:rPr>
        <w:t>DOPLNÍ DODAVATEL</w:t>
      </w:r>
      <w:r>
        <w:t>]</w:t>
      </w:r>
    </w:p>
    <w:p w14:paraId="380720A7" w14:textId="77777777" w:rsidR="0035531B" w:rsidRDefault="0035531B" w:rsidP="00454716">
      <w:pPr>
        <w:pStyle w:val="Textbezslovn"/>
        <w:ind w:left="0"/>
      </w:pPr>
    </w:p>
    <w:p w14:paraId="047C7486" w14:textId="00A2FA00" w:rsidR="0035531B" w:rsidRDefault="0035531B" w:rsidP="00454716">
      <w:pPr>
        <w:pStyle w:val="Textbezslovn"/>
        <w:ind w:left="0"/>
      </w:pPr>
      <w:r w:rsidRPr="00454716">
        <w:rPr>
          <w:rStyle w:val="Tun9b"/>
        </w:rPr>
        <w:t>Identifikační údaje</w:t>
      </w:r>
      <w:r>
        <w:t xml:space="preserve"> (obchodní firma</w:t>
      </w:r>
      <w:r w:rsidR="00E7314B" w:rsidRPr="00833899">
        <w:t>/jméno a příjmení</w:t>
      </w:r>
      <w:r>
        <w:t xml:space="preserve">, sídlo, právní forma, IČO) </w:t>
      </w:r>
      <w:r w:rsidRPr="00454716">
        <w:rPr>
          <w:rStyle w:val="Tun9b"/>
        </w:rPr>
        <w:t>ostatních společníků</w:t>
      </w:r>
      <w:r>
        <w:t xml:space="preserve"> (členů společnosti/sdružení/seskupení):</w:t>
      </w:r>
    </w:p>
    <w:p w14:paraId="358EE197" w14:textId="77777777" w:rsidR="0035531B" w:rsidRDefault="0035531B" w:rsidP="00454716">
      <w:pPr>
        <w:pStyle w:val="Odstavec1-2i"/>
      </w:pPr>
      <w:r>
        <w:t>[</w:t>
      </w:r>
      <w:r w:rsidRPr="00454716">
        <w:rPr>
          <w:highlight w:val="yellow"/>
        </w:rPr>
        <w:t>DOPLNÍ DODAVATEL</w:t>
      </w:r>
      <w:r>
        <w:t>]</w:t>
      </w:r>
    </w:p>
    <w:p w14:paraId="45713E70" w14:textId="77777777" w:rsidR="0035531B" w:rsidRDefault="0035531B" w:rsidP="00454716">
      <w:pPr>
        <w:pStyle w:val="Odstavec1-2i"/>
      </w:pPr>
      <w:r>
        <w:t>[</w:t>
      </w:r>
      <w:r w:rsidRPr="00454716">
        <w:rPr>
          <w:highlight w:val="yellow"/>
        </w:rPr>
        <w:t>DOPLNÍ DODAVATEL</w:t>
      </w:r>
      <w:r>
        <w:t>]</w:t>
      </w:r>
    </w:p>
    <w:p w14:paraId="24752DB3" w14:textId="77777777" w:rsidR="0035531B" w:rsidRDefault="0035531B" w:rsidP="00454716">
      <w:pPr>
        <w:pStyle w:val="Odstavec1-2i"/>
      </w:pPr>
      <w:r>
        <w:t>[</w:t>
      </w:r>
      <w:r w:rsidRPr="00454716">
        <w:rPr>
          <w:highlight w:val="yellow"/>
        </w:rPr>
        <w:t>DOPLNÍ DODAVATEL</w:t>
      </w:r>
      <w:r>
        <w:t>]</w:t>
      </w:r>
    </w:p>
    <w:p w14:paraId="3E66EBCB" w14:textId="77777777" w:rsidR="0035531B" w:rsidRDefault="0035531B" w:rsidP="00454716">
      <w:pPr>
        <w:pStyle w:val="Odstavec1-2i"/>
      </w:pPr>
      <w:r>
        <w:t>atd.</w:t>
      </w:r>
    </w:p>
    <w:p w14:paraId="0D709454" w14:textId="77777777" w:rsidR="0035531B" w:rsidRDefault="0035531B" w:rsidP="00454716">
      <w:pPr>
        <w:pStyle w:val="Textbezslovn"/>
        <w:ind w:left="0"/>
      </w:pPr>
    </w:p>
    <w:p w14:paraId="32F71C3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CC7C55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D02C25F" w14:textId="6F8ECE73" w:rsidR="00454716" w:rsidRPr="00454716" w:rsidRDefault="00454716" w:rsidP="00E7314B">
            <w:pPr>
              <w:rPr>
                <w:b/>
                <w:sz w:val="16"/>
                <w:szCs w:val="16"/>
              </w:rPr>
            </w:pPr>
            <w:r w:rsidRPr="00454716">
              <w:rPr>
                <w:b/>
                <w:sz w:val="16"/>
                <w:szCs w:val="16"/>
              </w:rPr>
              <w:t>Obchodní firma/</w:t>
            </w:r>
            <w:r w:rsidR="00E7314B">
              <w:rPr>
                <w:b/>
                <w:sz w:val="16"/>
                <w:szCs w:val="16"/>
              </w:rPr>
              <w:t>jméno a příjmení</w:t>
            </w:r>
          </w:p>
        </w:tc>
        <w:tc>
          <w:tcPr>
            <w:tcW w:w="3969" w:type="dxa"/>
          </w:tcPr>
          <w:p w14:paraId="7DE7A687"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3AEC7816"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0BB1D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6E9D91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43B372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EC0AD0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E2BA32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56741D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55B17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387073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3D1432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B1F5D3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481AD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3985D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45994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E092CA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1027FB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7EB990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C141ED"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B9B3F3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DD3FFE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0C6D1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0E618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D0AFAA4"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93E1B60"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EAD1BBF"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CC13F07" w14:textId="77777777" w:rsidR="0035531B" w:rsidRDefault="0035531B" w:rsidP="00454716">
      <w:pPr>
        <w:pStyle w:val="Textbezslovn"/>
        <w:ind w:left="0"/>
      </w:pPr>
    </w:p>
    <w:p w14:paraId="4C9BE375" w14:textId="77777777" w:rsidR="0035531B" w:rsidRDefault="0035531B" w:rsidP="00454716">
      <w:pPr>
        <w:pStyle w:val="Textbezslovn"/>
        <w:ind w:left="0"/>
      </w:pPr>
    </w:p>
    <w:p w14:paraId="1371D959"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1ABD6A5"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4A5BEA">
        <w:t>nerozdílně</w:t>
      </w:r>
      <w:r>
        <w:t>)</w:t>
      </w:r>
    </w:p>
    <w:p w14:paraId="08562AF9" w14:textId="77777777" w:rsidR="0035531B" w:rsidRDefault="0035531B" w:rsidP="00454716">
      <w:pPr>
        <w:pStyle w:val="Textbezslovn"/>
        <w:ind w:left="0"/>
      </w:pPr>
    </w:p>
    <w:p w14:paraId="6CBB3A51" w14:textId="77777777" w:rsidR="0035531B" w:rsidRDefault="0035531B" w:rsidP="00454716">
      <w:pPr>
        <w:pStyle w:val="Textbezslovn"/>
        <w:ind w:left="0"/>
      </w:pPr>
    </w:p>
    <w:p w14:paraId="65B9278A"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B2ECB8D" w14:textId="77777777" w:rsidR="0035531B" w:rsidRDefault="0035531B" w:rsidP="00454716">
      <w:pPr>
        <w:pStyle w:val="Textbezslovn"/>
        <w:ind w:left="0"/>
      </w:pPr>
    </w:p>
    <w:p w14:paraId="1D43A1B6" w14:textId="77777777" w:rsidR="0035531B" w:rsidRDefault="0035531B" w:rsidP="00454716">
      <w:pPr>
        <w:pStyle w:val="Textbezslovn"/>
        <w:ind w:left="0"/>
      </w:pPr>
    </w:p>
    <w:p w14:paraId="469F9384" w14:textId="77777777" w:rsidR="00454716" w:rsidRDefault="00454716" w:rsidP="00454716">
      <w:pPr>
        <w:pStyle w:val="Textbezslovn"/>
        <w:ind w:left="0"/>
      </w:pPr>
      <w:r>
        <w:br w:type="page"/>
      </w:r>
    </w:p>
    <w:p w14:paraId="72EB04F8" w14:textId="77777777" w:rsidR="0035531B" w:rsidRDefault="0035531B" w:rsidP="00FE4333">
      <w:pPr>
        <w:pStyle w:val="Nadpisbezsl1-1"/>
      </w:pPr>
      <w:r>
        <w:lastRenderedPageBreak/>
        <w:t>Příloha č. 4</w:t>
      </w:r>
    </w:p>
    <w:p w14:paraId="3D2A8C04" w14:textId="77777777" w:rsidR="0035531B" w:rsidRPr="00AD792A" w:rsidRDefault="0035531B" w:rsidP="00FE4333">
      <w:pPr>
        <w:pStyle w:val="Nadpisbezsl1-2"/>
      </w:pPr>
      <w:r w:rsidRPr="00AD792A">
        <w:t>Seznam stavebních prací</w:t>
      </w:r>
    </w:p>
    <w:p w14:paraId="244A3AEA" w14:textId="77777777" w:rsidR="00AB1063" w:rsidRDefault="00AB1063" w:rsidP="00AD792A">
      <w:pPr>
        <w:pStyle w:val="Textbezslovn"/>
        <w:ind w:left="0"/>
      </w:pPr>
    </w:p>
    <w:tbl>
      <w:tblPr>
        <w:tblStyle w:val="Mkatabulky"/>
        <w:tblW w:w="8159" w:type="dxa"/>
        <w:tblLayout w:type="fixed"/>
        <w:tblLook w:val="04E0" w:firstRow="1" w:lastRow="1" w:firstColumn="1" w:lastColumn="0" w:noHBand="0" w:noVBand="1"/>
      </w:tblPr>
      <w:tblGrid>
        <w:gridCol w:w="1497"/>
        <w:gridCol w:w="1276"/>
        <w:gridCol w:w="1275"/>
        <w:gridCol w:w="1339"/>
        <w:gridCol w:w="1213"/>
        <w:gridCol w:w="1559"/>
      </w:tblGrid>
      <w:tr w:rsidR="003548AD" w:rsidRPr="00AD792A" w14:paraId="189F825E" w14:textId="77777777" w:rsidTr="00FA66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Pr>
          <w:p w14:paraId="4EC2E518" w14:textId="77777777" w:rsidR="003548AD" w:rsidRPr="00AD792A" w:rsidRDefault="003548AD" w:rsidP="00AD792A">
            <w:pPr>
              <w:rPr>
                <w:b/>
                <w:sz w:val="16"/>
                <w:szCs w:val="16"/>
              </w:rPr>
            </w:pPr>
            <w:r w:rsidRPr="00AD792A">
              <w:rPr>
                <w:b/>
              </w:rPr>
              <w:t>Název zakázky/ stavební práce</w:t>
            </w:r>
            <w:r w:rsidRPr="00AD792A">
              <w:rPr>
                <w:b/>
                <w:sz w:val="16"/>
                <w:szCs w:val="16"/>
              </w:rPr>
              <w:t xml:space="preserve"> </w:t>
            </w:r>
          </w:p>
        </w:tc>
        <w:tc>
          <w:tcPr>
            <w:tcW w:w="1276" w:type="dxa"/>
          </w:tcPr>
          <w:p w14:paraId="25DBAB81" w14:textId="77777777" w:rsidR="003548AD" w:rsidRPr="00AD792A" w:rsidRDefault="003548AD"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5" w:type="dxa"/>
          </w:tcPr>
          <w:p w14:paraId="774F28E9" w14:textId="77777777" w:rsidR="003548AD" w:rsidRPr="00AD792A" w:rsidRDefault="003548AD" w:rsidP="00CC677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339" w:type="dxa"/>
          </w:tcPr>
          <w:p w14:paraId="58947192" w14:textId="77777777" w:rsidR="00FA669D" w:rsidRDefault="003548AD"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FA669D">
              <w:rPr>
                <w:b/>
              </w:rPr>
              <w:t>den/</w:t>
            </w:r>
            <w:r w:rsidRPr="00AD792A">
              <w:rPr>
                <w:b/>
              </w:rPr>
              <w:t>měsíc/</w:t>
            </w:r>
          </w:p>
          <w:p w14:paraId="32E16390" w14:textId="756C58B8"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13" w:type="dxa"/>
          </w:tcPr>
          <w:p w14:paraId="0BB55AF7" w14:textId="77777777"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476F6C6E" w14:textId="447A935E" w:rsidR="003548AD" w:rsidRPr="00AD792A" w:rsidRDefault="003548AD" w:rsidP="007627E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prací požadovaných v čl. 8.</w:t>
            </w:r>
            <w:r>
              <w:rPr>
                <w:b/>
              </w:rPr>
              <w:t>5 Pokynů</w:t>
            </w:r>
            <w:r w:rsidRPr="00AD792A">
              <w:rPr>
                <w:b/>
              </w:rPr>
              <w:t xml:space="preserve">, které dodavatel poskytl** za posledních </w:t>
            </w:r>
            <w:r w:rsidR="002B193C">
              <w:rPr>
                <w:b/>
              </w:rPr>
              <w:t>10</w:t>
            </w:r>
            <w:r w:rsidRPr="00AD792A">
              <w:rPr>
                <w:b/>
              </w:rPr>
              <w:t xml:space="preserve"> let v Kč***</w:t>
            </w:r>
            <w:r>
              <w:rPr>
                <w:b/>
              </w:rPr>
              <w:t xml:space="preserve"> </w:t>
            </w:r>
            <w:r w:rsidRPr="00AD792A">
              <w:rPr>
                <w:b/>
              </w:rPr>
              <w:t>bez DPH</w:t>
            </w:r>
          </w:p>
        </w:tc>
      </w:tr>
      <w:tr w:rsidR="003548AD" w:rsidRPr="00454716" w14:paraId="71E8400F" w14:textId="77777777" w:rsidTr="00FA669D">
        <w:tc>
          <w:tcPr>
            <w:cnfStyle w:val="001000000000" w:firstRow="0" w:lastRow="0" w:firstColumn="1" w:lastColumn="0" w:oddVBand="0" w:evenVBand="0" w:oddHBand="0" w:evenHBand="0" w:firstRowFirstColumn="0" w:firstRowLastColumn="0" w:lastRowFirstColumn="0" w:lastRowLastColumn="0"/>
            <w:tcW w:w="1497" w:type="dxa"/>
          </w:tcPr>
          <w:p w14:paraId="3A5911C9"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060C2A5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1BC1B2D6"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Pr>
          <w:p w14:paraId="70F6840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Pr>
          <w:p w14:paraId="3C34A510"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AAD357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52D2CB" w14:textId="77777777" w:rsidTr="00FA669D">
        <w:tc>
          <w:tcPr>
            <w:cnfStyle w:val="001000000000" w:firstRow="0" w:lastRow="0" w:firstColumn="1" w:lastColumn="0" w:oddVBand="0" w:evenVBand="0" w:oddHBand="0" w:evenHBand="0" w:firstRowFirstColumn="0" w:firstRowLastColumn="0" w:lastRowFirstColumn="0" w:lastRowLastColumn="0"/>
            <w:tcW w:w="1497" w:type="dxa"/>
          </w:tcPr>
          <w:p w14:paraId="75EE83FF"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5A4AB3E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7EE4EF9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Pr>
          <w:p w14:paraId="2FC8A76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Pr>
          <w:p w14:paraId="3FCA3C8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C8116C1"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48F32291"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776D5FB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9FD71C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4B03B79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Borders>
              <w:bottom w:val="single" w:sz="2" w:space="0" w:color="auto"/>
            </w:tcBorders>
          </w:tcPr>
          <w:p w14:paraId="68A6E7D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Borders>
              <w:bottom w:val="single" w:sz="2" w:space="0" w:color="auto"/>
            </w:tcBorders>
          </w:tcPr>
          <w:p w14:paraId="6618B74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D3B59D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EAB4C9"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281DFC1" w14:textId="77777777" w:rsidR="003548AD" w:rsidRPr="00454716" w:rsidRDefault="003548AD"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B71C91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173CCA0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Borders>
              <w:bottom w:val="single" w:sz="2" w:space="0" w:color="auto"/>
            </w:tcBorders>
          </w:tcPr>
          <w:p w14:paraId="12204C3D"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Borders>
              <w:bottom w:val="single" w:sz="2" w:space="0" w:color="auto"/>
            </w:tcBorders>
          </w:tcPr>
          <w:p w14:paraId="7C1968C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5D538A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571B2F68"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A26485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9B1990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5D488B91"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339" w:type="dxa"/>
            <w:tcBorders>
              <w:bottom w:val="single" w:sz="2" w:space="0" w:color="auto"/>
            </w:tcBorders>
          </w:tcPr>
          <w:p w14:paraId="431F1457"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13" w:type="dxa"/>
            <w:tcBorders>
              <w:bottom w:val="single" w:sz="2" w:space="0" w:color="auto"/>
            </w:tcBorders>
          </w:tcPr>
          <w:p w14:paraId="1A5C1F34"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5B25E04F"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3548AD" w:rsidRPr="00454716" w14:paraId="057D6B0C" w14:textId="77777777" w:rsidTr="00FA669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Borders>
              <w:top w:val="single" w:sz="2" w:space="0" w:color="auto"/>
            </w:tcBorders>
            <w:shd w:val="clear" w:color="auto" w:fill="auto"/>
          </w:tcPr>
          <w:p w14:paraId="48F69A86" w14:textId="77777777" w:rsidR="003548AD" w:rsidRPr="00454716" w:rsidRDefault="003548AD"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3792D62E" w14:textId="77777777" w:rsidR="003548AD" w:rsidRPr="00454716"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5" w:type="dxa"/>
            <w:tcBorders>
              <w:top w:val="single" w:sz="2" w:space="0" w:color="auto"/>
            </w:tcBorders>
            <w:shd w:val="clear" w:color="auto" w:fill="auto"/>
          </w:tcPr>
          <w:p w14:paraId="172F71D7"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339" w:type="dxa"/>
            <w:tcBorders>
              <w:top w:val="single" w:sz="2" w:space="0" w:color="auto"/>
            </w:tcBorders>
            <w:shd w:val="clear" w:color="auto" w:fill="auto"/>
          </w:tcPr>
          <w:p w14:paraId="122EF164"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13" w:type="dxa"/>
            <w:tcBorders>
              <w:top w:val="single" w:sz="2" w:space="0" w:color="auto"/>
            </w:tcBorders>
            <w:shd w:val="clear" w:color="auto" w:fill="auto"/>
          </w:tcPr>
          <w:p w14:paraId="2DEF4A38"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4FFF055C"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7806FEB" w14:textId="77777777" w:rsidR="00AD792A" w:rsidRDefault="00AD792A" w:rsidP="00AD792A">
      <w:pPr>
        <w:pStyle w:val="Textbezslovn"/>
        <w:ind w:left="0"/>
      </w:pPr>
    </w:p>
    <w:p w14:paraId="55526BED"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6034FF8"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81FB40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349A58A"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B607FCA" w14:textId="1F5F8B8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50134E5C" w14:textId="77777777" w:rsidR="0035531B" w:rsidRDefault="0035531B" w:rsidP="00962108">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FB2016E" w14:textId="65251982"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B1030DC" w14:textId="77777777" w:rsidR="00134B7E" w:rsidRDefault="00134B7E" w:rsidP="00134B7E">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3AEDA2EA" w14:textId="4FBA167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005B04AA">
        <w:t xml:space="preserve">měsíční </w:t>
      </w:r>
      <w:r>
        <w:t>průměrný kurz devizového trhu příslušné měny</w:t>
      </w:r>
      <w:r w:rsidR="00BC6D2B">
        <w:t xml:space="preserve"> k </w:t>
      </w:r>
      <w:r>
        <w:t>CZK stanovený</w:t>
      </w:r>
      <w:r w:rsidR="00845C50">
        <w:t xml:space="preserve"> a </w:t>
      </w:r>
      <w:r>
        <w:t xml:space="preserve">zveřejněný ČNB </w:t>
      </w:r>
      <w:r w:rsidR="005B04AA">
        <w:t>za měsíc, ve kterém bylo plnění referenční zakázky dokončeno</w:t>
      </w:r>
      <w:r>
        <w:t>.</w:t>
      </w:r>
    </w:p>
    <w:p w14:paraId="498FCF90" w14:textId="77777777" w:rsidR="0035531B" w:rsidRDefault="0035531B" w:rsidP="00EE3C5F">
      <w:pPr>
        <w:pStyle w:val="Textbezslovn"/>
      </w:pPr>
    </w:p>
    <w:p w14:paraId="2D1A9803" w14:textId="77777777" w:rsidR="00EE3C5F" w:rsidRDefault="0035531B" w:rsidP="002C3969">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 xml:space="preserve">tomto seznamu </w:t>
      </w:r>
    </w:p>
    <w:p w14:paraId="7046769D" w14:textId="77777777" w:rsidR="003B6E1D" w:rsidRDefault="003B6E1D">
      <w:pPr>
        <w:rPr>
          <w:rFonts w:asciiTheme="majorHAnsi" w:hAnsiTheme="majorHAnsi"/>
          <w:b/>
          <w:caps/>
          <w:sz w:val="22"/>
        </w:rPr>
      </w:pPr>
      <w:r>
        <w:br w:type="page"/>
      </w:r>
    </w:p>
    <w:p w14:paraId="5A4168D5" w14:textId="77777777" w:rsidR="0035531B" w:rsidRDefault="0035531B" w:rsidP="00FE4333">
      <w:pPr>
        <w:pStyle w:val="Nadpisbezsl1-1"/>
      </w:pPr>
      <w:r>
        <w:lastRenderedPageBreak/>
        <w:t>Příloha č. 5</w:t>
      </w:r>
    </w:p>
    <w:p w14:paraId="1A5FA0B4" w14:textId="77777777" w:rsidR="0035531B" w:rsidRPr="00EE3C5F" w:rsidRDefault="0035531B" w:rsidP="00FE4333">
      <w:pPr>
        <w:pStyle w:val="Nadpisbezsl1-2"/>
      </w:pPr>
      <w:r w:rsidRPr="00EE3C5F">
        <w:t>Seznam odborného personálu dodavatele</w:t>
      </w:r>
    </w:p>
    <w:p w14:paraId="61A4CD64"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8211BB" w:rsidRPr="00EE3C5F" w14:paraId="5046AB01" w14:textId="77777777" w:rsidTr="008211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4492B4" w14:textId="6FF3E096" w:rsidR="008211BB" w:rsidRDefault="008211BB" w:rsidP="00FA669D">
            <w:pPr>
              <w:rPr>
                <w:b/>
                <w:sz w:val="16"/>
                <w:szCs w:val="16"/>
              </w:rPr>
            </w:pPr>
            <w:r w:rsidRPr="00EE3C5F">
              <w:rPr>
                <w:b/>
                <w:sz w:val="16"/>
                <w:szCs w:val="16"/>
              </w:rPr>
              <w:t>Funkce</w:t>
            </w:r>
          </w:p>
          <w:p w14:paraId="0A68516B" w14:textId="1B11F2AD" w:rsidR="008211BB" w:rsidRPr="00EE3C5F" w:rsidRDefault="008211BB" w:rsidP="00FA669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5882DD5B" w14:textId="77777777" w:rsidR="008211BB" w:rsidRPr="00EE3C5F" w:rsidRDefault="008211B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2F72C586" w14:textId="77777777" w:rsidR="008211BB" w:rsidRPr="00EE3C5F" w:rsidRDefault="008211BB" w:rsidP="00AB4CD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 realizací stavby</w:t>
            </w:r>
            <w:r w:rsidRPr="00EE3C5F">
              <w:rPr>
                <w:b/>
                <w:sz w:val="16"/>
                <w:szCs w:val="16"/>
              </w:rPr>
              <w:t>* (název stavby a cena bez DPH, další podrobnosti uvést v životopisu)</w:t>
            </w:r>
          </w:p>
        </w:tc>
        <w:tc>
          <w:tcPr>
            <w:tcW w:w="1775" w:type="dxa"/>
          </w:tcPr>
          <w:p w14:paraId="61107ADF" w14:textId="77777777" w:rsidR="008211BB" w:rsidRPr="00EE3C5F" w:rsidRDefault="008211B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8211BB" w:rsidRPr="00454716" w14:paraId="4958CD15" w14:textId="77777777" w:rsidTr="008211BB">
        <w:tc>
          <w:tcPr>
            <w:cnfStyle w:val="001000000000" w:firstRow="0" w:lastRow="0" w:firstColumn="1" w:lastColumn="0" w:oddVBand="0" w:evenVBand="0" w:oddHBand="0" w:evenHBand="0" w:firstRowFirstColumn="0" w:firstRowLastColumn="0" w:lastRowFirstColumn="0" w:lastRowLastColumn="0"/>
            <w:tcW w:w="1775" w:type="dxa"/>
          </w:tcPr>
          <w:p w14:paraId="421B3814"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Pr>
          <w:p w14:paraId="1246C468"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FE97AE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B1E02A7"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3DF2D72E" w14:textId="77777777" w:rsidTr="008211BB">
        <w:tc>
          <w:tcPr>
            <w:cnfStyle w:val="001000000000" w:firstRow="0" w:lastRow="0" w:firstColumn="1" w:lastColumn="0" w:oddVBand="0" w:evenVBand="0" w:oddHBand="0" w:evenHBand="0" w:firstRowFirstColumn="0" w:firstRowLastColumn="0" w:lastRowFirstColumn="0" w:lastRowLastColumn="0"/>
            <w:tcW w:w="1775" w:type="dxa"/>
          </w:tcPr>
          <w:p w14:paraId="6EC087C0"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Pr>
          <w:p w14:paraId="7D881CE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9CAFF1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BAA43AC"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01D99D18"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835D44F"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3AB813D"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589B529"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F7C1FA"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72C85DC4"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46C4C35"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315CF42"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6BCD58A"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55902AB"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28AACB9B"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BC22DF4"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7108A4F" w14:textId="77777777" w:rsidR="008211BB" w:rsidRPr="00AD792A"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096DE87" w14:textId="77777777" w:rsidR="008211BB" w:rsidRPr="00AD792A"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46E3B530"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4BA2E9CA" w14:textId="77777777" w:rsidTr="008211B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B51B2A1" w14:textId="77777777" w:rsidR="008211BB" w:rsidRPr="00454716" w:rsidRDefault="008211BB"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25F0DF2A" w14:textId="77777777" w:rsidR="008211BB" w:rsidRPr="00AD792A"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4AE1358" w14:textId="77777777" w:rsidR="008211BB" w:rsidRPr="00AD792A"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528DC94" w14:textId="77777777" w:rsidR="008211BB" w:rsidRPr="00454716"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3EFC3EC" w14:textId="77777777" w:rsidR="00EE3C5F" w:rsidRDefault="00EE3C5F" w:rsidP="00EE3C5F">
      <w:pPr>
        <w:pStyle w:val="Textbezslovn"/>
      </w:pPr>
    </w:p>
    <w:p w14:paraId="603C10E5" w14:textId="495AFDAF"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AB4CD2" w:rsidRPr="00AB4CD2">
        <w:t xml:space="preserve"> </w:t>
      </w:r>
      <w:r w:rsidR="00AB4CD2">
        <w:t>nebo</w:t>
      </w:r>
      <w:r>
        <w:t xml:space="preserve"> realizací </w:t>
      </w:r>
      <w:r w:rsidR="00F20A23">
        <w:t xml:space="preserve">stavby </w:t>
      </w:r>
      <w:r w:rsidR="00BB4AF2">
        <w:t>u </w:t>
      </w:r>
      <w:r>
        <w:t>těch členů odborného personálu,</w:t>
      </w:r>
      <w:r w:rsidR="00BB4AF2">
        <w:t xml:space="preserve"> u </w:t>
      </w:r>
      <w:r>
        <w:t xml:space="preserve">kterých je taková zkušenost požadována dle čl. 8.6 těchto Pokynů. U ostatních osob </w:t>
      </w:r>
      <w:r w:rsidR="00FA669D">
        <w:t xml:space="preserve">se </w:t>
      </w:r>
      <w:r>
        <w:t xml:space="preserve">tento sloupec proškrtne, nevyplní nebo jinak </w:t>
      </w:r>
      <w:proofErr w:type="gramStart"/>
      <w:r>
        <w:t>označí</w:t>
      </w:r>
      <w:proofErr w:type="gramEnd"/>
      <w:r>
        <w:t xml:space="preserve">, že se netýká. </w:t>
      </w:r>
    </w:p>
    <w:p w14:paraId="7B610B10" w14:textId="77777777" w:rsidR="00EE3C5F" w:rsidRDefault="00EE3C5F" w:rsidP="00EE3C5F">
      <w:pPr>
        <w:pStyle w:val="Textbezslovn"/>
      </w:pPr>
    </w:p>
    <w:p w14:paraId="54F257E7" w14:textId="77777777" w:rsidR="0035531B" w:rsidRPr="00EE3C5F" w:rsidRDefault="0035531B" w:rsidP="00E22C30">
      <w:pPr>
        <w:pStyle w:val="Textbezslovn"/>
        <w:ind w:left="0"/>
        <w:rPr>
          <w:b/>
        </w:rPr>
      </w:pPr>
      <w:r w:rsidRPr="00EE3C5F">
        <w:rPr>
          <w:b/>
        </w:rPr>
        <w:t xml:space="preserve">Přílohy: </w:t>
      </w:r>
      <w:r w:rsidRPr="00EE3C5F">
        <w:rPr>
          <w:b/>
        </w:rPr>
        <w:tab/>
      </w:r>
    </w:p>
    <w:p w14:paraId="702312C1" w14:textId="77777777" w:rsidR="0035531B" w:rsidRDefault="0035531B" w:rsidP="00B61530">
      <w:pPr>
        <w:pStyle w:val="Odrka1-1"/>
        <w:tabs>
          <w:tab w:val="clear" w:pos="1077"/>
        </w:tabs>
        <w:ind w:left="426"/>
      </w:pPr>
      <w:r>
        <w:t>profesní životopisy každého člena odborného personálu dodavatele (viz Příloha č. 6 Pokynů)</w:t>
      </w:r>
    </w:p>
    <w:p w14:paraId="0EF58159"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7B6FE921" w14:textId="77777777" w:rsidR="0035531B" w:rsidRDefault="0035531B" w:rsidP="00EE3C5F">
      <w:pPr>
        <w:pStyle w:val="Textbezslovn"/>
      </w:pPr>
      <w:r>
        <w:t xml:space="preserve"> </w:t>
      </w:r>
    </w:p>
    <w:p w14:paraId="0F4F80DE" w14:textId="77777777" w:rsidR="00EE3C5F" w:rsidRDefault="00EE3C5F">
      <w:r>
        <w:br w:type="page"/>
      </w:r>
    </w:p>
    <w:p w14:paraId="780F6B15" w14:textId="77777777" w:rsidR="0035531B" w:rsidRDefault="0035531B" w:rsidP="00FE4333">
      <w:pPr>
        <w:pStyle w:val="Nadpisbezsl1-1"/>
      </w:pPr>
      <w:r>
        <w:lastRenderedPageBreak/>
        <w:t>Příloha č. 6</w:t>
      </w:r>
    </w:p>
    <w:p w14:paraId="028C0BCE" w14:textId="77777777" w:rsidR="0035531B" w:rsidRPr="00EE3C5F" w:rsidRDefault="0035531B" w:rsidP="00FE4333">
      <w:pPr>
        <w:pStyle w:val="Nadpisbezsl1-2"/>
      </w:pPr>
      <w:r w:rsidRPr="00EE3C5F">
        <w:t>Vzor profesního životopisu</w:t>
      </w:r>
    </w:p>
    <w:p w14:paraId="51AD8506" w14:textId="77777777" w:rsidR="0035531B" w:rsidRDefault="0035531B" w:rsidP="00474F4D">
      <w:pPr>
        <w:pStyle w:val="Textbezslovn"/>
        <w:ind w:left="0"/>
      </w:pPr>
    </w:p>
    <w:p w14:paraId="08D510F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70F7F59E" w14:textId="77777777" w:rsidR="00474F4D" w:rsidRDefault="00474F4D" w:rsidP="00474F4D">
      <w:pPr>
        <w:pStyle w:val="Textbezslovn"/>
        <w:ind w:left="0"/>
      </w:pPr>
    </w:p>
    <w:p w14:paraId="7396A934" w14:textId="77777777" w:rsidR="0035531B" w:rsidRDefault="0035531B" w:rsidP="00962108">
      <w:pPr>
        <w:pStyle w:val="Odstavec1-1a"/>
        <w:numPr>
          <w:ilvl w:val="0"/>
          <w:numId w:val="15"/>
        </w:numPr>
      </w:pPr>
      <w:r>
        <w:t>Příjmení: [</w:t>
      </w:r>
      <w:r w:rsidRPr="00DE6A35">
        <w:rPr>
          <w:b/>
          <w:highlight w:val="yellow"/>
        </w:rPr>
        <w:t>DOPLNÍ DODAVATEL</w:t>
      </w:r>
      <w:r>
        <w:t>]</w:t>
      </w:r>
    </w:p>
    <w:p w14:paraId="75E62500" w14:textId="77777777" w:rsidR="0035531B" w:rsidRDefault="0035531B" w:rsidP="00962108">
      <w:pPr>
        <w:pStyle w:val="Odstavec1-1a"/>
        <w:numPr>
          <w:ilvl w:val="0"/>
          <w:numId w:val="15"/>
        </w:numPr>
      </w:pPr>
      <w:r>
        <w:t>Jméno: [</w:t>
      </w:r>
      <w:r w:rsidRPr="00DE6A35">
        <w:rPr>
          <w:b/>
          <w:highlight w:val="yellow"/>
        </w:rPr>
        <w:t>DOPLNÍ DODAVATEL</w:t>
      </w:r>
      <w:r>
        <w:t>]</w:t>
      </w:r>
    </w:p>
    <w:p w14:paraId="19266D9C" w14:textId="77777777" w:rsidR="0035531B" w:rsidRDefault="0035531B" w:rsidP="00962108">
      <w:pPr>
        <w:pStyle w:val="Odstavec1-1a"/>
        <w:numPr>
          <w:ilvl w:val="0"/>
          <w:numId w:val="15"/>
        </w:numPr>
      </w:pPr>
      <w:r>
        <w:t>Datum narození: [</w:t>
      </w:r>
      <w:r w:rsidRPr="00833899">
        <w:rPr>
          <w:highlight w:val="yellow"/>
        </w:rPr>
        <w:t>DOPLNÍ DODAVATEL</w:t>
      </w:r>
      <w:r>
        <w:t>]</w:t>
      </w:r>
    </w:p>
    <w:p w14:paraId="7247AFD8" w14:textId="77777777" w:rsidR="0035531B" w:rsidRDefault="0035531B" w:rsidP="00962108">
      <w:pPr>
        <w:pStyle w:val="Odstavec1-1a"/>
        <w:numPr>
          <w:ilvl w:val="0"/>
          <w:numId w:val="15"/>
        </w:numPr>
      </w:pPr>
      <w:r>
        <w:t>Kontaktní pracovní adresa (včetně pracovní tel/e-mail): [</w:t>
      </w:r>
      <w:r w:rsidRPr="00833899">
        <w:rPr>
          <w:highlight w:val="yellow"/>
        </w:rPr>
        <w:t>DOPLNÍ DODAVATEL</w:t>
      </w:r>
      <w:r>
        <w:t>]</w:t>
      </w:r>
    </w:p>
    <w:p w14:paraId="4331D7D2" w14:textId="792C1B87" w:rsidR="0035531B" w:rsidRPr="00833899" w:rsidRDefault="0035531B" w:rsidP="00962108">
      <w:pPr>
        <w:pStyle w:val="Odstavec1-1a"/>
        <w:numPr>
          <w:ilvl w:val="0"/>
          <w:numId w:val="15"/>
        </w:numPr>
      </w:pPr>
      <w:r>
        <w:t xml:space="preserve">Nejvyšší dosažené </w:t>
      </w:r>
      <w:r w:rsidRPr="005B04AA">
        <w:t>vzdělání</w:t>
      </w:r>
      <w:r>
        <w:t>:</w:t>
      </w:r>
      <w:r w:rsidR="005B04AA">
        <w:t xml:space="preserve"> [</w:t>
      </w:r>
      <w:r w:rsidR="005B04AA" w:rsidRPr="00833899">
        <w:rPr>
          <w:highlight w:val="yellow"/>
        </w:rPr>
        <w:t>DOPLNÍ DODAVATEL</w:t>
      </w:r>
      <w:r w:rsidR="005B04AA">
        <w:t>]</w:t>
      </w:r>
    </w:p>
    <w:p w14:paraId="19869A30"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BD5F5A2"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A3D2BA8"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7C0A3C5"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1457B14F" w14:textId="77777777" w:rsidR="0035531B" w:rsidRPr="00833899" w:rsidRDefault="0035531B" w:rsidP="00474F4D">
      <w:pPr>
        <w:pStyle w:val="Textbezslovn"/>
        <w:ind w:left="0"/>
      </w:pPr>
    </w:p>
    <w:p w14:paraId="0339D707"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CFAEB47"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270DEF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120E46E"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5E80E1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F58A38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27AC49"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009499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9B9F0A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6868069"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10F8F41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0B62A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52E528"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02DEDD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E7A6D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D43D98"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14BA80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DA53C4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9D47B4A"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78AA9E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706CB43" w14:textId="77777777" w:rsidR="00452F69" w:rsidRPr="00833899" w:rsidRDefault="00452F69" w:rsidP="00474F4D">
      <w:pPr>
        <w:pStyle w:val="Textbezslovn"/>
        <w:ind w:left="0"/>
      </w:pPr>
    </w:p>
    <w:p w14:paraId="2AB07DC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FD68DEA"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50F3A8C"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4460651" w14:textId="77777777" w:rsidR="0035531B" w:rsidRDefault="0035531B" w:rsidP="00452F69">
      <w:pPr>
        <w:pStyle w:val="Odstavec1-1a"/>
      </w:pPr>
      <w:r w:rsidRPr="00452F69">
        <w:rPr>
          <w:b/>
        </w:rPr>
        <w:t>Zkušenosti</w:t>
      </w:r>
      <w:r w:rsidR="00845C50">
        <w:t xml:space="preserve"> s </w:t>
      </w:r>
      <w:r>
        <w:t xml:space="preserve">řízením realizace </w:t>
      </w:r>
      <w:r w:rsidR="00AB4CD2">
        <w:t xml:space="preserve">nebo </w:t>
      </w:r>
      <w:r>
        <w:t xml:space="preserve">realizací </w:t>
      </w:r>
      <w:r w:rsidR="00F20A23">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7"/>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F62348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D6D3C32"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12AB4427"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DB203D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8701C2"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75B1E9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DE185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14924CB"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E155E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747014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759C236"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497C795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97FBF7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07D283"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923B26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C220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4E1B603"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721073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D8808B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C421AE"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1C4CE8B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3A5CA8" w14:paraId="361B79D2" w14:textId="77777777" w:rsidTr="003A5CA8">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76C3780C" w14:textId="77777777" w:rsidR="00452F69" w:rsidRPr="003A5CA8" w:rsidRDefault="003A5CA8" w:rsidP="00CC6772">
            <w:pPr>
              <w:rPr>
                <w:sz w:val="16"/>
                <w:szCs w:val="16"/>
              </w:rPr>
            </w:pPr>
            <w:r>
              <w:rPr>
                <w:sz w:val="16"/>
                <w:szCs w:val="16"/>
              </w:rPr>
              <w:t>Označení zastávané pozice při plnění zakázky</w:t>
            </w:r>
          </w:p>
        </w:tc>
        <w:tc>
          <w:tcPr>
            <w:tcW w:w="2835" w:type="dxa"/>
            <w:tcBorders>
              <w:top w:val="single" w:sz="2" w:space="0" w:color="auto"/>
              <w:bottom w:val="single" w:sz="2" w:space="0" w:color="auto"/>
            </w:tcBorders>
            <w:shd w:val="clear" w:color="auto" w:fill="auto"/>
          </w:tcPr>
          <w:p w14:paraId="43E15234" w14:textId="77777777" w:rsidR="00452F69" w:rsidRPr="003A5CA8" w:rsidRDefault="003A5CA8"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3A5CA8" w14:paraId="4377DB43" w14:textId="77777777" w:rsidTr="00B031AE">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571D3A77" w14:textId="77777777" w:rsidR="003A5CA8" w:rsidRPr="003A5CA8" w:rsidRDefault="003A5CA8" w:rsidP="00B031AE">
            <w:pPr>
              <w:rPr>
                <w:sz w:val="16"/>
                <w:szCs w:val="16"/>
              </w:rPr>
            </w:pPr>
            <w:r w:rsidRPr="003A5CA8">
              <w:rPr>
                <w:sz w:val="16"/>
                <w:szCs w:val="16"/>
              </w:rPr>
              <w:t xml:space="preserve">Popis vykonávaných pracovních </w:t>
            </w:r>
            <w:proofErr w:type="gramStart"/>
            <w:r w:rsidRPr="003A5CA8">
              <w:rPr>
                <w:sz w:val="16"/>
                <w:szCs w:val="16"/>
              </w:rPr>
              <w:t>činností - v</w:t>
            </w:r>
            <w:proofErr w:type="gramEnd"/>
            <w:r w:rsidRPr="003A5CA8">
              <w:rPr>
                <w:sz w:val="16"/>
                <w:szCs w:val="16"/>
              </w:rPr>
              <w:t xml:space="preserve"> detailu potřebném pro ověření splnění požadavků</w:t>
            </w:r>
          </w:p>
        </w:tc>
        <w:tc>
          <w:tcPr>
            <w:tcW w:w="2835" w:type="dxa"/>
            <w:tcBorders>
              <w:top w:val="single" w:sz="2" w:space="0" w:color="auto"/>
              <w:bottom w:val="single" w:sz="2" w:space="0" w:color="auto"/>
            </w:tcBorders>
            <w:shd w:val="clear" w:color="auto" w:fill="auto"/>
          </w:tcPr>
          <w:p w14:paraId="1758C485" w14:textId="77777777" w:rsidR="003A5CA8" w:rsidRPr="003A5CA8" w:rsidRDefault="003A5CA8" w:rsidP="00B031AE">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833899" w14:paraId="719EDF5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82374FA" w14:textId="77777777" w:rsidR="003A5CA8" w:rsidRPr="00833899" w:rsidRDefault="003A5CA8" w:rsidP="00CC6772">
            <w:pPr>
              <w:rPr>
                <w:b w:val="0"/>
                <w:sz w:val="16"/>
                <w:szCs w:val="16"/>
              </w:rPr>
            </w:pPr>
          </w:p>
        </w:tc>
        <w:tc>
          <w:tcPr>
            <w:tcW w:w="2835" w:type="dxa"/>
            <w:tcBorders>
              <w:top w:val="single" w:sz="2" w:space="0" w:color="auto"/>
            </w:tcBorders>
            <w:shd w:val="clear" w:color="auto" w:fill="auto"/>
          </w:tcPr>
          <w:p w14:paraId="334B7A48" w14:textId="77777777" w:rsidR="003A5CA8" w:rsidRPr="00833899" w:rsidRDefault="003A5CA8"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p>
        </w:tc>
      </w:tr>
    </w:tbl>
    <w:p w14:paraId="76EBF05D" w14:textId="77777777" w:rsidR="0035531B" w:rsidRPr="00833899" w:rsidRDefault="0035531B" w:rsidP="00474F4D">
      <w:pPr>
        <w:pStyle w:val="Textbezslovn"/>
        <w:ind w:left="0"/>
      </w:pPr>
    </w:p>
    <w:p w14:paraId="54710A1C" w14:textId="45E3BA8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w:t>
      </w:r>
      <w:r w:rsidR="00B25654">
        <w:t xml:space="preserve">autorizace pro ověřování výsledků zeměměřických činností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F9DA46C" w14:textId="77777777" w:rsidR="0035531B" w:rsidRDefault="0035531B" w:rsidP="00452F69">
      <w:pPr>
        <w:pStyle w:val="Textbezslovn"/>
        <w:ind w:left="1077"/>
      </w:pPr>
      <w:r>
        <w:t>(vlastní doklady budou tvořit přílohu Seznamu odborného personálu zhotovitele, tj. Přílohy č. 5 těchto Pokynů)</w:t>
      </w:r>
    </w:p>
    <w:p w14:paraId="2DB98B51" w14:textId="77777777" w:rsidR="0035531B" w:rsidRDefault="0035531B" w:rsidP="00452F69">
      <w:pPr>
        <w:pStyle w:val="Odstavec1-1a"/>
      </w:pPr>
      <w:r>
        <w:t>Jiné informace (dle uvážení dodavatele): [</w:t>
      </w:r>
      <w:r w:rsidRPr="00833899">
        <w:rPr>
          <w:highlight w:val="yellow"/>
        </w:rPr>
        <w:t>DOPLNÍ DODAVATEL</w:t>
      </w:r>
      <w:r>
        <w:t>]</w:t>
      </w:r>
    </w:p>
    <w:p w14:paraId="42227239" w14:textId="77777777" w:rsidR="0035531B" w:rsidRDefault="0035531B" w:rsidP="00474F4D">
      <w:pPr>
        <w:pStyle w:val="Textbezslovn"/>
        <w:ind w:left="0"/>
      </w:pPr>
    </w:p>
    <w:p w14:paraId="3E84DFB4" w14:textId="77777777" w:rsidR="0035531B" w:rsidRDefault="0035531B" w:rsidP="00474F4D">
      <w:pPr>
        <w:pStyle w:val="Textbezslovn"/>
        <w:ind w:left="0"/>
      </w:pPr>
      <w:r>
        <w:t xml:space="preserve"> </w:t>
      </w:r>
    </w:p>
    <w:p w14:paraId="0A86E4EB" w14:textId="77777777" w:rsidR="00EE3C5F" w:rsidRDefault="00EE3C5F" w:rsidP="00474F4D">
      <w:r>
        <w:br w:type="page"/>
      </w:r>
    </w:p>
    <w:p w14:paraId="7408CDC1" w14:textId="77777777" w:rsidR="0035531B" w:rsidRDefault="0035531B" w:rsidP="00FE4333">
      <w:pPr>
        <w:pStyle w:val="Nadpisbezsl1-1"/>
      </w:pPr>
      <w:r>
        <w:lastRenderedPageBreak/>
        <w:t>Příloha č. 7</w:t>
      </w:r>
    </w:p>
    <w:p w14:paraId="10CA62C5"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F3BEA92" w14:textId="77777777" w:rsidR="00AB1063" w:rsidRDefault="00AB1063" w:rsidP="00452F69">
      <w:pPr>
        <w:pStyle w:val="Textbezslovn"/>
      </w:pPr>
    </w:p>
    <w:p w14:paraId="78A2B60E" w14:textId="77777777" w:rsidR="0035531B" w:rsidRPr="00833899" w:rsidRDefault="0035531B" w:rsidP="00452F69">
      <w:pPr>
        <w:pStyle w:val="Textbezslovn"/>
        <w:ind w:left="0"/>
        <w:rPr>
          <w:rStyle w:val="Tun9b"/>
          <w:b w:val="0"/>
        </w:rPr>
      </w:pPr>
      <w:r w:rsidRPr="00452F69">
        <w:rPr>
          <w:rStyle w:val="Tun9b"/>
        </w:rPr>
        <w:t>Čestné prohlášení</w:t>
      </w:r>
    </w:p>
    <w:p w14:paraId="152F412F"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50E4528F"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2401169"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4EE8E4B3"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79A950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6053D388"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AE6E5C5" w14:textId="77777777" w:rsidR="0035531B" w:rsidRDefault="0035531B" w:rsidP="00452F69">
      <w:pPr>
        <w:pStyle w:val="Textbezslovn"/>
        <w:ind w:left="0"/>
      </w:pPr>
      <w:r w:rsidRPr="00307641">
        <w:rPr>
          <w:b/>
        </w:rPr>
        <w:t>čestně prohlašuje</w:t>
      </w:r>
      <w:r>
        <w:t>, že:</w:t>
      </w:r>
    </w:p>
    <w:p w14:paraId="570976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2113243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660985C"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72C1E779" w14:textId="77777777" w:rsidR="00D139AC" w:rsidRPr="00D139AC" w:rsidRDefault="00D139AC" w:rsidP="00307641">
      <w:pPr>
        <w:pStyle w:val="Doplujcdaje"/>
        <w:jc w:val="both"/>
      </w:pPr>
    </w:p>
    <w:p w14:paraId="13D9F616"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BC2577A" w14:textId="77777777" w:rsidR="0035531B" w:rsidRDefault="0035531B" w:rsidP="00307641">
      <w:pPr>
        <w:pStyle w:val="Textbezslovn"/>
        <w:ind w:left="0"/>
      </w:pPr>
    </w:p>
    <w:p w14:paraId="59A2A09C" w14:textId="77777777" w:rsidR="00307641" w:rsidRDefault="00307641" w:rsidP="00307641">
      <w:pPr>
        <w:pStyle w:val="Textbezslovn"/>
        <w:ind w:left="0"/>
      </w:pPr>
    </w:p>
    <w:p w14:paraId="4EF870D7"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C0DBEB9" w14:textId="77777777" w:rsidR="0035531B" w:rsidRDefault="0035531B" w:rsidP="00307641">
      <w:pPr>
        <w:pStyle w:val="Textbezslovn"/>
        <w:ind w:left="0"/>
      </w:pPr>
    </w:p>
    <w:p w14:paraId="265A9826" w14:textId="77777777" w:rsidR="0035531B" w:rsidRDefault="0035531B" w:rsidP="00307641">
      <w:pPr>
        <w:pStyle w:val="Textbezslovn"/>
        <w:ind w:left="0"/>
      </w:pPr>
      <w:r>
        <w:t>Podpis osoby oprávněné jednat za dodavatele:</w:t>
      </w:r>
    </w:p>
    <w:p w14:paraId="7C8BB494" w14:textId="77777777" w:rsidR="0035531B" w:rsidRDefault="0035531B" w:rsidP="00307641">
      <w:pPr>
        <w:pStyle w:val="Textbezslovn"/>
        <w:ind w:left="0"/>
      </w:pPr>
    </w:p>
    <w:p w14:paraId="169B9C9C" w14:textId="77777777" w:rsidR="00307641" w:rsidRDefault="00307641" w:rsidP="00307641">
      <w:pPr>
        <w:pStyle w:val="Textbezslovn"/>
        <w:ind w:left="0"/>
      </w:pPr>
    </w:p>
    <w:p w14:paraId="6AD3D679" w14:textId="77777777" w:rsidR="00307641" w:rsidRDefault="0035531B" w:rsidP="00307641">
      <w:pPr>
        <w:pStyle w:val="Textbezslovn"/>
        <w:ind w:left="0"/>
      </w:pPr>
      <w:r>
        <w:t>Jméno</w:t>
      </w:r>
      <w:r w:rsidR="00307641">
        <w:t>: ______________________</w:t>
      </w:r>
    </w:p>
    <w:p w14:paraId="5BD7DCF0" w14:textId="77777777" w:rsidR="0035531B" w:rsidRDefault="0035531B" w:rsidP="00307641">
      <w:pPr>
        <w:pStyle w:val="Textbezslovn"/>
        <w:ind w:left="0"/>
      </w:pPr>
      <w:r>
        <w:tab/>
      </w:r>
    </w:p>
    <w:p w14:paraId="0343BC22" w14:textId="77777777" w:rsidR="00307641" w:rsidRDefault="00307641" w:rsidP="00307641">
      <w:pPr>
        <w:pStyle w:val="Textbezslovn"/>
        <w:ind w:left="0"/>
      </w:pPr>
    </w:p>
    <w:p w14:paraId="589508C4" w14:textId="77777777" w:rsidR="0035531B" w:rsidRDefault="0035531B" w:rsidP="00307641">
      <w:pPr>
        <w:pStyle w:val="Textbezslovn"/>
        <w:ind w:left="0"/>
      </w:pPr>
      <w:r>
        <w:t>Podp</w:t>
      </w:r>
      <w:r w:rsidR="00307641">
        <w:t>is: ______________________</w:t>
      </w:r>
    </w:p>
    <w:p w14:paraId="687E2BAF" w14:textId="77777777" w:rsidR="0035531B" w:rsidRDefault="0035531B" w:rsidP="00307641">
      <w:pPr>
        <w:pStyle w:val="Textbezslovn"/>
        <w:ind w:left="0"/>
      </w:pPr>
      <w:r>
        <w:t xml:space="preserve"> </w:t>
      </w:r>
    </w:p>
    <w:p w14:paraId="4B5EB94E" w14:textId="77777777" w:rsidR="00EE3C5F" w:rsidRDefault="00EE3C5F" w:rsidP="00452F69">
      <w:pPr>
        <w:pStyle w:val="Textbezslovn"/>
      </w:pPr>
      <w:r>
        <w:br w:type="page"/>
      </w:r>
    </w:p>
    <w:p w14:paraId="0BF7D249" w14:textId="77777777" w:rsidR="0035531B" w:rsidRDefault="0035531B" w:rsidP="00FE4333">
      <w:pPr>
        <w:pStyle w:val="Nadpisbezsl1-1"/>
      </w:pPr>
      <w:r>
        <w:lastRenderedPageBreak/>
        <w:t>Příloha č. 8</w:t>
      </w:r>
    </w:p>
    <w:p w14:paraId="3D4AF20B"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7F345A52" w14:textId="77777777" w:rsidR="00AB1063" w:rsidRDefault="00AB1063" w:rsidP="00307641">
      <w:pPr>
        <w:pStyle w:val="Textbezslovn"/>
      </w:pPr>
    </w:p>
    <w:p w14:paraId="167A0330" w14:textId="77777777" w:rsidR="0035531B" w:rsidRPr="00307641" w:rsidRDefault="0035531B" w:rsidP="00307641">
      <w:pPr>
        <w:pStyle w:val="Textbezslovn"/>
        <w:ind w:left="0"/>
        <w:rPr>
          <w:b/>
        </w:rPr>
      </w:pPr>
      <w:r w:rsidRPr="00307641">
        <w:rPr>
          <w:b/>
        </w:rPr>
        <w:t>Čestné prohlášení</w:t>
      </w:r>
    </w:p>
    <w:p w14:paraId="61D9049A"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DE6A35">
        <w:rPr>
          <w:b/>
          <w:highlight w:val="yellow"/>
        </w:rPr>
        <w:t>DOPLNÍ DODAVATEL</w:t>
      </w:r>
      <w:r w:rsidRPr="00833899">
        <w:t>]</w:t>
      </w:r>
    </w:p>
    <w:p w14:paraId="5D9282AD"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8AC14E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CAB4EB1"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2F6B58B"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3D9F55C9"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4AAD404"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89468A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080C324"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6CAED14"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F61088"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27E4DE71"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12364EE6"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487D89B9" w14:textId="77777777" w:rsidR="0035531B" w:rsidRDefault="0035531B" w:rsidP="00307641">
      <w:pPr>
        <w:pStyle w:val="Textbezslovn"/>
        <w:ind w:left="0"/>
      </w:pPr>
    </w:p>
    <w:p w14:paraId="13195294" w14:textId="77777777" w:rsidR="00DE6A35" w:rsidRDefault="00DE6A35">
      <w:pPr>
        <w:rPr>
          <w:rFonts w:asciiTheme="majorHAnsi" w:hAnsiTheme="majorHAnsi"/>
          <w:b/>
          <w:caps/>
          <w:sz w:val="22"/>
        </w:rPr>
      </w:pPr>
      <w:r>
        <w:br w:type="page"/>
      </w:r>
    </w:p>
    <w:p w14:paraId="4D81BF79" w14:textId="77777777" w:rsidR="0035531B" w:rsidRDefault="0035531B" w:rsidP="001E651D">
      <w:pPr>
        <w:pStyle w:val="Nadpisbezsl1-1"/>
      </w:pPr>
      <w:r>
        <w:lastRenderedPageBreak/>
        <w:t>Příloha č. 9</w:t>
      </w:r>
    </w:p>
    <w:p w14:paraId="059B5848"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3967509" w14:textId="77777777" w:rsidR="00AB1063" w:rsidRDefault="00AB1063" w:rsidP="00307641">
      <w:pPr>
        <w:pStyle w:val="Textbezslovn"/>
      </w:pPr>
    </w:p>
    <w:p w14:paraId="2E149A8F" w14:textId="3A61170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BC757D">
        <w:t>i</w:t>
      </w:r>
      <w:r>
        <w:t>,</w:t>
      </w:r>
      <w:r w:rsidR="00845C50">
        <w:t xml:space="preserve"> a</w:t>
      </w:r>
      <w:r w:rsidR="00BB4AF2">
        <w:t xml:space="preserve"> u </w:t>
      </w:r>
      <w:r>
        <w:t xml:space="preserve">nichž dokládá </w:t>
      </w:r>
      <w:r w:rsidR="00BC757D" w:rsidRPr="00C85644">
        <w:t>smlouvu nebo jinou osobou podepsané potvrzení o její existenci, její</w:t>
      </w:r>
      <w:r w:rsidR="00BC757D">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BC757D">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677A33F1"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0F3BCBA"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6279624"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7B7CB01"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35920C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19C23D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E176A6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F3069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4BFAD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E3D86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9FE24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0E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CD904F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6B486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B97FC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672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1DDD1A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68DBFD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04E54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94208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C0D8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33D36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410DF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5459C2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A83B19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40E7A2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C2101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F09E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F4F7C6B"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A71655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B498A67"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64D709" w14:textId="77777777" w:rsidR="0035531B" w:rsidRPr="00833899" w:rsidRDefault="0035531B" w:rsidP="00307641">
      <w:pPr>
        <w:pStyle w:val="Textbezslovn"/>
      </w:pPr>
    </w:p>
    <w:p w14:paraId="129A36A9" w14:textId="77777777" w:rsidR="0035531B" w:rsidRDefault="0035531B" w:rsidP="00307641">
      <w:pPr>
        <w:pStyle w:val="Textbezslovn"/>
      </w:pPr>
    </w:p>
    <w:p w14:paraId="412FA253" w14:textId="77777777" w:rsidR="00307641" w:rsidRDefault="00307641">
      <w:r>
        <w:br w:type="page"/>
      </w:r>
    </w:p>
    <w:p w14:paraId="5B731514" w14:textId="77777777" w:rsidR="0035531B" w:rsidRDefault="0035531B" w:rsidP="001E651D">
      <w:pPr>
        <w:pStyle w:val="Nadpisbezsl1-1"/>
      </w:pPr>
      <w:r>
        <w:lastRenderedPageBreak/>
        <w:t>Příloha č. 10</w:t>
      </w:r>
    </w:p>
    <w:p w14:paraId="68FC92AE"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3C940510" w14:textId="77777777" w:rsidR="00AB1063" w:rsidRDefault="00AB1063" w:rsidP="00307641">
      <w:pPr>
        <w:pStyle w:val="Textbezslovn"/>
        <w:ind w:left="0"/>
        <w:rPr>
          <w:b/>
        </w:rPr>
      </w:pPr>
    </w:p>
    <w:p w14:paraId="15930737" w14:textId="77777777" w:rsidR="0035531B" w:rsidRPr="00307641" w:rsidRDefault="0035531B" w:rsidP="00307641">
      <w:pPr>
        <w:pStyle w:val="Textbezslovn"/>
        <w:ind w:left="0"/>
        <w:rPr>
          <w:b/>
        </w:rPr>
      </w:pPr>
      <w:r w:rsidRPr="00307641">
        <w:rPr>
          <w:b/>
        </w:rPr>
        <w:t>Čestné prohlášení</w:t>
      </w:r>
    </w:p>
    <w:p w14:paraId="448878A3"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0"/>
      </w:r>
      <w:r w:rsidRPr="00833899">
        <w:t xml:space="preserve">  [</w:t>
      </w:r>
      <w:r w:rsidRPr="00DE6A35">
        <w:rPr>
          <w:b/>
          <w:highlight w:val="yellow"/>
        </w:rPr>
        <w:t>DOPLNÍ DODAVATEL</w:t>
      </w:r>
      <w:r w:rsidRPr="00833899">
        <w:t>]</w:t>
      </w:r>
    </w:p>
    <w:p w14:paraId="4288CCC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5248D5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64E178C"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CEA15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B43C517"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1ECF7DF"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1AEDEAE0"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23E8BC06"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3458441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9388FA7"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49EBD215"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76E7565A"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3EA57E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281F970"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3F4B0D90"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D5418E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5E4CAD6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65107F1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6DE9F0D5"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2C91E6E"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8A12FF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AB9CD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8719E6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44E90E91"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3BE0AFC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5C3929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ADAD6D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383173D"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29D5844B"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F410CA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D8F79F2"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4462EE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71F2A2C" w14:textId="77777777" w:rsidR="0035531B" w:rsidRDefault="0035531B" w:rsidP="00307641">
      <w:pPr>
        <w:pStyle w:val="Textbezslovn"/>
        <w:ind w:left="0"/>
      </w:pPr>
    </w:p>
    <w:p w14:paraId="71A1977F" w14:textId="77777777" w:rsidR="0035531B" w:rsidRDefault="0035531B" w:rsidP="00307641">
      <w:pPr>
        <w:pStyle w:val="Textbezslovn"/>
        <w:ind w:left="0"/>
      </w:pPr>
      <w:r>
        <w:t>Roční obrat odpovídá [</w:t>
      </w:r>
      <w:r w:rsidRPr="00833899">
        <w:rPr>
          <w:highlight w:val="yellow"/>
        </w:rPr>
        <w:t>DODAVATEL UPRAVÍ DLE POTŘEBY</w:t>
      </w:r>
      <w:r>
        <w:t>]</w:t>
      </w:r>
    </w:p>
    <w:p w14:paraId="5F3DE835"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650229DF" w14:textId="2E90A50F"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1F0D2A14"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5714017A"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bookmarkEnd w:id="1"/>
    <w:bookmarkEnd w:id="2"/>
    <w:bookmarkEnd w:id="3"/>
    <w:bookmarkEnd w:id="4"/>
    <w:p w14:paraId="358998B6" w14:textId="13897AF6" w:rsidR="00FA669D" w:rsidRDefault="00FA669D">
      <w:r>
        <w:br w:type="page"/>
      </w:r>
    </w:p>
    <w:p w14:paraId="6EC608C0" w14:textId="77777777" w:rsidR="00FA669D" w:rsidRDefault="00FA669D" w:rsidP="00FA669D">
      <w:pPr>
        <w:pStyle w:val="Nadpisbezsl1-1"/>
      </w:pPr>
      <w:r>
        <w:lastRenderedPageBreak/>
        <w:t>Příloha č. 11</w:t>
      </w:r>
    </w:p>
    <w:p w14:paraId="3E4A9EBE" w14:textId="28F26DC9" w:rsidR="00FA669D" w:rsidRPr="00964860" w:rsidRDefault="00FA669D" w:rsidP="00FA669D">
      <w:pPr>
        <w:pStyle w:val="Nadpisbezsl1-2"/>
      </w:pPr>
      <w:r w:rsidRPr="00010882">
        <w:rPr>
          <w:lang w:eastAsia="cs-CZ"/>
        </w:rPr>
        <w:t xml:space="preserve">Čestné prohlášení o splnění podmínek v souvislosti se </w:t>
      </w:r>
      <w:r w:rsidR="004D7241">
        <w:rPr>
          <w:lang w:eastAsia="cs-CZ"/>
        </w:rPr>
        <w:t>zákonem upravujícím provádění mezinárodních sankcí</w:t>
      </w:r>
    </w:p>
    <w:p w14:paraId="4FB8B591" w14:textId="77777777" w:rsidR="00FA669D" w:rsidRDefault="00FA669D" w:rsidP="00FA669D">
      <w:pPr>
        <w:pStyle w:val="Textbezslovn"/>
        <w:ind w:left="0"/>
      </w:pPr>
    </w:p>
    <w:p w14:paraId="7C1A4DA5" w14:textId="77777777" w:rsidR="00FA669D" w:rsidRPr="00964860" w:rsidRDefault="00FA669D" w:rsidP="00FA669D">
      <w:pPr>
        <w:pStyle w:val="Textbezslovn"/>
        <w:ind w:left="0"/>
        <w:rPr>
          <w:b/>
        </w:rPr>
      </w:pPr>
      <w:r w:rsidRPr="00964860">
        <w:rPr>
          <w:b/>
        </w:rPr>
        <w:t>Čestné prohlášení</w:t>
      </w:r>
    </w:p>
    <w:p w14:paraId="1821A835" w14:textId="77777777" w:rsidR="00FA669D" w:rsidRPr="00833899" w:rsidRDefault="00FA669D" w:rsidP="00FA669D">
      <w:pPr>
        <w:pStyle w:val="Textbezslovn"/>
        <w:ind w:left="0"/>
      </w:pPr>
      <w:r>
        <w:t>Obchodní firma / jméno a příjmení</w:t>
      </w:r>
      <w:r w:rsidRPr="00833899">
        <w:rPr>
          <w:rStyle w:val="Znakapoznpodarou"/>
        </w:rPr>
        <w:footnoteReference w:id="11"/>
      </w:r>
      <w:r w:rsidRPr="00833899">
        <w:t xml:space="preserve">  [</w:t>
      </w:r>
      <w:r w:rsidRPr="00327119">
        <w:rPr>
          <w:b/>
          <w:highlight w:val="yellow"/>
        </w:rPr>
        <w:t>DOPLNÍ DODAVATEL</w:t>
      </w:r>
      <w:r w:rsidRPr="00833899">
        <w:t>]</w:t>
      </w:r>
    </w:p>
    <w:p w14:paraId="5E3EB711" w14:textId="77777777" w:rsidR="00FA669D" w:rsidRPr="00833899" w:rsidRDefault="00FA669D" w:rsidP="00FA669D">
      <w:pPr>
        <w:pStyle w:val="Textbezslovn"/>
        <w:ind w:left="0"/>
      </w:pPr>
      <w:r w:rsidRPr="00833899">
        <w:t>se sídlem [</w:t>
      </w:r>
      <w:r w:rsidRPr="00833899">
        <w:rPr>
          <w:highlight w:val="yellow"/>
        </w:rPr>
        <w:t>DOPLNÍ DODAVATEL</w:t>
      </w:r>
      <w:r w:rsidRPr="00833899">
        <w:t>]</w:t>
      </w:r>
    </w:p>
    <w:p w14:paraId="270201C3" w14:textId="77777777" w:rsidR="00FA669D" w:rsidRPr="00833899" w:rsidRDefault="00FA669D" w:rsidP="00FA669D">
      <w:pPr>
        <w:pStyle w:val="Textbezslovn"/>
        <w:ind w:left="0"/>
      </w:pPr>
      <w:r w:rsidRPr="00833899">
        <w:t>IČO: [</w:t>
      </w:r>
      <w:r w:rsidRPr="00833899">
        <w:rPr>
          <w:highlight w:val="yellow"/>
        </w:rPr>
        <w:t>DOPLNÍ DODAVATEL</w:t>
      </w:r>
      <w:r w:rsidRPr="00833899">
        <w:t>]</w:t>
      </w:r>
    </w:p>
    <w:p w14:paraId="130A4F9D" w14:textId="77777777" w:rsidR="00FA669D" w:rsidRPr="00833899" w:rsidRDefault="00FA669D" w:rsidP="00FA669D">
      <w:pPr>
        <w:pStyle w:val="Textbezslovn"/>
        <w:ind w:left="0"/>
      </w:pPr>
      <w:r w:rsidRPr="00833899">
        <w:t>společnost zapsaná v obchodním rejstříku vedeném [</w:t>
      </w:r>
      <w:r w:rsidRPr="00833899">
        <w:rPr>
          <w:highlight w:val="yellow"/>
        </w:rPr>
        <w:t>DOPLNÍ DODAVATEL</w:t>
      </w:r>
      <w:r w:rsidRPr="00833899">
        <w:t>],</w:t>
      </w:r>
    </w:p>
    <w:p w14:paraId="0D9CEF3D" w14:textId="77777777" w:rsidR="00FA669D" w:rsidRPr="00833899" w:rsidRDefault="00FA669D" w:rsidP="00FA669D">
      <w:pPr>
        <w:pStyle w:val="Textbezslovn"/>
        <w:ind w:left="0"/>
      </w:pPr>
      <w:r w:rsidRPr="00833899">
        <w:t>spisová značka [</w:t>
      </w:r>
      <w:r w:rsidRPr="00833899">
        <w:rPr>
          <w:highlight w:val="yellow"/>
        </w:rPr>
        <w:t>DOPLNÍ DODAVATEL</w:t>
      </w:r>
      <w:r w:rsidRPr="00833899">
        <w:t>]</w:t>
      </w:r>
    </w:p>
    <w:p w14:paraId="5892A949" w14:textId="77777777" w:rsidR="00FA669D" w:rsidRPr="00833899" w:rsidRDefault="00FA669D" w:rsidP="00FA669D">
      <w:pPr>
        <w:pStyle w:val="Textbezslovn"/>
        <w:ind w:left="0"/>
      </w:pPr>
      <w:r w:rsidRPr="00833899">
        <w:t>zastoupená [</w:t>
      </w:r>
      <w:r w:rsidRPr="00833899">
        <w:rPr>
          <w:highlight w:val="yellow"/>
        </w:rPr>
        <w:t>DOPLNÍ DODAVATEL</w:t>
      </w:r>
      <w:r w:rsidRPr="00833899">
        <w:t>]</w:t>
      </w:r>
    </w:p>
    <w:p w14:paraId="0D754338" w14:textId="77777777" w:rsidR="00FA669D" w:rsidRDefault="00FA669D" w:rsidP="00FA669D">
      <w:pPr>
        <w:spacing w:after="0" w:line="240" w:lineRule="auto"/>
        <w:jc w:val="both"/>
        <w:rPr>
          <w:rFonts w:eastAsia="Times New Roman" w:cs="Times New Roman"/>
          <w:lang w:eastAsia="cs-CZ"/>
        </w:rPr>
      </w:pPr>
    </w:p>
    <w:p w14:paraId="66A06BD2" w14:textId="68C977BD" w:rsidR="00FA669D" w:rsidRDefault="00FA669D" w:rsidP="00FA669D">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2B193C">
        <w:rPr>
          <w:rFonts w:eastAsia="Times New Roman" w:cs="Times New Roman"/>
          <w:lang w:eastAsia="cs-CZ"/>
        </w:rPr>
        <w:t>„</w:t>
      </w:r>
      <w:r w:rsidR="002B193C">
        <w:rPr>
          <w:rFonts w:eastAsia="Times New Roman" w:cs="Arial"/>
          <w:b/>
          <w:color w:val="000000"/>
          <w:lang w:eastAsia="cs-CZ"/>
        </w:rPr>
        <w:t>Rekonstrukce výpravní budovy Ostrava-Vítkovice“</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81CA683" w14:textId="78640BBA" w:rsidR="001015D1" w:rsidRDefault="001015D1" w:rsidP="001015D1">
      <w:pPr>
        <w:pStyle w:val="Odstavecseseznamem"/>
        <w:numPr>
          <w:ilvl w:val="0"/>
          <w:numId w:val="34"/>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ve smyslu § 48a</w:t>
      </w:r>
      <w:r w:rsidRPr="00A11CB7">
        <w:rPr>
          <w:rFonts w:eastAsia="Times New Roman" w:cs="Times New Roman"/>
          <w:lang w:eastAsia="cs-CZ"/>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E2CC10A" w14:textId="77777777" w:rsidR="001015D1" w:rsidRPr="004D7241" w:rsidRDefault="001015D1" w:rsidP="001015D1">
      <w:pPr>
        <w:pStyle w:val="Odstavecseseznamem"/>
        <w:spacing w:line="240" w:lineRule="auto"/>
        <w:jc w:val="both"/>
        <w:rPr>
          <w:rFonts w:eastAsia="Calibri" w:cs="Times New Roman"/>
        </w:rPr>
      </w:pPr>
    </w:p>
    <w:p w14:paraId="35F6611E" w14:textId="77777777" w:rsidR="001015D1" w:rsidRDefault="001015D1" w:rsidP="001015D1">
      <w:pPr>
        <w:pStyle w:val="Odstavecseseznamem"/>
        <w:numPr>
          <w:ilvl w:val="0"/>
          <w:numId w:val="3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7F8967D" w14:textId="77777777" w:rsidR="001015D1" w:rsidRPr="007F769F" w:rsidRDefault="001015D1" w:rsidP="001015D1">
      <w:pPr>
        <w:pStyle w:val="Odstavecseseznamem"/>
        <w:spacing w:line="240" w:lineRule="auto"/>
        <w:jc w:val="both"/>
        <w:rPr>
          <w:rFonts w:eastAsia="Calibri" w:cs="Times New Roman"/>
        </w:rPr>
      </w:pPr>
    </w:p>
    <w:p w14:paraId="590CED97" w14:textId="22365EC4" w:rsidR="00FA669D" w:rsidRPr="007F769F" w:rsidRDefault="001015D1" w:rsidP="001015D1">
      <w:pPr>
        <w:pStyle w:val="Odstavecseseznamem"/>
        <w:numPr>
          <w:ilvl w:val="0"/>
          <w:numId w:val="3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Pr="002904AF">
        <w:rPr>
          <w:b/>
        </w:rPr>
        <w:t>tzv. sankční seznamy</w:t>
      </w:r>
      <w:r>
        <w:t>)</w:t>
      </w:r>
      <w:r w:rsidRPr="007F769F">
        <w:rPr>
          <w:rFonts w:eastAsia="Calibri" w:cs="Times New Roman"/>
        </w:rPr>
        <w:t>.</w:t>
      </w:r>
    </w:p>
    <w:p w14:paraId="60039F62" w14:textId="77777777" w:rsidR="00FA669D" w:rsidRPr="007F769F" w:rsidRDefault="00FA669D" w:rsidP="00FA669D">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1C3EECA9" w14:textId="0606512A" w:rsidR="0035531B" w:rsidRDefault="00FA669D" w:rsidP="00FA669D">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35531B"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EF71C0" w14:textId="77777777" w:rsidR="003B24A8" w:rsidRDefault="003B24A8" w:rsidP="00962258">
      <w:pPr>
        <w:spacing w:after="0" w:line="240" w:lineRule="auto"/>
      </w:pPr>
      <w:r>
        <w:separator/>
      </w:r>
    </w:p>
  </w:endnote>
  <w:endnote w:type="continuationSeparator" w:id="0">
    <w:p w14:paraId="33BB66FA" w14:textId="77777777" w:rsidR="003B24A8" w:rsidRDefault="003B24A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24A8" w:rsidRPr="00CF0685" w14:paraId="641FE934" w14:textId="77777777" w:rsidTr="00EB46E5">
      <w:tc>
        <w:tcPr>
          <w:tcW w:w="1361" w:type="dxa"/>
          <w:tcMar>
            <w:left w:w="0" w:type="dxa"/>
            <w:right w:w="0" w:type="dxa"/>
          </w:tcMar>
          <w:vAlign w:val="bottom"/>
        </w:tcPr>
        <w:p w14:paraId="25DD8EBB" w14:textId="1BE07BCE" w:rsidR="003B24A8" w:rsidRPr="00B8518B" w:rsidRDefault="003B24A8"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5654">
            <w:rPr>
              <w:rStyle w:val="slostrnky"/>
              <w:noProof/>
            </w:rPr>
            <w:t>45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25654">
            <w:rPr>
              <w:rStyle w:val="slostrnky"/>
              <w:noProof/>
            </w:rPr>
            <w:t>46</w:t>
          </w:r>
          <w:r w:rsidRPr="00B8518B">
            <w:rPr>
              <w:rStyle w:val="slostrnky"/>
            </w:rPr>
            <w:fldChar w:fldCharType="end"/>
          </w:r>
        </w:p>
      </w:tc>
      <w:tc>
        <w:tcPr>
          <w:tcW w:w="284" w:type="dxa"/>
          <w:shd w:val="clear" w:color="auto" w:fill="auto"/>
          <w:tcMar>
            <w:left w:w="0" w:type="dxa"/>
            <w:right w:w="0" w:type="dxa"/>
          </w:tcMar>
        </w:tcPr>
        <w:p w14:paraId="3FB959D3" w14:textId="77777777" w:rsidR="003B24A8" w:rsidRDefault="003B24A8" w:rsidP="00B8518B">
          <w:pPr>
            <w:pStyle w:val="Zpat"/>
          </w:pPr>
        </w:p>
      </w:tc>
      <w:tc>
        <w:tcPr>
          <w:tcW w:w="425" w:type="dxa"/>
          <w:shd w:val="clear" w:color="auto" w:fill="auto"/>
          <w:tcMar>
            <w:left w:w="0" w:type="dxa"/>
            <w:right w:w="0" w:type="dxa"/>
          </w:tcMar>
        </w:tcPr>
        <w:p w14:paraId="44B7CED7" w14:textId="77777777" w:rsidR="003B24A8" w:rsidRDefault="003B24A8" w:rsidP="00B8518B">
          <w:pPr>
            <w:pStyle w:val="Zpat"/>
          </w:pPr>
        </w:p>
      </w:tc>
      <w:tc>
        <w:tcPr>
          <w:tcW w:w="8505" w:type="dxa"/>
        </w:tcPr>
        <w:p w14:paraId="5A86EA1E" w14:textId="75DC14AE" w:rsidR="003B24A8" w:rsidRPr="00CF0685" w:rsidRDefault="003B24A8" w:rsidP="00EB46E5">
          <w:pPr>
            <w:pStyle w:val="Zpat0"/>
          </w:pPr>
          <w:r w:rsidRPr="00CF0685">
            <w:t>„Rekonstrukce výpravní budovy Ostrava-Vítkovice“</w:t>
          </w:r>
        </w:p>
        <w:p w14:paraId="04D05CD7" w14:textId="77777777" w:rsidR="003B24A8" w:rsidRPr="00CF0685" w:rsidRDefault="003B24A8" w:rsidP="00EB46E5">
          <w:pPr>
            <w:pStyle w:val="Zpat0"/>
          </w:pPr>
          <w:r w:rsidRPr="00CF0685">
            <w:t xml:space="preserve">Díl 1 – </w:t>
          </w:r>
          <w:r w:rsidRPr="00CF0685">
            <w:rPr>
              <w:caps/>
            </w:rPr>
            <w:t>Požadavky a podmínky pro zpracování nabídky</w:t>
          </w:r>
        </w:p>
        <w:p w14:paraId="488652B6" w14:textId="77777777" w:rsidR="003B24A8" w:rsidRPr="00CF0685" w:rsidRDefault="003B24A8" w:rsidP="0035531B">
          <w:pPr>
            <w:pStyle w:val="Zpat0"/>
          </w:pPr>
          <w:r w:rsidRPr="00CF0685">
            <w:t xml:space="preserve">Část 2 – </w:t>
          </w:r>
          <w:r w:rsidRPr="00CF0685">
            <w:rPr>
              <w:caps/>
            </w:rPr>
            <w:t>Pokyny pro dodavatele</w:t>
          </w:r>
          <w:r w:rsidRPr="00CF0685">
            <w:t xml:space="preserve"> – Zhotovení stavby</w:t>
          </w:r>
        </w:p>
      </w:tc>
    </w:tr>
  </w:tbl>
  <w:p w14:paraId="37426EF8" w14:textId="77777777" w:rsidR="003B24A8" w:rsidRPr="00B8518B" w:rsidRDefault="003B24A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2AD5E" w14:textId="2A74E016" w:rsidR="003B24A8" w:rsidRPr="00B8518B" w:rsidRDefault="003B24A8" w:rsidP="00460660">
    <w:pPr>
      <w:pStyle w:val="Zpat"/>
      <w:rPr>
        <w:sz w:val="2"/>
        <w:szCs w:val="2"/>
      </w:rPr>
    </w:pPr>
  </w:p>
  <w:p w14:paraId="3A91D547" w14:textId="77777777" w:rsidR="003B24A8" w:rsidRPr="00460660" w:rsidRDefault="003B24A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CC0BE" w14:textId="77777777" w:rsidR="003B24A8" w:rsidRDefault="003B24A8" w:rsidP="00962258">
      <w:pPr>
        <w:spacing w:after="0" w:line="240" w:lineRule="auto"/>
      </w:pPr>
      <w:r>
        <w:separator/>
      </w:r>
    </w:p>
  </w:footnote>
  <w:footnote w:type="continuationSeparator" w:id="0">
    <w:p w14:paraId="7ECA1762" w14:textId="77777777" w:rsidR="003B24A8" w:rsidRDefault="003B24A8" w:rsidP="00962258">
      <w:pPr>
        <w:spacing w:after="0" w:line="240" w:lineRule="auto"/>
      </w:pPr>
      <w:r>
        <w:continuationSeparator/>
      </w:r>
    </w:p>
  </w:footnote>
  <w:footnote w:id="1">
    <w:p w14:paraId="2B1DFECC" w14:textId="77777777" w:rsidR="003B24A8" w:rsidRDefault="003B24A8">
      <w:pPr>
        <w:pStyle w:val="Textpoznpodarou"/>
      </w:pPr>
      <w:r>
        <w:rPr>
          <w:rStyle w:val="Znakapoznpodarou"/>
        </w:rPr>
        <w:footnoteRef/>
      </w:r>
      <w:r>
        <w:t xml:space="preserve"> </w:t>
      </w:r>
      <w:r w:rsidRPr="002C04EE">
        <w:t>Zákon č. 563/1991 Sb., o účetnictví, ve znění pozdějších předpisů.</w:t>
      </w:r>
    </w:p>
  </w:footnote>
  <w:footnote w:id="2">
    <w:p w14:paraId="0BA43231" w14:textId="77777777" w:rsidR="003B24A8" w:rsidRDefault="003B24A8" w:rsidP="00E7314B">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35263D5F" w14:textId="77777777" w:rsidR="003B24A8" w:rsidRPr="00EB54C9" w:rsidRDefault="003B24A8" w:rsidP="00E7314B">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5CAD4D3C" w14:textId="77777777" w:rsidR="003B24A8" w:rsidRDefault="003B24A8" w:rsidP="00E731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2FB51A97" w14:textId="77777777" w:rsidR="003B24A8" w:rsidRDefault="003B24A8" w:rsidP="00E731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8C4AEF4" w14:textId="77777777" w:rsidR="003B24A8" w:rsidRDefault="003B24A8">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C788E1F" w14:textId="77777777" w:rsidR="003B24A8" w:rsidRDefault="003B24A8">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67F1200A" w14:textId="77777777" w:rsidR="003B24A8" w:rsidRDefault="003B24A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8670550" w14:textId="77777777" w:rsidR="003B24A8" w:rsidRDefault="003B24A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13439433" w14:textId="77777777" w:rsidR="003B24A8" w:rsidRDefault="003B24A8">
      <w:pPr>
        <w:pStyle w:val="Textpoznpodarou"/>
      </w:pPr>
      <w:r>
        <w:rPr>
          <w:rStyle w:val="Znakapoznpodarou"/>
        </w:rPr>
        <w:footnoteRef/>
      </w:r>
      <w:r>
        <w:t xml:space="preserve"> </w:t>
      </w:r>
      <w:r w:rsidRPr="007E2234">
        <w:t>Identifikační údaje doplní dodavatel dle skutečnosti, zda se jedná o fyzickou či právnickou osobu.</w:t>
      </w:r>
    </w:p>
    <w:p w14:paraId="22991C9B" w14:textId="3C323A1D" w:rsidR="003B24A8" w:rsidRDefault="003B24A8">
      <w:pPr>
        <w:pStyle w:val="Textpoznpodarou"/>
      </w:pPr>
      <w:r w:rsidRPr="007E2234">
        <w:rPr>
          <w:b/>
        </w:rPr>
        <w:t>*</w:t>
      </w:r>
      <w:r>
        <w:t xml:space="preserve"> </w:t>
      </w:r>
      <w:r w:rsidRPr="007E2234">
        <w:t xml:space="preserve">Dodavatel vyplní pouze v případě, že uvádí obrat v EUR. Dodavatel použije pro přepočet na CZK </w:t>
      </w:r>
      <w:r>
        <w:t xml:space="preserve">měsíční </w:t>
      </w:r>
      <w:r w:rsidRPr="007E2234">
        <w:t>průměrný kurz devizového trhu příslušné měny k CZK stanovený a zveřejněný ČNB</w:t>
      </w:r>
      <w:r>
        <w:t xml:space="preserve"> za měsíc, ve kterém bylo příslušné účetní období ukončeno</w:t>
      </w:r>
      <w:r w:rsidRPr="007E2234">
        <w:t>.</w:t>
      </w:r>
    </w:p>
  </w:footnote>
  <w:footnote w:id="11">
    <w:p w14:paraId="3B647493" w14:textId="77777777" w:rsidR="003B24A8" w:rsidRDefault="003B24A8" w:rsidP="00FA669D">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B24A8" w14:paraId="462311D1" w14:textId="77777777" w:rsidTr="00C02D0A">
      <w:trPr>
        <w:trHeight w:hRule="exact" w:val="454"/>
      </w:trPr>
      <w:tc>
        <w:tcPr>
          <w:tcW w:w="1361" w:type="dxa"/>
          <w:tcMar>
            <w:top w:w="57" w:type="dxa"/>
            <w:left w:w="0" w:type="dxa"/>
            <w:right w:w="0" w:type="dxa"/>
          </w:tcMar>
        </w:tcPr>
        <w:p w14:paraId="735A6D14" w14:textId="77777777" w:rsidR="003B24A8" w:rsidRPr="00B8518B" w:rsidRDefault="003B24A8" w:rsidP="00523EA7">
          <w:pPr>
            <w:pStyle w:val="Zpat"/>
            <w:rPr>
              <w:rStyle w:val="slostrnky"/>
            </w:rPr>
          </w:pPr>
        </w:p>
      </w:tc>
      <w:tc>
        <w:tcPr>
          <w:tcW w:w="3458" w:type="dxa"/>
          <w:shd w:val="clear" w:color="auto" w:fill="auto"/>
          <w:tcMar>
            <w:top w:w="57" w:type="dxa"/>
            <w:left w:w="0" w:type="dxa"/>
            <w:right w:w="0" w:type="dxa"/>
          </w:tcMar>
        </w:tcPr>
        <w:p w14:paraId="6F177CAB" w14:textId="77777777" w:rsidR="003B24A8" w:rsidRDefault="003B24A8" w:rsidP="00523EA7">
          <w:pPr>
            <w:pStyle w:val="Zpat"/>
          </w:pPr>
        </w:p>
      </w:tc>
      <w:tc>
        <w:tcPr>
          <w:tcW w:w="5698" w:type="dxa"/>
          <w:shd w:val="clear" w:color="auto" w:fill="auto"/>
          <w:tcMar>
            <w:top w:w="57" w:type="dxa"/>
            <w:left w:w="0" w:type="dxa"/>
            <w:right w:w="0" w:type="dxa"/>
          </w:tcMar>
        </w:tcPr>
        <w:p w14:paraId="7316A0C8" w14:textId="77777777" w:rsidR="003B24A8" w:rsidRPr="00D6163D" w:rsidRDefault="003B24A8" w:rsidP="00D6163D">
          <w:pPr>
            <w:pStyle w:val="Druhdokumentu"/>
          </w:pPr>
        </w:p>
      </w:tc>
    </w:tr>
  </w:tbl>
  <w:p w14:paraId="4A6F4DD3" w14:textId="77777777" w:rsidR="003B24A8" w:rsidRPr="00D6163D" w:rsidRDefault="003B24A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B24A8" w14:paraId="5A816FA0" w14:textId="77777777" w:rsidTr="00B22106">
      <w:trPr>
        <w:trHeight w:hRule="exact" w:val="936"/>
      </w:trPr>
      <w:tc>
        <w:tcPr>
          <w:tcW w:w="1361" w:type="dxa"/>
          <w:tcMar>
            <w:left w:w="0" w:type="dxa"/>
            <w:right w:w="0" w:type="dxa"/>
          </w:tcMar>
        </w:tcPr>
        <w:p w14:paraId="6988135B" w14:textId="77777777" w:rsidR="003B24A8" w:rsidRPr="00B8518B" w:rsidRDefault="003B24A8" w:rsidP="00FC6389">
          <w:pPr>
            <w:pStyle w:val="Zpat"/>
            <w:rPr>
              <w:rStyle w:val="slostrnky"/>
            </w:rPr>
          </w:pPr>
        </w:p>
      </w:tc>
      <w:tc>
        <w:tcPr>
          <w:tcW w:w="3458" w:type="dxa"/>
          <w:shd w:val="clear" w:color="auto" w:fill="auto"/>
          <w:tcMar>
            <w:left w:w="0" w:type="dxa"/>
            <w:right w:w="0" w:type="dxa"/>
          </w:tcMar>
        </w:tcPr>
        <w:p w14:paraId="245B7908" w14:textId="77777777" w:rsidR="003B24A8" w:rsidRDefault="003B24A8" w:rsidP="00FC6389">
          <w:pPr>
            <w:pStyle w:val="Zpat"/>
          </w:pPr>
        </w:p>
      </w:tc>
      <w:tc>
        <w:tcPr>
          <w:tcW w:w="5756" w:type="dxa"/>
          <w:shd w:val="clear" w:color="auto" w:fill="auto"/>
          <w:tcMar>
            <w:left w:w="0" w:type="dxa"/>
            <w:right w:w="0" w:type="dxa"/>
          </w:tcMar>
        </w:tcPr>
        <w:p w14:paraId="643EDBC1" w14:textId="77777777" w:rsidR="003B24A8" w:rsidRPr="00D6163D" w:rsidRDefault="003B24A8" w:rsidP="00FC6389">
          <w:pPr>
            <w:pStyle w:val="Druhdokumentu"/>
          </w:pPr>
        </w:p>
      </w:tc>
    </w:tr>
    <w:tr w:rsidR="003B24A8" w14:paraId="3D445544" w14:textId="77777777" w:rsidTr="00B22106">
      <w:trPr>
        <w:trHeight w:hRule="exact" w:val="936"/>
      </w:trPr>
      <w:tc>
        <w:tcPr>
          <w:tcW w:w="1361" w:type="dxa"/>
          <w:tcMar>
            <w:left w:w="0" w:type="dxa"/>
            <w:right w:w="0" w:type="dxa"/>
          </w:tcMar>
        </w:tcPr>
        <w:p w14:paraId="32A43846" w14:textId="77777777" w:rsidR="003B24A8" w:rsidRPr="00B8518B" w:rsidRDefault="003B24A8" w:rsidP="00FC6389">
          <w:pPr>
            <w:pStyle w:val="Zpat"/>
            <w:rPr>
              <w:rStyle w:val="slostrnky"/>
            </w:rPr>
          </w:pPr>
        </w:p>
      </w:tc>
      <w:tc>
        <w:tcPr>
          <w:tcW w:w="3458" w:type="dxa"/>
          <w:shd w:val="clear" w:color="auto" w:fill="auto"/>
          <w:tcMar>
            <w:left w:w="0" w:type="dxa"/>
            <w:right w:w="0" w:type="dxa"/>
          </w:tcMar>
        </w:tcPr>
        <w:p w14:paraId="610FA587" w14:textId="77777777" w:rsidR="003B24A8" w:rsidRDefault="003B24A8" w:rsidP="00FC6389">
          <w:pPr>
            <w:pStyle w:val="Zpat"/>
          </w:pPr>
        </w:p>
      </w:tc>
      <w:tc>
        <w:tcPr>
          <w:tcW w:w="5756" w:type="dxa"/>
          <w:shd w:val="clear" w:color="auto" w:fill="auto"/>
          <w:tcMar>
            <w:left w:w="0" w:type="dxa"/>
            <w:right w:w="0" w:type="dxa"/>
          </w:tcMar>
        </w:tcPr>
        <w:p w14:paraId="304E0C8D" w14:textId="77777777" w:rsidR="003B24A8" w:rsidRPr="00D6163D" w:rsidRDefault="003B24A8" w:rsidP="00FC6389">
          <w:pPr>
            <w:pStyle w:val="Druhdokumentu"/>
          </w:pPr>
        </w:p>
      </w:tc>
    </w:tr>
  </w:tbl>
  <w:p w14:paraId="0187D598" w14:textId="77777777" w:rsidR="003B24A8" w:rsidRPr="00D6163D" w:rsidRDefault="003B24A8" w:rsidP="00FC6389">
    <w:pPr>
      <w:pStyle w:val="Zhlav"/>
      <w:rPr>
        <w:sz w:val="8"/>
        <w:szCs w:val="8"/>
      </w:rPr>
    </w:pPr>
    <w:r>
      <w:rPr>
        <w:noProof/>
        <w:lang w:eastAsia="cs-CZ"/>
      </w:rPr>
      <w:drawing>
        <wp:anchor distT="0" distB="0" distL="114300" distR="114300" simplePos="0" relativeHeight="251659264" behindDoc="0" locked="1" layoutInCell="1" allowOverlap="1" wp14:anchorId="6FBC9BAF" wp14:editId="31AD790B">
          <wp:simplePos x="0" y="0"/>
          <wp:positionH relativeFrom="page">
            <wp:posOffset>538480</wp:posOffset>
          </wp:positionH>
          <wp:positionV relativeFrom="page">
            <wp:posOffset>487680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19CB0F" w14:textId="77777777" w:rsidR="003B24A8" w:rsidRPr="00460660" w:rsidRDefault="003B24A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7137FEF"/>
    <w:multiLevelType w:val="multilevel"/>
    <w:tmpl w:val="8C76116C"/>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ind w:left="1437" w:hanging="360"/>
      </w:pPr>
      <w:rPr>
        <w:rFonts w:ascii="Symbol" w:hAnsi="Symbol" w:hint="default"/>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B8F2D2D"/>
    <w:multiLevelType w:val="hybridMultilevel"/>
    <w:tmpl w:val="8CB22790"/>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cs="Wingdings" w:hint="default"/>
      </w:rPr>
    </w:lvl>
    <w:lvl w:ilvl="3" w:tplc="04050001" w:tentative="1">
      <w:start w:val="1"/>
      <w:numFmt w:val="bullet"/>
      <w:lvlText w:val=""/>
      <w:lvlJc w:val="left"/>
      <w:pPr>
        <w:ind w:left="2520" w:hanging="360"/>
      </w:pPr>
      <w:rPr>
        <w:rFonts w:ascii="Symbol" w:hAnsi="Symbol" w:cs="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cs="Wingdings" w:hint="default"/>
      </w:rPr>
    </w:lvl>
    <w:lvl w:ilvl="6" w:tplc="04050001" w:tentative="1">
      <w:start w:val="1"/>
      <w:numFmt w:val="bullet"/>
      <w:lvlText w:val=""/>
      <w:lvlJc w:val="left"/>
      <w:pPr>
        <w:ind w:left="4680" w:hanging="360"/>
      </w:pPr>
      <w:rPr>
        <w:rFonts w:ascii="Symbol" w:hAnsi="Symbol" w:cs="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cs="Wingdings" w:hint="default"/>
      </w:rPr>
    </w:lvl>
  </w:abstractNum>
  <w:abstractNum w:abstractNumId="9" w15:restartNumberingAfterBreak="0">
    <w:nsid w:val="51E467FD"/>
    <w:multiLevelType w:val="hybridMultilevel"/>
    <w:tmpl w:val="161A60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F98362E"/>
    <w:multiLevelType w:val="hybridMultilevel"/>
    <w:tmpl w:val="6F8AA12A"/>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num w:numId="1" w16cid:durableId="1378234480">
    <w:abstractNumId w:val="3"/>
  </w:num>
  <w:num w:numId="2" w16cid:durableId="775252911">
    <w:abstractNumId w:val="1"/>
  </w:num>
  <w:num w:numId="3" w16cid:durableId="760680555">
    <w:abstractNumId w:val="12"/>
  </w:num>
  <w:num w:numId="4" w16cid:durableId="1344818328">
    <w:abstractNumId w:val="2"/>
  </w:num>
  <w:num w:numId="5" w16cid:durableId="1918393292">
    <w:abstractNumId w:val="0"/>
  </w:num>
  <w:num w:numId="6" w16cid:durableId="1016691231">
    <w:abstractNumId w:val="5"/>
  </w:num>
  <w:num w:numId="7" w16cid:durableId="1841627247">
    <w:abstractNumId w:val="10"/>
  </w:num>
  <w:num w:numId="8" w16cid:durableId="1718889194">
    <w:abstractNumId w:val="6"/>
  </w:num>
  <w:num w:numId="9" w16cid:durableId="1465733064">
    <w:abstractNumId w:val="14"/>
  </w:num>
  <w:num w:numId="10" w16cid:durableId="425469118">
    <w:abstractNumId w:val="11"/>
  </w:num>
  <w:num w:numId="11" w16cid:durableId="13822457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949149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889231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399177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8908180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17140563">
    <w:abstractNumId w:val="15"/>
  </w:num>
  <w:num w:numId="17" w16cid:durableId="12405578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68101255">
    <w:abstractNumId w:val="6"/>
  </w:num>
  <w:num w:numId="19" w16cid:durableId="1206987330">
    <w:abstractNumId w:val="6"/>
  </w:num>
  <w:num w:numId="20" w16cid:durableId="131990387">
    <w:abstractNumId w:val="6"/>
  </w:num>
  <w:num w:numId="21" w16cid:durableId="260723839">
    <w:abstractNumId w:val="6"/>
  </w:num>
  <w:num w:numId="22" w16cid:durableId="1463235433">
    <w:abstractNumId w:val="6"/>
  </w:num>
  <w:num w:numId="23" w16cid:durableId="515922119">
    <w:abstractNumId w:val="6"/>
  </w:num>
  <w:num w:numId="24" w16cid:durableId="2125615541">
    <w:abstractNumId w:val="6"/>
  </w:num>
  <w:num w:numId="25" w16cid:durableId="2139103876">
    <w:abstractNumId w:val="0"/>
  </w:num>
  <w:num w:numId="26" w16cid:durableId="1400980965">
    <w:abstractNumId w:val="6"/>
  </w:num>
  <w:num w:numId="27" w16cid:durableId="119344240">
    <w:abstractNumId w:val="0"/>
  </w:num>
  <w:num w:numId="28" w16cid:durableId="325941434">
    <w:abstractNumId w:val="0"/>
  </w:num>
  <w:num w:numId="29" w16cid:durableId="287011424">
    <w:abstractNumId w:val="6"/>
  </w:num>
  <w:num w:numId="30" w16cid:durableId="477917596">
    <w:abstractNumId w:val="0"/>
  </w:num>
  <w:num w:numId="31" w16cid:durableId="298807075">
    <w:abstractNumId w:val="0"/>
  </w:num>
  <w:num w:numId="32" w16cid:durableId="185141843">
    <w:abstractNumId w:val="6"/>
  </w:num>
  <w:num w:numId="33" w16cid:durableId="1539587405">
    <w:abstractNumId w:val="13"/>
  </w:num>
  <w:num w:numId="34" w16cid:durableId="1362632873">
    <w:abstractNumId w:val="4"/>
  </w:num>
  <w:num w:numId="35" w16cid:durableId="1135025491">
    <w:abstractNumId w:val="9"/>
  </w:num>
  <w:num w:numId="36" w16cid:durableId="1737051351">
    <w:abstractNumId w:val="6"/>
  </w:num>
  <w:num w:numId="37" w16cid:durableId="1502039923">
    <w:abstractNumId w:val="8"/>
  </w:num>
  <w:num w:numId="38" w16cid:durableId="2000500355">
    <w:abstractNumId w:val="10"/>
  </w:num>
  <w:num w:numId="39" w16cid:durableId="522943969">
    <w:abstractNumId w:val="6"/>
  </w:num>
  <w:num w:numId="40" w16cid:durableId="660232510">
    <w:abstractNumId w:val="7"/>
  </w:num>
  <w:num w:numId="41" w16cid:durableId="1285577589">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2764"/>
    <w:rsid w:val="000036A9"/>
    <w:rsid w:val="000065B0"/>
    <w:rsid w:val="00013E8B"/>
    <w:rsid w:val="00014F18"/>
    <w:rsid w:val="000174E8"/>
    <w:rsid w:val="00017F3C"/>
    <w:rsid w:val="000209D2"/>
    <w:rsid w:val="0002106D"/>
    <w:rsid w:val="00024E83"/>
    <w:rsid w:val="000279AA"/>
    <w:rsid w:val="00027D25"/>
    <w:rsid w:val="000316E5"/>
    <w:rsid w:val="000338E9"/>
    <w:rsid w:val="00041EC8"/>
    <w:rsid w:val="00042BE8"/>
    <w:rsid w:val="00042D20"/>
    <w:rsid w:val="000539B0"/>
    <w:rsid w:val="0005661B"/>
    <w:rsid w:val="0006184D"/>
    <w:rsid w:val="0006250D"/>
    <w:rsid w:val="0006393C"/>
    <w:rsid w:val="0006499F"/>
    <w:rsid w:val="0006588D"/>
    <w:rsid w:val="00067A5E"/>
    <w:rsid w:val="00067EE3"/>
    <w:rsid w:val="00071739"/>
    <w:rsid w:val="000719BB"/>
    <w:rsid w:val="00072A65"/>
    <w:rsid w:val="00072C1E"/>
    <w:rsid w:val="000740F9"/>
    <w:rsid w:val="00077CF9"/>
    <w:rsid w:val="00080334"/>
    <w:rsid w:val="000805C1"/>
    <w:rsid w:val="000839DD"/>
    <w:rsid w:val="000849CE"/>
    <w:rsid w:val="0008750E"/>
    <w:rsid w:val="00092CC9"/>
    <w:rsid w:val="000A1AE3"/>
    <w:rsid w:val="000B0AF3"/>
    <w:rsid w:val="000B1DA3"/>
    <w:rsid w:val="000B3202"/>
    <w:rsid w:val="000B4EB8"/>
    <w:rsid w:val="000C117A"/>
    <w:rsid w:val="000C416C"/>
    <w:rsid w:val="000C41F2"/>
    <w:rsid w:val="000C52C1"/>
    <w:rsid w:val="000D22C4"/>
    <w:rsid w:val="000D27D1"/>
    <w:rsid w:val="000D2D30"/>
    <w:rsid w:val="000D4591"/>
    <w:rsid w:val="000D5E72"/>
    <w:rsid w:val="000E0CF4"/>
    <w:rsid w:val="000E1A7F"/>
    <w:rsid w:val="000E4258"/>
    <w:rsid w:val="000E505F"/>
    <w:rsid w:val="000E76B9"/>
    <w:rsid w:val="000F4610"/>
    <w:rsid w:val="001015D1"/>
    <w:rsid w:val="00106A0E"/>
    <w:rsid w:val="00112864"/>
    <w:rsid w:val="00114472"/>
    <w:rsid w:val="00114988"/>
    <w:rsid w:val="00115069"/>
    <w:rsid w:val="001150C1"/>
    <w:rsid w:val="001150F2"/>
    <w:rsid w:val="00121141"/>
    <w:rsid w:val="00130B3A"/>
    <w:rsid w:val="00130DE1"/>
    <w:rsid w:val="00134B7E"/>
    <w:rsid w:val="00137126"/>
    <w:rsid w:val="00141099"/>
    <w:rsid w:val="00146BCB"/>
    <w:rsid w:val="0014725F"/>
    <w:rsid w:val="001521B8"/>
    <w:rsid w:val="00155F2C"/>
    <w:rsid w:val="0016034A"/>
    <w:rsid w:val="001656A2"/>
    <w:rsid w:val="001661AC"/>
    <w:rsid w:val="00170EC5"/>
    <w:rsid w:val="00172DB9"/>
    <w:rsid w:val="00173F2B"/>
    <w:rsid w:val="001747C1"/>
    <w:rsid w:val="001774BE"/>
    <w:rsid w:val="00177D6B"/>
    <w:rsid w:val="00182D71"/>
    <w:rsid w:val="00183CA0"/>
    <w:rsid w:val="00191BF7"/>
    <w:rsid w:val="00191F90"/>
    <w:rsid w:val="001935F1"/>
    <w:rsid w:val="00193D8F"/>
    <w:rsid w:val="001950C2"/>
    <w:rsid w:val="001960D3"/>
    <w:rsid w:val="001A3057"/>
    <w:rsid w:val="001B1256"/>
    <w:rsid w:val="001B23A1"/>
    <w:rsid w:val="001B4E74"/>
    <w:rsid w:val="001C1A2E"/>
    <w:rsid w:val="001C4FFB"/>
    <w:rsid w:val="001C645F"/>
    <w:rsid w:val="001D3BC5"/>
    <w:rsid w:val="001D48EB"/>
    <w:rsid w:val="001D5A3F"/>
    <w:rsid w:val="001E14BB"/>
    <w:rsid w:val="001E651D"/>
    <w:rsid w:val="001E678E"/>
    <w:rsid w:val="001F15AF"/>
    <w:rsid w:val="001F2582"/>
    <w:rsid w:val="001F343C"/>
    <w:rsid w:val="00201519"/>
    <w:rsid w:val="00205935"/>
    <w:rsid w:val="00205FE7"/>
    <w:rsid w:val="002061CB"/>
    <w:rsid w:val="002071BB"/>
    <w:rsid w:val="00207DF5"/>
    <w:rsid w:val="00212B78"/>
    <w:rsid w:val="002173B0"/>
    <w:rsid w:val="00220E1B"/>
    <w:rsid w:val="00227FF4"/>
    <w:rsid w:val="00233A53"/>
    <w:rsid w:val="00240B81"/>
    <w:rsid w:val="00245EAB"/>
    <w:rsid w:val="00247D01"/>
    <w:rsid w:val="0025030F"/>
    <w:rsid w:val="00253BD8"/>
    <w:rsid w:val="00261A5B"/>
    <w:rsid w:val="00262E5B"/>
    <w:rsid w:val="0026385B"/>
    <w:rsid w:val="00272F7E"/>
    <w:rsid w:val="00273C6E"/>
    <w:rsid w:val="00274304"/>
    <w:rsid w:val="00276AFE"/>
    <w:rsid w:val="002809B1"/>
    <w:rsid w:val="00282C45"/>
    <w:rsid w:val="002841D4"/>
    <w:rsid w:val="00286775"/>
    <w:rsid w:val="002904C9"/>
    <w:rsid w:val="00291B48"/>
    <w:rsid w:val="002924B8"/>
    <w:rsid w:val="00294655"/>
    <w:rsid w:val="002953BE"/>
    <w:rsid w:val="002A016D"/>
    <w:rsid w:val="002A3B57"/>
    <w:rsid w:val="002A5B48"/>
    <w:rsid w:val="002A6A78"/>
    <w:rsid w:val="002B193C"/>
    <w:rsid w:val="002B267F"/>
    <w:rsid w:val="002B73BF"/>
    <w:rsid w:val="002C04EE"/>
    <w:rsid w:val="002C31BF"/>
    <w:rsid w:val="002C3483"/>
    <w:rsid w:val="002C3969"/>
    <w:rsid w:val="002D0822"/>
    <w:rsid w:val="002D2C82"/>
    <w:rsid w:val="002D7FD6"/>
    <w:rsid w:val="002E0CD7"/>
    <w:rsid w:val="002E0CFB"/>
    <w:rsid w:val="002E4B44"/>
    <w:rsid w:val="002E5C7B"/>
    <w:rsid w:val="002E64EB"/>
    <w:rsid w:val="002E7C6D"/>
    <w:rsid w:val="002F3979"/>
    <w:rsid w:val="002F4333"/>
    <w:rsid w:val="003034A7"/>
    <w:rsid w:val="00307641"/>
    <w:rsid w:val="00311F11"/>
    <w:rsid w:val="00327AD0"/>
    <w:rsid w:val="00327EEF"/>
    <w:rsid w:val="0033239F"/>
    <w:rsid w:val="00333C1C"/>
    <w:rsid w:val="0034274B"/>
    <w:rsid w:val="00344AB2"/>
    <w:rsid w:val="0034719F"/>
    <w:rsid w:val="0035082A"/>
    <w:rsid w:val="00350A35"/>
    <w:rsid w:val="003548AD"/>
    <w:rsid w:val="00354AA2"/>
    <w:rsid w:val="0035531B"/>
    <w:rsid w:val="003571D8"/>
    <w:rsid w:val="00357BC6"/>
    <w:rsid w:val="00361422"/>
    <w:rsid w:val="003717A3"/>
    <w:rsid w:val="00372356"/>
    <w:rsid w:val="0037545D"/>
    <w:rsid w:val="00384E70"/>
    <w:rsid w:val="00386196"/>
    <w:rsid w:val="00386FF1"/>
    <w:rsid w:val="003922F9"/>
    <w:rsid w:val="00392EB6"/>
    <w:rsid w:val="00394D03"/>
    <w:rsid w:val="003956C6"/>
    <w:rsid w:val="003A3F9D"/>
    <w:rsid w:val="003A4513"/>
    <w:rsid w:val="003A5CA8"/>
    <w:rsid w:val="003B0F59"/>
    <w:rsid w:val="003B24A8"/>
    <w:rsid w:val="003B6E1D"/>
    <w:rsid w:val="003B7962"/>
    <w:rsid w:val="003C33F2"/>
    <w:rsid w:val="003C7172"/>
    <w:rsid w:val="003D3531"/>
    <w:rsid w:val="003D756E"/>
    <w:rsid w:val="003E131F"/>
    <w:rsid w:val="003E3CE3"/>
    <w:rsid w:val="003E420D"/>
    <w:rsid w:val="003E4C13"/>
    <w:rsid w:val="003E771C"/>
    <w:rsid w:val="003E79F5"/>
    <w:rsid w:val="003F5D47"/>
    <w:rsid w:val="003F667E"/>
    <w:rsid w:val="00401373"/>
    <w:rsid w:val="00403567"/>
    <w:rsid w:val="0040422D"/>
    <w:rsid w:val="00404BA2"/>
    <w:rsid w:val="004078F3"/>
    <w:rsid w:val="00423CAF"/>
    <w:rsid w:val="00425C21"/>
    <w:rsid w:val="00427794"/>
    <w:rsid w:val="004278CD"/>
    <w:rsid w:val="00427AD3"/>
    <w:rsid w:val="00427B96"/>
    <w:rsid w:val="00435F0D"/>
    <w:rsid w:val="0043745C"/>
    <w:rsid w:val="0044101C"/>
    <w:rsid w:val="00450F07"/>
    <w:rsid w:val="0045241F"/>
    <w:rsid w:val="00452F69"/>
    <w:rsid w:val="00453CD3"/>
    <w:rsid w:val="00453F66"/>
    <w:rsid w:val="00454210"/>
    <w:rsid w:val="00454716"/>
    <w:rsid w:val="00454BB9"/>
    <w:rsid w:val="00460660"/>
    <w:rsid w:val="00464BA9"/>
    <w:rsid w:val="00466D6F"/>
    <w:rsid w:val="00470A81"/>
    <w:rsid w:val="00473D40"/>
    <w:rsid w:val="00474F4D"/>
    <w:rsid w:val="00475F97"/>
    <w:rsid w:val="00483969"/>
    <w:rsid w:val="00486107"/>
    <w:rsid w:val="00491827"/>
    <w:rsid w:val="00493DC7"/>
    <w:rsid w:val="004A557C"/>
    <w:rsid w:val="004A5BEA"/>
    <w:rsid w:val="004B2862"/>
    <w:rsid w:val="004B34E9"/>
    <w:rsid w:val="004C1217"/>
    <w:rsid w:val="004C29B1"/>
    <w:rsid w:val="004C4399"/>
    <w:rsid w:val="004C787C"/>
    <w:rsid w:val="004D0338"/>
    <w:rsid w:val="004D7241"/>
    <w:rsid w:val="004E14CA"/>
    <w:rsid w:val="004E1A5F"/>
    <w:rsid w:val="004E7A1F"/>
    <w:rsid w:val="004F1D17"/>
    <w:rsid w:val="004F3781"/>
    <w:rsid w:val="004F4597"/>
    <w:rsid w:val="004F4B9B"/>
    <w:rsid w:val="00501B32"/>
    <w:rsid w:val="0050666E"/>
    <w:rsid w:val="0050668D"/>
    <w:rsid w:val="00511AB9"/>
    <w:rsid w:val="00512FE4"/>
    <w:rsid w:val="005210B3"/>
    <w:rsid w:val="0052287C"/>
    <w:rsid w:val="005238CA"/>
    <w:rsid w:val="00523BB5"/>
    <w:rsid w:val="00523EA7"/>
    <w:rsid w:val="00524E33"/>
    <w:rsid w:val="00533DE1"/>
    <w:rsid w:val="00535B95"/>
    <w:rsid w:val="005400F7"/>
    <w:rsid w:val="005406EB"/>
    <w:rsid w:val="00540C01"/>
    <w:rsid w:val="005434A6"/>
    <w:rsid w:val="00543E03"/>
    <w:rsid w:val="00544210"/>
    <w:rsid w:val="0055155A"/>
    <w:rsid w:val="00553375"/>
    <w:rsid w:val="00555884"/>
    <w:rsid w:val="00557043"/>
    <w:rsid w:val="0056230A"/>
    <w:rsid w:val="005629D8"/>
    <w:rsid w:val="00564DDD"/>
    <w:rsid w:val="00564F44"/>
    <w:rsid w:val="00572D2F"/>
    <w:rsid w:val="005736B7"/>
    <w:rsid w:val="005749BE"/>
    <w:rsid w:val="00575E5A"/>
    <w:rsid w:val="00577A3C"/>
    <w:rsid w:val="00580245"/>
    <w:rsid w:val="005837A2"/>
    <w:rsid w:val="00585B07"/>
    <w:rsid w:val="005911B1"/>
    <w:rsid w:val="00596C9F"/>
    <w:rsid w:val="005A1F44"/>
    <w:rsid w:val="005A25B2"/>
    <w:rsid w:val="005A3D2F"/>
    <w:rsid w:val="005A6EFE"/>
    <w:rsid w:val="005A7AC9"/>
    <w:rsid w:val="005B04AA"/>
    <w:rsid w:val="005B1B2D"/>
    <w:rsid w:val="005B299F"/>
    <w:rsid w:val="005C1BA1"/>
    <w:rsid w:val="005D3C39"/>
    <w:rsid w:val="005E1947"/>
    <w:rsid w:val="005E212A"/>
    <w:rsid w:val="005E5291"/>
    <w:rsid w:val="005E6219"/>
    <w:rsid w:val="005F3082"/>
    <w:rsid w:val="005F389F"/>
    <w:rsid w:val="005F6EAF"/>
    <w:rsid w:val="0060115D"/>
    <w:rsid w:val="00601A8C"/>
    <w:rsid w:val="0061068E"/>
    <w:rsid w:val="006115D3"/>
    <w:rsid w:val="006116D8"/>
    <w:rsid w:val="00615C02"/>
    <w:rsid w:val="00620C7D"/>
    <w:rsid w:val="006221ED"/>
    <w:rsid w:val="00630814"/>
    <w:rsid w:val="00640B30"/>
    <w:rsid w:val="006442D9"/>
    <w:rsid w:val="00655976"/>
    <w:rsid w:val="0065610E"/>
    <w:rsid w:val="00656B4A"/>
    <w:rsid w:val="00660AD3"/>
    <w:rsid w:val="00661B5D"/>
    <w:rsid w:val="00667B6E"/>
    <w:rsid w:val="006700F0"/>
    <w:rsid w:val="00673F02"/>
    <w:rsid w:val="00675D03"/>
    <w:rsid w:val="00676009"/>
    <w:rsid w:val="006776B6"/>
    <w:rsid w:val="0068056F"/>
    <w:rsid w:val="00684424"/>
    <w:rsid w:val="0068595C"/>
    <w:rsid w:val="006917D2"/>
    <w:rsid w:val="00693150"/>
    <w:rsid w:val="006A4818"/>
    <w:rsid w:val="006A500E"/>
    <w:rsid w:val="006A5570"/>
    <w:rsid w:val="006A689C"/>
    <w:rsid w:val="006B0249"/>
    <w:rsid w:val="006B3D79"/>
    <w:rsid w:val="006B6FE4"/>
    <w:rsid w:val="006C1D22"/>
    <w:rsid w:val="006C2343"/>
    <w:rsid w:val="006C2F66"/>
    <w:rsid w:val="006C442A"/>
    <w:rsid w:val="006C4639"/>
    <w:rsid w:val="006C4D31"/>
    <w:rsid w:val="006C6A8B"/>
    <w:rsid w:val="006C7A34"/>
    <w:rsid w:val="006D1636"/>
    <w:rsid w:val="006E0578"/>
    <w:rsid w:val="006E314D"/>
    <w:rsid w:val="006E68F7"/>
    <w:rsid w:val="006F6B09"/>
    <w:rsid w:val="0070255F"/>
    <w:rsid w:val="007038DC"/>
    <w:rsid w:val="00704796"/>
    <w:rsid w:val="00704AF7"/>
    <w:rsid w:val="00706F4C"/>
    <w:rsid w:val="0070752A"/>
    <w:rsid w:val="00710723"/>
    <w:rsid w:val="007134F3"/>
    <w:rsid w:val="00723ED1"/>
    <w:rsid w:val="007307F4"/>
    <w:rsid w:val="00730846"/>
    <w:rsid w:val="007356BD"/>
    <w:rsid w:val="00740AF5"/>
    <w:rsid w:val="007427C1"/>
    <w:rsid w:val="00742B61"/>
    <w:rsid w:val="00743525"/>
    <w:rsid w:val="00744B7B"/>
    <w:rsid w:val="00744F6A"/>
    <w:rsid w:val="00745555"/>
    <w:rsid w:val="007458EB"/>
    <w:rsid w:val="007475E2"/>
    <w:rsid w:val="00750AD1"/>
    <w:rsid w:val="007541A2"/>
    <w:rsid w:val="00755818"/>
    <w:rsid w:val="00760303"/>
    <w:rsid w:val="007627E5"/>
    <w:rsid w:val="0076286B"/>
    <w:rsid w:val="0076448A"/>
    <w:rsid w:val="00764E2A"/>
    <w:rsid w:val="00766846"/>
    <w:rsid w:val="0076790E"/>
    <w:rsid w:val="00773DC0"/>
    <w:rsid w:val="0077673A"/>
    <w:rsid w:val="00781CDB"/>
    <w:rsid w:val="007846E1"/>
    <w:rsid w:val="007847D6"/>
    <w:rsid w:val="007A2107"/>
    <w:rsid w:val="007A4103"/>
    <w:rsid w:val="007A5172"/>
    <w:rsid w:val="007A67A0"/>
    <w:rsid w:val="007B144D"/>
    <w:rsid w:val="007B3224"/>
    <w:rsid w:val="007B570C"/>
    <w:rsid w:val="007B663A"/>
    <w:rsid w:val="007C26A5"/>
    <w:rsid w:val="007C7F8E"/>
    <w:rsid w:val="007D0570"/>
    <w:rsid w:val="007D5A8D"/>
    <w:rsid w:val="007D77B1"/>
    <w:rsid w:val="007E2234"/>
    <w:rsid w:val="007E4A6E"/>
    <w:rsid w:val="007E657D"/>
    <w:rsid w:val="007F171F"/>
    <w:rsid w:val="007F3581"/>
    <w:rsid w:val="007F56A7"/>
    <w:rsid w:val="00800773"/>
    <w:rsid w:val="00800851"/>
    <w:rsid w:val="00804EAD"/>
    <w:rsid w:val="00805ECA"/>
    <w:rsid w:val="00805EFF"/>
    <w:rsid w:val="00807DD0"/>
    <w:rsid w:val="00812E0E"/>
    <w:rsid w:val="008175BC"/>
    <w:rsid w:val="008211BB"/>
    <w:rsid w:val="00821D01"/>
    <w:rsid w:val="008222A3"/>
    <w:rsid w:val="00822B88"/>
    <w:rsid w:val="00824D1D"/>
    <w:rsid w:val="00826B7B"/>
    <w:rsid w:val="00826C8F"/>
    <w:rsid w:val="00831A25"/>
    <w:rsid w:val="00831DE9"/>
    <w:rsid w:val="00833899"/>
    <w:rsid w:val="00836AEA"/>
    <w:rsid w:val="00845AD0"/>
    <w:rsid w:val="00845C50"/>
    <w:rsid w:val="00846789"/>
    <w:rsid w:val="008627EE"/>
    <w:rsid w:val="00866C52"/>
    <w:rsid w:val="00872044"/>
    <w:rsid w:val="008766AF"/>
    <w:rsid w:val="00876D73"/>
    <w:rsid w:val="00884EFD"/>
    <w:rsid w:val="00887F36"/>
    <w:rsid w:val="008926F4"/>
    <w:rsid w:val="00894FD5"/>
    <w:rsid w:val="00897849"/>
    <w:rsid w:val="008A3568"/>
    <w:rsid w:val="008A522E"/>
    <w:rsid w:val="008B0325"/>
    <w:rsid w:val="008B2021"/>
    <w:rsid w:val="008B2F8F"/>
    <w:rsid w:val="008B3EBB"/>
    <w:rsid w:val="008C0335"/>
    <w:rsid w:val="008C10D1"/>
    <w:rsid w:val="008C2654"/>
    <w:rsid w:val="008C50F3"/>
    <w:rsid w:val="008C5D06"/>
    <w:rsid w:val="008C65BC"/>
    <w:rsid w:val="008C7EFE"/>
    <w:rsid w:val="008D03B9"/>
    <w:rsid w:val="008D30C7"/>
    <w:rsid w:val="008D552B"/>
    <w:rsid w:val="008E1138"/>
    <w:rsid w:val="008F18D6"/>
    <w:rsid w:val="008F192E"/>
    <w:rsid w:val="008F2C9B"/>
    <w:rsid w:val="008F37A3"/>
    <w:rsid w:val="008F5136"/>
    <w:rsid w:val="008F797B"/>
    <w:rsid w:val="00904780"/>
    <w:rsid w:val="00906094"/>
    <w:rsid w:val="0090635B"/>
    <w:rsid w:val="00915121"/>
    <w:rsid w:val="00920DEB"/>
    <w:rsid w:val="00922385"/>
    <w:rsid w:val="009223DF"/>
    <w:rsid w:val="00923507"/>
    <w:rsid w:val="00926840"/>
    <w:rsid w:val="00930B79"/>
    <w:rsid w:val="009341E7"/>
    <w:rsid w:val="00936091"/>
    <w:rsid w:val="00940032"/>
    <w:rsid w:val="00940D8A"/>
    <w:rsid w:val="009442D1"/>
    <w:rsid w:val="00952152"/>
    <w:rsid w:val="00952FDC"/>
    <w:rsid w:val="00962108"/>
    <w:rsid w:val="00962258"/>
    <w:rsid w:val="00964860"/>
    <w:rsid w:val="009678B7"/>
    <w:rsid w:val="0097039F"/>
    <w:rsid w:val="00986140"/>
    <w:rsid w:val="00987CF4"/>
    <w:rsid w:val="00992D9C"/>
    <w:rsid w:val="00996C3B"/>
    <w:rsid w:val="00996CB8"/>
    <w:rsid w:val="009A068E"/>
    <w:rsid w:val="009A36C6"/>
    <w:rsid w:val="009A6377"/>
    <w:rsid w:val="009A7C99"/>
    <w:rsid w:val="009B2E97"/>
    <w:rsid w:val="009B4F85"/>
    <w:rsid w:val="009B5146"/>
    <w:rsid w:val="009C0F4D"/>
    <w:rsid w:val="009C418E"/>
    <w:rsid w:val="009C442C"/>
    <w:rsid w:val="009D20A1"/>
    <w:rsid w:val="009D26EF"/>
    <w:rsid w:val="009D6DC8"/>
    <w:rsid w:val="009E07F4"/>
    <w:rsid w:val="009E3DE4"/>
    <w:rsid w:val="009E73E1"/>
    <w:rsid w:val="009F309B"/>
    <w:rsid w:val="009F392E"/>
    <w:rsid w:val="009F3EDA"/>
    <w:rsid w:val="009F53C5"/>
    <w:rsid w:val="009F6615"/>
    <w:rsid w:val="00A0598E"/>
    <w:rsid w:val="00A0740E"/>
    <w:rsid w:val="00A17F4C"/>
    <w:rsid w:val="00A25EE7"/>
    <w:rsid w:val="00A306AC"/>
    <w:rsid w:val="00A35FA2"/>
    <w:rsid w:val="00A4050F"/>
    <w:rsid w:val="00A44D82"/>
    <w:rsid w:val="00A451A6"/>
    <w:rsid w:val="00A50641"/>
    <w:rsid w:val="00A530BF"/>
    <w:rsid w:val="00A54FB5"/>
    <w:rsid w:val="00A551B6"/>
    <w:rsid w:val="00A556F2"/>
    <w:rsid w:val="00A6177B"/>
    <w:rsid w:val="00A66136"/>
    <w:rsid w:val="00A71189"/>
    <w:rsid w:val="00A72231"/>
    <w:rsid w:val="00A72265"/>
    <w:rsid w:val="00A7364A"/>
    <w:rsid w:val="00A74DCC"/>
    <w:rsid w:val="00A753ED"/>
    <w:rsid w:val="00A77512"/>
    <w:rsid w:val="00A87871"/>
    <w:rsid w:val="00A94C2F"/>
    <w:rsid w:val="00A94CA4"/>
    <w:rsid w:val="00AA1C51"/>
    <w:rsid w:val="00AA3E17"/>
    <w:rsid w:val="00AA4CBB"/>
    <w:rsid w:val="00AA65FA"/>
    <w:rsid w:val="00AA6A30"/>
    <w:rsid w:val="00AA7351"/>
    <w:rsid w:val="00AB0C96"/>
    <w:rsid w:val="00AB1063"/>
    <w:rsid w:val="00AB23AF"/>
    <w:rsid w:val="00AB4CD2"/>
    <w:rsid w:val="00AB58D0"/>
    <w:rsid w:val="00AC2B2C"/>
    <w:rsid w:val="00AC363E"/>
    <w:rsid w:val="00AD056F"/>
    <w:rsid w:val="00AD0C7B"/>
    <w:rsid w:val="00AD1771"/>
    <w:rsid w:val="00AD1786"/>
    <w:rsid w:val="00AD1F54"/>
    <w:rsid w:val="00AD3DA8"/>
    <w:rsid w:val="00AD4EFA"/>
    <w:rsid w:val="00AD5F1A"/>
    <w:rsid w:val="00AD6731"/>
    <w:rsid w:val="00AD792A"/>
    <w:rsid w:val="00AE1D4A"/>
    <w:rsid w:val="00AE2CAA"/>
    <w:rsid w:val="00AE3BB4"/>
    <w:rsid w:val="00AF25B2"/>
    <w:rsid w:val="00AF3D24"/>
    <w:rsid w:val="00B008D5"/>
    <w:rsid w:val="00B011D7"/>
    <w:rsid w:val="00B0239B"/>
    <w:rsid w:val="00B02F73"/>
    <w:rsid w:val="00B031AE"/>
    <w:rsid w:val="00B03DA5"/>
    <w:rsid w:val="00B0619F"/>
    <w:rsid w:val="00B13A26"/>
    <w:rsid w:val="00B14BD2"/>
    <w:rsid w:val="00B15004"/>
    <w:rsid w:val="00B15D0D"/>
    <w:rsid w:val="00B22106"/>
    <w:rsid w:val="00B24D20"/>
    <w:rsid w:val="00B25654"/>
    <w:rsid w:val="00B336E7"/>
    <w:rsid w:val="00B35431"/>
    <w:rsid w:val="00B429CF"/>
    <w:rsid w:val="00B5431A"/>
    <w:rsid w:val="00B55AC0"/>
    <w:rsid w:val="00B55E9F"/>
    <w:rsid w:val="00B60046"/>
    <w:rsid w:val="00B61530"/>
    <w:rsid w:val="00B64210"/>
    <w:rsid w:val="00B645BC"/>
    <w:rsid w:val="00B659C2"/>
    <w:rsid w:val="00B661B5"/>
    <w:rsid w:val="00B70267"/>
    <w:rsid w:val="00B73AD5"/>
    <w:rsid w:val="00B746E9"/>
    <w:rsid w:val="00B75EE1"/>
    <w:rsid w:val="00B773E0"/>
    <w:rsid w:val="00B77481"/>
    <w:rsid w:val="00B77990"/>
    <w:rsid w:val="00B77C6D"/>
    <w:rsid w:val="00B80E53"/>
    <w:rsid w:val="00B818CE"/>
    <w:rsid w:val="00B8518B"/>
    <w:rsid w:val="00B92CC6"/>
    <w:rsid w:val="00B96987"/>
    <w:rsid w:val="00B97CC3"/>
    <w:rsid w:val="00BA50F9"/>
    <w:rsid w:val="00BA60BB"/>
    <w:rsid w:val="00BA795D"/>
    <w:rsid w:val="00BB258A"/>
    <w:rsid w:val="00BB265D"/>
    <w:rsid w:val="00BB4AF2"/>
    <w:rsid w:val="00BC06C4"/>
    <w:rsid w:val="00BC663E"/>
    <w:rsid w:val="00BC6D2B"/>
    <w:rsid w:val="00BC757D"/>
    <w:rsid w:val="00BD7E91"/>
    <w:rsid w:val="00BD7F0D"/>
    <w:rsid w:val="00BE49F4"/>
    <w:rsid w:val="00BE51DE"/>
    <w:rsid w:val="00BF7F8A"/>
    <w:rsid w:val="00C00CA5"/>
    <w:rsid w:val="00C02D0A"/>
    <w:rsid w:val="00C03A6E"/>
    <w:rsid w:val="00C1120E"/>
    <w:rsid w:val="00C115B2"/>
    <w:rsid w:val="00C12215"/>
    <w:rsid w:val="00C15082"/>
    <w:rsid w:val="00C20475"/>
    <w:rsid w:val="00C226C0"/>
    <w:rsid w:val="00C241FF"/>
    <w:rsid w:val="00C248AC"/>
    <w:rsid w:val="00C33384"/>
    <w:rsid w:val="00C42FE6"/>
    <w:rsid w:val="00C43FB3"/>
    <w:rsid w:val="00C44F6A"/>
    <w:rsid w:val="00C44FC4"/>
    <w:rsid w:val="00C44FDD"/>
    <w:rsid w:val="00C56AA1"/>
    <w:rsid w:val="00C56C50"/>
    <w:rsid w:val="00C57268"/>
    <w:rsid w:val="00C6198E"/>
    <w:rsid w:val="00C647F3"/>
    <w:rsid w:val="00C708EA"/>
    <w:rsid w:val="00C70B87"/>
    <w:rsid w:val="00C71A05"/>
    <w:rsid w:val="00C7216F"/>
    <w:rsid w:val="00C72E5D"/>
    <w:rsid w:val="00C7394D"/>
    <w:rsid w:val="00C776E5"/>
    <w:rsid w:val="00C778A5"/>
    <w:rsid w:val="00C80BD2"/>
    <w:rsid w:val="00C9188F"/>
    <w:rsid w:val="00C95162"/>
    <w:rsid w:val="00CA0AA1"/>
    <w:rsid w:val="00CB3151"/>
    <w:rsid w:val="00CB3CE8"/>
    <w:rsid w:val="00CB6A37"/>
    <w:rsid w:val="00CB713F"/>
    <w:rsid w:val="00CB722F"/>
    <w:rsid w:val="00CB7684"/>
    <w:rsid w:val="00CC09E8"/>
    <w:rsid w:val="00CC4380"/>
    <w:rsid w:val="00CC5FE9"/>
    <w:rsid w:val="00CC6772"/>
    <w:rsid w:val="00CC7C8F"/>
    <w:rsid w:val="00CD1FC4"/>
    <w:rsid w:val="00CD3969"/>
    <w:rsid w:val="00CE7E09"/>
    <w:rsid w:val="00CF0685"/>
    <w:rsid w:val="00CF7725"/>
    <w:rsid w:val="00D00A22"/>
    <w:rsid w:val="00D02338"/>
    <w:rsid w:val="00D034A0"/>
    <w:rsid w:val="00D10A2D"/>
    <w:rsid w:val="00D13174"/>
    <w:rsid w:val="00D139AC"/>
    <w:rsid w:val="00D145E1"/>
    <w:rsid w:val="00D17071"/>
    <w:rsid w:val="00D20199"/>
    <w:rsid w:val="00D20BC3"/>
    <w:rsid w:val="00D21061"/>
    <w:rsid w:val="00D22D63"/>
    <w:rsid w:val="00D23CA8"/>
    <w:rsid w:val="00D35064"/>
    <w:rsid w:val="00D37B14"/>
    <w:rsid w:val="00D4108E"/>
    <w:rsid w:val="00D436B8"/>
    <w:rsid w:val="00D4399E"/>
    <w:rsid w:val="00D454B9"/>
    <w:rsid w:val="00D461FE"/>
    <w:rsid w:val="00D47ED3"/>
    <w:rsid w:val="00D55105"/>
    <w:rsid w:val="00D57BFB"/>
    <w:rsid w:val="00D6163D"/>
    <w:rsid w:val="00D6259C"/>
    <w:rsid w:val="00D62F50"/>
    <w:rsid w:val="00D6469A"/>
    <w:rsid w:val="00D70787"/>
    <w:rsid w:val="00D831A3"/>
    <w:rsid w:val="00D840C4"/>
    <w:rsid w:val="00D91D91"/>
    <w:rsid w:val="00D97BE3"/>
    <w:rsid w:val="00DA3711"/>
    <w:rsid w:val="00DA4C71"/>
    <w:rsid w:val="00DB1B69"/>
    <w:rsid w:val="00DB619A"/>
    <w:rsid w:val="00DC739F"/>
    <w:rsid w:val="00DC7C3C"/>
    <w:rsid w:val="00DD3B66"/>
    <w:rsid w:val="00DD46F3"/>
    <w:rsid w:val="00DD4869"/>
    <w:rsid w:val="00DE1C1D"/>
    <w:rsid w:val="00DE4E26"/>
    <w:rsid w:val="00DE51A5"/>
    <w:rsid w:val="00DE56F2"/>
    <w:rsid w:val="00DE6A35"/>
    <w:rsid w:val="00DF0144"/>
    <w:rsid w:val="00DF116D"/>
    <w:rsid w:val="00DF1178"/>
    <w:rsid w:val="00DF3D49"/>
    <w:rsid w:val="00DF73B8"/>
    <w:rsid w:val="00DF7492"/>
    <w:rsid w:val="00E01EA1"/>
    <w:rsid w:val="00E10866"/>
    <w:rsid w:val="00E12139"/>
    <w:rsid w:val="00E16FF7"/>
    <w:rsid w:val="00E2162A"/>
    <w:rsid w:val="00E2240E"/>
    <w:rsid w:val="00E22C30"/>
    <w:rsid w:val="00E24AF0"/>
    <w:rsid w:val="00E25A59"/>
    <w:rsid w:val="00E25CF1"/>
    <w:rsid w:val="00E26D68"/>
    <w:rsid w:val="00E270A3"/>
    <w:rsid w:val="00E2714C"/>
    <w:rsid w:val="00E278B5"/>
    <w:rsid w:val="00E305C7"/>
    <w:rsid w:val="00E3798C"/>
    <w:rsid w:val="00E437B0"/>
    <w:rsid w:val="00E44045"/>
    <w:rsid w:val="00E4429D"/>
    <w:rsid w:val="00E50090"/>
    <w:rsid w:val="00E50F3E"/>
    <w:rsid w:val="00E5379A"/>
    <w:rsid w:val="00E618C4"/>
    <w:rsid w:val="00E7218A"/>
    <w:rsid w:val="00E7314B"/>
    <w:rsid w:val="00E73F16"/>
    <w:rsid w:val="00E7428D"/>
    <w:rsid w:val="00E878EE"/>
    <w:rsid w:val="00E87EFC"/>
    <w:rsid w:val="00EA2952"/>
    <w:rsid w:val="00EA5CB7"/>
    <w:rsid w:val="00EA6EC7"/>
    <w:rsid w:val="00EB0647"/>
    <w:rsid w:val="00EB104F"/>
    <w:rsid w:val="00EB2A5D"/>
    <w:rsid w:val="00EB46E5"/>
    <w:rsid w:val="00EB56BA"/>
    <w:rsid w:val="00EB5D4D"/>
    <w:rsid w:val="00EC10AE"/>
    <w:rsid w:val="00EC376E"/>
    <w:rsid w:val="00ED0703"/>
    <w:rsid w:val="00ED14BD"/>
    <w:rsid w:val="00ED36AD"/>
    <w:rsid w:val="00ED6360"/>
    <w:rsid w:val="00EE1370"/>
    <w:rsid w:val="00EE2244"/>
    <w:rsid w:val="00EE3C5F"/>
    <w:rsid w:val="00EE55E4"/>
    <w:rsid w:val="00EE7882"/>
    <w:rsid w:val="00EF011E"/>
    <w:rsid w:val="00EF6820"/>
    <w:rsid w:val="00F016C7"/>
    <w:rsid w:val="00F12DEC"/>
    <w:rsid w:val="00F14776"/>
    <w:rsid w:val="00F1715C"/>
    <w:rsid w:val="00F17E8A"/>
    <w:rsid w:val="00F20A23"/>
    <w:rsid w:val="00F222BE"/>
    <w:rsid w:val="00F310F8"/>
    <w:rsid w:val="00F35939"/>
    <w:rsid w:val="00F3767D"/>
    <w:rsid w:val="00F45607"/>
    <w:rsid w:val="00F46000"/>
    <w:rsid w:val="00F4722B"/>
    <w:rsid w:val="00F50EFF"/>
    <w:rsid w:val="00F54432"/>
    <w:rsid w:val="00F569C6"/>
    <w:rsid w:val="00F5710D"/>
    <w:rsid w:val="00F57C59"/>
    <w:rsid w:val="00F659EB"/>
    <w:rsid w:val="00F67420"/>
    <w:rsid w:val="00F740CF"/>
    <w:rsid w:val="00F8463C"/>
    <w:rsid w:val="00F86168"/>
    <w:rsid w:val="00F864FB"/>
    <w:rsid w:val="00F86BA6"/>
    <w:rsid w:val="00F93E20"/>
    <w:rsid w:val="00FA669D"/>
    <w:rsid w:val="00FB1F9C"/>
    <w:rsid w:val="00FB6342"/>
    <w:rsid w:val="00FC1F7B"/>
    <w:rsid w:val="00FC4FA1"/>
    <w:rsid w:val="00FC62D3"/>
    <w:rsid w:val="00FC6389"/>
    <w:rsid w:val="00FC668F"/>
    <w:rsid w:val="00FD2670"/>
    <w:rsid w:val="00FE38BA"/>
    <w:rsid w:val="00FE4333"/>
    <w:rsid w:val="00FE6AEC"/>
    <w:rsid w:val="00FF1675"/>
    <w:rsid w:val="00FF2A62"/>
    <w:rsid w:val="00FF2B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41113E"/>
  <w15:docId w15:val="{9DD00262-5CC8-469C-AD8B-000F469AA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C71A05"/>
  </w:style>
  <w:style w:type="character" w:customStyle="1" w:styleId="Nevyeenzmnka1">
    <w:name w:val="Nevyřešená zmínka1"/>
    <w:basedOn w:val="Standardnpsmoodstavce"/>
    <w:uiPriority w:val="99"/>
    <w:semiHidden/>
    <w:unhideWhenUsed/>
    <w:rsid w:val="00804E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00926">
      <w:bodyDiv w:val="1"/>
      <w:marLeft w:val="0"/>
      <w:marRight w:val="0"/>
      <w:marTop w:val="0"/>
      <w:marBottom w:val="0"/>
      <w:divBdr>
        <w:top w:val="none" w:sz="0" w:space="0" w:color="auto"/>
        <w:left w:val="none" w:sz="0" w:space="0" w:color="auto"/>
        <w:bottom w:val="none" w:sz="0" w:space="0" w:color="auto"/>
        <w:right w:val="none" w:sz="0" w:space="0" w:color="auto"/>
      </w:divBdr>
    </w:div>
    <w:div w:id="538470454">
      <w:bodyDiv w:val="1"/>
      <w:marLeft w:val="0"/>
      <w:marRight w:val="0"/>
      <w:marTop w:val="0"/>
      <w:marBottom w:val="0"/>
      <w:divBdr>
        <w:top w:val="none" w:sz="0" w:space="0" w:color="auto"/>
        <w:left w:val="none" w:sz="0" w:space="0" w:color="auto"/>
        <w:bottom w:val="none" w:sz="0" w:space="0" w:color="auto"/>
        <w:right w:val="none" w:sz="0" w:space="0" w:color="auto"/>
      </w:divBdr>
    </w:div>
    <w:div w:id="564533973">
      <w:bodyDiv w:val="1"/>
      <w:marLeft w:val="0"/>
      <w:marRight w:val="0"/>
      <w:marTop w:val="0"/>
      <w:marBottom w:val="0"/>
      <w:divBdr>
        <w:top w:val="none" w:sz="0" w:space="0" w:color="auto"/>
        <w:left w:val="none" w:sz="0" w:space="0" w:color="auto"/>
        <w:bottom w:val="none" w:sz="0" w:space="0" w:color="auto"/>
        <w:right w:val="none" w:sz="0" w:space="0" w:color="auto"/>
      </w:divBdr>
    </w:div>
    <w:div w:id="1444112770">
      <w:bodyDiv w:val="1"/>
      <w:marLeft w:val="0"/>
      <w:marRight w:val="0"/>
      <w:marTop w:val="0"/>
      <w:marBottom w:val="0"/>
      <w:divBdr>
        <w:top w:val="none" w:sz="0" w:space="0" w:color="auto"/>
        <w:left w:val="none" w:sz="0" w:space="0" w:color="auto"/>
        <w:bottom w:val="none" w:sz="0" w:space="0" w:color="auto"/>
        <w:right w:val="none" w:sz="0" w:space="0" w:color="auto"/>
      </w:divBdr>
    </w:div>
    <w:div w:id="1638493525">
      <w:bodyDiv w:val="1"/>
      <w:marLeft w:val="0"/>
      <w:marRight w:val="0"/>
      <w:marTop w:val="0"/>
      <w:marBottom w:val="0"/>
      <w:divBdr>
        <w:top w:val="none" w:sz="0" w:space="0" w:color="auto"/>
        <w:left w:val="none" w:sz="0" w:space="0" w:color="auto"/>
        <w:bottom w:val="none" w:sz="0" w:space="0" w:color="auto"/>
        <w:right w:val="none" w:sz="0" w:space="0" w:color="auto"/>
      </w:divBdr>
    </w:div>
    <w:div w:id="20676059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mailto:Axmann@spravazeleznic.cz"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xdc.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9" ma:contentTypeDescription="Vytvoří nový dokument" ma:contentTypeScope="" ma:versionID="e306d836fb393b8f2df3965fcedd98ad">
  <xsd:schema xmlns:xsd="http://www.w3.org/2001/XMLSchema" xmlns:xs="http://www.w3.org/2001/XMLSchema" xmlns:p="http://schemas.microsoft.com/office/2006/metadata/properties" xmlns:ns3="65a05e30-5124-4316-a003-f70f48959144" targetNamespace="http://schemas.microsoft.com/office/2006/metadata/properties" ma:root="true" ma:fieldsID="5379c885a89a130798de1241fd5c637c"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BABA33-1C2E-4423-9DE9-02554B8968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15B336-1663-46AC-B2A5-800FE060A6C8}">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schemas.microsoft.com/office/infopath/2007/PartnerControls"/>
    <ds:schemaRef ds:uri="http://purl.org/dc/dcmitype/"/>
    <ds:schemaRef ds:uri="65a05e30-5124-4316-a003-f70f48959144"/>
    <ds:schemaRef ds:uri="http://schemas.microsoft.com/office/2006/metadata/properties"/>
    <ds:schemaRef ds:uri="http://purl.org/dc/elements/1.1/"/>
    <ds:schemaRef ds:uri="http://www.w3.org/XML/1998/namespace"/>
    <ds:schemaRef ds:uri="http://purl.org/dc/terms/"/>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15</TotalTime>
  <Pages>46</Pages>
  <Words>19546</Words>
  <Characters>115324</Characters>
  <Application>Microsoft Office Word</Application>
  <DocSecurity>0</DocSecurity>
  <Lines>961</Lines>
  <Paragraphs>269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134601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dc:description/>
  <cp:lastModifiedBy>Rečková Radomíra, Ing.</cp:lastModifiedBy>
  <cp:revision>14</cp:revision>
  <cp:lastPrinted>2023-12-12T08:10:00Z</cp:lastPrinted>
  <dcterms:created xsi:type="dcterms:W3CDTF">2023-12-15T11:41:00Z</dcterms:created>
  <dcterms:modified xsi:type="dcterms:W3CDTF">2023-12-18T08:44:00Z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