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D7B7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D7B7B">
        <w:rPr>
          <w:rFonts w:ascii="Verdana" w:hAnsi="Verdana"/>
          <w:sz w:val="18"/>
          <w:szCs w:val="18"/>
        </w:rPr>
        <w:t xml:space="preserve">veřejnou </w:t>
      </w:r>
      <w:r w:rsidRPr="002D7B7B">
        <w:rPr>
          <w:rFonts w:ascii="Verdana" w:hAnsi="Verdana"/>
          <w:sz w:val="18"/>
          <w:szCs w:val="18"/>
        </w:rPr>
        <w:t xml:space="preserve">zakázku s názvem </w:t>
      </w:r>
      <w:r w:rsidR="002D7B7B" w:rsidRPr="002D7B7B">
        <w:rPr>
          <w:rFonts w:ascii="Verdana" w:hAnsi="Verdana"/>
          <w:b/>
          <w:sz w:val="18"/>
          <w:szCs w:val="18"/>
        </w:rPr>
        <w:t>„Oprava mostních objektů na trati Olomouc – Krnov v km 62,000 - 63,000“</w:t>
      </w:r>
      <w:r w:rsidRPr="002D7B7B">
        <w:rPr>
          <w:rFonts w:ascii="Verdana" w:hAnsi="Verdana"/>
          <w:sz w:val="18"/>
          <w:szCs w:val="18"/>
        </w:rPr>
        <w:t>, tímto čestně prohlašuje</w:t>
      </w:r>
      <w:r w:rsidR="003B09D8" w:rsidRPr="002D7B7B">
        <w:rPr>
          <w:rFonts w:ascii="Verdana" w:hAnsi="Verdana"/>
          <w:sz w:val="18"/>
          <w:szCs w:val="18"/>
        </w:rPr>
        <w:t xml:space="preserve">, </w:t>
      </w:r>
      <w:r w:rsidR="00CB2BA8" w:rsidRPr="002D7B7B">
        <w:rPr>
          <w:rFonts w:ascii="Verdana" w:hAnsi="Verdana"/>
          <w:sz w:val="18"/>
          <w:szCs w:val="18"/>
        </w:rPr>
        <w:t xml:space="preserve">že </w:t>
      </w:r>
      <w:r w:rsidR="00D54281" w:rsidRPr="002D7B7B">
        <w:rPr>
          <w:rFonts w:ascii="Verdana" w:hAnsi="Verdana"/>
          <w:sz w:val="18"/>
          <w:szCs w:val="18"/>
        </w:rPr>
        <w:t xml:space="preserve">za posledních 5 let </w:t>
      </w:r>
      <w:r w:rsidR="0082080C" w:rsidRPr="002D7B7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2D7B7B">
        <w:rPr>
          <w:rFonts w:ascii="Verdana" w:hAnsi="Verdana"/>
          <w:sz w:val="18"/>
          <w:szCs w:val="18"/>
        </w:rPr>
        <w:t>stavební práce</w:t>
      </w:r>
      <w:r w:rsidR="0082080C" w:rsidRPr="002D7B7B">
        <w:rPr>
          <w:rFonts w:ascii="Verdana" w:hAnsi="Verdana"/>
          <w:sz w:val="18"/>
          <w:szCs w:val="18"/>
        </w:rPr>
        <w:t>:</w:t>
      </w:r>
    </w:p>
    <w:p w:rsidR="0082080C" w:rsidRPr="002D7B7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2D7B7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D7B7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2D7B7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2D7B7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D7B7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2D7B7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D7B7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2D7B7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D7B7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D7B7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2D7B7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D7B7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2D7B7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D7B7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2D7B7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D7B7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2D7B7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2D7B7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2D7B7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D7B7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D7B7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D7B7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D7B7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D7B7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D7B7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530BE2" w:rsidRPr="00D36729" w:rsidTr="00530BE2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30BE2" w:rsidRPr="007347BA" w:rsidRDefault="00530BE2" w:rsidP="00530BE2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čl.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8.5</w:t>
            </w:r>
          </w:p>
          <w:p w:rsidR="00530BE2" w:rsidRPr="00D36729" w:rsidRDefault="00530BE2" w:rsidP="00530BE2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260923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opravné stavební práce </w:t>
            </w:r>
            <w:r w:rsidRPr="005767CE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na železničních mostech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:rsidTr="00530BE2">
        <w:trPr>
          <w:trHeight w:val="66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30BE2" w:rsidRPr="00D36729" w:rsidTr="00530BE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30BE2" w:rsidRPr="007347BA" w:rsidRDefault="00530BE2" w:rsidP="00530BE2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</w:t>
            </w:r>
            <w:r>
              <w:rPr>
                <w:rFonts w:ascii="Verdana" w:hAnsi="Verdana"/>
                <w:b/>
                <w:sz w:val="18"/>
                <w:szCs w:val="18"/>
              </w:rPr>
              <w:t>8.5,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druhá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530BE2" w:rsidRPr="00D36729" w:rsidRDefault="00530BE2" w:rsidP="00530BE2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530BE2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opravné stavební práce železničního mostu s ocelovou nosnou konstrukcí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30BE2" w:rsidRPr="00D36729" w:rsidTr="00530BE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30BE2" w:rsidRPr="007347BA" w:rsidRDefault="00530BE2" w:rsidP="00530BE2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</w:t>
            </w:r>
            <w:r>
              <w:rPr>
                <w:rFonts w:ascii="Verdana" w:hAnsi="Verdana"/>
                <w:b/>
                <w:sz w:val="18"/>
                <w:szCs w:val="18"/>
              </w:rPr>
              <w:t>8.5,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530BE2" w:rsidRPr="00D36729" w:rsidRDefault="00530BE2" w:rsidP="00530BE2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60923">
              <w:rPr>
                <w:rFonts w:ascii="Verdana" w:hAnsi="Verdana"/>
                <w:b/>
                <w:spacing w:val="-6"/>
                <w:sz w:val="18"/>
                <w:szCs w:val="18"/>
              </w:rPr>
              <w:t>(</w:t>
            </w:r>
            <w:r w:rsidRPr="00530BE2">
              <w:rPr>
                <w:rFonts w:ascii="Verdana" w:hAnsi="Verdana"/>
                <w:b/>
                <w:spacing w:val="-6"/>
                <w:sz w:val="18"/>
                <w:szCs w:val="18"/>
              </w:rPr>
              <w:t>opravné stavební práce železničního mostu s železobetonovou nosnou konstrukcí</w:t>
            </w:r>
            <w:bookmarkStart w:id="0" w:name="_GoBack"/>
            <w:bookmarkEnd w:id="0"/>
            <w:r w:rsidRPr="00260923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</w:p>
        </w:tc>
      </w:tr>
      <w:tr w:rsidR="002171CA" w:rsidRPr="00D36729" w:rsidTr="00530BE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530BE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D7B7B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30BE2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24D27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4D27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C3ECA243328E453992F7685A5B0D7E19">
    <w:name w:val="C3ECA243328E453992F7685A5B0D7E19"/>
    <w:rsid w:val="00924D27"/>
    <w:pPr>
      <w:spacing w:after="160" w:line="259" w:lineRule="auto"/>
    </w:pPr>
  </w:style>
  <w:style w:type="paragraph" w:customStyle="1" w:styleId="51531BEC9A38421E8C485A357B518D76">
    <w:name w:val="51531BEC9A38421E8C485A357B518D76"/>
    <w:rsid w:val="00924D27"/>
    <w:pPr>
      <w:spacing w:after="160" w:line="259" w:lineRule="auto"/>
    </w:pPr>
  </w:style>
  <w:style w:type="paragraph" w:customStyle="1" w:styleId="DE6B887D9D764CB8A500A289506F4992">
    <w:name w:val="DE6B887D9D764CB8A500A289506F4992"/>
    <w:rsid w:val="00924D27"/>
    <w:pPr>
      <w:spacing w:after="160" w:line="259" w:lineRule="auto"/>
    </w:pPr>
  </w:style>
  <w:style w:type="paragraph" w:customStyle="1" w:styleId="B49AB14BB32242FDB269E1C28EC0E931">
    <w:name w:val="B49AB14BB32242FDB269E1C28EC0E931"/>
    <w:rsid w:val="00924D27"/>
    <w:pPr>
      <w:spacing w:after="160" w:line="259" w:lineRule="auto"/>
    </w:pPr>
  </w:style>
  <w:style w:type="paragraph" w:customStyle="1" w:styleId="278336836F8B4ED3BAC9044ED575C259">
    <w:name w:val="278336836F8B4ED3BAC9044ED575C259"/>
    <w:rsid w:val="00924D27"/>
    <w:pPr>
      <w:spacing w:after="160" w:line="259" w:lineRule="auto"/>
    </w:pPr>
  </w:style>
  <w:style w:type="paragraph" w:customStyle="1" w:styleId="C488E83F1B714F6E82421881AABE7B0C">
    <w:name w:val="C488E83F1B714F6E82421881AABE7B0C"/>
    <w:rsid w:val="00924D27"/>
    <w:pPr>
      <w:spacing w:after="160" w:line="259" w:lineRule="auto"/>
    </w:pPr>
  </w:style>
  <w:style w:type="paragraph" w:customStyle="1" w:styleId="19296E046F3C47FD9EA4F4CCD46D30E6">
    <w:name w:val="19296E046F3C47FD9EA4F4CCD46D30E6"/>
    <w:rsid w:val="00924D27"/>
    <w:pPr>
      <w:spacing w:after="160" w:line="259" w:lineRule="auto"/>
    </w:pPr>
  </w:style>
  <w:style w:type="paragraph" w:customStyle="1" w:styleId="5429399C5C644C7B817B5869832FEEAF">
    <w:name w:val="5429399C5C644C7B817B5869832FEEAF"/>
    <w:rsid w:val="00924D27"/>
    <w:pPr>
      <w:spacing w:after="160" w:line="259" w:lineRule="auto"/>
    </w:pPr>
  </w:style>
  <w:style w:type="paragraph" w:customStyle="1" w:styleId="C73CEC92BA3143C59BAE785AA38F0A8A">
    <w:name w:val="C73CEC92BA3143C59BAE785AA38F0A8A"/>
    <w:rsid w:val="00924D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3635A-269E-4005-A6D1-B34B03FA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2021-06-14T09:40:00Z</dcterms:created>
  <dcterms:modified xsi:type="dcterms:W3CDTF">2023-12-08T10:14:00Z</dcterms:modified>
</cp:coreProperties>
</file>