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AA3052B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A228B9" w:rsidRPr="00A228B9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A228B9" w:rsidRPr="00A47EDB">
        <w:rPr>
          <w:rFonts w:ascii="Verdana" w:hAnsi="Verdana"/>
          <w:b/>
          <w:sz w:val="18"/>
          <w:szCs w:val="18"/>
        </w:rPr>
        <w:t xml:space="preserve"> – oblast</w:t>
      </w:r>
      <w:r w:rsidR="00A47EDB" w:rsidRPr="00A47EDB">
        <w:rPr>
          <w:rFonts w:ascii="Verdana" w:hAnsi="Verdana"/>
          <w:b/>
          <w:sz w:val="18"/>
          <w:szCs w:val="18"/>
        </w:rPr>
        <w:t xml:space="preserve"> </w:t>
      </w:r>
      <w:r w:rsidR="00C90CE8">
        <w:rPr>
          <w:rFonts w:ascii="Verdana" w:hAnsi="Verdana"/>
          <w:b/>
          <w:sz w:val="18"/>
          <w:szCs w:val="18"/>
        </w:rPr>
        <w:t>Olomouc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5BEF3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90CE8">
        <w:rPr>
          <w:rFonts w:ascii="Verdana" w:hAnsi="Verdana"/>
          <w:sz w:val="18"/>
          <w:szCs w:val="18"/>
        </w:rPr>
      </w:r>
      <w:r w:rsidR="00C90CE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A228B9" w:rsidRPr="00A228B9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A228B9" w:rsidRPr="00A47EDB">
        <w:rPr>
          <w:rFonts w:ascii="Verdana" w:hAnsi="Verdana"/>
          <w:b/>
          <w:sz w:val="18"/>
          <w:szCs w:val="18"/>
        </w:rPr>
        <w:t xml:space="preserve"> – oblast</w:t>
      </w:r>
      <w:r w:rsidR="00A47EDB" w:rsidRPr="00A47EDB">
        <w:rPr>
          <w:rFonts w:ascii="Verdana" w:hAnsi="Verdana"/>
          <w:b/>
          <w:sz w:val="18"/>
          <w:szCs w:val="18"/>
        </w:rPr>
        <w:t xml:space="preserve"> O</w:t>
      </w:r>
      <w:r w:rsidR="00C90CE8">
        <w:rPr>
          <w:rFonts w:ascii="Verdana" w:hAnsi="Verdana"/>
          <w:b/>
          <w:sz w:val="18"/>
          <w:szCs w:val="18"/>
        </w:rPr>
        <w:t>lomouc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A47EDB">
        <w:rPr>
          <w:rFonts w:ascii="Verdana" w:hAnsi="Verdana"/>
          <w:b/>
          <w:sz w:val="18"/>
          <w:szCs w:val="18"/>
        </w:rPr>
        <w:t xml:space="preserve">  </w:t>
      </w:r>
      <w:r w:rsidR="0011150C" w:rsidRPr="003B4377">
        <w:rPr>
          <w:rFonts w:ascii="Verdana" w:hAnsi="Verdana"/>
          <w:sz w:val="18"/>
          <w:szCs w:val="18"/>
        </w:rPr>
        <w:t xml:space="preserve"> nepoužije žádné</w:t>
      </w:r>
      <w:r w:rsidR="00A228B9" w:rsidRPr="00A228B9">
        <w:rPr>
          <w:rFonts w:ascii="Verdana" w:hAnsi="Verdana"/>
          <w:sz w:val="18"/>
          <w:szCs w:val="18"/>
        </w:rPr>
        <w:t xml:space="preserve"> </w:t>
      </w:r>
      <w:r w:rsidR="00A228B9" w:rsidRPr="005F0577">
        <w:rPr>
          <w:rFonts w:ascii="Verdana" w:hAnsi="Verdana"/>
          <w:sz w:val="18"/>
          <w:szCs w:val="18"/>
        </w:rPr>
        <w:t>poddodavatele</w:t>
      </w:r>
      <w:r w:rsidR="00A228B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A228B9" w:rsidRPr="005F0577">
        <w:rPr>
          <w:rFonts w:ascii="Verdana" w:hAnsi="Verdana"/>
          <w:sz w:val="18"/>
          <w:szCs w:val="18"/>
        </w:rPr>
        <w:t>.</w:t>
      </w:r>
    </w:p>
    <w:p w14:paraId="6B4D9D07" w14:textId="3E8CB24D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90CE8">
        <w:rPr>
          <w:rFonts w:ascii="Verdana" w:hAnsi="Verdana"/>
          <w:sz w:val="18"/>
          <w:szCs w:val="18"/>
        </w:rPr>
      </w:r>
      <w:r w:rsidR="00C90CE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A228B9" w:rsidRPr="00A228B9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A228B9" w:rsidRPr="00A47EDB">
        <w:rPr>
          <w:rFonts w:ascii="Verdana" w:hAnsi="Verdana"/>
          <w:b/>
          <w:sz w:val="18"/>
          <w:szCs w:val="18"/>
        </w:rPr>
        <w:t xml:space="preserve"> – oblast</w:t>
      </w:r>
      <w:r w:rsidR="00A47EDB" w:rsidRPr="00A47EDB">
        <w:rPr>
          <w:rFonts w:ascii="Verdana" w:hAnsi="Verdana"/>
          <w:b/>
          <w:sz w:val="18"/>
          <w:szCs w:val="18"/>
        </w:rPr>
        <w:t xml:space="preserve"> O</w:t>
      </w:r>
      <w:r w:rsidR="00C90CE8">
        <w:rPr>
          <w:rFonts w:ascii="Verdana" w:hAnsi="Verdana"/>
          <w:b/>
          <w:sz w:val="18"/>
          <w:szCs w:val="18"/>
        </w:rPr>
        <w:t>lomouc</w:t>
      </w:r>
      <w:bookmarkStart w:id="1" w:name="_GoBack"/>
      <w:bookmarkEnd w:id="1"/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87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149"/>
      </w:tblGrid>
      <w:tr w:rsidR="00B853FE" w:rsidRPr="003B4377" w14:paraId="6B4D9D0B" w14:textId="77777777" w:rsidTr="008E6D1D"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4D9D09" w14:textId="6E562639" w:rsidR="00B853FE" w:rsidRPr="003B4377" w:rsidRDefault="00B853FE" w:rsidP="00B853FE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41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4D9D0A" w14:textId="78B51336" w:rsidR="00B853FE" w:rsidRPr="003B4377" w:rsidRDefault="00A228B9" w:rsidP="008E6D1D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A228B9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věcné vymezení činností</w:t>
            </w:r>
          </w:p>
        </w:tc>
      </w:tr>
      <w:tr w:rsidR="0011150C" w:rsidRPr="003B4377" w14:paraId="6B4D9D0E" w14:textId="77777777" w:rsidTr="008E6D1D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149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8E6D1D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149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8E6D1D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149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8E6D1D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149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8E6D1D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149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8E6D1D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149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8E6D1D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149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8E6D1D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149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8E6D1D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149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0AA8E4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4B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4B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72A5CAD3" w14:textId="4310D46F" w:rsidR="008E6D1D" w:rsidRPr="00A228B9" w:rsidRDefault="00037AD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  <w:footnote w:id="2">
    <w:p w14:paraId="4D892A83" w14:textId="77777777" w:rsidR="00A228B9" w:rsidRPr="005F0577" w:rsidRDefault="00A228B9" w:rsidP="00A228B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19EC01AF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A47EDB">
            <w:rPr>
              <w:rFonts w:ascii="Verdana" w:eastAsia="Calibri" w:hAnsi="Verdana"/>
              <w:sz w:val="18"/>
            </w:rPr>
            <w:t>2 Výzvy k podání nabídky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64B4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E6D1D"/>
    <w:rsid w:val="00917C0D"/>
    <w:rsid w:val="00954E1C"/>
    <w:rsid w:val="00960741"/>
    <w:rsid w:val="00960A8A"/>
    <w:rsid w:val="009677A7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28B9"/>
    <w:rsid w:val="00A26AB5"/>
    <w:rsid w:val="00A47EDB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53FE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90CE8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C2E870-9743-4AE3-9832-C6097F4D7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2018-12-07T16:34:00Z</dcterms:created>
  <dcterms:modified xsi:type="dcterms:W3CDTF">2023-12-01T07:03:00Z</dcterms:modified>
</cp:coreProperties>
</file>