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400A7772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FC0278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FC0278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FC0278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FC0278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FC0278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FC0278">
        <w:rPr>
          <w:rFonts w:ascii="Verdana" w:hAnsi="Verdana" w:cstheme="minorHAnsi"/>
          <w:b/>
          <w:sz w:val="28"/>
          <w:szCs w:val="28"/>
          <w:u w:val="single"/>
        </w:rPr>
        <w:t xml:space="preserve"> - oblast </w:t>
      </w:r>
      <w:r w:rsidR="00FC0278" w:rsidRPr="00FC0278">
        <w:rPr>
          <w:rFonts w:ascii="Verdana" w:hAnsi="Verdana" w:cstheme="minorHAnsi"/>
          <w:b/>
          <w:sz w:val="28"/>
          <w:szCs w:val="28"/>
          <w:u w:val="single"/>
        </w:rPr>
        <w:t>Těšínsko</w:t>
      </w:r>
      <w:r w:rsidRPr="00FC0278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5851B8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5851B8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1631341E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</w:t>
      </w:r>
      <w:r w:rsidRPr="00FC0278">
        <w:rPr>
          <w:rFonts w:ascii="Verdana" w:eastAsia="Verdana" w:hAnsi="Verdana"/>
          <w:sz w:val="18"/>
          <w:szCs w:val="18"/>
        </w:rPr>
        <w:t xml:space="preserve">s názvem </w:t>
      </w:r>
      <w:r w:rsidR="00AE1999" w:rsidRPr="00FC0278">
        <w:rPr>
          <w:rFonts w:ascii="Verdana" w:eastAsia="Verdana" w:hAnsi="Verdana"/>
          <w:sz w:val="18"/>
          <w:szCs w:val="18"/>
        </w:rPr>
        <w:t>„</w:t>
      </w:r>
      <w:r w:rsidR="00AE1999" w:rsidRPr="00FC0278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</w:t>
      </w:r>
      <w:r w:rsidR="00AE1999" w:rsidRPr="004A444C">
        <w:rPr>
          <w:rFonts w:ascii="Verdana" w:eastAsia="Verdana" w:hAnsi="Verdana"/>
          <w:b/>
          <w:sz w:val="18"/>
          <w:szCs w:val="18"/>
        </w:rPr>
        <w:t xml:space="preserve">Ostrava </w:t>
      </w:r>
      <w:r w:rsidR="00082E42" w:rsidRPr="004A444C">
        <w:rPr>
          <w:rFonts w:ascii="Verdana" w:eastAsia="Verdana" w:hAnsi="Verdana"/>
          <w:b/>
          <w:sz w:val="18"/>
          <w:szCs w:val="18"/>
        </w:rPr>
        <w:t>–</w:t>
      </w:r>
      <w:r w:rsidR="00AE1999" w:rsidRPr="004A444C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4A444C">
        <w:rPr>
          <w:rFonts w:ascii="Verdana" w:eastAsia="Verdana" w:hAnsi="Verdana"/>
          <w:b/>
          <w:sz w:val="18"/>
          <w:szCs w:val="18"/>
        </w:rPr>
        <w:t>/2025</w:t>
      </w:r>
      <w:r w:rsidR="00AE1999" w:rsidRPr="004A444C">
        <w:rPr>
          <w:rFonts w:ascii="Verdana" w:eastAsia="Verdana" w:hAnsi="Verdana"/>
          <w:b/>
          <w:sz w:val="18"/>
          <w:szCs w:val="18"/>
        </w:rPr>
        <w:t xml:space="preserve"> - oblast </w:t>
      </w:r>
      <w:r w:rsidR="00FC0278" w:rsidRPr="004A444C">
        <w:rPr>
          <w:rFonts w:ascii="Verdana" w:eastAsia="Verdana" w:hAnsi="Verdana"/>
          <w:b/>
          <w:sz w:val="18"/>
          <w:szCs w:val="18"/>
        </w:rPr>
        <w:t>Těšínsko</w:t>
      </w:r>
      <w:r w:rsidR="00AE1999" w:rsidRPr="004A444C">
        <w:rPr>
          <w:rFonts w:ascii="Verdana" w:eastAsia="Verdana" w:hAnsi="Verdana"/>
          <w:b/>
          <w:sz w:val="18"/>
          <w:szCs w:val="18"/>
        </w:rPr>
        <w:t>“</w:t>
      </w:r>
      <w:r w:rsidRPr="004A444C">
        <w:rPr>
          <w:rFonts w:ascii="Verdana" w:eastAsia="Verdana" w:hAnsi="Verdana"/>
          <w:sz w:val="18"/>
          <w:szCs w:val="18"/>
        </w:rPr>
        <w:t>, č.j.</w:t>
      </w:r>
      <w:r w:rsidR="00642390" w:rsidRPr="004A444C">
        <w:rPr>
          <w:rFonts w:ascii="Verdana" w:eastAsia="Verdana" w:hAnsi="Verdana"/>
          <w:sz w:val="18"/>
          <w:szCs w:val="18"/>
        </w:rPr>
        <w:t xml:space="preserve"> </w:t>
      </w:r>
      <w:r w:rsidR="00D45786" w:rsidRPr="004A444C">
        <w:rPr>
          <w:rFonts w:ascii="Verdana" w:eastAsia="Verdana" w:hAnsi="Verdana"/>
          <w:sz w:val="18"/>
          <w:szCs w:val="18"/>
        </w:rPr>
        <w:t>V</w:t>
      </w:r>
      <w:r w:rsidR="00642390" w:rsidRPr="004A444C">
        <w:rPr>
          <w:rFonts w:ascii="Verdana" w:eastAsia="Verdana" w:hAnsi="Verdana"/>
          <w:sz w:val="18"/>
          <w:szCs w:val="18"/>
        </w:rPr>
        <w:t>ýzvy k podání nabídky</w:t>
      </w:r>
      <w:r w:rsidRPr="004A444C">
        <w:rPr>
          <w:rFonts w:ascii="Verdana" w:eastAsia="Verdana" w:hAnsi="Verdana"/>
          <w:sz w:val="18"/>
          <w:szCs w:val="18"/>
        </w:rPr>
        <w:t xml:space="preserve"> </w:t>
      </w:r>
      <w:r w:rsidR="004A444C" w:rsidRPr="004A444C">
        <w:rPr>
          <w:rFonts w:ascii="Verdana" w:eastAsia="Verdana" w:hAnsi="Verdana"/>
          <w:sz w:val="18"/>
          <w:szCs w:val="18"/>
        </w:rPr>
        <w:t>48924</w:t>
      </w:r>
      <w:r w:rsidR="005955A2" w:rsidRPr="004A444C">
        <w:rPr>
          <w:rFonts w:ascii="Verdana" w:eastAsia="Verdana" w:hAnsi="Verdana"/>
          <w:sz w:val="18"/>
          <w:szCs w:val="18"/>
        </w:rPr>
        <w:t>/2023-SŽ-OŘ OVA-NPI</w:t>
      </w:r>
      <w:r w:rsidR="00642390" w:rsidRPr="00D45786">
        <w:rPr>
          <w:rFonts w:ascii="Verdana" w:eastAsia="Verdana" w:hAnsi="Verdana"/>
          <w:sz w:val="18"/>
          <w:szCs w:val="18"/>
        </w:rPr>
        <w:t xml:space="preserve"> a </w:t>
      </w:r>
      <w:proofErr w:type="spellStart"/>
      <w:r w:rsidR="00642390" w:rsidRPr="00D45786">
        <w:rPr>
          <w:rFonts w:ascii="Verdana" w:eastAsia="Verdana" w:hAnsi="Verdana"/>
          <w:sz w:val="18"/>
          <w:szCs w:val="18"/>
        </w:rPr>
        <w:t>ev.č</w:t>
      </w:r>
      <w:proofErr w:type="spellEnd"/>
      <w:r w:rsidR="00642390" w:rsidRPr="00D45786">
        <w:rPr>
          <w:rFonts w:ascii="Verdana" w:eastAsia="Verdana" w:hAnsi="Verdana"/>
          <w:sz w:val="18"/>
          <w:szCs w:val="18"/>
        </w:rPr>
        <w:t xml:space="preserve">. VZ </w:t>
      </w:r>
      <w:r w:rsidR="00AE1999" w:rsidRPr="00FC0278">
        <w:rPr>
          <w:rFonts w:ascii="Verdana" w:eastAsia="Verdana" w:hAnsi="Verdana"/>
          <w:sz w:val="18"/>
          <w:szCs w:val="18"/>
        </w:rPr>
        <w:t>63523</w:t>
      </w:r>
      <w:r w:rsidR="00FC0278" w:rsidRPr="00FC0278">
        <w:rPr>
          <w:rFonts w:ascii="Verdana" w:eastAsia="Verdana" w:hAnsi="Verdana"/>
          <w:sz w:val="18"/>
          <w:szCs w:val="18"/>
        </w:rPr>
        <w:t>195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proofErr w:type="gramStart"/>
      <w:r w:rsidRPr="002507FA">
        <w:t xml:space="preserve">Zhotovitel: </w:t>
      </w:r>
      <w:r w:rsidR="00082E42">
        <w:t xml:space="preserve">  </w:t>
      </w:r>
      <w:proofErr w:type="gramEnd"/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95244">
        <w:rPr>
          <w:rFonts w:ascii="Verdana" w:hAnsi="Verdana" w:cstheme="minorHAnsi"/>
          <w:sz w:val="18"/>
          <w:szCs w:val="18"/>
        </w:rPr>
        <w:t>ust</w:t>
      </w:r>
      <w:proofErr w:type="spellEnd"/>
      <w:r w:rsidRPr="00C9524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4CD6EF29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FC0278">
        <w:t xml:space="preserve">dohody (v součtu všech dílčích smluv) v částce převyšující </w:t>
      </w:r>
      <w:r w:rsidR="00FC0278" w:rsidRPr="00FC0278">
        <w:t>277</w:t>
      </w:r>
      <w:r w:rsidR="00073827" w:rsidRPr="00FC0278">
        <w:t xml:space="preserve"> </w:t>
      </w:r>
      <w:r w:rsidR="00FC0278" w:rsidRPr="00FC0278">
        <w:t>91</w:t>
      </w:r>
      <w:r w:rsidR="00D048F7">
        <w:t>3</w:t>
      </w:r>
      <w:r w:rsidR="007E084F" w:rsidRPr="00FC0278">
        <w:t>,- Kč</w:t>
      </w:r>
      <w:r w:rsidR="007E084F" w:rsidRPr="00FC0278">
        <w:rPr>
          <w:b/>
        </w:rPr>
        <w:t xml:space="preserve"> </w:t>
      </w:r>
      <w:r w:rsidR="007E084F" w:rsidRPr="00FC0278">
        <w:t xml:space="preserve">bez DPH. V případě, že dojde k ukončení účinnosti této </w:t>
      </w:r>
      <w:r w:rsidR="00AD2EC8" w:rsidRPr="00FC0278">
        <w:t xml:space="preserve">Rámcové </w:t>
      </w:r>
      <w:r w:rsidR="007E084F" w:rsidRPr="00FC0278">
        <w:t xml:space="preserve">dohody dle předchozí věty, nemá toto ukončení vliv na účinnost dílčích smluv, které byly na základě této </w:t>
      </w:r>
      <w:r w:rsidR="00AD2EC8" w:rsidRPr="00FC0278">
        <w:t xml:space="preserve">Rámcové </w:t>
      </w:r>
      <w:r w:rsidR="007E084F" w:rsidRPr="00FC0278">
        <w:t xml:space="preserve">dohody uzavřeny. </w:t>
      </w:r>
      <w:r w:rsidR="00562B90" w:rsidRPr="00FC0278">
        <w:t xml:space="preserve">Objednatel </w:t>
      </w:r>
      <w:r w:rsidR="007E084F" w:rsidRPr="00FC0278">
        <w:t xml:space="preserve">není oprávněn na základě této </w:t>
      </w:r>
      <w:r w:rsidR="00AD2EC8" w:rsidRPr="00FC0278">
        <w:t xml:space="preserve">Rámcové </w:t>
      </w:r>
      <w:r w:rsidR="007E084F" w:rsidRPr="00FC0278">
        <w:t xml:space="preserve">dohody učinit objednávky (v součtu všech objednávek) přesahující částku </w:t>
      </w:r>
      <w:r w:rsidR="00FC0278" w:rsidRPr="00FC0278">
        <w:t>281</w:t>
      </w:r>
      <w:r w:rsidR="00073827" w:rsidRPr="00FC0278">
        <w:t xml:space="preserve"> </w:t>
      </w:r>
      <w:r w:rsidR="00FC0278" w:rsidRPr="00FC0278">
        <w:t>91</w:t>
      </w:r>
      <w:r w:rsidR="00D048F7">
        <w:t>3</w:t>
      </w:r>
      <w:r w:rsidR="007E084F" w:rsidRPr="00FC0278">
        <w:t>,- Kč</w:t>
      </w:r>
      <w:r w:rsidR="007E084F" w:rsidRPr="00FC0278">
        <w:rPr>
          <w:b/>
        </w:rPr>
        <w:t xml:space="preserve"> </w:t>
      </w:r>
      <w:r w:rsidR="007E084F" w:rsidRPr="00FC0278">
        <w:t>bez DPH</w:t>
      </w:r>
      <w:r w:rsidRPr="00174B07">
        <w:rPr>
          <w:rFonts w:eastAsiaTheme="majorEastAsia"/>
          <w:bCs/>
        </w:rPr>
        <w:t>.</w:t>
      </w:r>
      <w:bookmarkStart w:id="0" w:name="_GoBack"/>
      <w:bookmarkEnd w:id="0"/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1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1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2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2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 xml:space="preserve">Smluvní strany podpisem této Rámcové smlouvy stvrzují, že jsou s obsahem OP plně seznámeny a že v souladu s </w:t>
      </w:r>
      <w:proofErr w:type="spellStart"/>
      <w:r w:rsidRPr="00F30B35">
        <w:rPr>
          <w:rFonts w:ascii="Verdana" w:hAnsi="Verdana"/>
          <w:sz w:val="18"/>
          <w:szCs w:val="18"/>
        </w:rPr>
        <w:t>ust</w:t>
      </w:r>
      <w:proofErr w:type="spellEnd"/>
      <w:r w:rsidRPr="00F30B35">
        <w:rPr>
          <w:rFonts w:ascii="Verdana" w:hAnsi="Verdana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278B0DC6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FC0278">
        <w:rPr>
          <w:rFonts w:ascii="Verdana" w:hAnsi="Verdana"/>
          <w:b/>
        </w:rPr>
        <w:t>Těšínsko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5851B8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5851B8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5851B8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7827EC2B" w:rsidR="00B211F0" w:rsidRPr="007642F3" w:rsidRDefault="00AE1999" w:rsidP="00B211F0">
            <w:pPr>
              <w:pStyle w:val="Tabulka"/>
              <w:rPr>
                <w:rFonts w:ascii="Verdana" w:hAnsi="Verdana"/>
              </w:rPr>
            </w:pPr>
            <w:r w:rsidRPr="007642F3">
              <w:rPr>
                <w:rFonts w:ascii="Verdana" w:hAnsi="Verdana"/>
              </w:rPr>
              <w:t>Ing.</w:t>
            </w:r>
            <w:r w:rsidR="007642F3" w:rsidRPr="007642F3">
              <w:rPr>
                <w:rFonts w:ascii="Verdana" w:hAnsi="Verdana"/>
              </w:rPr>
              <w:t xml:space="preserve"> Lucie Š</w:t>
            </w:r>
            <w:r w:rsidR="00EA7E42">
              <w:rPr>
                <w:rFonts w:ascii="Verdana" w:hAnsi="Verdana"/>
              </w:rPr>
              <w:t>AJEROVÁ</w:t>
            </w:r>
            <w:r w:rsidRPr="007642F3">
              <w:rPr>
                <w:rFonts w:ascii="Verdana" w:hAnsi="Verdana"/>
              </w:rPr>
              <w:t xml:space="preserve"> (správce oblasti</w:t>
            </w:r>
            <w:r w:rsidR="007642F3" w:rsidRPr="007642F3">
              <w:rPr>
                <w:rFonts w:ascii="Verdana" w:hAnsi="Verdana"/>
              </w:rPr>
              <w:t xml:space="preserve"> Těšínsko</w:t>
            </w:r>
            <w:r w:rsidRPr="007642F3">
              <w:rPr>
                <w:rFonts w:ascii="Verdana" w:hAnsi="Verdana"/>
              </w:rPr>
              <w:t>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442DAC67" w:rsidR="00B211F0" w:rsidRPr="007642F3" w:rsidRDefault="00AB47E4" w:rsidP="00B211F0">
            <w:pPr>
              <w:pStyle w:val="Tabulka"/>
              <w:rPr>
                <w:rFonts w:ascii="Verdana" w:hAnsi="Verdana"/>
              </w:rPr>
            </w:pPr>
            <w:r w:rsidRPr="007642F3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39FB7142" w:rsidR="00B211F0" w:rsidRPr="007642F3" w:rsidRDefault="007642F3" w:rsidP="00B211F0">
            <w:pPr>
              <w:pStyle w:val="Tabulka"/>
              <w:rPr>
                <w:rFonts w:ascii="Verdana" w:hAnsi="Verdana"/>
              </w:rPr>
            </w:pPr>
            <w:r w:rsidRPr="007642F3">
              <w:rPr>
                <w:rFonts w:ascii="Verdana" w:hAnsi="Verdana"/>
              </w:rPr>
              <w:t>Sajerova</w:t>
            </w:r>
            <w:r w:rsidR="00AB47E4" w:rsidRPr="007642F3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6B58C4CB" w:rsidR="00B211F0" w:rsidRPr="007642F3" w:rsidRDefault="00AE1999" w:rsidP="00B211F0">
            <w:pPr>
              <w:pStyle w:val="Tabulka"/>
              <w:rPr>
                <w:rFonts w:ascii="Verdana" w:hAnsi="Verdana"/>
              </w:rPr>
            </w:pPr>
            <w:r w:rsidRPr="007642F3">
              <w:rPr>
                <w:rFonts w:ascii="Verdana" w:hAnsi="Verdana"/>
              </w:rPr>
              <w:t>+420</w:t>
            </w:r>
            <w:r w:rsidR="007642F3" w:rsidRPr="007642F3">
              <w:rPr>
                <w:rFonts w:ascii="Verdana" w:hAnsi="Verdana"/>
              </w:rPr>
              <w:t> 602 749 357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8"/>
          <w:footerReference w:type="first" r:id="rId29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0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67E00" w14:textId="507AD70F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5851B8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76892F20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</w:t>
    </w:r>
    <w:r w:rsidRPr="00FC0278">
      <w:rPr>
        <w:rFonts w:ascii="Verdana" w:eastAsia="Verdana" w:hAnsi="Verdana"/>
        <w:noProof/>
        <w:sz w:val="12"/>
        <w:szCs w:val="12"/>
      </w:rPr>
      <w:t xml:space="preserve">Z </w:t>
    </w:r>
    <w:r w:rsidR="00AE1999" w:rsidRPr="00FC0278">
      <w:rPr>
        <w:rFonts w:ascii="Verdana" w:eastAsia="Verdana" w:hAnsi="Verdana"/>
        <w:noProof/>
        <w:sz w:val="12"/>
        <w:szCs w:val="12"/>
      </w:rPr>
      <w:t>63523</w:t>
    </w:r>
    <w:r w:rsidR="00FC0278" w:rsidRPr="00FC0278">
      <w:rPr>
        <w:rFonts w:ascii="Verdana" w:eastAsia="Verdana" w:hAnsi="Verdana"/>
        <w:noProof/>
        <w:sz w:val="12"/>
        <w:szCs w:val="12"/>
      </w:rPr>
      <w:t>1</w:t>
    </w:r>
    <w:r w:rsidR="00FC0278">
      <w:rPr>
        <w:rFonts w:ascii="Verdana" w:eastAsia="Verdana" w:hAnsi="Verdana"/>
        <w:noProof/>
        <w:sz w:val="12"/>
        <w:szCs w:val="12"/>
      </w:rPr>
      <w:t>95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D66F" w14:textId="2643AA0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FC027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 xml:space="preserve">Rámcová </w:t>
    </w:r>
    <w:r w:rsidRPr="00FC0278">
      <w:rPr>
        <w:rFonts w:ascii="Verdana" w:eastAsia="Verdana" w:hAnsi="Verdana"/>
        <w:noProof/>
        <w:sz w:val="12"/>
        <w:szCs w:val="12"/>
      </w:rPr>
      <w:t>dohoda – Služby</w:t>
    </w:r>
  </w:p>
  <w:p w14:paraId="324F564D" w14:textId="1E7509FE" w:rsidR="00CD75D0" w:rsidRPr="00787448" w:rsidRDefault="00CD75D0" w:rsidP="00AB47E4">
    <w:pPr>
      <w:pStyle w:val="Zpat"/>
      <w:jc w:val="right"/>
      <w:rPr>
        <w:sz w:val="12"/>
        <w:szCs w:val="12"/>
      </w:rPr>
    </w:pPr>
    <w:r w:rsidRPr="00FC027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FC0278">
      <w:rPr>
        <w:rFonts w:ascii="Verdana" w:eastAsia="Verdana" w:hAnsi="Verdana"/>
        <w:noProof/>
        <w:sz w:val="12"/>
        <w:szCs w:val="12"/>
      </w:rPr>
      <w:t>6352</w:t>
    </w:r>
    <w:r w:rsidR="00FC0278" w:rsidRPr="00FC0278">
      <w:rPr>
        <w:rFonts w:ascii="Verdana" w:eastAsia="Verdana" w:hAnsi="Verdana"/>
        <w:noProof/>
        <w:sz w:val="12"/>
        <w:szCs w:val="12"/>
      </w:rPr>
      <w:t>3195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C3E7" w14:textId="36C8673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7E8EB1C4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32374E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32374E">
      <w:rPr>
        <w:rFonts w:ascii="Verdana" w:eastAsia="Verdana" w:hAnsi="Verdana"/>
        <w:noProof/>
        <w:sz w:val="12"/>
        <w:szCs w:val="12"/>
      </w:rPr>
      <w:t>63523</w:t>
    </w:r>
    <w:r w:rsidR="0032374E" w:rsidRPr="0032374E">
      <w:rPr>
        <w:rFonts w:ascii="Verdana" w:eastAsia="Verdana" w:hAnsi="Verdana"/>
        <w:noProof/>
        <w:sz w:val="12"/>
        <w:szCs w:val="12"/>
      </w:rPr>
      <w:t>195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A93F" w14:textId="5586DA8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0F112BE0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FC027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FC0278">
      <w:rPr>
        <w:rFonts w:ascii="Verdana" w:eastAsia="Verdana" w:hAnsi="Verdana"/>
        <w:noProof/>
        <w:sz w:val="12"/>
        <w:szCs w:val="12"/>
      </w:rPr>
      <w:t>63523</w:t>
    </w:r>
    <w:r w:rsidR="00FC0278" w:rsidRPr="00FC0278">
      <w:rPr>
        <w:rFonts w:ascii="Verdana" w:eastAsia="Verdana" w:hAnsi="Verdana"/>
        <w:noProof/>
        <w:sz w:val="12"/>
        <w:szCs w:val="12"/>
      </w:rPr>
      <w:t>195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E5F21" w14:textId="2ACDAF5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6B5731BF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32374E">
      <w:rPr>
        <w:rFonts w:ascii="Verdana" w:eastAsia="Verdana" w:hAnsi="Verdana"/>
        <w:noProof/>
        <w:sz w:val="12"/>
        <w:szCs w:val="12"/>
      </w:rPr>
      <w:t>63523</w:t>
    </w:r>
    <w:r w:rsidR="0032374E" w:rsidRPr="0032374E">
      <w:rPr>
        <w:rFonts w:ascii="Verdana" w:eastAsia="Verdana" w:hAnsi="Verdana"/>
        <w:noProof/>
        <w:sz w:val="12"/>
        <w:szCs w:val="12"/>
      </w:rPr>
      <w:t>195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3C1A" w14:textId="2349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46542FD2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32374E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32374E">
      <w:rPr>
        <w:rFonts w:ascii="Verdana" w:eastAsia="Verdana" w:hAnsi="Verdana"/>
        <w:noProof/>
        <w:sz w:val="12"/>
        <w:szCs w:val="12"/>
      </w:rPr>
      <w:t>63523</w:t>
    </w:r>
    <w:r w:rsidR="0032374E" w:rsidRPr="0032374E">
      <w:rPr>
        <w:rFonts w:ascii="Verdana" w:eastAsia="Verdana" w:hAnsi="Verdana"/>
        <w:noProof/>
        <w:sz w:val="12"/>
        <w:szCs w:val="12"/>
      </w:rPr>
      <w:t>195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AD6E" w14:textId="550091E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D048F7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3EB5775E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32374E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32374E">
      <w:rPr>
        <w:rFonts w:ascii="Verdana" w:eastAsia="Verdana" w:hAnsi="Verdana"/>
        <w:noProof/>
        <w:sz w:val="12"/>
        <w:szCs w:val="12"/>
      </w:rPr>
      <w:t>635232</w:t>
    </w:r>
    <w:r w:rsidR="0032374E" w:rsidRPr="0032374E">
      <w:rPr>
        <w:rFonts w:ascii="Verdana" w:eastAsia="Verdana" w:hAnsi="Verdana"/>
        <w:noProof/>
        <w:sz w:val="12"/>
        <w:szCs w:val="12"/>
      </w:rPr>
      <w:t>195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B242" w14:textId="3C19FB3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4C48DC6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32374E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32374E">
      <w:rPr>
        <w:rFonts w:ascii="Verdana" w:eastAsia="Verdana" w:hAnsi="Verdana"/>
        <w:noProof/>
        <w:sz w:val="12"/>
        <w:szCs w:val="12"/>
      </w:rPr>
      <w:t>63523</w:t>
    </w:r>
    <w:r w:rsidR="0032374E" w:rsidRPr="0032374E">
      <w:rPr>
        <w:rFonts w:ascii="Verdana" w:eastAsia="Verdana" w:hAnsi="Verdana"/>
        <w:noProof/>
        <w:sz w:val="12"/>
        <w:szCs w:val="12"/>
      </w:rPr>
      <w:t>195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374E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A444C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51B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2F3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8F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A7E42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0278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82A085-59FB-49EA-A174-55164E05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4768</Words>
  <Characters>28134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