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0E751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2D0E751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2D0E7517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2D0E7518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9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B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D0E751C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D0E751D" w14:textId="4AF579C3" w:rsidR="005B4BA5" w:rsidRPr="00872465" w:rsidRDefault="00BA5910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A663C">
        <w:rPr>
          <w:rFonts w:ascii="Verdana" w:hAnsi="Verdana"/>
          <w:sz w:val="18"/>
          <w:szCs w:val="18"/>
        </w:rPr>
        <w:t>který podává nabídku ve výběrovém řízení na uzavření Rámcové dohody s</w:t>
      </w:r>
      <w:r w:rsidR="006C1C88" w:rsidRPr="005A663C">
        <w:rPr>
          <w:rFonts w:ascii="Verdana" w:hAnsi="Verdana"/>
          <w:sz w:val="18"/>
          <w:szCs w:val="18"/>
        </w:rPr>
        <w:t> </w:t>
      </w:r>
      <w:r w:rsidRPr="005A663C">
        <w:rPr>
          <w:rFonts w:ascii="Verdana" w:hAnsi="Verdana"/>
          <w:sz w:val="18"/>
          <w:szCs w:val="18"/>
        </w:rPr>
        <w:t>názvem</w:t>
      </w:r>
      <w:r w:rsidR="006C1C88" w:rsidRPr="005A663C">
        <w:rPr>
          <w:rFonts w:ascii="Verdana" w:hAnsi="Verdana"/>
          <w:sz w:val="18"/>
          <w:szCs w:val="18"/>
        </w:rPr>
        <w:t xml:space="preserve"> </w:t>
      </w:r>
      <w:r w:rsidR="006C1C88" w:rsidRPr="005A663C">
        <w:rPr>
          <w:rFonts w:ascii="Verdana" w:hAnsi="Verdana"/>
          <w:b/>
          <w:sz w:val="18"/>
          <w:szCs w:val="18"/>
        </w:rPr>
        <w:t xml:space="preserve">„Zajištění vývozu a likvidace obsahu žump, jímek a septiků objektů ve správě OŘ Ostrava </w:t>
      </w:r>
      <w:r w:rsidR="005A663C" w:rsidRPr="005A663C">
        <w:rPr>
          <w:rFonts w:ascii="Verdana" w:hAnsi="Verdana"/>
          <w:b/>
          <w:sz w:val="18"/>
          <w:szCs w:val="18"/>
        </w:rPr>
        <w:t>–</w:t>
      </w:r>
      <w:r w:rsidR="006C1C88" w:rsidRPr="005A663C">
        <w:rPr>
          <w:rFonts w:ascii="Verdana" w:hAnsi="Verdana"/>
          <w:b/>
          <w:sz w:val="18"/>
          <w:szCs w:val="18"/>
        </w:rPr>
        <w:t xml:space="preserve"> 2024</w:t>
      </w:r>
      <w:r w:rsidR="005A663C" w:rsidRPr="005A663C">
        <w:rPr>
          <w:rFonts w:ascii="Verdana" w:hAnsi="Verdana"/>
          <w:b/>
          <w:sz w:val="18"/>
          <w:szCs w:val="18"/>
        </w:rPr>
        <w:t>/2025</w:t>
      </w:r>
      <w:r w:rsidR="006C1C88" w:rsidRPr="005A663C">
        <w:rPr>
          <w:rFonts w:ascii="Verdana" w:hAnsi="Verdana"/>
          <w:b/>
          <w:sz w:val="18"/>
          <w:szCs w:val="18"/>
        </w:rPr>
        <w:t xml:space="preserve"> - oblast Kroměřížsko“</w:t>
      </w:r>
      <w:r w:rsidR="00AD3797" w:rsidRPr="005A663C">
        <w:rPr>
          <w:rFonts w:ascii="Verdana" w:hAnsi="Verdana"/>
          <w:sz w:val="18"/>
          <w:szCs w:val="18"/>
        </w:rPr>
        <w:t>,</w:t>
      </w:r>
      <w:bookmarkStart w:id="0" w:name="_GoBack"/>
      <w:bookmarkEnd w:id="0"/>
      <w:r w:rsidR="00AD3797" w:rsidRPr="00872465">
        <w:rPr>
          <w:rFonts w:ascii="Verdana" w:hAnsi="Verdana"/>
          <w:sz w:val="18"/>
          <w:szCs w:val="18"/>
        </w:rPr>
        <w:t xml:space="preserve">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D0E751E" w14:textId="799BB06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BA5910">
        <w:rPr>
          <w:rFonts w:ascii="Verdana" w:hAnsi="Verdana"/>
          <w:sz w:val="18"/>
          <w:szCs w:val="18"/>
        </w:rPr>
        <w:t>výběrového</w:t>
      </w:r>
      <w:r w:rsidRPr="00872465">
        <w:rPr>
          <w:rFonts w:ascii="Verdana" w:hAnsi="Verdana"/>
          <w:sz w:val="18"/>
          <w:szCs w:val="18"/>
        </w:rPr>
        <w:t xml:space="preserve">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D0E751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D0E752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D0E752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2D0E752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D0E752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2D0E7524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2D0E752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2D0E7526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D0E7527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1A8996" w14:textId="77777777" w:rsidR="008E5E06" w:rsidRDefault="008E5E06">
      <w:r>
        <w:separator/>
      </w:r>
    </w:p>
  </w:endnote>
  <w:endnote w:type="continuationSeparator" w:id="0">
    <w:p w14:paraId="470B676E" w14:textId="77777777" w:rsidR="008E5E06" w:rsidRDefault="008E5E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2C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D0E752D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0E7534" w14:textId="16D38D4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5A663C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5A663C" w:rsidRPr="005A663C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0A9987" w14:textId="77777777" w:rsidR="008E5E06" w:rsidRDefault="008E5E06">
      <w:r>
        <w:separator/>
      </w:r>
    </w:p>
  </w:footnote>
  <w:footnote w:type="continuationSeparator" w:id="0">
    <w:p w14:paraId="0C244CC2" w14:textId="77777777" w:rsidR="008E5E06" w:rsidRDefault="008E5E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D0E7532" w14:textId="77777777" w:rsidTr="0045048D">
      <w:trPr>
        <w:trHeight w:val="925"/>
      </w:trPr>
      <w:tc>
        <w:tcPr>
          <w:tcW w:w="5041" w:type="dxa"/>
          <w:vAlign w:val="center"/>
        </w:tcPr>
        <w:p w14:paraId="2D0E752E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2D0E752F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2D0E753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2D0E7531" w14:textId="77777777" w:rsidR="0045048D" w:rsidRDefault="0045048D" w:rsidP="001F6978">
          <w:pPr>
            <w:pStyle w:val="Zhlav"/>
            <w:jc w:val="right"/>
          </w:pPr>
        </w:p>
      </w:tc>
    </w:tr>
  </w:tbl>
  <w:p w14:paraId="2D0E753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C539F"/>
    <w:rsid w:val="001D0F6F"/>
    <w:rsid w:val="001D4541"/>
    <w:rsid w:val="001D4982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56ED9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A663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1C88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956AC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E5E06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5910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262EF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D0E7515"/>
  <w15:docId w15:val="{54690CE3-460F-462E-A3E1-9B8F6BD96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8B5CA6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8490DEC-EA83-4589-80EF-725B1A6FED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B689557-015F-4890-87BF-6D91679AC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339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26</cp:revision>
  <cp:lastPrinted>2016-08-01T07:54:00Z</cp:lastPrinted>
  <dcterms:created xsi:type="dcterms:W3CDTF">2018-11-26T13:19:00Z</dcterms:created>
  <dcterms:modified xsi:type="dcterms:W3CDTF">2023-11-20T12:36:00Z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