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Mkatabulky"/>
        <w:tblpPr w:leftFromText="141" w:rightFromText="141" w:horzAnchor="margin" w:tblpY="50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0"/>
        <w:gridCol w:w="4530"/>
      </w:tblGrid>
      <w:tr w:rsidR="00284895" w:rsidRPr="007919BE" w14:paraId="1D0579F8" w14:textId="77777777" w:rsidTr="000674AA">
        <w:trPr>
          <w:trHeight w:val="227"/>
        </w:trPr>
        <w:tc>
          <w:tcPr>
            <w:tcW w:w="4530" w:type="dxa"/>
          </w:tcPr>
          <w:p w14:paraId="1FCD9180" w14:textId="77777777" w:rsidR="00284895" w:rsidRPr="007919BE" w:rsidRDefault="00284895" w:rsidP="000674AA">
            <w:pPr>
              <w:pStyle w:val="Hlavicka"/>
              <w:rPr>
                <w:lang w:val="cs-CZ"/>
              </w:rPr>
            </w:pPr>
            <w:r w:rsidRPr="007919BE">
              <w:rPr>
                <w:lang w:val="cs-CZ"/>
              </w:rPr>
              <w:t>Zhotovitel:</w:t>
            </w:r>
          </w:p>
        </w:tc>
        <w:tc>
          <w:tcPr>
            <w:tcW w:w="4530" w:type="dxa"/>
          </w:tcPr>
          <w:p w14:paraId="2C53919A" w14:textId="77777777" w:rsidR="00284895" w:rsidRPr="007919BE" w:rsidRDefault="00284895" w:rsidP="000674AA">
            <w:pPr>
              <w:pStyle w:val="Hlavicka"/>
              <w:rPr>
                <w:lang w:val="cs-CZ"/>
              </w:rPr>
            </w:pPr>
            <w:r w:rsidRPr="007919BE">
              <w:rPr>
                <w:lang w:val="cs-CZ"/>
              </w:rPr>
              <w:t>Datum:</w:t>
            </w:r>
          </w:p>
        </w:tc>
      </w:tr>
      <w:tr w:rsidR="00284895" w:rsidRPr="007919BE" w14:paraId="235010CB" w14:textId="77777777" w:rsidTr="000674AA">
        <w:trPr>
          <w:trHeight w:val="227"/>
        </w:trPr>
        <w:tc>
          <w:tcPr>
            <w:tcW w:w="4530" w:type="dxa"/>
          </w:tcPr>
          <w:p w14:paraId="7624DB55" w14:textId="77777777" w:rsidR="00284895" w:rsidRPr="007919BE" w:rsidRDefault="00270F44" w:rsidP="000674AA">
            <w:pPr>
              <w:pStyle w:val="Hlavicka1"/>
            </w:pPr>
            <w:r>
              <w:t>AF</w:t>
            </w:r>
            <w:r w:rsidR="00335D64">
              <w:t>RY CZ</w:t>
            </w:r>
            <w:r>
              <w:t xml:space="preserve"> s.r.o.</w:t>
            </w:r>
          </w:p>
        </w:tc>
        <w:tc>
          <w:tcPr>
            <w:tcW w:w="4530" w:type="dxa"/>
          </w:tcPr>
          <w:p w14:paraId="7EFF4D94" w14:textId="00E80AEE" w:rsidR="00284895" w:rsidRPr="007919BE" w:rsidRDefault="00790655" w:rsidP="000674AA">
            <w:pPr>
              <w:pStyle w:val="Hlavicka1"/>
            </w:pPr>
            <w:r>
              <w:t>0</w:t>
            </w:r>
            <w:r w:rsidR="00C22ECD">
              <w:t>7</w:t>
            </w:r>
            <w:r w:rsidR="00284895" w:rsidRPr="007919BE">
              <w:t>/</w:t>
            </w:r>
            <w:r w:rsidR="00440F52">
              <w:t>2022</w:t>
            </w:r>
          </w:p>
        </w:tc>
      </w:tr>
      <w:tr w:rsidR="000674AA" w:rsidRPr="007919BE" w14:paraId="2628ADD4" w14:textId="77777777" w:rsidTr="000674AA">
        <w:trPr>
          <w:trHeight w:val="227"/>
        </w:trPr>
        <w:tc>
          <w:tcPr>
            <w:tcW w:w="9060" w:type="dxa"/>
            <w:gridSpan w:val="2"/>
          </w:tcPr>
          <w:p w14:paraId="51A0F01F" w14:textId="77777777" w:rsidR="000674AA" w:rsidRPr="007919BE" w:rsidRDefault="000674AA" w:rsidP="000674AA">
            <w:pPr>
              <w:pStyle w:val="Hlavicka1"/>
            </w:pPr>
          </w:p>
        </w:tc>
      </w:tr>
      <w:tr w:rsidR="00284895" w:rsidRPr="007919BE" w14:paraId="3021A3AA" w14:textId="77777777" w:rsidTr="000674AA">
        <w:trPr>
          <w:trHeight w:val="227"/>
        </w:trPr>
        <w:tc>
          <w:tcPr>
            <w:tcW w:w="4530" w:type="dxa"/>
          </w:tcPr>
          <w:p w14:paraId="01A16C52" w14:textId="77777777" w:rsidR="00284895" w:rsidRPr="007919BE" w:rsidRDefault="00284895" w:rsidP="000674AA">
            <w:pPr>
              <w:pStyle w:val="Hlavicka"/>
              <w:rPr>
                <w:lang w:val="cs-CZ"/>
              </w:rPr>
            </w:pPr>
            <w:r w:rsidRPr="007919BE">
              <w:rPr>
                <w:lang w:val="cs-CZ"/>
              </w:rPr>
              <w:t>Zastoupený:</w:t>
            </w:r>
          </w:p>
        </w:tc>
        <w:tc>
          <w:tcPr>
            <w:tcW w:w="4530" w:type="dxa"/>
          </w:tcPr>
          <w:p w14:paraId="28C53226" w14:textId="77777777" w:rsidR="00284895" w:rsidRPr="007919BE" w:rsidRDefault="00284895" w:rsidP="000674AA">
            <w:pPr>
              <w:pStyle w:val="Hlavicka"/>
              <w:rPr>
                <w:lang w:val="cs-CZ"/>
              </w:rPr>
            </w:pPr>
            <w:r w:rsidRPr="007919BE">
              <w:rPr>
                <w:lang w:val="cs-CZ"/>
              </w:rPr>
              <w:t>Číslo zakázk</w:t>
            </w:r>
            <w:r w:rsidR="0047430C">
              <w:rPr>
                <w:lang w:val="cs-CZ"/>
              </w:rPr>
              <w:t>y:</w:t>
            </w:r>
          </w:p>
        </w:tc>
      </w:tr>
      <w:tr w:rsidR="00284895" w:rsidRPr="007919BE" w14:paraId="176AFD61" w14:textId="77777777" w:rsidTr="000674AA">
        <w:trPr>
          <w:trHeight w:val="227"/>
        </w:trPr>
        <w:tc>
          <w:tcPr>
            <w:tcW w:w="4530" w:type="dxa"/>
          </w:tcPr>
          <w:p w14:paraId="15907728" w14:textId="77777777" w:rsidR="00284895" w:rsidRPr="007919BE" w:rsidRDefault="00284895" w:rsidP="000674AA">
            <w:pPr>
              <w:pStyle w:val="Hlavicka1"/>
            </w:pPr>
            <w:r w:rsidRPr="007919BE">
              <w:t>Ivo Šimek</w:t>
            </w:r>
          </w:p>
        </w:tc>
        <w:tc>
          <w:tcPr>
            <w:tcW w:w="4530" w:type="dxa"/>
          </w:tcPr>
          <w:p w14:paraId="6237F2D0" w14:textId="0A87EE64" w:rsidR="00284895" w:rsidRPr="007919BE" w:rsidRDefault="00AF04FD" w:rsidP="000674AA">
            <w:pPr>
              <w:pStyle w:val="Hlavicka1"/>
            </w:pPr>
            <w:r>
              <w:t>21064-01-0722</w:t>
            </w:r>
          </w:p>
        </w:tc>
      </w:tr>
      <w:tr w:rsidR="000674AA" w:rsidRPr="007919BE" w14:paraId="22AD446C" w14:textId="77777777" w:rsidTr="000674AA">
        <w:trPr>
          <w:trHeight w:val="227"/>
        </w:trPr>
        <w:tc>
          <w:tcPr>
            <w:tcW w:w="9060" w:type="dxa"/>
            <w:gridSpan w:val="2"/>
          </w:tcPr>
          <w:p w14:paraId="7E872BEE" w14:textId="77777777" w:rsidR="000674AA" w:rsidRPr="007919BE" w:rsidRDefault="000674AA" w:rsidP="000674AA">
            <w:pPr>
              <w:pStyle w:val="Hlavicka1"/>
            </w:pPr>
          </w:p>
        </w:tc>
      </w:tr>
      <w:tr w:rsidR="00284895" w:rsidRPr="007919BE" w14:paraId="1BA2F79F" w14:textId="77777777" w:rsidTr="000674AA">
        <w:trPr>
          <w:trHeight w:val="227"/>
        </w:trPr>
        <w:tc>
          <w:tcPr>
            <w:tcW w:w="4530" w:type="dxa"/>
          </w:tcPr>
          <w:p w14:paraId="6C26998E" w14:textId="77777777" w:rsidR="00284895" w:rsidRPr="007919BE" w:rsidRDefault="00284895" w:rsidP="000674AA">
            <w:pPr>
              <w:pStyle w:val="Hlavicka"/>
              <w:rPr>
                <w:lang w:val="cs-CZ"/>
              </w:rPr>
            </w:pPr>
            <w:r w:rsidRPr="007919BE">
              <w:rPr>
                <w:lang w:val="cs-CZ"/>
              </w:rPr>
              <w:t>Autorský kolektiv:</w:t>
            </w:r>
          </w:p>
        </w:tc>
        <w:tc>
          <w:tcPr>
            <w:tcW w:w="4530" w:type="dxa"/>
          </w:tcPr>
          <w:p w14:paraId="1FDDD0E0" w14:textId="77777777" w:rsidR="00284895" w:rsidRPr="007919BE" w:rsidRDefault="00284895" w:rsidP="000674AA">
            <w:pPr>
              <w:pStyle w:val="Hlavicka"/>
              <w:rPr>
                <w:lang w:val="cs-CZ"/>
              </w:rPr>
            </w:pPr>
          </w:p>
        </w:tc>
      </w:tr>
      <w:tr w:rsidR="00284895" w:rsidRPr="007919BE" w14:paraId="38A511F1" w14:textId="77777777" w:rsidTr="000674AA">
        <w:trPr>
          <w:trHeight w:val="227"/>
        </w:trPr>
        <w:tc>
          <w:tcPr>
            <w:tcW w:w="4530" w:type="dxa"/>
          </w:tcPr>
          <w:p w14:paraId="5EC60190" w14:textId="37F0003E" w:rsidR="008F1968" w:rsidRDefault="008F1968" w:rsidP="008F1968">
            <w:pPr>
              <w:pStyle w:val="Hlavicka1"/>
            </w:pPr>
            <w:r>
              <w:t>Eliška Pilařová</w:t>
            </w:r>
          </w:p>
          <w:p w14:paraId="6D36DD22" w14:textId="412B3C43" w:rsidR="008F1968" w:rsidRDefault="008F1968" w:rsidP="008F1968">
            <w:pPr>
              <w:pStyle w:val="Hlavicka1"/>
            </w:pPr>
            <w:r>
              <w:t>Michal Steiner</w:t>
            </w:r>
          </w:p>
          <w:p w14:paraId="560244DC" w14:textId="47D76714" w:rsidR="00284895" w:rsidRPr="007919BE" w:rsidRDefault="008F1968" w:rsidP="008F1968">
            <w:pPr>
              <w:pStyle w:val="Hlavicka1"/>
            </w:pPr>
            <w:r>
              <w:t>Filip Rozmánek</w:t>
            </w:r>
          </w:p>
        </w:tc>
        <w:tc>
          <w:tcPr>
            <w:tcW w:w="4530" w:type="dxa"/>
          </w:tcPr>
          <w:p w14:paraId="30188B4F" w14:textId="77777777" w:rsidR="000674AA" w:rsidRPr="007919BE" w:rsidRDefault="000674AA" w:rsidP="000674AA">
            <w:pPr>
              <w:pStyle w:val="Hlavicka1"/>
            </w:pPr>
          </w:p>
        </w:tc>
      </w:tr>
      <w:tr w:rsidR="000674AA" w:rsidRPr="007919BE" w14:paraId="46F05F6A" w14:textId="77777777" w:rsidTr="000674AA">
        <w:trPr>
          <w:trHeight w:val="227"/>
        </w:trPr>
        <w:tc>
          <w:tcPr>
            <w:tcW w:w="9060" w:type="dxa"/>
            <w:gridSpan w:val="2"/>
          </w:tcPr>
          <w:p w14:paraId="2FAE25E4" w14:textId="77777777" w:rsidR="000674AA" w:rsidRPr="007919BE" w:rsidRDefault="000674AA" w:rsidP="000674AA">
            <w:pPr>
              <w:pStyle w:val="Hlavicka1"/>
            </w:pPr>
          </w:p>
        </w:tc>
      </w:tr>
      <w:tr w:rsidR="00284895" w:rsidRPr="007919BE" w14:paraId="4164559C" w14:textId="77777777" w:rsidTr="000674AA">
        <w:trPr>
          <w:trHeight w:val="227"/>
        </w:trPr>
        <w:tc>
          <w:tcPr>
            <w:tcW w:w="9060" w:type="dxa"/>
            <w:gridSpan w:val="2"/>
          </w:tcPr>
          <w:p w14:paraId="0E893935" w14:textId="77777777" w:rsidR="00284895" w:rsidRPr="007919BE" w:rsidRDefault="00284895" w:rsidP="000674AA">
            <w:pPr>
              <w:pStyle w:val="Hlavicka"/>
              <w:rPr>
                <w:lang w:val="cs-CZ"/>
              </w:rPr>
            </w:pPr>
            <w:r w:rsidRPr="007919BE">
              <w:rPr>
                <w:lang w:val="cs-CZ"/>
              </w:rPr>
              <w:t>Kontrola:</w:t>
            </w:r>
          </w:p>
        </w:tc>
      </w:tr>
      <w:tr w:rsidR="00284895" w:rsidRPr="007919BE" w14:paraId="06F8D91B" w14:textId="77777777" w:rsidTr="000674AA">
        <w:trPr>
          <w:trHeight w:val="227"/>
        </w:trPr>
        <w:tc>
          <w:tcPr>
            <w:tcW w:w="4530" w:type="dxa"/>
          </w:tcPr>
          <w:p w14:paraId="413513B8" w14:textId="018306D5" w:rsidR="00284895" w:rsidRPr="007919BE" w:rsidRDefault="00C22ECD" w:rsidP="000674AA">
            <w:pPr>
              <w:pStyle w:val="Hlavicka1"/>
            </w:pPr>
            <w:r>
              <w:t>Josef Rychtecký</w:t>
            </w:r>
          </w:p>
        </w:tc>
        <w:tc>
          <w:tcPr>
            <w:tcW w:w="4530" w:type="dxa"/>
          </w:tcPr>
          <w:p w14:paraId="2C424FB7" w14:textId="77777777" w:rsidR="00284895" w:rsidRPr="007919BE" w:rsidRDefault="00284895" w:rsidP="000674AA">
            <w:pPr>
              <w:pStyle w:val="Hlavicka1"/>
            </w:pPr>
          </w:p>
        </w:tc>
      </w:tr>
      <w:tr w:rsidR="000674AA" w:rsidRPr="007919BE" w14:paraId="0349FB47" w14:textId="77777777" w:rsidTr="000674AA">
        <w:trPr>
          <w:trHeight w:val="227"/>
        </w:trPr>
        <w:tc>
          <w:tcPr>
            <w:tcW w:w="9060" w:type="dxa"/>
            <w:gridSpan w:val="2"/>
          </w:tcPr>
          <w:p w14:paraId="13AD8813" w14:textId="77777777" w:rsidR="000674AA" w:rsidRPr="007919BE" w:rsidRDefault="000674AA" w:rsidP="000674AA">
            <w:pPr>
              <w:pStyle w:val="Hlavicka1"/>
            </w:pPr>
          </w:p>
        </w:tc>
      </w:tr>
      <w:tr w:rsidR="00284895" w:rsidRPr="007919BE" w14:paraId="5EFE17FA" w14:textId="77777777" w:rsidTr="000674AA">
        <w:trPr>
          <w:trHeight w:val="227"/>
        </w:trPr>
        <w:tc>
          <w:tcPr>
            <w:tcW w:w="9060" w:type="dxa"/>
            <w:gridSpan w:val="2"/>
          </w:tcPr>
          <w:p w14:paraId="48397303" w14:textId="77777777" w:rsidR="00284895" w:rsidRPr="007919BE" w:rsidRDefault="00284895" w:rsidP="000674AA">
            <w:pPr>
              <w:pStyle w:val="Hlavicka"/>
              <w:rPr>
                <w:lang w:val="cs-CZ"/>
              </w:rPr>
            </w:pPr>
            <w:r w:rsidRPr="007919BE">
              <w:rPr>
                <w:lang w:val="cs-CZ"/>
              </w:rPr>
              <w:t>Objednatel:</w:t>
            </w:r>
          </w:p>
        </w:tc>
      </w:tr>
      <w:tr w:rsidR="00284895" w:rsidRPr="007919BE" w14:paraId="4AE7B722" w14:textId="77777777" w:rsidTr="000674AA">
        <w:trPr>
          <w:trHeight w:val="227"/>
        </w:trPr>
        <w:tc>
          <w:tcPr>
            <w:tcW w:w="9060" w:type="dxa"/>
            <w:gridSpan w:val="2"/>
          </w:tcPr>
          <w:p w14:paraId="65C4C753" w14:textId="77777777" w:rsidR="008F1968" w:rsidRDefault="008F1968" w:rsidP="008F1968">
            <w:pPr>
              <w:pStyle w:val="Hlavicka1"/>
            </w:pPr>
            <w:r>
              <w:t xml:space="preserve">Správa železnic, </w:t>
            </w:r>
            <w:proofErr w:type="spellStart"/>
            <w:r>
              <w:t>s.o</w:t>
            </w:r>
            <w:proofErr w:type="spellEnd"/>
            <w:r>
              <w:t>.</w:t>
            </w:r>
          </w:p>
          <w:p w14:paraId="54EAB327" w14:textId="491FB1C3" w:rsidR="00284895" w:rsidRPr="007919BE" w:rsidRDefault="008F1968" w:rsidP="008F1968">
            <w:pPr>
              <w:pStyle w:val="Hlavicka1"/>
            </w:pPr>
            <w:r>
              <w:t>Dlážděná 1003/7, 110 00 Praha 1</w:t>
            </w:r>
          </w:p>
        </w:tc>
      </w:tr>
      <w:tr w:rsidR="000674AA" w:rsidRPr="007919BE" w14:paraId="06F8F22E" w14:textId="77777777" w:rsidTr="000674AA">
        <w:trPr>
          <w:trHeight w:val="227"/>
        </w:trPr>
        <w:tc>
          <w:tcPr>
            <w:tcW w:w="9060" w:type="dxa"/>
            <w:gridSpan w:val="2"/>
          </w:tcPr>
          <w:p w14:paraId="366976A2" w14:textId="77777777" w:rsidR="000674AA" w:rsidRPr="007919BE" w:rsidRDefault="000674AA" w:rsidP="000674AA">
            <w:pPr>
              <w:pStyle w:val="Hlavicka1"/>
            </w:pPr>
          </w:p>
        </w:tc>
      </w:tr>
      <w:tr w:rsidR="00284895" w:rsidRPr="007919BE" w14:paraId="2E7D1F1B" w14:textId="77777777" w:rsidTr="000674AA">
        <w:trPr>
          <w:trHeight w:val="227"/>
        </w:trPr>
        <w:tc>
          <w:tcPr>
            <w:tcW w:w="9060" w:type="dxa"/>
            <w:gridSpan w:val="2"/>
          </w:tcPr>
          <w:p w14:paraId="176F9393" w14:textId="77777777" w:rsidR="00284895" w:rsidRPr="007919BE" w:rsidRDefault="00284895" w:rsidP="000674AA">
            <w:pPr>
              <w:pStyle w:val="Hlavicka"/>
              <w:rPr>
                <w:lang w:val="cs-CZ"/>
              </w:rPr>
            </w:pPr>
            <w:r w:rsidRPr="007919BE">
              <w:rPr>
                <w:lang w:val="cs-CZ"/>
              </w:rPr>
              <w:t>Zastoupený:</w:t>
            </w:r>
          </w:p>
        </w:tc>
      </w:tr>
      <w:tr w:rsidR="00284895" w:rsidRPr="007919BE" w14:paraId="73C8F594" w14:textId="77777777" w:rsidTr="000674AA">
        <w:trPr>
          <w:trHeight w:val="227"/>
        </w:trPr>
        <w:tc>
          <w:tcPr>
            <w:tcW w:w="9060" w:type="dxa"/>
            <w:gridSpan w:val="2"/>
          </w:tcPr>
          <w:p w14:paraId="21EED8B8" w14:textId="77777777" w:rsidR="00CD2535" w:rsidRDefault="00CD2535" w:rsidP="00CD2535">
            <w:pPr>
              <w:pStyle w:val="Hlavicka1"/>
            </w:pPr>
            <w:r>
              <w:t>Stavební správa východ</w:t>
            </w:r>
          </w:p>
          <w:p w14:paraId="62FCC92F" w14:textId="77777777" w:rsidR="00CD2535" w:rsidRDefault="00CD2535" w:rsidP="00CD2535">
            <w:pPr>
              <w:pStyle w:val="Hlavicka1"/>
            </w:pPr>
            <w:r>
              <w:t>Nerudova 773/1, 779 00 Olomouc</w:t>
            </w:r>
          </w:p>
          <w:p w14:paraId="111F2B33" w14:textId="35CD597D" w:rsidR="00284895" w:rsidRPr="007919BE" w:rsidRDefault="00284895" w:rsidP="000674AA">
            <w:pPr>
              <w:pStyle w:val="Hlavicka1"/>
            </w:pPr>
          </w:p>
        </w:tc>
      </w:tr>
    </w:tbl>
    <w:p w14:paraId="7F82157D" w14:textId="09CD0A0F" w:rsidR="000674AA" w:rsidRDefault="00C159BC" w:rsidP="006708B2">
      <w:pPr>
        <w:tabs>
          <w:tab w:val="left" w:pos="1122"/>
          <w:tab w:val="right" w:pos="9070"/>
        </w:tabs>
      </w:pPr>
      <w:r>
        <w:tab/>
      </w:r>
      <w:r w:rsidR="006708B2">
        <w:tab/>
      </w:r>
    </w:p>
    <w:p w14:paraId="1D0BC83B" w14:textId="77777777" w:rsidR="008F1968" w:rsidRDefault="008F1968" w:rsidP="008F1968">
      <w:pPr>
        <w:pStyle w:val="Nazevprojektu"/>
      </w:pPr>
      <w:r>
        <w:t xml:space="preserve">MODERNIZACE TRATI BRNO – PŘEROV, 2. STAVBA </w:t>
      </w:r>
      <w:proofErr w:type="gramStart"/>
      <w:r>
        <w:t>BLAŽOVICE - VYŠKOV</w:t>
      </w:r>
      <w:proofErr w:type="gramEnd"/>
    </w:p>
    <w:p w14:paraId="22F71C90" w14:textId="60C5E167" w:rsidR="008F1968" w:rsidRDefault="008F1968" w:rsidP="008F1968">
      <w:pPr>
        <w:pStyle w:val="Nazevprojektu"/>
        <w:rPr>
          <w:sz w:val="24"/>
          <w:szCs w:val="24"/>
        </w:rPr>
      </w:pPr>
      <w:bookmarkStart w:id="0" w:name="_Hlk95722386"/>
      <w:r>
        <w:rPr>
          <w:b/>
          <w:bCs/>
          <w:sz w:val="24"/>
          <w:szCs w:val="24"/>
        </w:rPr>
        <w:t>TECHNICKÁ ZPRÁVA</w:t>
      </w:r>
    </w:p>
    <w:p w14:paraId="7D3EC2B6" w14:textId="168E4CD0" w:rsidR="008F1968" w:rsidRPr="008F1968" w:rsidRDefault="008F1968" w:rsidP="008F1968">
      <w:pPr>
        <w:pStyle w:val="Nazevprojektu"/>
        <w:spacing w:before="120"/>
        <w:rPr>
          <w:sz w:val="24"/>
          <w:szCs w:val="24"/>
        </w:rPr>
        <w:sectPr w:rsidR="008F1968" w:rsidRPr="008F1968" w:rsidSect="00E24D80">
          <w:headerReference w:type="even" r:id="rId8"/>
          <w:headerReference w:type="default" r:id="rId9"/>
          <w:footerReference w:type="even" r:id="rId10"/>
          <w:footerReference w:type="default" r:id="rId11"/>
          <w:headerReference w:type="first" r:id="rId12"/>
          <w:footerReference w:type="first" r:id="rId13"/>
          <w:pgSz w:w="11906" w:h="16838" w:code="9"/>
          <w:pgMar w:top="1588" w:right="1418" w:bottom="1418" w:left="1418" w:header="567" w:footer="651" w:gutter="0"/>
          <w:cols w:space="708"/>
          <w:titlePg/>
          <w:docGrid w:linePitch="360"/>
        </w:sectPr>
      </w:pPr>
      <w:r w:rsidRPr="008F1968">
        <w:rPr>
          <w:sz w:val="24"/>
          <w:szCs w:val="24"/>
        </w:rPr>
        <w:t>SO 2</w:t>
      </w:r>
      <w:r w:rsidR="00BE5D64">
        <w:rPr>
          <w:sz w:val="24"/>
          <w:szCs w:val="24"/>
        </w:rPr>
        <w:t>7</w:t>
      </w:r>
      <w:r w:rsidRPr="008F1968">
        <w:rPr>
          <w:sz w:val="24"/>
          <w:szCs w:val="24"/>
        </w:rPr>
        <w:t>-40-01 t</w:t>
      </w:r>
      <w:r w:rsidR="00BE5D64" w:rsidRPr="00BE5D64">
        <w:rPr>
          <w:sz w:val="24"/>
          <w:szCs w:val="24"/>
        </w:rPr>
        <w:t xml:space="preserve">.ú. </w:t>
      </w:r>
      <w:proofErr w:type="gramStart"/>
      <w:r w:rsidR="00BE5D64" w:rsidRPr="00BE5D64">
        <w:rPr>
          <w:sz w:val="24"/>
          <w:szCs w:val="24"/>
        </w:rPr>
        <w:t>Rousínov - Luleč</w:t>
      </w:r>
      <w:proofErr w:type="gramEnd"/>
      <w:r w:rsidR="00BE5D64" w:rsidRPr="00BE5D64">
        <w:rPr>
          <w:sz w:val="24"/>
          <w:szCs w:val="24"/>
        </w:rPr>
        <w:t>, Habrovanský tunel</w:t>
      </w:r>
    </w:p>
    <w:bookmarkEnd w:id="0" w:displacedByCustomXml="next"/>
    <w:sdt>
      <w:sdtPr>
        <w:rPr>
          <w:rFonts w:asciiTheme="minorHAnsi" w:eastAsiaTheme="minorHAnsi" w:hAnsiTheme="minorHAnsi" w:cstheme="minorBidi"/>
          <w:b w:val="0"/>
          <w:caps w:val="0"/>
          <w:spacing w:val="0"/>
          <w:kern w:val="0"/>
          <w:sz w:val="18"/>
          <w:szCs w:val="18"/>
          <w:lang w:eastAsia="en-US"/>
        </w:rPr>
        <w:id w:val="-959724571"/>
        <w:docPartObj>
          <w:docPartGallery w:val="Table of Contents"/>
          <w:docPartUnique/>
        </w:docPartObj>
      </w:sdtPr>
      <w:sdtEndPr>
        <w:rPr>
          <w:bCs/>
        </w:rPr>
      </w:sdtEndPr>
      <w:sdtContent>
        <w:p w14:paraId="6BC0AB43" w14:textId="77777777" w:rsidR="005E2D56" w:rsidRPr="007919BE" w:rsidRDefault="005E2D56">
          <w:pPr>
            <w:pStyle w:val="Nadpisobsahu"/>
          </w:pPr>
          <w:r w:rsidRPr="007919BE">
            <w:t>Obsah</w:t>
          </w:r>
        </w:p>
        <w:p w14:paraId="446AA89D" w14:textId="61D60DF1" w:rsidR="00097934" w:rsidRDefault="005E2D56">
          <w:pPr>
            <w:pStyle w:val="Obsah1"/>
            <w:rPr>
              <w:rFonts w:asciiTheme="minorHAnsi" w:eastAsiaTheme="minorEastAsia" w:hAnsiTheme="minorHAnsi"/>
              <w:b w:val="0"/>
              <w:caps w:val="0"/>
              <w:noProof/>
              <w:sz w:val="22"/>
              <w:szCs w:val="22"/>
              <w:lang w:eastAsia="zh-CN"/>
            </w:rPr>
          </w:pPr>
          <w:r w:rsidRPr="007919BE">
            <w:rPr>
              <w:b w:val="0"/>
            </w:rPr>
            <w:fldChar w:fldCharType="begin"/>
          </w:r>
          <w:r w:rsidRPr="007919BE">
            <w:instrText xml:space="preserve"> TOC \o "1-3" \h \z \u </w:instrText>
          </w:r>
          <w:r w:rsidRPr="007919BE">
            <w:rPr>
              <w:b w:val="0"/>
            </w:rPr>
            <w:fldChar w:fldCharType="separate"/>
          </w:r>
          <w:hyperlink w:anchor="_Toc101773121" w:history="1">
            <w:r w:rsidR="00097934" w:rsidRPr="001A2510">
              <w:rPr>
                <w:rStyle w:val="Hypertextovodkaz"/>
                <w:noProof/>
              </w:rPr>
              <w:t>1</w:t>
            </w:r>
            <w:r w:rsidR="00097934">
              <w:rPr>
                <w:rFonts w:asciiTheme="minorHAnsi" w:eastAsiaTheme="minorEastAsia" w:hAnsiTheme="minorHAnsi"/>
                <w:b w:val="0"/>
                <w:caps w:val="0"/>
                <w:noProof/>
                <w:sz w:val="22"/>
                <w:szCs w:val="22"/>
                <w:lang w:eastAsia="zh-CN"/>
              </w:rPr>
              <w:tab/>
            </w:r>
            <w:r w:rsidR="00097934" w:rsidRPr="001A2510">
              <w:rPr>
                <w:rStyle w:val="Hypertextovodkaz"/>
                <w:noProof/>
              </w:rPr>
              <w:t>Identifikační údaje</w:t>
            </w:r>
            <w:r w:rsidR="00097934">
              <w:rPr>
                <w:noProof/>
                <w:webHidden/>
              </w:rPr>
              <w:tab/>
            </w:r>
            <w:r w:rsidR="00097934">
              <w:rPr>
                <w:noProof/>
                <w:webHidden/>
              </w:rPr>
              <w:fldChar w:fldCharType="begin"/>
            </w:r>
            <w:r w:rsidR="00097934">
              <w:rPr>
                <w:noProof/>
                <w:webHidden/>
              </w:rPr>
              <w:instrText xml:space="preserve"> PAGEREF _Toc101773121 \h </w:instrText>
            </w:r>
            <w:r w:rsidR="00097934">
              <w:rPr>
                <w:noProof/>
                <w:webHidden/>
              </w:rPr>
            </w:r>
            <w:r w:rsidR="00097934">
              <w:rPr>
                <w:noProof/>
                <w:webHidden/>
              </w:rPr>
              <w:fldChar w:fldCharType="separate"/>
            </w:r>
            <w:r w:rsidR="001B001B">
              <w:rPr>
                <w:noProof/>
                <w:webHidden/>
              </w:rPr>
              <w:t>5</w:t>
            </w:r>
            <w:r w:rsidR="00097934">
              <w:rPr>
                <w:noProof/>
                <w:webHidden/>
              </w:rPr>
              <w:fldChar w:fldCharType="end"/>
            </w:r>
          </w:hyperlink>
        </w:p>
        <w:p w14:paraId="4AD3704B" w14:textId="539A3765" w:rsidR="00097934" w:rsidRDefault="001B001B">
          <w:pPr>
            <w:pStyle w:val="Obsah2"/>
            <w:rPr>
              <w:rFonts w:asciiTheme="minorHAnsi" w:eastAsiaTheme="minorEastAsia" w:hAnsiTheme="minorHAnsi"/>
              <w:caps w:val="0"/>
              <w:noProof/>
              <w:sz w:val="22"/>
              <w:szCs w:val="22"/>
              <w:lang w:eastAsia="zh-CN"/>
            </w:rPr>
          </w:pPr>
          <w:hyperlink w:anchor="_Toc101773122" w:history="1">
            <w:r w:rsidR="00097934" w:rsidRPr="001A2510">
              <w:rPr>
                <w:rStyle w:val="Hypertextovodkaz"/>
                <w:noProof/>
              </w:rPr>
              <w:t>1.1</w:t>
            </w:r>
            <w:r w:rsidR="00097934">
              <w:rPr>
                <w:rFonts w:asciiTheme="minorHAnsi" w:eastAsiaTheme="minorEastAsia" w:hAnsiTheme="minorHAnsi"/>
                <w:caps w:val="0"/>
                <w:noProof/>
                <w:sz w:val="22"/>
                <w:szCs w:val="22"/>
                <w:lang w:eastAsia="zh-CN"/>
              </w:rPr>
              <w:tab/>
            </w:r>
            <w:r w:rsidR="00097934" w:rsidRPr="001A2510">
              <w:rPr>
                <w:rStyle w:val="Hypertextovodkaz"/>
                <w:noProof/>
              </w:rPr>
              <w:t>hLAVNÍ SPECIALISTÉ ZPRACOVÁVAJÍCÍ SO</w:t>
            </w:r>
            <w:r w:rsidR="00097934">
              <w:rPr>
                <w:noProof/>
                <w:webHidden/>
              </w:rPr>
              <w:tab/>
            </w:r>
            <w:r w:rsidR="00097934">
              <w:rPr>
                <w:noProof/>
                <w:webHidden/>
              </w:rPr>
              <w:fldChar w:fldCharType="begin"/>
            </w:r>
            <w:r w:rsidR="00097934">
              <w:rPr>
                <w:noProof/>
                <w:webHidden/>
              </w:rPr>
              <w:instrText xml:space="preserve"> PAGEREF _Toc101773122 \h </w:instrText>
            </w:r>
            <w:r w:rsidR="00097934">
              <w:rPr>
                <w:noProof/>
                <w:webHidden/>
              </w:rPr>
            </w:r>
            <w:r w:rsidR="00097934">
              <w:rPr>
                <w:noProof/>
                <w:webHidden/>
              </w:rPr>
              <w:fldChar w:fldCharType="separate"/>
            </w:r>
            <w:r>
              <w:rPr>
                <w:noProof/>
                <w:webHidden/>
              </w:rPr>
              <w:t>5</w:t>
            </w:r>
            <w:r w:rsidR="00097934">
              <w:rPr>
                <w:noProof/>
                <w:webHidden/>
              </w:rPr>
              <w:fldChar w:fldCharType="end"/>
            </w:r>
          </w:hyperlink>
        </w:p>
        <w:p w14:paraId="2C87BE3F" w14:textId="2501DB75" w:rsidR="00097934" w:rsidRDefault="001B001B">
          <w:pPr>
            <w:pStyle w:val="Obsah1"/>
            <w:rPr>
              <w:rFonts w:asciiTheme="minorHAnsi" w:eastAsiaTheme="minorEastAsia" w:hAnsiTheme="minorHAnsi"/>
              <w:b w:val="0"/>
              <w:caps w:val="0"/>
              <w:noProof/>
              <w:sz w:val="22"/>
              <w:szCs w:val="22"/>
              <w:lang w:eastAsia="zh-CN"/>
            </w:rPr>
          </w:pPr>
          <w:hyperlink w:anchor="_Toc101773123" w:history="1">
            <w:r w:rsidR="00097934" w:rsidRPr="001A2510">
              <w:rPr>
                <w:rStyle w:val="Hypertextovodkaz"/>
                <w:noProof/>
              </w:rPr>
              <w:t>2</w:t>
            </w:r>
            <w:r w:rsidR="00097934">
              <w:rPr>
                <w:rFonts w:asciiTheme="minorHAnsi" w:eastAsiaTheme="minorEastAsia" w:hAnsiTheme="minorHAnsi"/>
                <w:b w:val="0"/>
                <w:caps w:val="0"/>
                <w:noProof/>
                <w:sz w:val="22"/>
                <w:szCs w:val="22"/>
                <w:lang w:eastAsia="zh-CN"/>
              </w:rPr>
              <w:tab/>
            </w:r>
            <w:r w:rsidR="00097934" w:rsidRPr="001A2510">
              <w:rPr>
                <w:rStyle w:val="Hypertextovodkaz"/>
                <w:noProof/>
              </w:rPr>
              <w:t>PŘEDMĚT DOKUMENTACE</w:t>
            </w:r>
            <w:r w:rsidR="00097934">
              <w:rPr>
                <w:noProof/>
                <w:webHidden/>
              </w:rPr>
              <w:tab/>
            </w:r>
            <w:r w:rsidR="00097934">
              <w:rPr>
                <w:noProof/>
                <w:webHidden/>
              </w:rPr>
              <w:fldChar w:fldCharType="begin"/>
            </w:r>
            <w:r w:rsidR="00097934">
              <w:rPr>
                <w:noProof/>
                <w:webHidden/>
              </w:rPr>
              <w:instrText xml:space="preserve"> PAGEREF _Toc101773123 \h </w:instrText>
            </w:r>
            <w:r w:rsidR="00097934">
              <w:rPr>
                <w:noProof/>
                <w:webHidden/>
              </w:rPr>
            </w:r>
            <w:r w:rsidR="00097934">
              <w:rPr>
                <w:noProof/>
                <w:webHidden/>
              </w:rPr>
              <w:fldChar w:fldCharType="separate"/>
            </w:r>
            <w:r>
              <w:rPr>
                <w:noProof/>
                <w:webHidden/>
              </w:rPr>
              <w:t>6</w:t>
            </w:r>
            <w:r w:rsidR="00097934">
              <w:rPr>
                <w:noProof/>
                <w:webHidden/>
              </w:rPr>
              <w:fldChar w:fldCharType="end"/>
            </w:r>
          </w:hyperlink>
        </w:p>
        <w:p w14:paraId="6E9A37EC" w14:textId="47106E74" w:rsidR="00097934" w:rsidRDefault="001B001B">
          <w:pPr>
            <w:pStyle w:val="Obsah2"/>
            <w:rPr>
              <w:rFonts w:asciiTheme="minorHAnsi" w:eastAsiaTheme="minorEastAsia" w:hAnsiTheme="minorHAnsi"/>
              <w:caps w:val="0"/>
              <w:noProof/>
              <w:sz w:val="22"/>
              <w:szCs w:val="22"/>
              <w:lang w:eastAsia="zh-CN"/>
            </w:rPr>
          </w:pPr>
          <w:hyperlink w:anchor="_Toc101773124" w:history="1">
            <w:r w:rsidR="00097934" w:rsidRPr="001A2510">
              <w:rPr>
                <w:rStyle w:val="Hypertextovodkaz"/>
                <w:noProof/>
              </w:rPr>
              <w:t>2.1</w:t>
            </w:r>
            <w:r w:rsidR="00097934">
              <w:rPr>
                <w:rFonts w:asciiTheme="minorHAnsi" w:eastAsiaTheme="minorEastAsia" w:hAnsiTheme="minorHAnsi"/>
                <w:caps w:val="0"/>
                <w:noProof/>
                <w:sz w:val="22"/>
                <w:szCs w:val="22"/>
                <w:lang w:eastAsia="zh-CN"/>
              </w:rPr>
              <w:tab/>
            </w:r>
            <w:r w:rsidR="00097934" w:rsidRPr="001A2510">
              <w:rPr>
                <w:rStyle w:val="Hypertextovodkaz"/>
                <w:noProof/>
              </w:rPr>
              <w:t>ZÁKLADNÍ ÚDAJE O STAVBĚ</w:t>
            </w:r>
            <w:r w:rsidR="00097934">
              <w:rPr>
                <w:noProof/>
                <w:webHidden/>
              </w:rPr>
              <w:tab/>
            </w:r>
            <w:r w:rsidR="00097934">
              <w:rPr>
                <w:noProof/>
                <w:webHidden/>
              </w:rPr>
              <w:fldChar w:fldCharType="begin"/>
            </w:r>
            <w:r w:rsidR="00097934">
              <w:rPr>
                <w:noProof/>
                <w:webHidden/>
              </w:rPr>
              <w:instrText xml:space="preserve"> PAGEREF _Toc101773124 \h </w:instrText>
            </w:r>
            <w:r w:rsidR="00097934">
              <w:rPr>
                <w:noProof/>
                <w:webHidden/>
              </w:rPr>
            </w:r>
            <w:r w:rsidR="00097934">
              <w:rPr>
                <w:noProof/>
                <w:webHidden/>
              </w:rPr>
              <w:fldChar w:fldCharType="separate"/>
            </w:r>
            <w:r>
              <w:rPr>
                <w:noProof/>
                <w:webHidden/>
              </w:rPr>
              <w:t>6</w:t>
            </w:r>
            <w:r w:rsidR="00097934">
              <w:rPr>
                <w:noProof/>
                <w:webHidden/>
              </w:rPr>
              <w:fldChar w:fldCharType="end"/>
            </w:r>
          </w:hyperlink>
        </w:p>
        <w:p w14:paraId="2D604C0D" w14:textId="736DA06F" w:rsidR="00097934" w:rsidRDefault="001B001B">
          <w:pPr>
            <w:pStyle w:val="Obsah2"/>
            <w:rPr>
              <w:rFonts w:asciiTheme="minorHAnsi" w:eastAsiaTheme="minorEastAsia" w:hAnsiTheme="minorHAnsi"/>
              <w:caps w:val="0"/>
              <w:noProof/>
              <w:sz w:val="22"/>
              <w:szCs w:val="22"/>
              <w:lang w:eastAsia="zh-CN"/>
            </w:rPr>
          </w:pPr>
          <w:hyperlink w:anchor="_Toc101773125" w:history="1">
            <w:r w:rsidR="00097934" w:rsidRPr="001A2510">
              <w:rPr>
                <w:rStyle w:val="Hypertextovodkaz"/>
                <w:noProof/>
              </w:rPr>
              <w:t>2.2</w:t>
            </w:r>
            <w:r w:rsidR="00097934">
              <w:rPr>
                <w:rFonts w:asciiTheme="minorHAnsi" w:eastAsiaTheme="minorEastAsia" w:hAnsiTheme="minorHAnsi"/>
                <w:caps w:val="0"/>
                <w:noProof/>
                <w:sz w:val="22"/>
                <w:szCs w:val="22"/>
                <w:lang w:eastAsia="zh-CN"/>
              </w:rPr>
              <w:tab/>
            </w:r>
            <w:r w:rsidR="00097934" w:rsidRPr="001A2510">
              <w:rPr>
                <w:rStyle w:val="Hypertextovodkaz"/>
                <w:noProof/>
              </w:rPr>
              <w:t>Rozsah a podmínky platnosti</w:t>
            </w:r>
            <w:r w:rsidR="00097934">
              <w:rPr>
                <w:noProof/>
                <w:webHidden/>
              </w:rPr>
              <w:tab/>
            </w:r>
            <w:r w:rsidR="00097934">
              <w:rPr>
                <w:noProof/>
                <w:webHidden/>
              </w:rPr>
              <w:fldChar w:fldCharType="begin"/>
            </w:r>
            <w:r w:rsidR="00097934">
              <w:rPr>
                <w:noProof/>
                <w:webHidden/>
              </w:rPr>
              <w:instrText xml:space="preserve"> PAGEREF _Toc101773125 \h </w:instrText>
            </w:r>
            <w:r w:rsidR="00097934">
              <w:rPr>
                <w:noProof/>
                <w:webHidden/>
              </w:rPr>
            </w:r>
            <w:r w:rsidR="00097934">
              <w:rPr>
                <w:noProof/>
                <w:webHidden/>
              </w:rPr>
              <w:fldChar w:fldCharType="separate"/>
            </w:r>
            <w:r>
              <w:rPr>
                <w:noProof/>
                <w:webHidden/>
              </w:rPr>
              <w:t>6</w:t>
            </w:r>
            <w:r w:rsidR="00097934">
              <w:rPr>
                <w:noProof/>
                <w:webHidden/>
              </w:rPr>
              <w:fldChar w:fldCharType="end"/>
            </w:r>
          </w:hyperlink>
        </w:p>
        <w:p w14:paraId="6252572D" w14:textId="4C5FB890" w:rsidR="00097934" w:rsidRDefault="001B001B">
          <w:pPr>
            <w:pStyle w:val="Obsah1"/>
            <w:rPr>
              <w:rFonts w:asciiTheme="minorHAnsi" w:eastAsiaTheme="minorEastAsia" w:hAnsiTheme="minorHAnsi"/>
              <w:b w:val="0"/>
              <w:caps w:val="0"/>
              <w:noProof/>
              <w:sz w:val="22"/>
              <w:szCs w:val="22"/>
              <w:lang w:eastAsia="zh-CN"/>
            </w:rPr>
          </w:pPr>
          <w:hyperlink w:anchor="_Toc101773126" w:history="1">
            <w:r w:rsidR="00097934" w:rsidRPr="001A2510">
              <w:rPr>
                <w:rStyle w:val="Hypertextovodkaz"/>
                <w:noProof/>
              </w:rPr>
              <w:t>3</w:t>
            </w:r>
            <w:r w:rsidR="00097934">
              <w:rPr>
                <w:rFonts w:asciiTheme="minorHAnsi" w:eastAsiaTheme="minorEastAsia" w:hAnsiTheme="minorHAnsi"/>
                <w:b w:val="0"/>
                <w:caps w:val="0"/>
                <w:noProof/>
                <w:sz w:val="22"/>
                <w:szCs w:val="22"/>
                <w:lang w:eastAsia="zh-CN"/>
              </w:rPr>
              <w:tab/>
            </w:r>
            <w:r w:rsidR="00097934" w:rsidRPr="001A2510">
              <w:rPr>
                <w:rStyle w:val="Hypertextovodkaz"/>
                <w:noProof/>
              </w:rPr>
              <w:t>seznam zkratek</w:t>
            </w:r>
            <w:r w:rsidR="00097934">
              <w:rPr>
                <w:noProof/>
                <w:webHidden/>
              </w:rPr>
              <w:tab/>
            </w:r>
            <w:r w:rsidR="00097934">
              <w:rPr>
                <w:noProof/>
                <w:webHidden/>
              </w:rPr>
              <w:fldChar w:fldCharType="begin"/>
            </w:r>
            <w:r w:rsidR="00097934">
              <w:rPr>
                <w:noProof/>
                <w:webHidden/>
              </w:rPr>
              <w:instrText xml:space="preserve"> PAGEREF _Toc101773126 \h </w:instrText>
            </w:r>
            <w:r w:rsidR="00097934">
              <w:rPr>
                <w:noProof/>
                <w:webHidden/>
              </w:rPr>
            </w:r>
            <w:r w:rsidR="00097934">
              <w:rPr>
                <w:noProof/>
                <w:webHidden/>
              </w:rPr>
              <w:fldChar w:fldCharType="separate"/>
            </w:r>
            <w:r>
              <w:rPr>
                <w:noProof/>
                <w:webHidden/>
              </w:rPr>
              <w:t>8</w:t>
            </w:r>
            <w:r w:rsidR="00097934">
              <w:rPr>
                <w:noProof/>
                <w:webHidden/>
              </w:rPr>
              <w:fldChar w:fldCharType="end"/>
            </w:r>
          </w:hyperlink>
        </w:p>
        <w:p w14:paraId="0BE74BFE" w14:textId="7EF0606E" w:rsidR="00097934" w:rsidRDefault="001B001B">
          <w:pPr>
            <w:pStyle w:val="Obsah1"/>
            <w:rPr>
              <w:rFonts w:asciiTheme="minorHAnsi" w:eastAsiaTheme="minorEastAsia" w:hAnsiTheme="minorHAnsi"/>
              <w:b w:val="0"/>
              <w:caps w:val="0"/>
              <w:noProof/>
              <w:sz w:val="22"/>
              <w:szCs w:val="22"/>
              <w:lang w:eastAsia="zh-CN"/>
            </w:rPr>
          </w:pPr>
          <w:hyperlink w:anchor="_Toc101773127" w:history="1">
            <w:r w:rsidR="00097934" w:rsidRPr="001A2510">
              <w:rPr>
                <w:rStyle w:val="Hypertextovodkaz"/>
                <w:noProof/>
              </w:rPr>
              <w:t>4</w:t>
            </w:r>
            <w:r w:rsidR="00097934">
              <w:rPr>
                <w:rFonts w:asciiTheme="minorHAnsi" w:eastAsiaTheme="minorEastAsia" w:hAnsiTheme="minorHAnsi"/>
                <w:b w:val="0"/>
                <w:caps w:val="0"/>
                <w:noProof/>
                <w:sz w:val="22"/>
                <w:szCs w:val="22"/>
                <w:lang w:eastAsia="zh-CN"/>
              </w:rPr>
              <w:tab/>
            </w:r>
            <w:r w:rsidR="00097934" w:rsidRPr="001A2510">
              <w:rPr>
                <w:rStyle w:val="Hypertextovodkaz"/>
                <w:noProof/>
              </w:rPr>
              <w:t>referenčné dokumenty</w:t>
            </w:r>
            <w:r w:rsidR="00097934">
              <w:rPr>
                <w:noProof/>
                <w:webHidden/>
              </w:rPr>
              <w:tab/>
            </w:r>
            <w:r w:rsidR="00097934">
              <w:rPr>
                <w:noProof/>
                <w:webHidden/>
              </w:rPr>
              <w:fldChar w:fldCharType="begin"/>
            </w:r>
            <w:r w:rsidR="00097934">
              <w:rPr>
                <w:noProof/>
                <w:webHidden/>
              </w:rPr>
              <w:instrText xml:space="preserve"> PAGEREF _Toc101773127 \h </w:instrText>
            </w:r>
            <w:r w:rsidR="00097934">
              <w:rPr>
                <w:noProof/>
                <w:webHidden/>
              </w:rPr>
            </w:r>
            <w:r w:rsidR="00097934">
              <w:rPr>
                <w:noProof/>
                <w:webHidden/>
              </w:rPr>
              <w:fldChar w:fldCharType="separate"/>
            </w:r>
            <w:r>
              <w:rPr>
                <w:noProof/>
                <w:webHidden/>
              </w:rPr>
              <w:t>11</w:t>
            </w:r>
            <w:r w:rsidR="00097934">
              <w:rPr>
                <w:noProof/>
                <w:webHidden/>
              </w:rPr>
              <w:fldChar w:fldCharType="end"/>
            </w:r>
          </w:hyperlink>
        </w:p>
        <w:p w14:paraId="435AFF4D" w14:textId="142EC737" w:rsidR="00097934" w:rsidRDefault="001B001B">
          <w:pPr>
            <w:pStyle w:val="Obsah2"/>
            <w:rPr>
              <w:rFonts w:asciiTheme="minorHAnsi" w:eastAsiaTheme="minorEastAsia" w:hAnsiTheme="minorHAnsi"/>
              <w:caps w:val="0"/>
              <w:noProof/>
              <w:sz w:val="22"/>
              <w:szCs w:val="22"/>
              <w:lang w:eastAsia="zh-CN"/>
            </w:rPr>
          </w:pPr>
          <w:hyperlink w:anchor="_Toc101773128" w:history="1">
            <w:r w:rsidR="00097934" w:rsidRPr="001A2510">
              <w:rPr>
                <w:rStyle w:val="Hypertextovodkaz"/>
                <w:noProof/>
                <w:lang w:eastAsia="sv-SE"/>
              </w:rPr>
              <w:t>4.1</w:t>
            </w:r>
            <w:r w:rsidR="00097934">
              <w:rPr>
                <w:rFonts w:asciiTheme="minorHAnsi" w:eastAsiaTheme="minorEastAsia" w:hAnsiTheme="minorHAnsi"/>
                <w:caps w:val="0"/>
                <w:noProof/>
                <w:sz w:val="22"/>
                <w:szCs w:val="22"/>
                <w:lang w:eastAsia="zh-CN"/>
              </w:rPr>
              <w:tab/>
            </w:r>
            <w:r w:rsidR="00097934" w:rsidRPr="001A2510">
              <w:rPr>
                <w:rStyle w:val="Hypertextovodkaz"/>
                <w:noProof/>
                <w:lang w:eastAsia="sv-SE"/>
              </w:rPr>
              <w:t>Seznam norem a předpisů použitých při zpracování pd</w:t>
            </w:r>
            <w:r w:rsidR="00097934">
              <w:rPr>
                <w:noProof/>
                <w:webHidden/>
              </w:rPr>
              <w:tab/>
            </w:r>
            <w:r w:rsidR="00097934">
              <w:rPr>
                <w:noProof/>
                <w:webHidden/>
              </w:rPr>
              <w:fldChar w:fldCharType="begin"/>
            </w:r>
            <w:r w:rsidR="00097934">
              <w:rPr>
                <w:noProof/>
                <w:webHidden/>
              </w:rPr>
              <w:instrText xml:space="preserve"> PAGEREF _Toc101773128 \h </w:instrText>
            </w:r>
            <w:r w:rsidR="00097934">
              <w:rPr>
                <w:noProof/>
                <w:webHidden/>
              </w:rPr>
            </w:r>
            <w:r w:rsidR="00097934">
              <w:rPr>
                <w:noProof/>
                <w:webHidden/>
              </w:rPr>
              <w:fldChar w:fldCharType="separate"/>
            </w:r>
            <w:r>
              <w:rPr>
                <w:noProof/>
                <w:webHidden/>
              </w:rPr>
              <w:t>11</w:t>
            </w:r>
            <w:r w:rsidR="00097934">
              <w:rPr>
                <w:noProof/>
                <w:webHidden/>
              </w:rPr>
              <w:fldChar w:fldCharType="end"/>
            </w:r>
          </w:hyperlink>
        </w:p>
        <w:p w14:paraId="15011760" w14:textId="6A55ACF4" w:rsidR="00097934" w:rsidRDefault="001B001B">
          <w:pPr>
            <w:pStyle w:val="Obsah2"/>
            <w:rPr>
              <w:rFonts w:asciiTheme="minorHAnsi" w:eastAsiaTheme="minorEastAsia" w:hAnsiTheme="minorHAnsi"/>
              <w:caps w:val="0"/>
              <w:noProof/>
              <w:sz w:val="22"/>
              <w:szCs w:val="22"/>
              <w:lang w:eastAsia="zh-CN"/>
            </w:rPr>
          </w:pPr>
          <w:hyperlink w:anchor="_Toc101773129" w:history="1">
            <w:r w:rsidR="00097934" w:rsidRPr="001A2510">
              <w:rPr>
                <w:rStyle w:val="Hypertextovodkaz"/>
                <w:noProof/>
              </w:rPr>
              <w:t>4.2</w:t>
            </w:r>
            <w:r w:rsidR="00097934">
              <w:rPr>
                <w:rFonts w:asciiTheme="minorHAnsi" w:eastAsiaTheme="minorEastAsia" w:hAnsiTheme="minorHAnsi"/>
                <w:caps w:val="0"/>
                <w:noProof/>
                <w:sz w:val="22"/>
                <w:szCs w:val="22"/>
                <w:lang w:eastAsia="zh-CN"/>
              </w:rPr>
              <w:tab/>
            </w:r>
            <w:r w:rsidR="00097934" w:rsidRPr="001A2510">
              <w:rPr>
                <w:rStyle w:val="Hypertextovodkaz"/>
                <w:noProof/>
              </w:rPr>
              <w:t>seznam podkladů a dalších referenčních dokumentů</w:t>
            </w:r>
            <w:r w:rsidR="00097934">
              <w:rPr>
                <w:noProof/>
                <w:webHidden/>
              </w:rPr>
              <w:tab/>
            </w:r>
            <w:r w:rsidR="00097934">
              <w:rPr>
                <w:noProof/>
                <w:webHidden/>
              </w:rPr>
              <w:fldChar w:fldCharType="begin"/>
            </w:r>
            <w:r w:rsidR="00097934">
              <w:rPr>
                <w:noProof/>
                <w:webHidden/>
              </w:rPr>
              <w:instrText xml:space="preserve"> PAGEREF _Toc101773129 \h </w:instrText>
            </w:r>
            <w:r w:rsidR="00097934">
              <w:rPr>
                <w:noProof/>
                <w:webHidden/>
              </w:rPr>
            </w:r>
            <w:r w:rsidR="00097934">
              <w:rPr>
                <w:noProof/>
                <w:webHidden/>
              </w:rPr>
              <w:fldChar w:fldCharType="separate"/>
            </w:r>
            <w:r>
              <w:rPr>
                <w:noProof/>
                <w:webHidden/>
              </w:rPr>
              <w:t>12</w:t>
            </w:r>
            <w:r w:rsidR="00097934">
              <w:rPr>
                <w:noProof/>
                <w:webHidden/>
              </w:rPr>
              <w:fldChar w:fldCharType="end"/>
            </w:r>
          </w:hyperlink>
        </w:p>
        <w:p w14:paraId="65EA6EA7" w14:textId="690AE96C" w:rsidR="00097934" w:rsidRDefault="001B001B">
          <w:pPr>
            <w:pStyle w:val="Obsah2"/>
            <w:rPr>
              <w:rFonts w:asciiTheme="minorHAnsi" w:eastAsiaTheme="minorEastAsia" w:hAnsiTheme="minorHAnsi"/>
              <w:caps w:val="0"/>
              <w:noProof/>
              <w:sz w:val="22"/>
              <w:szCs w:val="22"/>
              <w:lang w:eastAsia="zh-CN"/>
            </w:rPr>
          </w:pPr>
          <w:hyperlink w:anchor="_Toc101773130" w:history="1">
            <w:r w:rsidR="00097934" w:rsidRPr="001A2510">
              <w:rPr>
                <w:rStyle w:val="Hypertextovodkaz"/>
                <w:noProof/>
                <w:lang w:eastAsia="sv-SE"/>
              </w:rPr>
              <w:t>4.3</w:t>
            </w:r>
            <w:r w:rsidR="00097934">
              <w:rPr>
                <w:rFonts w:asciiTheme="minorHAnsi" w:eastAsiaTheme="minorEastAsia" w:hAnsiTheme="minorHAnsi"/>
                <w:caps w:val="0"/>
                <w:noProof/>
                <w:sz w:val="22"/>
                <w:szCs w:val="22"/>
                <w:lang w:eastAsia="zh-CN"/>
              </w:rPr>
              <w:tab/>
            </w:r>
            <w:r w:rsidR="00097934" w:rsidRPr="001A2510">
              <w:rPr>
                <w:rStyle w:val="Hypertextovodkaz"/>
                <w:noProof/>
                <w:lang w:eastAsia="sv-SE"/>
              </w:rPr>
              <w:t>seznam příloh k tz</w:t>
            </w:r>
            <w:r w:rsidR="00097934">
              <w:rPr>
                <w:noProof/>
                <w:webHidden/>
              </w:rPr>
              <w:tab/>
            </w:r>
            <w:r w:rsidR="00097934">
              <w:rPr>
                <w:noProof/>
                <w:webHidden/>
              </w:rPr>
              <w:fldChar w:fldCharType="begin"/>
            </w:r>
            <w:r w:rsidR="00097934">
              <w:rPr>
                <w:noProof/>
                <w:webHidden/>
              </w:rPr>
              <w:instrText xml:space="preserve"> PAGEREF _Toc101773130 \h </w:instrText>
            </w:r>
            <w:r w:rsidR="00097934">
              <w:rPr>
                <w:noProof/>
                <w:webHidden/>
              </w:rPr>
            </w:r>
            <w:r w:rsidR="00097934">
              <w:rPr>
                <w:noProof/>
                <w:webHidden/>
              </w:rPr>
              <w:fldChar w:fldCharType="separate"/>
            </w:r>
            <w:r>
              <w:rPr>
                <w:noProof/>
                <w:webHidden/>
              </w:rPr>
              <w:t>13</w:t>
            </w:r>
            <w:r w:rsidR="00097934">
              <w:rPr>
                <w:noProof/>
                <w:webHidden/>
              </w:rPr>
              <w:fldChar w:fldCharType="end"/>
            </w:r>
          </w:hyperlink>
        </w:p>
        <w:p w14:paraId="6DA3E005" w14:textId="26C0AFF3" w:rsidR="00097934" w:rsidRDefault="001B001B">
          <w:pPr>
            <w:pStyle w:val="Obsah2"/>
            <w:rPr>
              <w:rFonts w:asciiTheme="minorHAnsi" w:eastAsiaTheme="minorEastAsia" w:hAnsiTheme="minorHAnsi"/>
              <w:caps w:val="0"/>
              <w:noProof/>
              <w:sz w:val="22"/>
              <w:szCs w:val="22"/>
              <w:lang w:eastAsia="zh-CN"/>
            </w:rPr>
          </w:pPr>
          <w:hyperlink w:anchor="_Toc101773131" w:history="1">
            <w:r w:rsidR="00097934" w:rsidRPr="001A2510">
              <w:rPr>
                <w:rStyle w:val="Hypertextovodkaz"/>
                <w:noProof/>
                <w:lang w:eastAsia="sv-SE"/>
              </w:rPr>
              <w:t>4.4</w:t>
            </w:r>
            <w:r w:rsidR="00097934">
              <w:rPr>
                <w:rFonts w:asciiTheme="minorHAnsi" w:eastAsiaTheme="minorEastAsia" w:hAnsiTheme="minorHAnsi"/>
                <w:caps w:val="0"/>
                <w:noProof/>
                <w:sz w:val="22"/>
                <w:szCs w:val="22"/>
                <w:lang w:eastAsia="zh-CN"/>
              </w:rPr>
              <w:tab/>
            </w:r>
            <w:r w:rsidR="00097934" w:rsidRPr="001A2510">
              <w:rPr>
                <w:rStyle w:val="Hypertextovodkaz"/>
                <w:noProof/>
                <w:lang w:eastAsia="sv-SE"/>
              </w:rPr>
              <w:t>seznam příloh so</w:t>
            </w:r>
            <w:r w:rsidR="00097934">
              <w:rPr>
                <w:noProof/>
                <w:webHidden/>
              </w:rPr>
              <w:tab/>
            </w:r>
            <w:r w:rsidR="00097934">
              <w:rPr>
                <w:noProof/>
                <w:webHidden/>
              </w:rPr>
              <w:fldChar w:fldCharType="begin"/>
            </w:r>
            <w:r w:rsidR="00097934">
              <w:rPr>
                <w:noProof/>
                <w:webHidden/>
              </w:rPr>
              <w:instrText xml:space="preserve"> PAGEREF _Toc101773131 \h </w:instrText>
            </w:r>
            <w:r w:rsidR="00097934">
              <w:rPr>
                <w:noProof/>
                <w:webHidden/>
              </w:rPr>
            </w:r>
            <w:r w:rsidR="00097934">
              <w:rPr>
                <w:noProof/>
                <w:webHidden/>
              </w:rPr>
              <w:fldChar w:fldCharType="separate"/>
            </w:r>
            <w:r>
              <w:rPr>
                <w:noProof/>
                <w:webHidden/>
              </w:rPr>
              <w:t>13</w:t>
            </w:r>
            <w:r w:rsidR="00097934">
              <w:rPr>
                <w:noProof/>
                <w:webHidden/>
              </w:rPr>
              <w:fldChar w:fldCharType="end"/>
            </w:r>
          </w:hyperlink>
        </w:p>
        <w:p w14:paraId="42D61A79" w14:textId="093B4637" w:rsidR="00097934" w:rsidRDefault="001B001B">
          <w:pPr>
            <w:pStyle w:val="Obsah2"/>
            <w:rPr>
              <w:rFonts w:asciiTheme="minorHAnsi" w:eastAsiaTheme="minorEastAsia" w:hAnsiTheme="minorHAnsi"/>
              <w:caps w:val="0"/>
              <w:noProof/>
              <w:sz w:val="22"/>
              <w:szCs w:val="22"/>
              <w:lang w:eastAsia="zh-CN"/>
            </w:rPr>
          </w:pPr>
          <w:hyperlink w:anchor="_Toc101773132" w:history="1">
            <w:r w:rsidR="00097934" w:rsidRPr="001A2510">
              <w:rPr>
                <w:rStyle w:val="Hypertextovodkaz"/>
                <w:noProof/>
                <w:lang w:eastAsia="sv-SE"/>
              </w:rPr>
              <w:t>4.5</w:t>
            </w:r>
            <w:r w:rsidR="00097934">
              <w:rPr>
                <w:rFonts w:asciiTheme="minorHAnsi" w:eastAsiaTheme="minorEastAsia" w:hAnsiTheme="minorHAnsi"/>
                <w:caps w:val="0"/>
                <w:noProof/>
                <w:sz w:val="22"/>
                <w:szCs w:val="22"/>
                <w:lang w:eastAsia="zh-CN"/>
              </w:rPr>
              <w:tab/>
            </w:r>
            <w:r w:rsidR="00097934" w:rsidRPr="001A2510">
              <w:rPr>
                <w:rStyle w:val="Hypertextovodkaz"/>
                <w:noProof/>
                <w:lang w:eastAsia="sv-SE"/>
              </w:rPr>
              <w:t>seznam příloh pd úzce souvisejících se so tunelu</w:t>
            </w:r>
            <w:r w:rsidR="00097934">
              <w:rPr>
                <w:noProof/>
                <w:webHidden/>
              </w:rPr>
              <w:tab/>
            </w:r>
            <w:r w:rsidR="00097934">
              <w:rPr>
                <w:noProof/>
                <w:webHidden/>
              </w:rPr>
              <w:fldChar w:fldCharType="begin"/>
            </w:r>
            <w:r w:rsidR="00097934">
              <w:rPr>
                <w:noProof/>
                <w:webHidden/>
              </w:rPr>
              <w:instrText xml:space="preserve"> PAGEREF _Toc101773132 \h </w:instrText>
            </w:r>
            <w:r w:rsidR="00097934">
              <w:rPr>
                <w:noProof/>
                <w:webHidden/>
              </w:rPr>
            </w:r>
            <w:r w:rsidR="00097934">
              <w:rPr>
                <w:noProof/>
                <w:webHidden/>
              </w:rPr>
              <w:fldChar w:fldCharType="separate"/>
            </w:r>
            <w:r>
              <w:rPr>
                <w:noProof/>
                <w:webHidden/>
              </w:rPr>
              <w:t>13</w:t>
            </w:r>
            <w:r w:rsidR="00097934">
              <w:rPr>
                <w:noProof/>
                <w:webHidden/>
              </w:rPr>
              <w:fldChar w:fldCharType="end"/>
            </w:r>
          </w:hyperlink>
        </w:p>
        <w:p w14:paraId="2AC27B23" w14:textId="4A64556A" w:rsidR="00097934" w:rsidRDefault="001B001B">
          <w:pPr>
            <w:pStyle w:val="Obsah2"/>
            <w:rPr>
              <w:rFonts w:asciiTheme="minorHAnsi" w:eastAsiaTheme="minorEastAsia" w:hAnsiTheme="minorHAnsi"/>
              <w:caps w:val="0"/>
              <w:noProof/>
              <w:sz w:val="22"/>
              <w:szCs w:val="22"/>
              <w:lang w:eastAsia="zh-CN"/>
            </w:rPr>
          </w:pPr>
          <w:hyperlink w:anchor="_Toc101773133" w:history="1">
            <w:r w:rsidR="00097934" w:rsidRPr="001A2510">
              <w:rPr>
                <w:rStyle w:val="Hypertextovodkaz"/>
                <w:noProof/>
              </w:rPr>
              <w:t>4.6</w:t>
            </w:r>
            <w:r w:rsidR="00097934">
              <w:rPr>
                <w:rFonts w:asciiTheme="minorHAnsi" w:eastAsiaTheme="minorEastAsia" w:hAnsiTheme="minorHAnsi"/>
                <w:caps w:val="0"/>
                <w:noProof/>
                <w:sz w:val="22"/>
                <w:szCs w:val="22"/>
                <w:lang w:eastAsia="zh-CN"/>
              </w:rPr>
              <w:tab/>
            </w:r>
            <w:r w:rsidR="00097934" w:rsidRPr="001A2510">
              <w:rPr>
                <w:rStyle w:val="Hypertextovodkaz"/>
                <w:noProof/>
              </w:rPr>
              <w:t xml:space="preserve">Seznam </w:t>
            </w:r>
            <w:r w:rsidR="00097934" w:rsidRPr="001A2510">
              <w:rPr>
                <w:rStyle w:val="Hypertextovodkaz"/>
                <w:i/>
                <w:noProof/>
              </w:rPr>
              <w:t>SO</w:t>
            </w:r>
            <w:r w:rsidR="00097934" w:rsidRPr="001A2510">
              <w:rPr>
                <w:rStyle w:val="Hypertextovodkaz"/>
                <w:noProof/>
              </w:rPr>
              <w:t xml:space="preserve"> úzce souvisejících se </w:t>
            </w:r>
            <w:r w:rsidR="00097934" w:rsidRPr="001A2510">
              <w:rPr>
                <w:rStyle w:val="Hypertextovodkaz"/>
                <w:i/>
                <w:noProof/>
              </w:rPr>
              <w:t>SO</w:t>
            </w:r>
            <w:r w:rsidR="00097934" w:rsidRPr="001A2510">
              <w:rPr>
                <w:rStyle w:val="Hypertextovodkaz"/>
                <w:noProof/>
              </w:rPr>
              <w:t xml:space="preserve"> tunelu</w:t>
            </w:r>
            <w:r w:rsidR="00097934">
              <w:rPr>
                <w:noProof/>
                <w:webHidden/>
              </w:rPr>
              <w:tab/>
            </w:r>
            <w:r w:rsidR="00097934">
              <w:rPr>
                <w:noProof/>
                <w:webHidden/>
              </w:rPr>
              <w:fldChar w:fldCharType="begin"/>
            </w:r>
            <w:r w:rsidR="00097934">
              <w:rPr>
                <w:noProof/>
                <w:webHidden/>
              </w:rPr>
              <w:instrText xml:space="preserve"> PAGEREF _Toc101773133 \h </w:instrText>
            </w:r>
            <w:r w:rsidR="00097934">
              <w:rPr>
                <w:noProof/>
                <w:webHidden/>
              </w:rPr>
            </w:r>
            <w:r w:rsidR="00097934">
              <w:rPr>
                <w:noProof/>
                <w:webHidden/>
              </w:rPr>
              <w:fldChar w:fldCharType="separate"/>
            </w:r>
            <w:r>
              <w:rPr>
                <w:noProof/>
                <w:webHidden/>
              </w:rPr>
              <w:t>13</w:t>
            </w:r>
            <w:r w:rsidR="00097934">
              <w:rPr>
                <w:noProof/>
                <w:webHidden/>
              </w:rPr>
              <w:fldChar w:fldCharType="end"/>
            </w:r>
          </w:hyperlink>
        </w:p>
        <w:p w14:paraId="01FAA5C4" w14:textId="22194D0E" w:rsidR="00097934" w:rsidRDefault="001B001B">
          <w:pPr>
            <w:pStyle w:val="Obsah2"/>
            <w:rPr>
              <w:rFonts w:asciiTheme="minorHAnsi" w:eastAsiaTheme="minorEastAsia" w:hAnsiTheme="minorHAnsi"/>
              <w:caps w:val="0"/>
              <w:noProof/>
              <w:sz w:val="22"/>
              <w:szCs w:val="22"/>
              <w:lang w:eastAsia="zh-CN"/>
            </w:rPr>
          </w:pPr>
          <w:hyperlink w:anchor="_Toc101773134" w:history="1">
            <w:r w:rsidR="00097934" w:rsidRPr="001A2510">
              <w:rPr>
                <w:rStyle w:val="Hypertextovodkaz"/>
                <w:noProof/>
              </w:rPr>
              <w:t>4.7</w:t>
            </w:r>
            <w:r w:rsidR="00097934">
              <w:rPr>
                <w:rFonts w:asciiTheme="minorHAnsi" w:eastAsiaTheme="minorEastAsia" w:hAnsiTheme="minorHAnsi"/>
                <w:caps w:val="0"/>
                <w:noProof/>
                <w:sz w:val="22"/>
                <w:szCs w:val="22"/>
                <w:lang w:eastAsia="zh-CN"/>
              </w:rPr>
              <w:tab/>
            </w:r>
            <w:r w:rsidR="00097934" w:rsidRPr="001A2510">
              <w:rPr>
                <w:rStyle w:val="Hypertextovodkaz"/>
                <w:noProof/>
              </w:rPr>
              <w:t xml:space="preserve">Seznam </w:t>
            </w:r>
            <w:r w:rsidR="00097934" w:rsidRPr="001A2510">
              <w:rPr>
                <w:rStyle w:val="Hypertextovodkaz"/>
                <w:i/>
                <w:noProof/>
              </w:rPr>
              <w:t>PS</w:t>
            </w:r>
            <w:r w:rsidR="00097934" w:rsidRPr="001A2510">
              <w:rPr>
                <w:rStyle w:val="Hypertextovodkaz"/>
                <w:noProof/>
              </w:rPr>
              <w:t xml:space="preserve"> úzce souvisejících se </w:t>
            </w:r>
            <w:r w:rsidR="00097934" w:rsidRPr="001A2510">
              <w:rPr>
                <w:rStyle w:val="Hypertextovodkaz"/>
                <w:i/>
                <w:noProof/>
              </w:rPr>
              <w:t>SO</w:t>
            </w:r>
            <w:r w:rsidR="00097934" w:rsidRPr="001A2510">
              <w:rPr>
                <w:rStyle w:val="Hypertextovodkaz"/>
                <w:noProof/>
              </w:rPr>
              <w:t xml:space="preserve"> tunelu</w:t>
            </w:r>
            <w:r w:rsidR="00097934">
              <w:rPr>
                <w:noProof/>
                <w:webHidden/>
              </w:rPr>
              <w:tab/>
            </w:r>
            <w:r w:rsidR="00097934">
              <w:rPr>
                <w:noProof/>
                <w:webHidden/>
              </w:rPr>
              <w:fldChar w:fldCharType="begin"/>
            </w:r>
            <w:r w:rsidR="00097934">
              <w:rPr>
                <w:noProof/>
                <w:webHidden/>
              </w:rPr>
              <w:instrText xml:space="preserve"> PAGEREF _Toc101773134 \h </w:instrText>
            </w:r>
            <w:r w:rsidR="00097934">
              <w:rPr>
                <w:noProof/>
                <w:webHidden/>
              </w:rPr>
            </w:r>
            <w:r w:rsidR="00097934">
              <w:rPr>
                <w:noProof/>
                <w:webHidden/>
              </w:rPr>
              <w:fldChar w:fldCharType="separate"/>
            </w:r>
            <w:r>
              <w:rPr>
                <w:noProof/>
                <w:webHidden/>
              </w:rPr>
              <w:t>14</w:t>
            </w:r>
            <w:r w:rsidR="00097934">
              <w:rPr>
                <w:noProof/>
                <w:webHidden/>
              </w:rPr>
              <w:fldChar w:fldCharType="end"/>
            </w:r>
          </w:hyperlink>
        </w:p>
        <w:p w14:paraId="07B5FE96" w14:textId="0938EEB6" w:rsidR="00097934" w:rsidRDefault="001B001B">
          <w:pPr>
            <w:pStyle w:val="Obsah1"/>
            <w:rPr>
              <w:rFonts w:asciiTheme="minorHAnsi" w:eastAsiaTheme="minorEastAsia" w:hAnsiTheme="minorHAnsi"/>
              <w:b w:val="0"/>
              <w:caps w:val="0"/>
              <w:noProof/>
              <w:sz w:val="22"/>
              <w:szCs w:val="22"/>
              <w:lang w:eastAsia="zh-CN"/>
            </w:rPr>
          </w:pPr>
          <w:hyperlink w:anchor="_Toc101773135" w:history="1">
            <w:r w:rsidR="00097934" w:rsidRPr="001A2510">
              <w:rPr>
                <w:rStyle w:val="Hypertextovodkaz"/>
                <w:noProof/>
              </w:rPr>
              <w:t>5</w:t>
            </w:r>
            <w:r w:rsidR="00097934">
              <w:rPr>
                <w:rFonts w:asciiTheme="minorHAnsi" w:eastAsiaTheme="minorEastAsia" w:hAnsiTheme="minorHAnsi"/>
                <w:b w:val="0"/>
                <w:caps w:val="0"/>
                <w:noProof/>
                <w:sz w:val="22"/>
                <w:szCs w:val="22"/>
                <w:lang w:eastAsia="zh-CN"/>
              </w:rPr>
              <w:tab/>
            </w:r>
            <w:r w:rsidR="00097934" w:rsidRPr="001A2510">
              <w:rPr>
                <w:rStyle w:val="Hypertextovodkaz"/>
                <w:noProof/>
              </w:rPr>
              <w:t>Užitá terminologie</w:t>
            </w:r>
            <w:r w:rsidR="00097934">
              <w:rPr>
                <w:noProof/>
                <w:webHidden/>
              </w:rPr>
              <w:tab/>
            </w:r>
            <w:r w:rsidR="00097934">
              <w:rPr>
                <w:noProof/>
                <w:webHidden/>
              </w:rPr>
              <w:fldChar w:fldCharType="begin"/>
            </w:r>
            <w:r w:rsidR="00097934">
              <w:rPr>
                <w:noProof/>
                <w:webHidden/>
              </w:rPr>
              <w:instrText xml:space="preserve"> PAGEREF _Toc101773135 \h </w:instrText>
            </w:r>
            <w:r w:rsidR="00097934">
              <w:rPr>
                <w:noProof/>
                <w:webHidden/>
              </w:rPr>
            </w:r>
            <w:r w:rsidR="00097934">
              <w:rPr>
                <w:noProof/>
                <w:webHidden/>
              </w:rPr>
              <w:fldChar w:fldCharType="separate"/>
            </w:r>
            <w:r>
              <w:rPr>
                <w:noProof/>
                <w:webHidden/>
              </w:rPr>
              <w:t>15</w:t>
            </w:r>
            <w:r w:rsidR="00097934">
              <w:rPr>
                <w:noProof/>
                <w:webHidden/>
              </w:rPr>
              <w:fldChar w:fldCharType="end"/>
            </w:r>
          </w:hyperlink>
        </w:p>
        <w:p w14:paraId="6BF484AD" w14:textId="3FAEA464" w:rsidR="00097934" w:rsidRDefault="001B001B">
          <w:pPr>
            <w:pStyle w:val="Obsah1"/>
            <w:rPr>
              <w:rFonts w:asciiTheme="minorHAnsi" w:eastAsiaTheme="minorEastAsia" w:hAnsiTheme="minorHAnsi"/>
              <w:b w:val="0"/>
              <w:caps w:val="0"/>
              <w:noProof/>
              <w:sz w:val="22"/>
              <w:szCs w:val="22"/>
              <w:lang w:eastAsia="zh-CN"/>
            </w:rPr>
          </w:pPr>
          <w:hyperlink w:anchor="_Toc101773136" w:history="1">
            <w:r w:rsidR="00097934" w:rsidRPr="001A2510">
              <w:rPr>
                <w:rStyle w:val="Hypertextovodkaz"/>
                <w:noProof/>
              </w:rPr>
              <w:t>6</w:t>
            </w:r>
            <w:r w:rsidR="00097934">
              <w:rPr>
                <w:rFonts w:asciiTheme="minorHAnsi" w:eastAsiaTheme="minorEastAsia" w:hAnsiTheme="minorHAnsi"/>
                <w:b w:val="0"/>
                <w:caps w:val="0"/>
                <w:noProof/>
                <w:sz w:val="22"/>
                <w:szCs w:val="22"/>
                <w:lang w:eastAsia="zh-CN"/>
              </w:rPr>
              <w:tab/>
            </w:r>
            <w:r w:rsidR="00097934" w:rsidRPr="001A2510">
              <w:rPr>
                <w:rStyle w:val="Hypertextovodkaz"/>
                <w:noProof/>
              </w:rPr>
              <w:t>IG A HG POMĚry</w:t>
            </w:r>
            <w:r w:rsidR="00097934">
              <w:rPr>
                <w:noProof/>
                <w:webHidden/>
              </w:rPr>
              <w:tab/>
            </w:r>
            <w:r w:rsidR="00097934">
              <w:rPr>
                <w:noProof/>
                <w:webHidden/>
              </w:rPr>
              <w:fldChar w:fldCharType="begin"/>
            </w:r>
            <w:r w:rsidR="00097934">
              <w:rPr>
                <w:noProof/>
                <w:webHidden/>
              </w:rPr>
              <w:instrText xml:space="preserve"> PAGEREF _Toc101773136 \h </w:instrText>
            </w:r>
            <w:r w:rsidR="00097934">
              <w:rPr>
                <w:noProof/>
                <w:webHidden/>
              </w:rPr>
            </w:r>
            <w:r w:rsidR="00097934">
              <w:rPr>
                <w:noProof/>
                <w:webHidden/>
              </w:rPr>
              <w:fldChar w:fldCharType="separate"/>
            </w:r>
            <w:r>
              <w:rPr>
                <w:noProof/>
                <w:webHidden/>
              </w:rPr>
              <w:t>16</w:t>
            </w:r>
            <w:r w:rsidR="00097934">
              <w:rPr>
                <w:noProof/>
                <w:webHidden/>
              </w:rPr>
              <w:fldChar w:fldCharType="end"/>
            </w:r>
          </w:hyperlink>
        </w:p>
        <w:p w14:paraId="1E92DCEC" w14:textId="5FC25554" w:rsidR="00097934" w:rsidRDefault="001B001B">
          <w:pPr>
            <w:pStyle w:val="Obsah2"/>
            <w:rPr>
              <w:rFonts w:asciiTheme="minorHAnsi" w:eastAsiaTheme="minorEastAsia" w:hAnsiTheme="minorHAnsi"/>
              <w:caps w:val="0"/>
              <w:noProof/>
              <w:sz w:val="22"/>
              <w:szCs w:val="22"/>
              <w:lang w:eastAsia="zh-CN"/>
            </w:rPr>
          </w:pPr>
          <w:hyperlink w:anchor="_Toc101773137" w:history="1">
            <w:r w:rsidR="00097934" w:rsidRPr="001A2510">
              <w:rPr>
                <w:rStyle w:val="Hypertextovodkaz"/>
                <w:noProof/>
              </w:rPr>
              <w:t>6.1</w:t>
            </w:r>
            <w:r w:rsidR="00097934">
              <w:rPr>
                <w:rFonts w:asciiTheme="minorHAnsi" w:eastAsiaTheme="minorEastAsia" w:hAnsiTheme="minorHAnsi"/>
                <w:caps w:val="0"/>
                <w:noProof/>
                <w:sz w:val="22"/>
                <w:szCs w:val="22"/>
                <w:lang w:eastAsia="zh-CN"/>
              </w:rPr>
              <w:tab/>
            </w:r>
            <w:r w:rsidR="00097934" w:rsidRPr="001A2510">
              <w:rPr>
                <w:rStyle w:val="Hypertextovodkaz"/>
                <w:noProof/>
              </w:rPr>
              <w:t>Geografické poměry</w:t>
            </w:r>
            <w:r w:rsidR="00097934">
              <w:rPr>
                <w:noProof/>
                <w:webHidden/>
              </w:rPr>
              <w:tab/>
            </w:r>
            <w:r w:rsidR="00097934">
              <w:rPr>
                <w:noProof/>
                <w:webHidden/>
              </w:rPr>
              <w:fldChar w:fldCharType="begin"/>
            </w:r>
            <w:r w:rsidR="00097934">
              <w:rPr>
                <w:noProof/>
                <w:webHidden/>
              </w:rPr>
              <w:instrText xml:space="preserve"> PAGEREF _Toc101773137 \h </w:instrText>
            </w:r>
            <w:r w:rsidR="00097934">
              <w:rPr>
                <w:noProof/>
                <w:webHidden/>
              </w:rPr>
            </w:r>
            <w:r w:rsidR="00097934">
              <w:rPr>
                <w:noProof/>
                <w:webHidden/>
              </w:rPr>
              <w:fldChar w:fldCharType="separate"/>
            </w:r>
            <w:r>
              <w:rPr>
                <w:noProof/>
                <w:webHidden/>
              </w:rPr>
              <w:t>16</w:t>
            </w:r>
            <w:r w:rsidR="00097934">
              <w:rPr>
                <w:noProof/>
                <w:webHidden/>
              </w:rPr>
              <w:fldChar w:fldCharType="end"/>
            </w:r>
          </w:hyperlink>
        </w:p>
        <w:p w14:paraId="03320CA6" w14:textId="4F140D4C" w:rsidR="00097934" w:rsidRDefault="001B001B">
          <w:pPr>
            <w:pStyle w:val="Obsah2"/>
            <w:rPr>
              <w:rFonts w:asciiTheme="minorHAnsi" w:eastAsiaTheme="minorEastAsia" w:hAnsiTheme="minorHAnsi"/>
              <w:caps w:val="0"/>
              <w:noProof/>
              <w:sz w:val="22"/>
              <w:szCs w:val="22"/>
              <w:lang w:eastAsia="zh-CN"/>
            </w:rPr>
          </w:pPr>
          <w:hyperlink w:anchor="_Toc101773138" w:history="1">
            <w:r w:rsidR="00097934" w:rsidRPr="001A2510">
              <w:rPr>
                <w:rStyle w:val="Hypertextovodkaz"/>
                <w:noProof/>
              </w:rPr>
              <w:t>6.2</w:t>
            </w:r>
            <w:r w:rsidR="00097934">
              <w:rPr>
                <w:rFonts w:asciiTheme="minorHAnsi" w:eastAsiaTheme="minorEastAsia" w:hAnsiTheme="minorHAnsi"/>
                <w:caps w:val="0"/>
                <w:noProof/>
                <w:sz w:val="22"/>
                <w:szCs w:val="22"/>
                <w:lang w:eastAsia="zh-CN"/>
              </w:rPr>
              <w:tab/>
            </w:r>
            <w:r w:rsidR="00097934" w:rsidRPr="001A2510">
              <w:rPr>
                <w:rStyle w:val="Hypertextovodkaz"/>
                <w:noProof/>
              </w:rPr>
              <w:t>Geologické poměry</w:t>
            </w:r>
            <w:r w:rsidR="00097934">
              <w:rPr>
                <w:noProof/>
                <w:webHidden/>
              </w:rPr>
              <w:tab/>
            </w:r>
            <w:r w:rsidR="00097934">
              <w:rPr>
                <w:noProof/>
                <w:webHidden/>
              </w:rPr>
              <w:fldChar w:fldCharType="begin"/>
            </w:r>
            <w:r w:rsidR="00097934">
              <w:rPr>
                <w:noProof/>
                <w:webHidden/>
              </w:rPr>
              <w:instrText xml:space="preserve"> PAGEREF _Toc101773138 \h </w:instrText>
            </w:r>
            <w:r w:rsidR="00097934">
              <w:rPr>
                <w:noProof/>
                <w:webHidden/>
              </w:rPr>
            </w:r>
            <w:r w:rsidR="00097934">
              <w:rPr>
                <w:noProof/>
                <w:webHidden/>
              </w:rPr>
              <w:fldChar w:fldCharType="separate"/>
            </w:r>
            <w:r>
              <w:rPr>
                <w:noProof/>
                <w:webHidden/>
              </w:rPr>
              <w:t>16</w:t>
            </w:r>
            <w:r w:rsidR="00097934">
              <w:rPr>
                <w:noProof/>
                <w:webHidden/>
              </w:rPr>
              <w:fldChar w:fldCharType="end"/>
            </w:r>
          </w:hyperlink>
        </w:p>
        <w:p w14:paraId="321BF7A6" w14:textId="23686A6B" w:rsidR="00097934" w:rsidRDefault="001B001B">
          <w:pPr>
            <w:pStyle w:val="Obsah2"/>
            <w:rPr>
              <w:rFonts w:asciiTheme="minorHAnsi" w:eastAsiaTheme="minorEastAsia" w:hAnsiTheme="minorHAnsi"/>
              <w:caps w:val="0"/>
              <w:noProof/>
              <w:sz w:val="22"/>
              <w:szCs w:val="22"/>
              <w:lang w:eastAsia="zh-CN"/>
            </w:rPr>
          </w:pPr>
          <w:hyperlink w:anchor="_Toc101773139" w:history="1">
            <w:r w:rsidR="00097934" w:rsidRPr="001A2510">
              <w:rPr>
                <w:rStyle w:val="Hypertextovodkaz"/>
                <w:noProof/>
              </w:rPr>
              <w:t>6.3</w:t>
            </w:r>
            <w:r w:rsidR="00097934">
              <w:rPr>
                <w:rFonts w:asciiTheme="minorHAnsi" w:eastAsiaTheme="minorEastAsia" w:hAnsiTheme="minorHAnsi"/>
                <w:caps w:val="0"/>
                <w:noProof/>
                <w:sz w:val="22"/>
                <w:szCs w:val="22"/>
                <w:lang w:eastAsia="zh-CN"/>
              </w:rPr>
              <w:tab/>
            </w:r>
            <w:r w:rsidR="00097934" w:rsidRPr="001A2510">
              <w:rPr>
                <w:rStyle w:val="Hypertextovodkaz"/>
                <w:noProof/>
              </w:rPr>
              <w:t>Hydrogeologické poměry</w:t>
            </w:r>
            <w:r w:rsidR="00097934">
              <w:rPr>
                <w:noProof/>
                <w:webHidden/>
              </w:rPr>
              <w:tab/>
            </w:r>
            <w:r w:rsidR="00097934">
              <w:rPr>
                <w:noProof/>
                <w:webHidden/>
              </w:rPr>
              <w:fldChar w:fldCharType="begin"/>
            </w:r>
            <w:r w:rsidR="00097934">
              <w:rPr>
                <w:noProof/>
                <w:webHidden/>
              </w:rPr>
              <w:instrText xml:space="preserve"> PAGEREF _Toc101773139 \h </w:instrText>
            </w:r>
            <w:r w:rsidR="00097934">
              <w:rPr>
                <w:noProof/>
                <w:webHidden/>
              </w:rPr>
            </w:r>
            <w:r w:rsidR="00097934">
              <w:rPr>
                <w:noProof/>
                <w:webHidden/>
              </w:rPr>
              <w:fldChar w:fldCharType="separate"/>
            </w:r>
            <w:r>
              <w:rPr>
                <w:noProof/>
                <w:webHidden/>
              </w:rPr>
              <w:t>17</w:t>
            </w:r>
            <w:r w:rsidR="00097934">
              <w:rPr>
                <w:noProof/>
                <w:webHidden/>
              </w:rPr>
              <w:fldChar w:fldCharType="end"/>
            </w:r>
          </w:hyperlink>
        </w:p>
        <w:p w14:paraId="75F86FC0" w14:textId="326D6578" w:rsidR="00097934" w:rsidRDefault="001B001B">
          <w:pPr>
            <w:pStyle w:val="Obsah2"/>
            <w:rPr>
              <w:rFonts w:asciiTheme="minorHAnsi" w:eastAsiaTheme="minorEastAsia" w:hAnsiTheme="minorHAnsi"/>
              <w:caps w:val="0"/>
              <w:noProof/>
              <w:sz w:val="22"/>
              <w:szCs w:val="22"/>
              <w:lang w:eastAsia="zh-CN"/>
            </w:rPr>
          </w:pPr>
          <w:hyperlink w:anchor="_Toc101773140" w:history="1">
            <w:r w:rsidR="00097934" w:rsidRPr="001A2510">
              <w:rPr>
                <w:rStyle w:val="Hypertextovodkaz"/>
                <w:noProof/>
              </w:rPr>
              <w:t>6.4</w:t>
            </w:r>
            <w:r w:rsidR="00097934">
              <w:rPr>
                <w:rFonts w:asciiTheme="minorHAnsi" w:eastAsiaTheme="minorEastAsia" w:hAnsiTheme="minorHAnsi"/>
                <w:caps w:val="0"/>
                <w:noProof/>
                <w:sz w:val="22"/>
                <w:szCs w:val="22"/>
                <w:lang w:eastAsia="zh-CN"/>
              </w:rPr>
              <w:tab/>
            </w:r>
            <w:r w:rsidR="00097934" w:rsidRPr="001A2510">
              <w:rPr>
                <w:rStyle w:val="Hypertextovodkaz"/>
                <w:noProof/>
              </w:rPr>
              <w:t>Geotechnické poměry</w:t>
            </w:r>
            <w:r w:rsidR="00097934">
              <w:rPr>
                <w:noProof/>
                <w:webHidden/>
              </w:rPr>
              <w:tab/>
            </w:r>
            <w:r w:rsidR="00097934">
              <w:rPr>
                <w:noProof/>
                <w:webHidden/>
              </w:rPr>
              <w:fldChar w:fldCharType="begin"/>
            </w:r>
            <w:r w:rsidR="00097934">
              <w:rPr>
                <w:noProof/>
                <w:webHidden/>
              </w:rPr>
              <w:instrText xml:space="preserve"> PAGEREF _Toc101773140 \h </w:instrText>
            </w:r>
            <w:r w:rsidR="00097934">
              <w:rPr>
                <w:noProof/>
                <w:webHidden/>
              </w:rPr>
            </w:r>
            <w:r w:rsidR="00097934">
              <w:rPr>
                <w:noProof/>
                <w:webHidden/>
              </w:rPr>
              <w:fldChar w:fldCharType="separate"/>
            </w:r>
            <w:r>
              <w:rPr>
                <w:noProof/>
                <w:webHidden/>
              </w:rPr>
              <w:t>17</w:t>
            </w:r>
            <w:r w:rsidR="00097934">
              <w:rPr>
                <w:noProof/>
                <w:webHidden/>
              </w:rPr>
              <w:fldChar w:fldCharType="end"/>
            </w:r>
          </w:hyperlink>
        </w:p>
        <w:p w14:paraId="56E3FE6D" w14:textId="3ECEA8B9" w:rsidR="00097934" w:rsidRDefault="001B001B">
          <w:pPr>
            <w:pStyle w:val="Obsah3"/>
            <w:rPr>
              <w:rFonts w:asciiTheme="minorHAnsi" w:eastAsiaTheme="minorEastAsia" w:hAnsiTheme="minorHAnsi"/>
              <w:noProof/>
              <w:sz w:val="22"/>
              <w:szCs w:val="22"/>
              <w:lang w:eastAsia="zh-CN"/>
            </w:rPr>
          </w:pPr>
          <w:hyperlink w:anchor="_Toc101773141" w:history="1">
            <w:r w:rsidR="00097934" w:rsidRPr="001A2510">
              <w:rPr>
                <w:rStyle w:val="Hypertextovodkaz"/>
                <w:noProof/>
              </w:rPr>
              <w:t>6.4.1</w:t>
            </w:r>
            <w:r w:rsidR="00097934">
              <w:rPr>
                <w:rFonts w:asciiTheme="minorHAnsi" w:eastAsiaTheme="minorEastAsia" w:hAnsiTheme="minorHAnsi"/>
                <w:noProof/>
                <w:sz w:val="22"/>
                <w:szCs w:val="22"/>
                <w:lang w:eastAsia="zh-CN"/>
              </w:rPr>
              <w:tab/>
            </w:r>
            <w:r w:rsidR="00097934" w:rsidRPr="001A2510">
              <w:rPr>
                <w:rStyle w:val="Hypertextovodkaz"/>
                <w:noProof/>
              </w:rPr>
              <w:t>Fyzikálně-mechanické vlastnosti zemin</w:t>
            </w:r>
            <w:r w:rsidR="00097934">
              <w:rPr>
                <w:noProof/>
                <w:webHidden/>
              </w:rPr>
              <w:tab/>
            </w:r>
            <w:r w:rsidR="00097934">
              <w:rPr>
                <w:noProof/>
                <w:webHidden/>
              </w:rPr>
              <w:fldChar w:fldCharType="begin"/>
            </w:r>
            <w:r w:rsidR="00097934">
              <w:rPr>
                <w:noProof/>
                <w:webHidden/>
              </w:rPr>
              <w:instrText xml:space="preserve"> PAGEREF _Toc101773141 \h </w:instrText>
            </w:r>
            <w:r w:rsidR="00097934">
              <w:rPr>
                <w:noProof/>
                <w:webHidden/>
              </w:rPr>
            </w:r>
            <w:r w:rsidR="00097934">
              <w:rPr>
                <w:noProof/>
                <w:webHidden/>
              </w:rPr>
              <w:fldChar w:fldCharType="separate"/>
            </w:r>
            <w:r>
              <w:rPr>
                <w:noProof/>
                <w:webHidden/>
              </w:rPr>
              <w:t>17</w:t>
            </w:r>
            <w:r w:rsidR="00097934">
              <w:rPr>
                <w:noProof/>
                <w:webHidden/>
              </w:rPr>
              <w:fldChar w:fldCharType="end"/>
            </w:r>
          </w:hyperlink>
        </w:p>
        <w:p w14:paraId="03A4882C" w14:textId="3675493A" w:rsidR="00097934" w:rsidRDefault="001B001B">
          <w:pPr>
            <w:pStyle w:val="Obsah3"/>
            <w:rPr>
              <w:rFonts w:asciiTheme="minorHAnsi" w:eastAsiaTheme="minorEastAsia" w:hAnsiTheme="minorHAnsi"/>
              <w:noProof/>
              <w:sz w:val="22"/>
              <w:szCs w:val="22"/>
              <w:lang w:eastAsia="zh-CN"/>
            </w:rPr>
          </w:pPr>
          <w:hyperlink w:anchor="_Toc101773142" w:history="1">
            <w:r w:rsidR="00097934" w:rsidRPr="001A2510">
              <w:rPr>
                <w:rStyle w:val="Hypertextovodkaz"/>
                <w:noProof/>
              </w:rPr>
              <w:t>6.4.2</w:t>
            </w:r>
            <w:r w:rsidR="00097934">
              <w:rPr>
                <w:rFonts w:asciiTheme="minorHAnsi" w:eastAsiaTheme="minorEastAsia" w:hAnsiTheme="minorHAnsi"/>
                <w:noProof/>
                <w:sz w:val="22"/>
                <w:szCs w:val="22"/>
                <w:lang w:eastAsia="zh-CN"/>
              </w:rPr>
              <w:tab/>
            </w:r>
            <w:r w:rsidR="00097934" w:rsidRPr="001A2510">
              <w:rPr>
                <w:rStyle w:val="Hypertextovodkaz"/>
                <w:noProof/>
              </w:rPr>
              <w:t>Podzemní voda</w:t>
            </w:r>
            <w:r w:rsidR="00097934">
              <w:rPr>
                <w:noProof/>
                <w:webHidden/>
              </w:rPr>
              <w:tab/>
            </w:r>
            <w:r w:rsidR="00097934">
              <w:rPr>
                <w:noProof/>
                <w:webHidden/>
              </w:rPr>
              <w:fldChar w:fldCharType="begin"/>
            </w:r>
            <w:r w:rsidR="00097934">
              <w:rPr>
                <w:noProof/>
                <w:webHidden/>
              </w:rPr>
              <w:instrText xml:space="preserve"> PAGEREF _Toc101773142 \h </w:instrText>
            </w:r>
            <w:r w:rsidR="00097934">
              <w:rPr>
                <w:noProof/>
                <w:webHidden/>
              </w:rPr>
            </w:r>
            <w:r w:rsidR="00097934">
              <w:rPr>
                <w:noProof/>
                <w:webHidden/>
              </w:rPr>
              <w:fldChar w:fldCharType="separate"/>
            </w:r>
            <w:r>
              <w:rPr>
                <w:noProof/>
                <w:webHidden/>
              </w:rPr>
              <w:t>18</w:t>
            </w:r>
            <w:r w:rsidR="00097934">
              <w:rPr>
                <w:noProof/>
                <w:webHidden/>
              </w:rPr>
              <w:fldChar w:fldCharType="end"/>
            </w:r>
          </w:hyperlink>
        </w:p>
        <w:p w14:paraId="5A08BB07" w14:textId="711056A1" w:rsidR="00097934" w:rsidRDefault="001B001B">
          <w:pPr>
            <w:pStyle w:val="Obsah1"/>
            <w:rPr>
              <w:rFonts w:asciiTheme="minorHAnsi" w:eastAsiaTheme="minorEastAsia" w:hAnsiTheme="minorHAnsi"/>
              <w:b w:val="0"/>
              <w:caps w:val="0"/>
              <w:noProof/>
              <w:sz w:val="22"/>
              <w:szCs w:val="22"/>
              <w:lang w:eastAsia="zh-CN"/>
            </w:rPr>
          </w:pPr>
          <w:hyperlink w:anchor="_Toc101773143" w:history="1">
            <w:r w:rsidR="00097934" w:rsidRPr="001A2510">
              <w:rPr>
                <w:rStyle w:val="Hypertextovodkaz"/>
                <w:noProof/>
              </w:rPr>
              <w:t>7</w:t>
            </w:r>
            <w:r w:rsidR="00097934">
              <w:rPr>
                <w:rFonts w:asciiTheme="minorHAnsi" w:eastAsiaTheme="minorEastAsia" w:hAnsiTheme="minorHAnsi"/>
                <w:b w:val="0"/>
                <w:caps w:val="0"/>
                <w:noProof/>
                <w:sz w:val="22"/>
                <w:szCs w:val="22"/>
                <w:lang w:eastAsia="zh-CN"/>
              </w:rPr>
              <w:tab/>
            </w:r>
            <w:r w:rsidR="00097934" w:rsidRPr="001A2510">
              <w:rPr>
                <w:rStyle w:val="Hypertextovodkaz"/>
                <w:noProof/>
              </w:rPr>
              <w:t>Stavební řešení tunelu</w:t>
            </w:r>
            <w:r w:rsidR="00097934">
              <w:rPr>
                <w:noProof/>
                <w:webHidden/>
              </w:rPr>
              <w:tab/>
            </w:r>
            <w:r w:rsidR="00097934">
              <w:rPr>
                <w:noProof/>
                <w:webHidden/>
              </w:rPr>
              <w:fldChar w:fldCharType="begin"/>
            </w:r>
            <w:r w:rsidR="00097934">
              <w:rPr>
                <w:noProof/>
                <w:webHidden/>
              </w:rPr>
              <w:instrText xml:space="preserve"> PAGEREF _Toc101773143 \h </w:instrText>
            </w:r>
            <w:r w:rsidR="00097934">
              <w:rPr>
                <w:noProof/>
                <w:webHidden/>
              </w:rPr>
            </w:r>
            <w:r w:rsidR="00097934">
              <w:rPr>
                <w:noProof/>
                <w:webHidden/>
              </w:rPr>
              <w:fldChar w:fldCharType="separate"/>
            </w:r>
            <w:r>
              <w:rPr>
                <w:noProof/>
                <w:webHidden/>
              </w:rPr>
              <w:t>19</w:t>
            </w:r>
            <w:r w:rsidR="00097934">
              <w:rPr>
                <w:noProof/>
                <w:webHidden/>
              </w:rPr>
              <w:fldChar w:fldCharType="end"/>
            </w:r>
          </w:hyperlink>
        </w:p>
        <w:p w14:paraId="1BFBDA7B" w14:textId="77AA5595" w:rsidR="00097934" w:rsidRDefault="001B001B">
          <w:pPr>
            <w:pStyle w:val="Obsah2"/>
            <w:rPr>
              <w:rFonts w:asciiTheme="minorHAnsi" w:eastAsiaTheme="minorEastAsia" w:hAnsiTheme="minorHAnsi"/>
              <w:caps w:val="0"/>
              <w:noProof/>
              <w:sz w:val="22"/>
              <w:szCs w:val="22"/>
              <w:lang w:eastAsia="zh-CN"/>
            </w:rPr>
          </w:pPr>
          <w:hyperlink w:anchor="_Toc101773144" w:history="1">
            <w:r w:rsidR="00097934" w:rsidRPr="001A2510">
              <w:rPr>
                <w:rStyle w:val="Hypertextovodkaz"/>
                <w:noProof/>
                <w:lang w:eastAsia="sv-SE"/>
              </w:rPr>
              <w:t>7.1</w:t>
            </w:r>
            <w:r w:rsidR="00097934">
              <w:rPr>
                <w:rFonts w:asciiTheme="minorHAnsi" w:eastAsiaTheme="minorEastAsia" w:hAnsiTheme="minorHAnsi"/>
                <w:caps w:val="0"/>
                <w:noProof/>
                <w:sz w:val="22"/>
                <w:szCs w:val="22"/>
                <w:lang w:eastAsia="zh-CN"/>
              </w:rPr>
              <w:tab/>
            </w:r>
            <w:r w:rsidR="00097934" w:rsidRPr="001A2510">
              <w:rPr>
                <w:rStyle w:val="Hypertextovodkaz"/>
                <w:noProof/>
                <w:lang w:eastAsia="sv-SE"/>
              </w:rPr>
              <w:t>základní informace</w:t>
            </w:r>
            <w:r w:rsidR="00097934">
              <w:rPr>
                <w:noProof/>
                <w:webHidden/>
              </w:rPr>
              <w:tab/>
            </w:r>
            <w:r w:rsidR="00097934">
              <w:rPr>
                <w:noProof/>
                <w:webHidden/>
              </w:rPr>
              <w:fldChar w:fldCharType="begin"/>
            </w:r>
            <w:r w:rsidR="00097934">
              <w:rPr>
                <w:noProof/>
                <w:webHidden/>
              </w:rPr>
              <w:instrText xml:space="preserve"> PAGEREF _Toc101773144 \h </w:instrText>
            </w:r>
            <w:r w:rsidR="00097934">
              <w:rPr>
                <w:noProof/>
                <w:webHidden/>
              </w:rPr>
            </w:r>
            <w:r w:rsidR="00097934">
              <w:rPr>
                <w:noProof/>
                <w:webHidden/>
              </w:rPr>
              <w:fldChar w:fldCharType="separate"/>
            </w:r>
            <w:r>
              <w:rPr>
                <w:noProof/>
                <w:webHidden/>
              </w:rPr>
              <w:t>19</w:t>
            </w:r>
            <w:r w:rsidR="00097934">
              <w:rPr>
                <w:noProof/>
                <w:webHidden/>
              </w:rPr>
              <w:fldChar w:fldCharType="end"/>
            </w:r>
          </w:hyperlink>
        </w:p>
        <w:p w14:paraId="27F9597B" w14:textId="5449C20B" w:rsidR="00097934" w:rsidRDefault="001B001B">
          <w:pPr>
            <w:pStyle w:val="Obsah2"/>
            <w:rPr>
              <w:rFonts w:asciiTheme="minorHAnsi" w:eastAsiaTheme="minorEastAsia" w:hAnsiTheme="minorHAnsi"/>
              <w:caps w:val="0"/>
              <w:noProof/>
              <w:sz w:val="22"/>
              <w:szCs w:val="22"/>
              <w:lang w:eastAsia="zh-CN"/>
            </w:rPr>
          </w:pPr>
          <w:hyperlink w:anchor="_Toc101773145" w:history="1">
            <w:r w:rsidR="00097934" w:rsidRPr="001A2510">
              <w:rPr>
                <w:rStyle w:val="Hypertextovodkaz"/>
                <w:noProof/>
              </w:rPr>
              <w:t>7.2</w:t>
            </w:r>
            <w:r w:rsidR="00097934">
              <w:rPr>
                <w:rFonts w:asciiTheme="minorHAnsi" w:eastAsiaTheme="minorEastAsia" w:hAnsiTheme="minorHAnsi"/>
                <w:caps w:val="0"/>
                <w:noProof/>
                <w:sz w:val="22"/>
                <w:szCs w:val="22"/>
                <w:lang w:eastAsia="zh-CN"/>
              </w:rPr>
              <w:tab/>
            </w:r>
            <w:r w:rsidR="00097934" w:rsidRPr="001A2510">
              <w:rPr>
                <w:rStyle w:val="Hypertextovodkaz"/>
                <w:noProof/>
              </w:rPr>
              <w:t>Směrové řešení v tunelu a přilehlých úsecích</w:t>
            </w:r>
            <w:r w:rsidR="00097934">
              <w:rPr>
                <w:noProof/>
                <w:webHidden/>
              </w:rPr>
              <w:tab/>
            </w:r>
            <w:r w:rsidR="00097934">
              <w:rPr>
                <w:noProof/>
                <w:webHidden/>
              </w:rPr>
              <w:fldChar w:fldCharType="begin"/>
            </w:r>
            <w:r w:rsidR="00097934">
              <w:rPr>
                <w:noProof/>
                <w:webHidden/>
              </w:rPr>
              <w:instrText xml:space="preserve"> PAGEREF _Toc101773145 \h </w:instrText>
            </w:r>
            <w:r w:rsidR="00097934">
              <w:rPr>
                <w:noProof/>
                <w:webHidden/>
              </w:rPr>
            </w:r>
            <w:r w:rsidR="00097934">
              <w:rPr>
                <w:noProof/>
                <w:webHidden/>
              </w:rPr>
              <w:fldChar w:fldCharType="separate"/>
            </w:r>
            <w:r>
              <w:rPr>
                <w:noProof/>
                <w:webHidden/>
              </w:rPr>
              <w:t>19</w:t>
            </w:r>
            <w:r w:rsidR="00097934">
              <w:rPr>
                <w:noProof/>
                <w:webHidden/>
              </w:rPr>
              <w:fldChar w:fldCharType="end"/>
            </w:r>
          </w:hyperlink>
        </w:p>
        <w:p w14:paraId="23EA9163" w14:textId="7870E143" w:rsidR="00097934" w:rsidRDefault="001B001B">
          <w:pPr>
            <w:pStyle w:val="Obsah2"/>
            <w:rPr>
              <w:rFonts w:asciiTheme="minorHAnsi" w:eastAsiaTheme="minorEastAsia" w:hAnsiTheme="minorHAnsi"/>
              <w:caps w:val="0"/>
              <w:noProof/>
              <w:sz w:val="22"/>
              <w:szCs w:val="22"/>
              <w:lang w:eastAsia="zh-CN"/>
            </w:rPr>
          </w:pPr>
          <w:hyperlink w:anchor="_Toc101773146" w:history="1">
            <w:r w:rsidR="00097934" w:rsidRPr="001A2510">
              <w:rPr>
                <w:rStyle w:val="Hypertextovodkaz"/>
                <w:noProof/>
              </w:rPr>
              <w:t>7.3</w:t>
            </w:r>
            <w:r w:rsidR="00097934">
              <w:rPr>
                <w:rFonts w:asciiTheme="minorHAnsi" w:eastAsiaTheme="minorEastAsia" w:hAnsiTheme="minorHAnsi"/>
                <w:caps w:val="0"/>
                <w:noProof/>
                <w:sz w:val="22"/>
                <w:szCs w:val="22"/>
                <w:lang w:eastAsia="zh-CN"/>
              </w:rPr>
              <w:tab/>
            </w:r>
            <w:r w:rsidR="00097934" w:rsidRPr="001A2510">
              <w:rPr>
                <w:rStyle w:val="Hypertextovodkaz"/>
                <w:noProof/>
              </w:rPr>
              <w:t>výškové řešení v tunelu a přilehlých úsecích</w:t>
            </w:r>
            <w:r w:rsidR="00097934">
              <w:rPr>
                <w:noProof/>
                <w:webHidden/>
              </w:rPr>
              <w:tab/>
            </w:r>
            <w:r w:rsidR="00097934">
              <w:rPr>
                <w:noProof/>
                <w:webHidden/>
              </w:rPr>
              <w:fldChar w:fldCharType="begin"/>
            </w:r>
            <w:r w:rsidR="00097934">
              <w:rPr>
                <w:noProof/>
                <w:webHidden/>
              </w:rPr>
              <w:instrText xml:space="preserve"> PAGEREF _Toc101773146 \h </w:instrText>
            </w:r>
            <w:r w:rsidR="00097934">
              <w:rPr>
                <w:noProof/>
                <w:webHidden/>
              </w:rPr>
            </w:r>
            <w:r w:rsidR="00097934">
              <w:rPr>
                <w:noProof/>
                <w:webHidden/>
              </w:rPr>
              <w:fldChar w:fldCharType="separate"/>
            </w:r>
            <w:r>
              <w:rPr>
                <w:noProof/>
                <w:webHidden/>
              </w:rPr>
              <w:t>19</w:t>
            </w:r>
            <w:r w:rsidR="00097934">
              <w:rPr>
                <w:noProof/>
                <w:webHidden/>
              </w:rPr>
              <w:fldChar w:fldCharType="end"/>
            </w:r>
          </w:hyperlink>
        </w:p>
        <w:p w14:paraId="78D8444D" w14:textId="22586114" w:rsidR="00097934" w:rsidRDefault="001B001B">
          <w:pPr>
            <w:pStyle w:val="Obsah2"/>
            <w:rPr>
              <w:rFonts w:asciiTheme="minorHAnsi" w:eastAsiaTheme="minorEastAsia" w:hAnsiTheme="minorHAnsi"/>
              <w:caps w:val="0"/>
              <w:noProof/>
              <w:sz w:val="22"/>
              <w:szCs w:val="22"/>
              <w:lang w:eastAsia="zh-CN"/>
            </w:rPr>
          </w:pPr>
          <w:hyperlink w:anchor="_Toc101773147" w:history="1">
            <w:r w:rsidR="00097934" w:rsidRPr="001A2510">
              <w:rPr>
                <w:rStyle w:val="Hypertextovodkaz"/>
                <w:noProof/>
              </w:rPr>
              <w:t>7.4</w:t>
            </w:r>
            <w:r w:rsidR="00097934">
              <w:rPr>
                <w:rFonts w:asciiTheme="minorHAnsi" w:eastAsiaTheme="minorEastAsia" w:hAnsiTheme="minorHAnsi"/>
                <w:caps w:val="0"/>
                <w:noProof/>
                <w:sz w:val="22"/>
                <w:szCs w:val="22"/>
                <w:lang w:eastAsia="zh-CN"/>
              </w:rPr>
              <w:tab/>
            </w:r>
            <w:r w:rsidR="00097934" w:rsidRPr="001A2510">
              <w:rPr>
                <w:rStyle w:val="Hypertextovodkaz"/>
                <w:noProof/>
              </w:rPr>
              <w:t>PŘÍČNÝ ŘEZ</w:t>
            </w:r>
            <w:r w:rsidR="00097934">
              <w:rPr>
                <w:noProof/>
                <w:webHidden/>
              </w:rPr>
              <w:tab/>
            </w:r>
            <w:r w:rsidR="00097934">
              <w:rPr>
                <w:noProof/>
                <w:webHidden/>
              </w:rPr>
              <w:fldChar w:fldCharType="begin"/>
            </w:r>
            <w:r w:rsidR="00097934">
              <w:rPr>
                <w:noProof/>
                <w:webHidden/>
              </w:rPr>
              <w:instrText xml:space="preserve"> PAGEREF _Toc101773147 \h </w:instrText>
            </w:r>
            <w:r w:rsidR="00097934">
              <w:rPr>
                <w:noProof/>
                <w:webHidden/>
              </w:rPr>
            </w:r>
            <w:r w:rsidR="00097934">
              <w:rPr>
                <w:noProof/>
                <w:webHidden/>
              </w:rPr>
              <w:fldChar w:fldCharType="separate"/>
            </w:r>
            <w:r>
              <w:rPr>
                <w:noProof/>
                <w:webHidden/>
              </w:rPr>
              <w:t>19</w:t>
            </w:r>
            <w:r w:rsidR="00097934">
              <w:rPr>
                <w:noProof/>
                <w:webHidden/>
              </w:rPr>
              <w:fldChar w:fldCharType="end"/>
            </w:r>
          </w:hyperlink>
        </w:p>
        <w:p w14:paraId="1BC126CD" w14:textId="5B723060" w:rsidR="00097934" w:rsidRDefault="001B001B">
          <w:pPr>
            <w:pStyle w:val="Obsah3"/>
            <w:rPr>
              <w:rFonts w:asciiTheme="minorHAnsi" w:eastAsiaTheme="minorEastAsia" w:hAnsiTheme="minorHAnsi"/>
              <w:noProof/>
              <w:sz w:val="22"/>
              <w:szCs w:val="22"/>
              <w:lang w:eastAsia="zh-CN"/>
            </w:rPr>
          </w:pPr>
          <w:hyperlink w:anchor="_Toc101773148" w:history="1">
            <w:r w:rsidR="00097934" w:rsidRPr="001A2510">
              <w:rPr>
                <w:rStyle w:val="Hypertextovodkaz"/>
                <w:noProof/>
              </w:rPr>
              <w:t>7.4.1</w:t>
            </w:r>
            <w:r w:rsidR="00097934">
              <w:rPr>
                <w:rFonts w:asciiTheme="minorHAnsi" w:eastAsiaTheme="minorEastAsia" w:hAnsiTheme="minorHAnsi"/>
                <w:noProof/>
                <w:sz w:val="22"/>
                <w:szCs w:val="22"/>
                <w:lang w:eastAsia="zh-CN"/>
              </w:rPr>
              <w:tab/>
            </w:r>
            <w:r w:rsidR="00097934" w:rsidRPr="001A2510">
              <w:rPr>
                <w:rStyle w:val="Hypertextovodkaz"/>
                <w:noProof/>
              </w:rPr>
              <w:t>Základní informace</w:t>
            </w:r>
            <w:r w:rsidR="00097934">
              <w:rPr>
                <w:noProof/>
                <w:webHidden/>
              </w:rPr>
              <w:tab/>
            </w:r>
            <w:r w:rsidR="00097934">
              <w:rPr>
                <w:noProof/>
                <w:webHidden/>
              </w:rPr>
              <w:fldChar w:fldCharType="begin"/>
            </w:r>
            <w:r w:rsidR="00097934">
              <w:rPr>
                <w:noProof/>
                <w:webHidden/>
              </w:rPr>
              <w:instrText xml:space="preserve"> PAGEREF _Toc101773148 \h </w:instrText>
            </w:r>
            <w:r w:rsidR="00097934">
              <w:rPr>
                <w:noProof/>
                <w:webHidden/>
              </w:rPr>
            </w:r>
            <w:r w:rsidR="00097934">
              <w:rPr>
                <w:noProof/>
                <w:webHidden/>
              </w:rPr>
              <w:fldChar w:fldCharType="separate"/>
            </w:r>
            <w:r>
              <w:rPr>
                <w:noProof/>
                <w:webHidden/>
              </w:rPr>
              <w:t>19</w:t>
            </w:r>
            <w:r w:rsidR="00097934">
              <w:rPr>
                <w:noProof/>
                <w:webHidden/>
              </w:rPr>
              <w:fldChar w:fldCharType="end"/>
            </w:r>
          </w:hyperlink>
        </w:p>
        <w:p w14:paraId="5BFA3E71" w14:textId="689C9F32" w:rsidR="00097934" w:rsidRDefault="001B001B">
          <w:pPr>
            <w:pStyle w:val="Obsah2"/>
            <w:rPr>
              <w:rFonts w:asciiTheme="minorHAnsi" w:eastAsiaTheme="minorEastAsia" w:hAnsiTheme="minorHAnsi"/>
              <w:caps w:val="0"/>
              <w:noProof/>
              <w:sz w:val="22"/>
              <w:szCs w:val="22"/>
              <w:lang w:eastAsia="zh-CN"/>
            </w:rPr>
          </w:pPr>
          <w:hyperlink w:anchor="_Toc101773149" w:history="1">
            <w:r w:rsidR="00097934" w:rsidRPr="001A2510">
              <w:rPr>
                <w:rStyle w:val="Hypertextovodkaz"/>
                <w:noProof/>
              </w:rPr>
              <w:t>7.5</w:t>
            </w:r>
            <w:r w:rsidR="00097934">
              <w:rPr>
                <w:rFonts w:asciiTheme="minorHAnsi" w:eastAsiaTheme="minorEastAsia" w:hAnsiTheme="minorHAnsi"/>
                <w:caps w:val="0"/>
                <w:noProof/>
                <w:sz w:val="22"/>
                <w:szCs w:val="22"/>
                <w:lang w:eastAsia="zh-CN"/>
              </w:rPr>
              <w:tab/>
            </w:r>
            <w:r w:rsidR="00097934" w:rsidRPr="001A2510">
              <w:rPr>
                <w:rStyle w:val="Hypertextovodkaz"/>
                <w:noProof/>
              </w:rPr>
              <w:t>hloubený tunel</w:t>
            </w:r>
            <w:r w:rsidR="00097934">
              <w:rPr>
                <w:noProof/>
                <w:webHidden/>
              </w:rPr>
              <w:tab/>
            </w:r>
            <w:r w:rsidR="00097934">
              <w:rPr>
                <w:noProof/>
                <w:webHidden/>
              </w:rPr>
              <w:fldChar w:fldCharType="begin"/>
            </w:r>
            <w:r w:rsidR="00097934">
              <w:rPr>
                <w:noProof/>
                <w:webHidden/>
              </w:rPr>
              <w:instrText xml:space="preserve"> PAGEREF _Toc101773149 \h </w:instrText>
            </w:r>
            <w:r w:rsidR="00097934">
              <w:rPr>
                <w:noProof/>
                <w:webHidden/>
              </w:rPr>
            </w:r>
            <w:r w:rsidR="00097934">
              <w:rPr>
                <w:noProof/>
                <w:webHidden/>
              </w:rPr>
              <w:fldChar w:fldCharType="separate"/>
            </w:r>
            <w:r>
              <w:rPr>
                <w:noProof/>
                <w:webHidden/>
              </w:rPr>
              <w:t>19</w:t>
            </w:r>
            <w:r w:rsidR="00097934">
              <w:rPr>
                <w:noProof/>
                <w:webHidden/>
              </w:rPr>
              <w:fldChar w:fldCharType="end"/>
            </w:r>
          </w:hyperlink>
        </w:p>
        <w:p w14:paraId="2A3A6931" w14:textId="5CE25B44" w:rsidR="00097934" w:rsidRDefault="001B001B">
          <w:pPr>
            <w:pStyle w:val="Obsah3"/>
            <w:rPr>
              <w:rFonts w:asciiTheme="minorHAnsi" w:eastAsiaTheme="minorEastAsia" w:hAnsiTheme="minorHAnsi"/>
              <w:noProof/>
              <w:sz w:val="22"/>
              <w:szCs w:val="22"/>
              <w:lang w:eastAsia="zh-CN"/>
            </w:rPr>
          </w:pPr>
          <w:hyperlink w:anchor="_Toc101773150" w:history="1">
            <w:r w:rsidR="00097934" w:rsidRPr="001A2510">
              <w:rPr>
                <w:rStyle w:val="Hypertextovodkaz"/>
                <w:noProof/>
              </w:rPr>
              <w:t>7.5.1</w:t>
            </w:r>
            <w:r w:rsidR="00097934">
              <w:rPr>
                <w:rFonts w:asciiTheme="minorHAnsi" w:eastAsiaTheme="minorEastAsia" w:hAnsiTheme="minorHAnsi"/>
                <w:noProof/>
                <w:sz w:val="22"/>
                <w:szCs w:val="22"/>
                <w:lang w:eastAsia="zh-CN"/>
              </w:rPr>
              <w:tab/>
            </w:r>
            <w:r w:rsidR="00097934" w:rsidRPr="001A2510">
              <w:rPr>
                <w:rStyle w:val="Hypertextovodkaz"/>
                <w:noProof/>
              </w:rPr>
              <w:t>Stavební jáma</w:t>
            </w:r>
            <w:r w:rsidR="00097934">
              <w:rPr>
                <w:noProof/>
                <w:webHidden/>
              </w:rPr>
              <w:tab/>
            </w:r>
            <w:r w:rsidR="00097934">
              <w:rPr>
                <w:noProof/>
                <w:webHidden/>
              </w:rPr>
              <w:fldChar w:fldCharType="begin"/>
            </w:r>
            <w:r w:rsidR="00097934">
              <w:rPr>
                <w:noProof/>
                <w:webHidden/>
              </w:rPr>
              <w:instrText xml:space="preserve"> PAGEREF _Toc101773150 \h </w:instrText>
            </w:r>
            <w:r w:rsidR="00097934">
              <w:rPr>
                <w:noProof/>
                <w:webHidden/>
              </w:rPr>
            </w:r>
            <w:r w:rsidR="00097934">
              <w:rPr>
                <w:noProof/>
                <w:webHidden/>
              </w:rPr>
              <w:fldChar w:fldCharType="separate"/>
            </w:r>
            <w:r>
              <w:rPr>
                <w:noProof/>
                <w:webHidden/>
              </w:rPr>
              <w:t>20</w:t>
            </w:r>
            <w:r w:rsidR="00097934">
              <w:rPr>
                <w:noProof/>
                <w:webHidden/>
              </w:rPr>
              <w:fldChar w:fldCharType="end"/>
            </w:r>
          </w:hyperlink>
        </w:p>
        <w:p w14:paraId="1DE2451C" w14:textId="4F1E0D12" w:rsidR="00097934" w:rsidRDefault="001B001B">
          <w:pPr>
            <w:pStyle w:val="Obsah3"/>
            <w:rPr>
              <w:rFonts w:asciiTheme="minorHAnsi" w:eastAsiaTheme="minorEastAsia" w:hAnsiTheme="minorHAnsi"/>
              <w:noProof/>
              <w:sz w:val="22"/>
              <w:szCs w:val="22"/>
              <w:lang w:eastAsia="zh-CN"/>
            </w:rPr>
          </w:pPr>
          <w:hyperlink w:anchor="_Toc101773151" w:history="1">
            <w:r w:rsidR="00097934" w:rsidRPr="001A2510">
              <w:rPr>
                <w:rStyle w:val="Hypertextovodkaz"/>
                <w:noProof/>
              </w:rPr>
              <w:t>7.5.2</w:t>
            </w:r>
            <w:r w:rsidR="00097934">
              <w:rPr>
                <w:rFonts w:asciiTheme="minorHAnsi" w:eastAsiaTheme="minorEastAsia" w:hAnsiTheme="minorHAnsi"/>
                <w:noProof/>
                <w:sz w:val="22"/>
                <w:szCs w:val="22"/>
                <w:lang w:eastAsia="zh-CN"/>
              </w:rPr>
              <w:tab/>
            </w:r>
            <w:r w:rsidR="00097934" w:rsidRPr="001A2510">
              <w:rPr>
                <w:rStyle w:val="Hypertextovodkaz"/>
                <w:noProof/>
              </w:rPr>
              <w:t>Tunelové ostění</w:t>
            </w:r>
            <w:r w:rsidR="00097934">
              <w:rPr>
                <w:noProof/>
                <w:webHidden/>
              </w:rPr>
              <w:tab/>
            </w:r>
            <w:r w:rsidR="00097934">
              <w:rPr>
                <w:noProof/>
                <w:webHidden/>
              </w:rPr>
              <w:fldChar w:fldCharType="begin"/>
            </w:r>
            <w:r w:rsidR="00097934">
              <w:rPr>
                <w:noProof/>
                <w:webHidden/>
              </w:rPr>
              <w:instrText xml:space="preserve"> PAGEREF _Toc101773151 \h </w:instrText>
            </w:r>
            <w:r w:rsidR="00097934">
              <w:rPr>
                <w:noProof/>
                <w:webHidden/>
              </w:rPr>
            </w:r>
            <w:r w:rsidR="00097934">
              <w:rPr>
                <w:noProof/>
                <w:webHidden/>
              </w:rPr>
              <w:fldChar w:fldCharType="separate"/>
            </w:r>
            <w:r>
              <w:rPr>
                <w:noProof/>
                <w:webHidden/>
              </w:rPr>
              <w:t>20</w:t>
            </w:r>
            <w:r w:rsidR="00097934">
              <w:rPr>
                <w:noProof/>
                <w:webHidden/>
              </w:rPr>
              <w:fldChar w:fldCharType="end"/>
            </w:r>
          </w:hyperlink>
        </w:p>
        <w:p w14:paraId="0C820184" w14:textId="4158594A" w:rsidR="00097934" w:rsidRDefault="001B001B">
          <w:pPr>
            <w:pStyle w:val="Obsah2"/>
            <w:rPr>
              <w:rFonts w:asciiTheme="minorHAnsi" w:eastAsiaTheme="minorEastAsia" w:hAnsiTheme="minorHAnsi"/>
              <w:caps w:val="0"/>
              <w:noProof/>
              <w:sz w:val="22"/>
              <w:szCs w:val="22"/>
              <w:lang w:eastAsia="zh-CN"/>
            </w:rPr>
          </w:pPr>
          <w:hyperlink w:anchor="_Toc101773152" w:history="1">
            <w:r w:rsidR="00097934" w:rsidRPr="001A2510">
              <w:rPr>
                <w:rStyle w:val="Hypertextovodkaz"/>
                <w:noProof/>
              </w:rPr>
              <w:t>7.6</w:t>
            </w:r>
            <w:r w:rsidR="00097934">
              <w:rPr>
                <w:rFonts w:asciiTheme="minorHAnsi" w:eastAsiaTheme="minorEastAsia" w:hAnsiTheme="minorHAnsi"/>
                <w:caps w:val="0"/>
                <w:noProof/>
                <w:sz w:val="22"/>
                <w:szCs w:val="22"/>
                <w:lang w:eastAsia="zh-CN"/>
              </w:rPr>
              <w:tab/>
            </w:r>
            <w:r w:rsidR="00097934" w:rsidRPr="001A2510">
              <w:rPr>
                <w:rStyle w:val="Hypertextovodkaz"/>
                <w:noProof/>
              </w:rPr>
              <w:t>Hydroizolace</w:t>
            </w:r>
            <w:r w:rsidR="00097934">
              <w:rPr>
                <w:noProof/>
                <w:webHidden/>
              </w:rPr>
              <w:tab/>
            </w:r>
            <w:r w:rsidR="00097934">
              <w:rPr>
                <w:noProof/>
                <w:webHidden/>
              </w:rPr>
              <w:fldChar w:fldCharType="begin"/>
            </w:r>
            <w:r w:rsidR="00097934">
              <w:rPr>
                <w:noProof/>
                <w:webHidden/>
              </w:rPr>
              <w:instrText xml:space="preserve"> PAGEREF _Toc101773152 \h </w:instrText>
            </w:r>
            <w:r w:rsidR="00097934">
              <w:rPr>
                <w:noProof/>
                <w:webHidden/>
              </w:rPr>
            </w:r>
            <w:r w:rsidR="00097934">
              <w:rPr>
                <w:noProof/>
                <w:webHidden/>
              </w:rPr>
              <w:fldChar w:fldCharType="separate"/>
            </w:r>
            <w:r>
              <w:rPr>
                <w:noProof/>
                <w:webHidden/>
              </w:rPr>
              <w:t>20</w:t>
            </w:r>
            <w:r w:rsidR="00097934">
              <w:rPr>
                <w:noProof/>
                <w:webHidden/>
              </w:rPr>
              <w:fldChar w:fldCharType="end"/>
            </w:r>
          </w:hyperlink>
        </w:p>
        <w:p w14:paraId="7280DD39" w14:textId="6CCA7BB1" w:rsidR="00097934" w:rsidRDefault="001B001B">
          <w:pPr>
            <w:pStyle w:val="Obsah2"/>
            <w:rPr>
              <w:rFonts w:asciiTheme="minorHAnsi" w:eastAsiaTheme="minorEastAsia" w:hAnsiTheme="minorHAnsi"/>
              <w:caps w:val="0"/>
              <w:noProof/>
              <w:sz w:val="22"/>
              <w:szCs w:val="22"/>
              <w:lang w:eastAsia="zh-CN"/>
            </w:rPr>
          </w:pPr>
          <w:hyperlink w:anchor="_Toc101773153" w:history="1">
            <w:r w:rsidR="00097934" w:rsidRPr="001A2510">
              <w:rPr>
                <w:rStyle w:val="Hypertextovodkaz"/>
                <w:noProof/>
              </w:rPr>
              <w:t>7.7</w:t>
            </w:r>
            <w:r w:rsidR="00097934">
              <w:rPr>
                <w:rFonts w:asciiTheme="minorHAnsi" w:eastAsiaTheme="minorEastAsia" w:hAnsiTheme="minorHAnsi"/>
                <w:caps w:val="0"/>
                <w:noProof/>
                <w:sz w:val="22"/>
                <w:szCs w:val="22"/>
                <w:lang w:eastAsia="zh-CN"/>
              </w:rPr>
              <w:tab/>
            </w:r>
            <w:r w:rsidR="00097934" w:rsidRPr="001A2510">
              <w:rPr>
                <w:rStyle w:val="Hypertextovodkaz"/>
                <w:noProof/>
              </w:rPr>
              <w:t>Vnitřní vybavení tunelu</w:t>
            </w:r>
            <w:r w:rsidR="00097934">
              <w:rPr>
                <w:noProof/>
                <w:webHidden/>
              </w:rPr>
              <w:tab/>
            </w:r>
            <w:r w:rsidR="00097934">
              <w:rPr>
                <w:noProof/>
                <w:webHidden/>
              </w:rPr>
              <w:fldChar w:fldCharType="begin"/>
            </w:r>
            <w:r w:rsidR="00097934">
              <w:rPr>
                <w:noProof/>
                <w:webHidden/>
              </w:rPr>
              <w:instrText xml:space="preserve"> PAGEREF _Toc101773153 \h </w:instrText>
            </w:r>
            <w:r w:rsidR="00097934">
              <w:rPr>
                <w:noProof/>
                <w:webHidden/>
              </w:rPr>
            </w:r>
            <w:r w:rsidR="00097934">
              <w:rPr>
                <w:noProof/>
                <w:webHidden/>
              </w:rPr>
              <w:fldChar w:fldCharType="separate"/>
            </w:r>
            <w:r>
              <w:rPr>
                <w:noProof/>
                <w:webHidden/>
              </w:rPr>
              <w:t>20</w:t>
            </w:r>
            <w:r w:rsidR="00097934">
              <w:rPr>
                <w:noProof/>
                <w:webHidden/>
              </w:rPr>
              <w:fldChar w:fldCharType="end"/>
            </w:r>
          </w:hyperlink>
        </w:p>
        <w:p w14:paraId="54B3BD5B" w14:textId="7FCB0E67" w:rsidR="00097934" w:rsidRDefault="001B001B">
          <w:pPr>
            <w:pStyle w:val="Obsah3"/>
            <w:rPr>
              <w:rFonts w:asciiTheme="minorHAnsi" w:eastAsiaTheme="minorEastAsia" w:hAnsiTheme="minorHAnsi"/>
              <w:noProof/>
              <w:sz w:val="22"/>
              <w:szCs w:val="22"/>
              <w:lang w:eastAsia="zh-CN"/>
            </w:rPr>
          </w:pPr>
          <w:hyperlink w:anchor="_Toc101773154" w:history="1">
            <w:r w:rsidR="00097934" w:rsidRPr="001A2510">
              <w:rPr>
                <w:rStyle w:val="Hypertextovodkaz"/>
                <w:noProof/>
              </w:rPr>
              <w:t>7.7.1</w:t>
            </w:r>
            <w:r w:rsidR="00097934">
              <w:rPr>
                <w:rFonts w:asciiTheme="minorHAnsi" w:eastAsiaTheme="minorEastAsia" w:hAnsiTheme="minorHAnsi"/>
                <w:noProof/>
                <w:sz w:val="22"/>
                <w:szCs w:val="22"/>
                <w:lang w:eastAsia="zh-CN"/>
              </w:rPr>
              <w:tab/>
            </w:r>
            <w:r w:rsidR="00097934" w:rsidRPr="001A2510">
              <w:rPr>
                <w:rStyle w:val="Hypertextovodkaz"/>
                <w:noProof/>
              </w:rPr>
              <w:t>Stavební vybavení tunelu</w:t>
            </w:r>
            <w:r w:rsidR="00097934">
              <w:rPr>
                <w:noProof/>
                <w:webHidden/>
              </w:rPr>
              <w:tab/>
            </w:r>
            <w:r w:rsidR="00097934">
              <w:rPr>
                <w:noProof/>
                <w:webHidden/>
              </w:rPr>
              <w:fldChar w:fldCharType="begin"/>
            </w:r>
            <w:r w:rsidR="00097934">
              <w:rPr>
                <w:noProof/>
                <w:webHidden/>
              </w:rPr>
              <w:instrText xml:space="preserve"> PAGEREF _Toc101773154 \h </w:instrText>
            </w:r>
            <w:r w:rsidR="00097934">
              <w:rPr>
                <w:noProof/>
                <w:webHidden/>
              </w:rPr>
            </w:r>
            <w:r w:rsidR="00097934">
              <w:rPr>
                <w:noProof/>
                <w:webHidden/>
              </w:rPr>
              <w:fldChar w:fldCharType="separate"/>
            </w:r>
            <w:r>
              <w:rPr>
                <w:noProof/>
                <w:webHidden/>
              </w:rPr>
              <w:t>20</w:t>
            </w:r>
            <w:r w:rsidR="00097934">
              <w:rPr>
                <w:noProof/>
                <w:webHidden/>
              </w:rPr>
              <w:fldChar w:fldCharType="end"/>
            </w:r>
          </w:hyperlink>
        </w:p>
        <w:p w14:paraId="0E742A66" w14:textId="60FE7C54" w:rsidR="00097934" w:rsidRDefault="001B001B">
          <w:pPr>
            <w:pStyle w:val="Obsah3"/>
            <w:rPr>
              <w:rFonts w:asciiTheme="minorHAnsi" w:eastAsiaTheme="minorEastAsia" w:hAnsiTheme="minorHAnsi"/>
              <w:noProof/>
              <w:sz w:val="22"/>
              <w:szCs w:val="22"/>
              <w:lang w:eastAsia="zh-CN"/>
            </w:rPr>
          </w:pPr>
          <w:hyperlink w:anchor="_Toc101773155" w:history="1">
            <w:r w:rsidR="00097934" w:rsidRPr="001A2510">
              <w:rPr>
                <w:rStyle w:val="Hypertextovodkaz"/>
                <w:noProof/>
              </w:rPr>
              <w:t>7.7.2</w:t>
            </w:r>
            <w:r w:rsidR="00097934">
              <w:rPr>
                <w:rFonts w:asciiTheme="minorHAnsi" w:eastAsiaTheme="minorEastAsia" w:hAnsiTheme="minorHAnsi"/>
                <w:noProof/>
                <w:sz w:val="22"/>
                <w:szCs w:val="22"/>
                <w:lang w:eastAsia="zh-CN"/>
              </w:rPr>
              <w:tab/>
            </w:r>
            <w:r w:rsidR="00097934" w:rsidRPr="001A2510">
              <w:rPr>
                <w:rStyle w:val="Hypertextovodkaz"/>
                <w:noProof/>
              </w:rPr>
              <w:t>Technologické vybavení tunelu</w:t>
            </w:r>
            <w:r w:rsidR="00097934">
              <w:rPr>
                <w:noProof/>
                <w:webHidden/>
              </w:rPr>
              <w:tab/>
            </w:r>
            <w:r w:rsidR="00097934">
              <w:rPr>
                <w:noProof/>
                <w:webHidden/>
              </w:rPr>
              <w:fldChar w:fldCharType="begin"/>
            </w:r>
            <w:r w:rsidR="00097934">
              <w:rPr>
                <w:noProof/>
                <w:webHidden/>
              </w:rPr>
              <w:instrText xml:space="preserve"> PAGEREF _Toc101773155 \h </w:instrText>
            </w:r>
            <w:r w:rsidR="00097934">
              <w:rPr>
                <w:noProof/>
                <w:webHidden/>
              </w:rPr>
            </w:r>
            <w:r w:rsidR="00097934">
              <w:rPr>
                <w:noProof/>
                <w:webHidden/>
              </w:rPr>
              <w:fldChar w:fldCharType="separate"/>
            </w:r>
            <w:r>
              <w:rPr>
                <w:noProof/>
                <w:webHidden/>
              </w:rPr>
              <w:t>21</w:t>
            </w:r>
            <w:r w:rsidR="00097934">
              <w:rPr>
                <w:noProof/>
                <w:webHidden/>
              </w:rPr>
              <w:fldChar w:fldCharType="end"/>
            </w:r>
          </w:hyperlink>
        </w:p>
        <w:p w14:paraId="198B3278" w14:textId="4A757CA6" w:rsidR="00097934" w:rsidRDefault="001B001B">
          <w:pPr>
            <w:pStyle w:val="Obsah2"/>
            <w:rPr>
              <w:rFonts w:asciiTheme="minorHAnsi" w:eastAsiaTheme="minorEastAsia" w:hAnsiTheme="minorHAnsi"/>
              <w:caps w:val="0"/>
              <w:noProof/>
              <w:sz w:val="22"/>
              <w:szCs w:val="22"/>
              <w:lang w:eastAsia="zh-CN"/>
            </w:rPr>
          </w:pPr>
          <w:hyperlink w:anchor="_Toc101773156" w:history="1">
            <w:r w:rsidR="00097934" w:rsidRPr="001A2510">
              <w:rPr>
                <w:rStyle w:val="Hypertextovodkaz"/>
                <w:noProof/>
              </w:rPr>
              <w:t>7.8</w:t>
            </w:r>
            <w:r w:rsidR="00097934">
              <w:rPr>
                <w:rFonts w:asciiTheme="minorHAnsi" w:eastAsiaTheme="minorEastAsia" w:hAnsiTheme="minorHAnsi"/>
                <w:caps w:val="0"/>
                <w:noProof/>
                <w:sz w:val="22"/>
                <w:szCs w:val="22"/>
                <w:lang w:eastAsia="zh-CN"/>
              </w:rPr>
              <w:tab/>
            </w:r>
            <w:r w:rsidR="00097934" w:rsidRPr="001A2510">
              <w:rPr>
                <w:rStyle w:val="Hypertextovodkaz"/>
                <w:noProof/>
              </w:rPr>
              <w:t>Zásypy a trvalé portály</w:t>
            </w:r>
            <w:r w:rsidR="00097934">
              <w:rPr>
                <w:noProof/>
                <w:webHidden/>
              </w:rPr>
              <w:tab/>
            </w:r>
            <w:r w:rsidR="00097934">
              <w:rPr>
                <w:noProof/>
                <w:webHidden/>
              </w:rPr>
              <w:fldChar w:fldCharType="begin"/>
            </w:r>
            <w:r w:rsidR="00097934">
              <w:rPr>
                <w:noProof/>
                <w:webHidden/>
              </w:rPr>
              <w:instrText xml:space="preserve"> PAGEREF _Toc101773156 \h </w:instrText>
            </w:r>
            <w:r w:rsidR="00097934">
              <w:rPr>
                <w:noProof/>
                <w:webHidden/>
              </w:rPr>
            </w:r>
            <w:r w:rsidR="00097934">
              <w:rPr>
                <w:noProof/>
                <w:webHidden/>
              </w:rPr>
              <w:fldChar w:fldCharType="separate"/>
            </w:r>
            <w:r>
              <w:rPr>
                <w:noProof/>
                <w:webHidden/>
              </w:rPr>
              <w:t>22</w:t>
            </w:r>
            <w:r w:rsidR="00097934">
              <w:rPr>
                <w:noProof/>
                <w:webHidden/>
              </w:rPr>
              <w:fldChar w:fldCharType="end"/>
            </w:r>
          </w:hyperlink>
        </w:p>
        <w:p w14:paraId="0C1BEDE7" w14:textId="484729F3" w:rsidR="00097934" w:rsidRDefault="001B001B">
          <w:pPr>
            <w:pStyle w:val="Obsah2"/>
            <w:rPr>
              <w:rFonts w:asciiTheme="minorHAnsi" w:eastAsiaTheme="minorEastAsia" w:hAnsiTheme="minorHAnsi"/>
              <w:caps w:val="0"/>
              <w:noProof/>
              <w:sz w:val="22"/>
              <w:szCs w:val="22"/>
              <w:lang w:eastAsia="zh-CN"/>
            </w:rPr>
          </w:pPr>
          <w:hyperlink w:anchor="_Toc101773157" w:history="1">
            <w:r w:rsidR="00097934" w:rsidRPr="001A2510">
              <w:rPr>
                <w:rStyle w:val="Hypertextovodkaz"/>
                <w:noProof/>
              </w:rPr>
              <w:t>7.9</w:t>
            </w:r>
            <w:r w:rsidR="00097934">
              <w:rPr>
                <w:rFonts w:asciiTheme="minorHAnsi" w:eastAsiaTheme="minorEastAsia" w:hAnsiTheme="minorHAnsi"/>
                <w:caps w:val="0"/>
                <w:noProof/>
                <w:sz w:val="22"/>
                <w:szCs w:val="22"/>
                <w:lang w:eastAsia="zh-CN"/>
              </w:rPr>
              <w:tab/>
            </w:r>
            <w:r w:rsidR="00097934" w:rsidRPr="001A2510">
              <w:rPr>
                <w:rStyle w:val="Hypertextovodkaz"/>
                <w:noProof/>
              </w:rPr>
              <w:t>Přidružené stavební objekty</w:t>
            </w:r>
            <w:r w:rsidR="00097934">
              <w:rPr>
                <w:noProof/>
                <w:webHidden/>
              </w:rPr>
              <w:tab/>
            </w:r>
            <w:r w:rsidR="00097934">
              <w:rPr>
                <w:noProof/>
                <w:webHidden/>
              </w:rPr>
              <w:fldChar w:fldCharType="begin"/>
            </w:r>
            <w:r w:rsidR="00097934">
              <w:rPr>
                <w:noProof/>
                <w:webHidden/>
              </w:rPr>
              <w:instrText xml:space="preserve"> PAGEREF _Toc101773157 \h </w:instrText>
            </w:r>
            <w:r w:rsidR="00097934">
              <w:rPr>
                <w:noProof/>
                <w:webHidden/>
              </w:rPr>
            </w:r>
            <w:r w:rsidR="00097934">
              <w:rPr>
                <w:noProof/>
                <w:webHidden/>
              </w:rPr>
              <w:fldChar w:fldCharType="separate"/>
            </w:r>
            <w:r>
              <w:rPr>
                <w:noProof/>
                <w:webHidden/>
              </w:rPr>
              <w:t>23</w:t>
            </w:r>
            <w:r w:rsidR="00097934">
              <w:rPr>
                <w:noProof/>
                <w:webHidden/>
              </w:rPr>
              <w:fldChar w:fldCharType="end"/>
            </w:r>
          </w:hyperlink>
        </w:p>
        <w:p w14:paraId="26827543" w14:textId="2C52D426" w:rsidR="00097934" w:rsidRDefault="001B001B">
          <w:pPr>
            <w:pStyle w:val="Obsah3"/>
            <w:rPr>
              <w:rFonts w:asciiTheme="minorHAnsi" w:eastAsiaTheme="minorEastAsia" w:hAnsiTheme="minorHAnsi"/>
              <w:noProof/>
              <w:sz w:val="22"/>
              <w:szCs w:val="22"/>
              <w:lang w:eastAsia="zh-CN"/>
            </w:rPr>
          </w:pPr>
          <w:hyperlink w:anchor="_Toc101773158" w:history="1">
            <w:r w:rsidR="00097934" w:rsidRPr="001A2510">
              <w:rPr>
                <w:rStyle w:val="Hypertextovodkaz"/>
                <w:noProof/>
              </w:rPr>
              <w:t>7.9.1</w:t>
            </w:r>
            <w:r w:rsidR="00097934">
              <w:rPr>
                <w:rFonts w:asciiTheme="minorHAnsi" w:eastAsiaTheme="minorEastAsia" w:hAnsiTheme="minorHAnsi"/>
                <w:noProof/>
                <w:sz w:val="22"/>
                <w:szCs w:val="22"/>
                <w:lang w:eastAsia="zh-CN"/>
              </w:rPr>
              <w:tab/>
            </w:r>
            <w:r w:rsidR="00097934" w:rsidRPr="001A2510">
              <w:rPr>
                <w:rStyle w:val="Hypertextovodkaz"/>
                <w:noProof/>
              </w:rPr>
              <w:t xml:space="preserve">Technologický objekt u vjezdového portálu </w:t>
            </w:r>
            <w:r w:rsidR="00097934" w:rsidRPr="001A2510">
              <w:rPr>
                <w:rStyle w:val="Hypertextovodkaz"/>
                <w:i/>
                <w:iCs/>
                <w:noProof/>
              </w:rPr>
              <w:t>(SO 27-72-01 [66])</w:t>
            </w:r>
            <w:r w:rsidR="00097934">
              <w:rPr>
                <w:noProof/>
                <w:webHidden/>
              </w:rPr>
              <w:tab/>
            </w:r>
            <w:r w:rsidR="00097934">
              <w:rPr>
                <w:noProof/>
                <w:webHidden/>
              </w:rPr>
              <w:fldChar w:fldCharType="begin"/>
            </w:r>
            <w:r w:rsidR="00097934">
              <w:rPr>
                <w:noProof/>
                <w:webHidden/>
              </w:rPr>
              <w:instrText xml:space="preserve"> PAGEREF _Toc101773158 \h </w:instrText>
            </w:r>
            <w:r w:rsidR="00097934">
              <w:rPr>
                <w:noProof/>
                <w:webHidden/>
              </w:rPr>
            </w:r>
            <w:r w:rsidR="00097934">
              <w:rPr>
                <w:noProof/>
                <w:webHidden/>
              </w:rPr>
              <w:fldChar w:fldCharType="separate"/>
            </w:r>
            <w:r>
              <w:rPr>
                <w:noProof/>
                <w:webHidden/>
              </w:rPr>
              <w:t>23</w:t>
            </w:r>
            <w:r w:rsidR="00097934">
              <w:rPr>
                <w:noProof/>
                <w:webHidden/>
              </w:rPr>
              <w:fldChar w:fldCharType="end"/>
            </w:r>
          </w:hyperlink>
        </w:p>
        <w:p w14:paraId="75D9439C" w14:textId="4FF6CB49" w:rsidR="00097934" w:rsidRDefault="001B001B">
          <w:pPr>
            <w:pStyle w:val="Obsah3"/>
            <w:rPr>
              <w:rFonts w:asciiTheme="minorHAnsi" w:eastAsiaTheme="minorEastAsia" w:hAnsiTheme="minorHAnsi"/>
              <w:noProof/>
              <w:sz w:val="22"/>
              <w:szCs w:val="22"/>
              <w:lang w:eastAsia="zh-CN"/>
            </w:rPr>
          </w:pPr>
          <w:hyperlink w:anchor="_Toc101773159" w:history="1">
            <w:r w:rsidR="00097934" w:rsidRPr="001A2510">
              <w:rPr>
                <w:rStyle w:val="Hypertextovodkaz"/>
                <w:noProof/>
              </w:rPr>
              <w:t>7.9.2</w:t>
            </w:r>
            <w:r w:rsidR="00097934">
              <w:rPr>
                <w:rFonts w:asciiTheme="minorHAnsi" w:eastAsiaTheme="minorEastAsia" w:hAnsiTheme="minorHAnsi"/>
                <w:noProof/>
                <w:sz w:val="22"/>
                <w:szCs w:val="22"/>
                <w:lang w:eastAsia="zh-CN"/>
              </w:rPr>
              <w:tab/>
            </w:r>
            <w:r w:rsidR="00097934" w:rsidRPr="001A2510">
              <w:rPr>
                <w:rStyle w:val="Hypertextovodkaz"/>
                <w:noProof/>
              </w:rPr>
              <w:t>Účelové komunikace</w:t>
            </w:r>
            <w:r w:rsidR="00097934">
              <w:rPr>
                <w:noProof/>
                <w:webHidden/>
              </w:rPr>
              <w:tab/>
            </w:r>
            <w:r w:rsidR="00097934">
              <w:rPr>
                <w:noProof/>
                <w:webHidden/>
              </w:rPr>
              <w:fldChar w:fldCharType="begin"/>
            </w:r>
            <w:r w:rsidR="00097934">
              <w:rPr>
                <w:noProof/>
                <w:webHidden/>
              </w:rPr>
              <w:instrText xml:space="preserve"> PAGEREF _Toc101773159 \h </w:instrText>
            </w:r>
            <w:r w:rsidR="00097934">
              <w:rPr>
                <w:noProof/>
                <w:webHidden/>
              </w:rPr>
            </w:r>
            <w:r w:rsidR="00097934">
              <w:rPr>
                <w:noProof/>
                <w:webHidden/>
              </w:rPr>
              <w:fldChar w:fldCharType="separate"/>
            </w:r>
            <w:r>
              <w:rPr>
                <w:noProof/>
                <w:webHidden/>
              </w:rPr>
              <w:t>25</w:t>
            </w:r>
            <w:r w:rsidR="00097934">
              <w:rPr>
                <w:noProof/>
                <w:webHidden/>
              </w:rPr>
              <w:fldChar w:fldCharType="end"/>
            </w:r>
          </w:hyperlink>
        </w:p>
        <w:p w14:paraId="2B03A153" w14:textId="6F56496A" w:rsidR="00097934" w:rsidRDefault="001B001B">
          <w:pPr>
            <w:pStyle w:val="Obsah1"/>
            <w:rPr>
              <w:rFonts w:asciiTheme="minorHAnsi" w:eastAsiaTheme="minorEastAsia" w:hAnsiTheme="minorHAnsi"/>
              <w:b w:val="0"/>
              <w:caps w:val="0"/>
              <w:noProof/>
              <w:sz w:val="22"/>
              <w:szCs w:val="22"/>
              <w:lang w:eastAsia="zh-CN"/>
            </w:rPr>
          </w:pPr>
          <w:hyperlink w:anchor="_Toc101773160" w:history="1">
            <w:r w:rsidR="00097934" w:rsidRPr="001A2510">
              <w:rPr>
                <w:rStyle w:val="Hypertextovodkaz"/>
                <w:noProof/>
              </w:rPr>
              <w:t>8</w:t>
            </w:r>
            <w:r w:rsidR="00097934">
              <w:rPr>
                <w:rFonts w:asciiTheme="minorHAnsi" w:eastAsiaTheme="minorEastAsia" w:hAnsiTheme="minorHAnsi"/>
                <w:b w:val="0"/>
                <w:caps w:val="0"/>
                <w:noProof/>
                <w:sz w:val="22"/>
                <w:szCs w:val="22"/>
                <w:lang w:eastAsia="zh-CN"/>
              </w:rPr>
              <w:tab/>
            </w:r>
            <w:r w:rsidR="00097934" w:rsidRPr="001A2510">
              <w:rPr>
                <w:rStyle w:val="Hypertextovodkaz"/>
                <w:noProof/>
              </w:rPr>
              <w:t>materiálová specifikace</w:t>
            </w:r>
            <w:r w:rsidR="00097934">
              <w:rPr>
                <w:noProof/>
                <w:webHidden/>
              </w:rPr>
              <w:tab/>
            </w:r>
            <w:r w:rsidR="00097934">
              <w:rPr>
                <w:noProof/>
                <w:webHidden/>
              </w:rPr>
              <w:fldChar w:fldCharType="begin"/>
            </w:r>
            <w:r w:rsidR="00097934">
              <w:rPr>
                <w:noProof/>
                <w:webHidden/>
              </w:rPr>
              <w:instrText xml:space="preserve"> PAGEREF _Toc101773160 \h </w:instrText>
            </w:r>
            <w:r w:rsidR="00097934">
              <w:rPr>
                <w:noProof/>
                <w:webHidden/>
              </w:rPr>
            </w:r>
            <w:r w:rsidR="00097934">
              <w:rPr>
                <w:noProof/>
                <w:webHidden/>
              </w:rPr>
              <w:fldChar w:fldCharType="separate"/>
            </w:r>
            <w:r>
              <w:rPr>
                <w:noProof/>
                <w:webHidden/>
              </w:rPr>
              <w:t>26</w:t>
            </w:r>
            <w:r w:rsidR="00097934">
              <w:rPr>
                <w:noProof/>
                <w:webHidden/>
              </w:rPr>
              <w:fldChar w:fldCharType="end"/>
            </w:r>
          </w:hyperlink>
        </w:p>
        <w:p w14:paraId="4550A520" w14:textId="5080C959" w:rsidR="00097934" w:rsidRDefault="001B001B">
          <w:pPr>
            <w:pStyle w:val="Obsah2"/>
            <w:rPr>
              <w:rFonts w:asciiTheme="minorHAnsi" w:eastAsiaTheme="minorEastAsia" w:hAnsiTheme="minorHAnsi"/>
              <w:caps w:val="0"/>
              <w:noProof/>
              <w:sz w:val="22"/>
              <w:szCs w:val="22"/>
              <w:lang w:eastAsia="zh-CN"/>
            </w:rPr>
          </w:pPr>
          <w:hyperlink w:anchor="_Toc101773161" w:history="1">
            <w:r w:rsidR="00097934" w:rsidRPr="001A2510">
              <w:rPr>
                <w:rStyle w:val="Hypertextovodkaz"/>
                <w:noProof/>
              </w:rPr>
              <w:t>8.1</w:t>
            </w:r>
            <w:r w:rsidR="00097934">
              <w:rPr>
                <w:rFonts w:asciiTheme="minorHAnsi" w:eastAsiaTheme="minorEastAsia" w:hAnsiTheme="minorHAnsi"/>
                <w:caps w:val="0"/>
                <w:noProof/>
                <w:sz w:val="22"/>
                <w:szCs w:val="22"/>
                <w:lang w:eastAsia="zh-CN"/>
              </w:rPr>
              <w:tab/>
            </w:r>
            <w:r w:rsidR="00097934" w:rsidRPr="001A2510">
              <w:rPr>
                <w:rStyle w:val="Hypertextovodkaz"/>
                <w:noProof/>
              </w:rPr>
              <w:t>Stříkaný beton</w:t>
            </w:r>
            <w:r w:rsidR="00097934">
              <w:rPr>
                <w:noProof/>
                <w:webHidden/>
              </w:rPr>
              <w:tab/>
            </w:r>
            <w:r w:rsidR="00097934">
              <w:rPr>
                <w:noProof/>
                <w:webHidden/>
              </w:rPr>
              <w:fldChar w:fldCharType="begin"/>
            </w:r>
            <w:r w:rsidR="00097934">
              <w:rPr>
                <w:noProof/>
                <w:webHidden/>
              </w:rPr>
              <w:instrText xml:space="preserve"> PAGEREF _Toc101773161 \h </w:instrText>
            </w:r>
            <w:r w:rsidR="00097934">
              <w:rPr>
                <w:noProof/>
                <w:webHidden/>
              </w:rPr>
            </w:r>
            <w:r w:rsidR="00097934">
              <w:rPr>
                <w:noProof/>
                <w:webHidden/>
              </w:rPr>
              <w:fldChar w:fldCharType="separate"/>
            </w:r>
            <w:r>
              <w:rPr>
                <w:noProof/>
                <w:webHidden/>
              </w:rPr>
              <w:t>26</w:t>
            </w:r>
            <w:r w:rsidR="00097934">
              <w:rPr>
                <w:noProof/>
                <w:webHidden/>
              </w:rPr>
              <w:fldChar w:fldCharType="end"/>
            </w:r>
          </w:hyperlink>
        </w:p>
        <w:p w14:paraId="41DB8A67" w14:textId="18B239B8" w:rsidR="00097934" w:rsidRDefault="001B001B">
          <w:pPr>
            <w:pStyle w:val="Obsah2"/>
            <w:rPr>
              <w:rFonts w:asciiTheme="minorHAnsi" w:eastAsiaTheme="minorEastAsia" w:hAnsiTheme="minorHAnsi"/>
              <w:caps w:val="0"/>
              <w:noProof/>
              <w:sz w:val="22"/>
              <w:szCs w:val="22"/>
              <w:lang w:eastAsia="zh-CN"/>
            </w:rPr>
          </w:pPr>
          <w:hyperlink w:anchor="_Toc101773162" w:history="1">
            <w:r w:rsidR="00097934" w:rsidRPr="001A2510">
              <w:rPr>
                <w:rStyle w:val="Hypertextovodkaz"/>
                <w:noProof/>
              </w:rPr>
              <w:t>8.2</w:t>
            </w:r>
            <w:r w:rsidR="00097934">
              <w:rPr>
                <w:rFonts w:asciiTheme="minorHAnsi" w:eastAsiaTheme="minorEastAsia" w:hAnsiTheme="minorHAnsi"/>
                <w:caps w:val="0"/>
                <w:noProof/>
                <w:sz w:val="22"/>
                <w:szCs w:val="22"/>
                <w:lang w:eastAsia="zh-CN"/>
              </w:rPr>
              <w:tab/>
            </w:r>
            <w:r w:rsidR="00097934" w:rsidRPr="001A2510">
              <w:rPr>
                <w:rStyle w:val="Hypertextovodkaz"/>
                <w:noProof/>
              </w:rPr>
              <w:t>Podkladní a výplňový beton</w:t>
            </w:r>
            <w:r w:rsidR="00097934">
              <w:rPr>
                <w:noProof/>
                <w:webHidden/>
              </w:rPr>
              <w:tab/>
            </w:r>
            <w:r w:rsidR="00097934">
              <w:rPr>
                <w:noProof/>
                <w:webHidden/>
              </w:rPr>
              <w:fldChar w:fldCharType="begin"/>
            </w:r>
            <w:r w:rsidR="00097934">
              <w:rPr>
                <w:noProof/>
                <w:webHidden/>
              </w:rPr>
              <w:instrText xml:space="preserve"> PAGEREF _Toc101773162 \h </w:instrText>
            </w:r>
            <w:r w:rsidR="00097934">
              <w:rPr>
                <w:noProof/>
                <w:webHidden/>
              </w:rPr>
            </w:r>
            <w:r w:rsidR="00097934">
              <w:rPr>
                <w:noProof/>
                <w:webHidden/>
              </w:rPr>
              <w:fldChar w:fldCharType="separate"/>
            </w:r>
            <w:r>
              <w:rPr>
                <w:noProof/>
                <w:webHidden/>
              </w:rPr>
              <w:t>26</w:t>
            </w:r>
            <w:r w:rsidR="00097934">
              <w:rPr>
                <w:noProof/>
                <w:webHidden/>
              </w:rPr>
              <w:fldChar w:fldCharType="end"/>
            </w:r>
          </w:hyperlink>
        </w:p>
        <w:p w14:paraId="1E5959BA" w14:textId="71A98FE4" w:rsidR="00097934" w:rsidRDefault="001B001B">
          <w:pPr>
            <w:pStyle w:val="Obsah2"/>
            <w:rPr>
              <w:rFonts w:asciiTheme="minorHAnsi" w:eastAsiaTheme="minorEastAsia" w:hAnsiTheme="minorHAnsi"/>
              <w:caps w:val="0"/>
              <w:noProof/>
              <w:sz w:val="22"/>
              <w:szCs w:val="22"/>
              <w:lang w:eastAsia="zh-CN"/>
            </w:rPr>
          </w:pPr>
          <w:hyperlink w:anchor="_Toc101773163" w:history="1">
            <w:r w:rsidR="00097934" w:rsidRPr="001A2510">
              <w:rPr>
                <w:rStyle w:val="Hypertextovodkaz"/>
                <w:noProof/>
              </w:rPr>
              <w:t>8.3</w:t>
            </w:r>
            <w:r w:rsidR="00097934">
              <w:rPr>
                <w:rFonts w:asciiTheme="minorHAnsi" w:eastAsiaTheme="minorEastAsia" w:hAnsiTheme="minorHAnsi"/>
                <w:caps w:val="0"/>
                <w:noProof/>
                <w:sz w:val="22"/>
                <w:szCs w:val="22"/>
                <w:lang w:eastAsia="zh-CN"/>
              </w:rPr>
              <w:tab/>
            </w:r>
            <w:r w:rsidR="00097934" w:rsidRPr="001A2510">
              <w:rPr>
                <w:rStyle w:val="Hypertextovodkaz"/>
                <w:i/>
                <w:noProof/>
              </w:rPr>
              <w:t>ŽB</w:t>
            </w:r>
            <w:r w:rsidR="00097934" w:rsidRPr="001A2510">
              <w:rPr>
                <w:rStyle w:val="Hypertextovodkaz"/>
                <w:noProof/>
              </w:rPr>
              <w:t xml:space="preserve"> pro trvalé nosné konstrukce</w:t>
            </w:r>
            <w:r w:rsidR="00097934">
              <w:rPr>
                <w:noProof/>
                <w:webHidden/>
              </w:rPr>
              <w:tab/>
            </w:r>
            <w:r w:rsidR="00097934">
              <w:rPr>
                <w:noProof/>
                <w:webHidden/>
              </w:rPr>
              <w:fldChar w:fldCharType="begin"/>
            </w:r>
            <w:r w:rsidR="00097934">
              <w:rPr>
                <w:noProof/>
                <w:webHidden/>
              </w:rPr>
              <w:instrText xml:space="preserve"> PAGEREF _Toc101773163 \h </w:instrText>
            </w:r>
            <w:r w:rsidR="00097934">
              <w:rPr>
                <w:noProof/>
                <w:webHidden/>
              </w:rPr>
            </w:r>
            <w:r w:rsidR="00097934">
              <w:rPr>
                <w:noProof/>
                <w:webHidden/>
              </w:rPr>
              <w:fldChar w:fldCharType="separate"/>
            </w:r>
            <w:r>
              <w:rPr>
                <w:noProof/>
                <w:webHidden/>
              </w:rPr>
              <w:t>26</w:t>
            </w:r>
            <w:r w:rsidR="00097934">
              <w:rPr>
                <w:noProof/>
                <w:webHidden/>
              </w:rPr>
              <w:fldChar w:fldCharType="end"/>
            </w:r>
          </w:hyperlink>
        </w:p>
        <w:p w14:paraId="64D3F2E9" w14:textId="16670BC3" w:rsidR="00097934" w:rsidRDefault="001B001B">
          <w:pPr>
            <w:pStyle w:val="Obsah2"/>
            <w:rPr>
              <w:rFonts w:asciiTheme="minorHAnsi" w:eastAsiaTheme="minorEastAsia" w:hAnsiTheme="minorHAnsi"/>
              <w:caps w:val="0"/>
              <w:noProof/>
              <w:sz w:val="22"/>
              <w:szCs w:val="22"/>
              <w:lang w:eastAsia="zh-CN"/>
            </w:rPr>
          </w:pPr>
          <w:hyperlink w:anchor="_Toc101773164" w:history="1">
            <w:r w:rsidR="00097934" w:rsidRPr="001A2510">
              <w:rPr>
                <w:rStyle w:val="Hypertextovodkaz"/>
                <w:noProof/>
              </w:rPr>
              <w:t>8.4</w:t>
            </w:r>
            <w:r w:rsidR="00097934">
              <w:rPr>
                <w:rFonts w:asciiTheme="minorHAnsi" w:eastAsiaTheme="minorEastAsia" w:hAnsiTheme="minorHAnsi"/>
                <w:caps w:val="0"/>
                <w:noProof/>
                <w:sz w:val="22"/>
                <w:szCs w:val="22"/>
                <w:lang w:eastAsia="zh-CN"/>
              </w:rPr>
              <w:tab/>
            </w:r>
            <w:r w:rsidR="00097934" w:rsidRPr="001A2510">
              <w:rPr>
                <w:rStyle w:val="Hypertextovodkaz"/>
                <w:noProof/>
              </w:rPr>
              <w:t>Betonářská ocel</w:t>
            </w:r>
            <w:r w:rsidR="00097934">
              <w:rPr>
                <w:noProof/>
                <w:webHidden/>
              </w:rPr>
              <w:tab/>
            </w:r>
            <w:r w:rsidR="00097934">
              <w:rPr>
                <w:noProof/>
                <w:webHidden/>
              </w:rPr>
              <w:fldChar w:fldCharType="begin"/>
            </w:r>
            <w:r w:rsidR="00097934">
              <w:rPr>
                <w:noProof/>
                <w:webHidden/>
              </w:rPr>
              <w:instrText xml:space="preserve"> PAGEREF _Toc101773164 \h </w:instrText>
            </w:r>
            <w:r w:rsidR="00097934">
              <w:rPr>
                <w:noProof/>
                <w:webHidden/>
              </w:rPr>
            </w:r>
            <w:r w:rsidR="00097934">
              <w:rPr>
                <w:noProof/>
                <w:webHidden/>
              </w:rPr>
              <w:fldChar w:fldCharType="separate"/>
            </w:r>
            <w:r>
              <w:rPr>
                <w:noProof/>
                <w:webHidden/>
              </w:rPr>
              <w:t>26</w:t>
            </w:r>
            <w:r w:rsidR="00097934">
              <w:rPr>
                <w:noProof/>
                <w:webHidden/>
              </w:rPr>
              <w:fldChar w:fldCharType="end"/>
            </w:r>
          </w:hyperlink>
        </w:p>
        <w:p w14:paraId="321AB348" w14:textId="153C47BE" w:rsidR="00097934" w:rsidRDefault="001B001B">
          <w:pPr>
            <w:pStyle w:val="Obsah2"/>
            <w:rPr>
              <w:rFonts w:asciiTheme="minorHAnsi" w:eastAsiaTheme="minorEastAsia" w:hAnsiTheme="minorHAnsi"/>
              <w:caps w:val="0"/>
              <w:noProof/>
              <w:sz w:val="22"/>
              <w:szCs w:val="22"/>
              <w:lang w:eastAsia="zh-CN"/>
            </w:rPr>
          </w:pPr>
          <w:hyperlink w:anchor="_Toc101773165" w:history="1">
            <w:r w:rsidR="00097934" w:rsidRPr="001A2510">
              <w:rPr>
                <w:rStyle w:val="Hypertextovodkaz"/>
                <w:noProof/>
              </w:rPr>
              <w:t>8.5</w:t>
            </w:r>
            <w:r w:rsidR="00097934">
              <w:rPr>
                <w:rFonts w:asciiTheme="minorHAnsi" w:eastAsiaTheme="minorEastAsia" w:hAnsiTheme="minorHAnsi"/>
                <w:caps w:val="0"/>
                <w:noProof/>
                <w:sz w:val="22"/>
                <w:szCs w:val="22"/>
                <w:lang w:eastAsia="zh-CN"/>
              </w:rPr>
              <w:tab/>
            </w:r>
            <w:r w:rsidR="00097934" w:rsidRPr="001A2510">
              <w:rPr>
                <w:rStyle w:val="Hypertextovodkaz"/>
                <w:i/>
                <w:noProof/>
              </w:rPr>
              <w:t>HI</w:t>
            </w:r>
            <w:r w:rsidR="00097934" w:rsidRPr="001A2510">
              <w:rPr>
                <w:rStyle w:val="Hypertextovodkaz"/>
                <w:noProof/>
              </w:rPr>
              <w:t xml:space="preserve"> fólie a ochranná vrstva</w:t>
            </w:r>
            <w:r w:rsidR="00097934">
              <w:rPr>
                <w:noProof/>
                <w:webHidden/>
              </w:rPr>
              <w:tab/>
            </w:r>
            <w:r w:rsidR="00097934">
              <w:rPr>
                <w:noProof/>
                <w:webHidden/>
              </w:rPr>
              <w:fldChar w:fldCharType="begin"/>
            </w:r>
            <w:r w:rsidR="00097934">
              <w:rPr>
                <w:noProof/>
                <w:webHidden/>
              </w:rPr>
              <w:instrText xml:space="preserve"> PAGEREF _Toc101773165 \h </w:instrText>
            </w:r>
            <w:r w:rsidR="00097934">
              <w:rPr>
                <w:noProof/>
                <w:webHidden/>
              </w:rPr>
            </w:r>
            <w:r w:rsidR="00097934">
              <w:rPr>
                <w:noProof/>
                <w:webHidden/>
              </w:rPr>
              <w:fldChar w:fldCharType="separate"/>
            </w:r>
            <w:r>
              <w:rPr>
                <w:noProof/>
                <w:webHidden/>
              </w:rPr>
              <w:t>26</w:t>
            </w:r>
            <w:r w:rsidR="00097934">
              <w:rPr>
                <w:noProof/>
                <w:webHidden/>
              </w:rPr>
              <w:fldChar w:fldCharType="end"/>
            </w:r>
          </w:hyperlink>
        </w:p>
        <w:p w14:paraId="455C9471" w14:textId="3C2D91BB" w:rsidR="00097934" w:rsidRDefault="001B001B">
          <w:pPr>
            <w:pStyle w:val="Obsah1"/>
            <w:rPr>
              <w:rFonts w:asciiTheme="minorHAnsi" w:eastAsiaTheme="minorEastAsia" w:hAnsiTheme="minorHAnsi"/>
              <w:b w:val="0"/>
              <w:caps w:val="0"/>
              <w:noProof/>
              <w:sz w:val="22"/>
              <w:szCs w:val="22"/>
              <w:lang w:eastAsia="zh-CN"/>
            </w:rPr>
          </w:pPr>
          <w:hyperlink w:anchor="_Toc101773166" w:history="1">
            <w:r w:rsidR="00097934" w:rsidRPr="001A2510">
              <w:rPr>
                <w:rStyle w:val="Hypertextovodkaz"/>
                <w:noProof/>
              </w:rPr>
              <w:t>9</w:t>
            </w:r>
            <w:r w:rsidR="00097934">
              <w:rPr>
                <w:rFonts w:asciiTheme="minorHAnsi" w:eastAsiaTheme="minorEastAsia" w:hAnsiTheme="minorHAnsi"/>
                <w:b w:val="0"/>
                <w:caps w:val="0"/>
                <w:noProof/>
                <w:sz w:val="22"/>
                <w:szCs w:val="22"/>
                <w:lang w:eastAsia="zh-CN"/>
              </w:rPr>
              <w:tab/>
            </w:r>
            <w:r w:rsidR="00097934" w:rsidRPr="001A2510">
              <w:rPr>
                <w:rStyle w:val="Hypertextovodkaz"/>
                <w:noProof/>
              </w:rPr>
              <w:t>postup výstavby</w:t>
            </w:r>
            <w:r w:rsidR="00097934">
              <w:rPr>
                <w:noProof/>
                <w:webHidden/>
              </w:rPr>
              <w:tab/>
            </w:r>
            <w:r w:rsidR="00097934">
              <w:rPr>
                <w:noProof/>
                <w:webHidden/>
              </w:rPr>
              <w:fldChar w:fldCharType="begin"/>
            </w:r>
            <w:r w:rsidR="00097934">
              <w:rPr>
                <w:noProof/>
                <w:webHidden/>
              </w:rPr>
              <w:instrText xml:space="preserve"> PAGEREF _Toc101773166 \h </w:instrText>
            </w:r>
            <w:r w:rsidR="00097934">
              <w:rPr>
                <w:noProof/>
                <w:webHidden/>
              </w:rPr>
            </w:r>
            <w:r w:rsidR="00097934">
              <w:rPr>
                <w:noProof/>
                <w:webHidden/>
              </w:rPr>
              <w:fldChar w:fldCharType="separate"/>
            </w:r>
            <w:r>
              <w:rPr>
                <w:noProof/>
                <w:webHidden/>
              </w:rPr>
              <w:t>27</w:t>
            </w:r>
            <w:r w:rsidR="00097934">
              <w:rPr>
                <w:noProof/>
                <w:webHidden/>
              </w:rPr>
              <w:fldChar w:fldCharType="end"/>
            </w:r>
          </w:hyperlink>
        </w:p>
        <w:p w14:paraId="0BB7913D" w14:textId="1DC8EFE8" w:rsidR="00097934" w:rsidRDefault="001B001B">
          <w:pPr>
            <w:pStyle w:val="Obsah2"/>
            <w:rPr>
              <w:rFonts w:asciiTheme="minorHAnsi" w:eastAsiaTheme="minorEastAsia" w:hAnsiTheme="minorHAnsi"/>
              <w:caps w:val="0"/>
              <w:noProof/>
              <w:sz w:val="22"/>
              <w:szCs w:val="22"/>
              <w:lang w:eastAsia="zh-CN"/>
            </w:rPr>
          </w:pPr>
          <w:hyperlink w:anchor="_Toc101773167" w:history="1">
            <w:r w:rsidR="00097934" w:rsidRPr="001A2510">
              <w:rPr>
                <w:rStyle w:val="Hypertextovodkaz"/>
                <w:noProof/>
                <w:lang w:eastAsia="sv-SE"/>
              </w:rPr>
              <w:t>9.1</w:t>
            </w:r>
            <w:r w:rsidR="00097934">
              <w:rPr>
                <w:rFonts w:asciiTheme="minorHAnsi" w:eastAsiaTheme="minorEastAsia" w:hAnsiTheme="minorHAnsi"/>
                <w:caps w:val="0"/>
                <w:noProof/>
                <w:sz w:val="22"/>
                <w:szCs w:val="22"/>
                <w:lang w:eastAsia="zh-CN"/>
              </w:rPr>
              <w:tab/>
            </w:r>
            <w:r w:rsidR="00097934" w:rsidRPr="001A2510">
              <w:rPr>
                <w:rStyle w:val="Hypertextovodkaz"/>
                <w:noProof/>
                <w:lang w:eastAsia="sv-SE"/>
              </w:rPr>
              <w:t xml:space="preserve">Základní principy </w:t>
            </w:r>
            <w:r w:rsidR="00097934" w:rsidRPr="001A2510">
              <w:rPr>
                <w:rStyle w:val="Hypertextovodkaz"/>
                <w:i/>
                <w:iCs/>
                <w:noProof/>
                <w:lang w:eastAsia="sv-SE"/>
              </w:rPr>
              <w:t>pov</w:t>
            </w:r>
            <w:r w:rsidR="00097934">
              <w:rPr>
                <w:noProof/>
                <w:webHidden/>
              </w:rPr>
              <w:tab/>
            </w:r>
            <w:r w:rsidR="00097934">
              <w:rPr>
                <w:noProof/>
                <w:webHidden/>
              </w:rPr>
              <w:fldChar w:fldCharType="begin"/>
            </w:r>
            <w:r w:rsidR="00097934">
              <w:rPr>
                <w:noProof/>
                <w:webHidden/>
              </w:rPr>
              <w:instrText xml:space="preserve"> PAGEREF _Toc101773167 \h </w:instrText>
            </w:r>
            <w:r w:rsidR="00097934">
              <w:rPr>
                <w:noProof/>
                <w:webHidden/>
              </w:rPr>
            </w:r>
            <w:r w:rsidR="00097934">
              <w:rPr>
                <w:noProof/>
                <w:webHidden/>
              </w:rPr>
              <w:fldChar w:fldCharType="separate"/>
            </w:r>
            <w:r>
              <w:rPr>
                <w:noProof/>
                <w:webHidden/>
              </w:rPr>
              <w:t>27</w:t>
            </w:r>
            <w:r w:rsidR="00097934">
              <w:rPr>
                <w:noProof/>
                <w:webHidden/>
              </w:rPr>
              <w:fldChar w:fldCharType="end"/>
            </w:r>
          </w:hyperlink>
        </w:p>
        <w:p w14:paraId="1C4B9100" w14:textId="12E42AAE" w:rsidR="00097934" w:rsidRDefault="001B001B">
          <w:pPr>
            <w:pStyle w:val="Obsah3"/>
            <w:rPr>
              <w:rFonts w:asciiTheme="minorHAnsi" w:eastAsiaTheme="minorEastAsia" w:hAnsiTheme="minorHAnsi"/>
              <w:noProof/>
              <w:sz w:val="22"/>
              <w:szCs w:val="22"/>
              <w:lang w:eastAsia="zh-CN"/>
            </w:rPr>
          </w:pPr>
          <w:hyperlink w:anchor="_Toc101773168" w:history="1">
            <w:r w:rsidR="00097934" w:rsidRPr="001A2510">
              <w:rPr>
                <w:rStyle w:val="Hypertextovodkaz"/>
                <w:noProof/>
              </w:rPr>
              <w:t>9.1.1</w:t>
            </w:r>
            <w:r w:rsidR="00097934">
              <w:rPr>
                <w:rFonts w:asciiTheme="minorHAnsi" w:eastAsiaTheme="minorEastAsia" w:hAnsiTheme="minorHAnsi"/>
                <w:noProof/>
                <w:sz w:val="22"/>
                <w:szCs w:val="22"/>
                <w:lang w:eastAsia="zh-CN"/>
              </w:rPr>
              <w:tab/>
            </w:r>
            <w:r w:rsidR="00097934" w:rsidRPr="001A2510">
              <w:rPr>
                <w:rStyle w:val="Hypertextovodkaz"/>
                <w:noProof/>
              </w:rPr>
              <w:t>Přístupové cesty k </w:t>
            </w:r>
            <w:r w:rsidR="00097934" w:rsidRPr="001A2510">
              <w:rPr>
                <w:rStyle w:val="Hypertextovodkaz"/>
                <w:i/>
                <w:noProof/>
              </w:rPr>
              <w:t>ZS</w:t>
            </w:r>
            <w:r w:rsidR="00097934">
              <w:rPr>
                <w:noProof/>
                <w:webHidden/>
              </w:rPr>
              <w:tab/>
            </w:r>
            <w:r w:rsidR="00097934">
              <w:rPr>
                <w:noProof/>
                <w:webHidden/>
              </w:rPr>
              <w:fldChar w:fldCharType="begin"/>
            </w:r>
            <w:r w:rsidR="00097934">
              <w:rPr>
                <w:noProof/>
                <w:webHidden/>
              </w:rPr>
              <w:instrText xml:space="preserve"> PAGEREF _Toc101773168 \h </w:instrText>
            </w:r>
            <w:r w:rsidR="00097934">
              <w:rPr>
                <w:noProof/>
                <w:webHidden/>
              </w:rPr>
            </w:r>
            <w:r w:rsidR="00097934">
              <w:rPr>
                <w:noProof/>
                <w:webHidden/>
              </w:rPr>
              <w:fldChar w:fldCharType="separate"/>
            </w:r>
            <w:r>
              <w:rPr>
                <w:noProof/>
                <w:webHidden/>
              </w:rPr>
              <w:t>27</w:t>
            </w:r>
            <w:r w:rsidR="00097934">
              <w:rPr>
                <w:noProof/>
                <w:webHidden/>
              </w:rPr>
              <w:fldChar w:fldCharType="end"/>
            </w:r>
          </w:hyperlink>
        </w:p>
        <w:p w14:paraId="1A067D8D" w14:textId="56554A4B" w:rsidR="00097934" w:rsidRDefault="001B001B">
          <w:pPr>
            <w:pStyle w:val="Obsah3"/>
            <w:rPr>
              <w:rFonts w:asciiTheme="minorHAnsi" w:eastAsiaTheme="minorEastAsia" w:hAnsiTheme="minorHAnsi"/>
              <w:noProof/>
              <w:sz w:val="22"/>
              <w:szCs w:val="22"/>
              <w:lang w:eastAsia="zh-CN"/>
            </w:rPr>
          </w:pPr>
          <w:hyperlink w:anchor="_Toc101773169" w:history="1">
            <w:r w:rsidR="00097934" w:rsidRPr="001A2510">
              <w:rPr>
                <w:rStyle w:val="Hypertextovodkaz"/>
                <w:noProof/>
              </w:rPr>
              <w:t>9.1.2</w:t>
            </w:r>
            <w:r w:rsidR="00097934">
              <w:rPr>
                <w:rFonts w:asciiTheme="minorHAnsi" w:eastAsiaTheme="minorEastAsia" w:hAnsiTheme="minorHAnsi"/>
                <w:noProof/>
                <w:sz w:val="22"/>
                <w:szCs w:val="22"/>
                <w:lang w:eastAsia="zh-CN"/>
              </w:rPr>
              <w:tab/>
            </w:r>
            <w:r w:rsidR="00097934" w:rsidRPr="001A2510">
              <w:rPr>
                <w:rStyle w:val="Hypertextovodkaz"/>
                <w:noProof/>
              </w:rPr>
              <w:t>Popis staveniště</w:t>
            </w:r>
            <w:r w:rsidR="00097934">
              <w:rPr>
                <w:noProof/>
                <w:webHidden/>
              </w:rPr>
              <w:tab/>
            </w:r>
            <w:r w:rsidR="00097934">
              <w:rPr>
                <w:noProof/>
                <w:webHidden/>
              </w:rPr>
              <w:fldChar w:fldCharType="begin"/>
            </w:r>
            <w:r w:rsidR="00097934">
              <w:rPr>
                <w:noProof/>
                <w:webHidden/>
              </w:rPr>
              <w:instrText xml:space="preserve"> PAGEREF _Toc101773169 \h </w:instrText>
            </w:r>
            <w:r w:rsidR="00097934">
              <w:rPr>
                <w:noProof/>
                <w:webHidden/>
              </w:rPr>
            </w:r>
            <w:r w:rsidR="00097934">
              <w:rPr>
                <w:noProof/>
                <w:webHidden/>
              </w:rPr>
              <w:fldChar w:fldCharType="separate"/>
            </w:r>
            <w:r>
              <w:rPr>
                <w:noProof/>
                <w:webHidden/>
              </w:rPr>
              <w:t>28</w:t>
            </w:r>
            <w:r w:rsidR="00097934">
              <w:rPr>
                <w:noProof/>
                <w:webHidden/>
              </w:rPr>
              <w:fldChar w:fldCharType="end"/>
            </w:r>
          </w:hyperlink>
        </w:p>
        <w:p w14:paraId="060B47D1" w14:textId="7BF07CE1" w:rsidR="00097934" w:rsidRDefault="001B001B">
          <w:pPr>
            <w:pStyle w:val="Obsah3"/>
            <w:rPr>
              <w:rFonts w:asciiTheme="minorHAnsi" w:eastAsiaTheme="minorEastAsia" w:hAnsiTheme="minorHAnsi"/>
              <w:noProof/>
              <w:sz w:val="22"/>
              <w:szCs w:val="22"/>
              <w:lang w:eastAsia="zh-CN"/>
            </w:rPr>
          </w:pPr>
          <w:hyperlink w:anchor="_Toc101773170" w:history="1">
            <w:r w:rsidR="00097934" w:rsidRPr="001A2510">
              <w:rPr>
                <w:rStyle w:val="Hypertextovodkaz"/>
                <w:noProof/>
              </w:rPr>
              <w:t>9.1.3</w:t>
            </w:r>
            <w:r w:rsidR="00097934">
              <w:rPr>
                <w:rFonts w:asciiTheme="minorHAnsi" w:eastAsiaTheme="minorEastAsia" w:hAnsiTheme="minorHAnsi"/>
                <w:noProof/>
                <w:sz w:val="22"/>
                <w:szCs w:val="22"/>
                <w:lang w:eastAsia="zh-CN"/>
              </w:rPr>
              <w:tab/>
            </w:r>
            <w:r w:rsidR="00097934" w:rsidRPr="001A2510">
              <w:rPr>
                <w:rStyle w:val="Hypertextovodkaz"/>
                <w:noProof/>
              </w:rPr>
              <w:t>Zjednodušená chronologie výstavby</w:t>
            </w:r>
            <w:r w:rsidR="00097934">
              <w:rPr>
                <w:noProof/>
                <w:webHidden/>
              </w:rPr>
              <w:tab/>
            </w:r>
            <w:r w:rsidR="00097934">
              <w:rPr>
                <w:noProof/>
                <w:webHidden/>
              </w:rPr>
              <w:fldChar w:fldCharType="begin"/>
            </w:r>
            <w:r w:rsidR="00097934">
              <w:rPr>
                <w:noProof/>
                <w:webHidden/>
              </w:rPr>
              <w:instrText xml:space="preserve"> PAGEREF _Toc101773170 \h </w:instrText>
            </w:r>
            <w:r w:rsidR="00097934">
              <w:rPr>
                <w:noProof/>
                <w:webHidden/>
              </w:rPr>
            </w:r>
            <w:r w:rsidR="00097934">
              <w:rPr>
                <w:noProof/>
                <w:webHidden/>
              </w:rPr>
              <w:fldChar w:fldCharType="separate"/>
            </w:r>
            <w:r>
              <w:rPr>
                <w:noProof/>
                <w:webHidden/>
              </w:rPr>
              <w:t>29</w:t>
            </w:r>
            <w:r w:rsidR="00097934">
              <w:rPr>
                <w:noProof/>
                <w:webHidden/>
              </w:rPr>
              <w:fldChar w:fldCharType="end"/>
            </w:r>
          </w:hyperlink>
        </w:p>
        <w:p w14:paraId="79CEDC3D" w14:textId="46AB8929" w:rsidR="00097934" w:rsidRDefault="001B001B">
          <w:pPr>
            <w:pStyle w:val="Obsah3"/>
            <w:rPr>
              <w:rFonts w:asciiTheme="minorHAnsi" w:eastAsiaTheme="minorEastAsia" w:hAnsiTheme="minorHAnsi"/>
              <w:noProof/>
              <w:sz w:val="22"/>
              <w:szCs w:val="22"/>
              <w:lang w:eastAsia="zh-CN"/>
            </w:rPr>
          </w:pPr>
          <w:hyperlink w:anchor="_Toc101773171" w:history="1">
            <w:r w:rsidR="00097934" w:rsidRPr="001A2510">
              <w:rPr>
                <w:rStyle w:val="Hypertextovodkaz"/>
                <w:noProof/>
              </w:rPr>
              <w:t>9.1.4</w:t>
            </w:r>
            <w:r w:rsidR="00097934">
              <w:rPr>
                <w:rFonts w:asciiTheme="minorHAnsi" w:eastAsiaTheme="minorEastAsia" w:hAnsiTheme="minorHAnsi"/>
                <w:noProof/>
                <w:sz w:val="22"/>
                <w:szCs w:val="22"/>
                <w:lang w:eastAsia="zh-CN"/>
              </w:rPr>
              <w:tab/>
            </w:r>
            <w:r w:rsidR="00097934" w:rsidRPr="001A2510">
              <w:rPr>
                <w:rStyle w:val="Hypertextovodkaz"/>
                <w:noProof/>
              </w:rPr>
              <w:t>Odhadovaná doba výstavby</w:t>
            </w:r>
            <w:r w:rsidR="00097934">
              <w:rPr>
                <w:noProof/>
                <w:webHidden/>
              </w:rPr>
              <w:tab/>
            </w:r>
            <w:r w:rsidR="00097934">
              <w:rPr>
                <w:noProof/>
                <w:webHidden/>
              </w:rPr>
              <w:fldChar w:fldCharType="begin"/>
            </w:r>
            <w:r w:rsidR="00097934">
              <w:rPr>
                <w:noProof/>
                <w:webHidden/>
              </w:rPr>
              <w:instrText xml:space="preserve"> PAGEREF _Toc101773171 \h </w:instrText>
            </w:r>
            <w:r w:rsidR="00097934">
              <w:rPr>
                <w:noProof/>
                <w:webHidden/>
              </w:rPr>
            </w:r>
            <w:r w:rsidR="00097934">
              <w:rPr>
                <w:noProof/>
                <w:webHidden/>
              </w:rPr>
              <w:fldChar w:fldCharType="separate"/>
            </w:r>
            <w:r>
              <w:rPr>
                <w:noProof/>
                <w:webHidden/>
              </w:rPr>
              <w:t>29</w:t>
            </w:r>
            <w:r w:rsidR="00097934">
              <w:rPr>
                <w:noProof/>
                <w:webHidden/>
              </w:rPr>
              <w:fldChar w:fldCharType="end"/>
            </w:r>
          </w:hyperlink>
        </w:p>
        <w:p w14:paraId="0FE3FCA9" w14:textId="1C03E48C" w:rsidR="00097934" w:rsidRDefault="001B001B">
          <w:pPr>
            <w:pStyle w:val="Obsah2"/>
            <w:rPr>
              <w:rFonts w:asciiTheme="minorHAnsi" w:eastAsiaTheme="minorEastAsia" w:hAnsiTheme="minorHAnsi"/>
              <w:caps w:val="0"/>
              <w:noProof/>
              <w:sz w:val="22"/>
              <w:szCs w:val="22"/>
              <w:lang w:eastAsia="zh-CN"/>
            </w:rPr>
          </w:pPr>
          <w:hyperlink w:anchor="_Toc101773172" w:history="1">
            <w:r w:rsidR="00097934" w:rsidRPr="001A2510">
              <w:rPr>
                <w:rStyle w:val="Hypertextovodkaz"/>
                <w:noProof/>
              </w:rPr>
              <w:t>9.2</w:t>
            </w:r>
            <w:r w:rsidR="00097934">
              <w:rPr>
                <w:rFonts w:asciiTheme="minorHAnsi" w:eastAsiaTheme="minorEastAsia" w:hAnsiTheme="minorHAnsi"/>
                <w:caps w:val="0"/>
                <w:noProof/>
                <w:sz w:val="22"/>
                <w:szCs w:val="22"/>
                <w:lang w:eastAsia="zh-CN"/>
              </w:rPr>
              <w:tab/>
            </w:r>
            <w:r w:rsidR="00097934" w:rsidRPr="001A2510">
              <w:rPr>
                <w:rStyle w:val="Hypertextovodkaz"/>
                <w:noProof/>
              </w:rPr>
              <w:t>VýstavbA HLOUBENÉHO TUNELU</w:t>
            </w:r>
            <w:r w:rsidR="00097934">
              <w:rPr>
                <w:noProof/>
                <w:webHidden/>
              </w:rPr>
              <w:tab/>
            </w:r>
            <w:r w:rsidR="00097934">
              <w:rPr>
                <w:noProof/>
                <w:webHidden/>
              </w:rPr>
              <w:fldChar w:fldCharType="begin"/>
            </w:r>
            <w:r w:rsidR="00097934">
              <w:rPr>
                <w:noProof/>
                <w:webHidden/>
              </w:rPr>
              <w:instrText xml:space="preserve"> PAGEREF _Toc101773172 \h </w:instrText>
            </w:r>
            <w:r w:rsidR="00097934">
              <w:rPr>
                <w:noProof/>
                <w:webHidden/>
              </w:rPr>
            </w:r>
            <w:r w:rsidR="00097934">
              <w:rPr>
                <w:noProof/>
                <w:webHidden/>
              </w:rPr>
              <w:fldChar w:fldCharType="separate"/>
            </w:r>
            <w:r>
              <w:rPr>
                <w:noProof/>
                <w:webHidden/>
              </w:rPr>
              <w:t>29</w:t>
            </w:r>
            <w:r w:rsidR="00097934">
              <w:rPr>
                <w:noProof/>
                <w:webHidden/>
              </w:rPr>
              <w:fldChar w:fldCharType="end"/>
            </w:r>
          </w:hyperlink>
        </w:p>
        <w:p w14:paraId="38609378" w14:textId="7288B805" w:rsidR="00097934" w:rsidRDefault="001B001B">
          <w:pPr>
            <w:pStyle w:val="Obsah1"/>
            <w:rPr>
              <w:rFonts w:asciiTheme="minorHAnsi" w:eastAsiaTheme="minorEastAsia" w:hAnsiTheme="minorHAnsi"/>
              <w:b w:val="0"/>
              <w:caps w:val="0"/>
              <w:noProof/>
              <w:sz w:val="22"/>
              <w:szCs w:val="22"/>
              <w:lang w:eastAsia="zh-CN"/>
            </w:rPr>
          </w:pPr>
          <w:hyperlink w:anchor="_Toc101773173" w:history="1">
            <w:r w:rsidR="00097934" w:rsidRPr="001A2510">
              <w:rPr>
                <w:rStyle w:val="Hypertextovodkaz"/>
                <w:noProof/>
              </w:rPr>
              <w:t>10</w:t>
            </w:r>
            <w:r w:rsidR="00097934">
              <w:rPr>
                <w:rFonts w:asciiTheme="minorHAnsi" w:eastAsiaTheme="minorEastAsia" w:hAnsiTheme="minorHAnsi"/>
                <w:b w:val="0"/>
                <w:caps w:val="0"/>
                <w:noProof/>
                <w:sz w:val="22"/>
                <w:szCs w:val="22"/>
                <w:lang w:eastAsia="zh-CN"/>
              </w:rPr>
              <w:tab/>
            </w:r>
            <w:r w:rsidR="00097934" w:rsidRPr="001A2510">
              <w:rPr>
                <w:rStyle w:val="Hypertextovodkaz"/>
                <w:noProof/>
              </w:rPr>
              <w:t>bilance zemních prací</w:t>
            </w:r>
            <w:r w:rsidR="00097934">
              <w:rPr>
                <w:noProof/>
                <w:webHidden/>
              </w:rPr>
              <w:tab/>
            </w:r>
            <w:r w:rsidR="00097934">
              <w:rPr>
                <w:noProof/>
                <w:webHidden/>
              </w:rPr>
              <w:fldChar w:fldCharType="begin"/>
            </w:r>
            <w:r w:rsidR="00097934">
              <w:rPr>
                <w:noProof/>
                <w:webHidden/>
              </w:rPr>
              <w:instrText xml:space="preserve"> PAGEREF _Toc101773173 \h </w:instrText>
            </w:r>
            <w:r w:rsidR="00097934">
              <w:rPr>
                <w:noProof/>
                <w:webHidden/>
              </w:rPr>
            </w:r>
            <w:r w:rsidR="00097934">
              <w:rPr>
                <w:noProof/>
                <w:webHidden/>
              </w:rPr>
              <w:fldChar w:fldCharType="separate"/>
            </w:r>
            <w:r>
              <w:rPr>
                <w:noProof/>
                <w:webHidden/>
              </w:rPr>
              <w:t>31</w:t>
            </w:r>
            <w:r w:rsidR="00097934">
              <w:rPr>
                <w:noProof/>
                <w:webHidden/>
              </w:rPr>
              <w:fldChar w:fldCharType="end"/>
            </w:r>
          </w:hyperlink>
        </w:p>
        <w:p w14:paraId="6C0645A6" w14:textId="1E976B52" w:rsidR="00097934" w:rsidRDefault="001B001B">
          <w:pPr>
            <w:pStyle w:val="Obsah1"/>
            <w:rPr>
              <w:rFonts w:asciiTheme="minorHAnsi" w:eastAsiaTheme="minorEastAsia" w:hAnsiTheme="minorHAnsi"/>
              <w:b w:val="0"/>
              <w:caps w:val="0"/>
              <w:noProof/>
              <w:sz w:val="22"/>
              <w:szCs w:val="22"/>
              <w:lang w:eastAsia="zh-CN"/>
            </w:rPr>
          </w:pPr>
          <w:hyperlink w:anchor="_Toc101773174" w:history="1">
            <w:r w:rsidR="00097934" w:rsidRPr="001A2510">
              <w:rPr>
                <w:rStyle w:val="Hypertextovodkaz"/>
                <w:noProof/>
              </w:rPr>
              <w:t>11</w:t>
            </w:r>
            <w:r w:rsidR="00097934">
              <w:rPr>
                <w:rFonts w:asciiTheme="minorHAnsi" w:eastAsiaTheme="minorEastAsia" w:hAnsiTheme="minorHAnsi"/>
                <w:b w:val="0"/>
                <w:caps w:val="0"/>
                <w:noProof/>
                <w:sz w:val="22"/>
                <w:szCs w:val="22"/>
                <w:lang w:eastAsia="zh-CN"/>
              </w:rPr>
              <w:tab/>
            </w:r>
            <w:r w:rsidR="00097934" w:rsidRPr="001A2510">
              <w:rPr>
                <w:rStyle w:val="Hypertextovodkaz"/>
                <w:noProof/>
              </w:rPr>
              <w:t>Kvalitativní vyhodnocení rizik spojených s výstavbou</w:t>
            </w:r>
            <w:r w:rsidR="00097934">
              <w:rPr>
                <w:noProof/>
                <w:webHidden/>
              </w:rPr>
              <w:tab/>
            </w:r>
            <w:r w:rsidR="00097934">
              <w:rPr>
                <w:noProof/>
                <w:webHidden/>
              </w:rPr>
              <w:fldChar w:fldCharType="begin"/>
            </w:r>
            <w:r w:rsidR="00097934">
              <w:rPr>
                <w:noProof/>
                <w:webHidden/>
              </w:rPr>
              <w:instrText xml:space="preserve"> PAGEREF _Toc101773174 \h </w:instrText>
            </w:r>
            <w:r w:rsidR="00097934">
              <w:rPr>
                <w:noProof/>
                <w:webHidden/>
              </w:rPr>
            </w:r>
            <w:r w:rsidR="00097934">
              <w:rPr>
                <w:noProof/>
                <w:webHidden/>
              </w:rPr>
              <w:fldChar w:fldCharType="separate"/>
            </w:r>
            <w:r>
              <w:rPr>
                <w:noProof/>
                <w:webHidden/>
              </w:rPr>
              <w:t>32</w:t>
            </w:r>
            <w:r w:rsidR="00097934">
              <w:rPr>
                <w:noProof/>
                <w:webHidden/>
              </w:rPr>
              <w:fldChar w:fldCharType="end"/>
            </w:r>
          </w:hyperlink>
        </w:p>
        <w:p w14:paraId="47AAD017" w14:textId="50E7F3D8" w:rsidR="00097934" w:rsidRDefault="001B001B">
          <w:pPr>
            <w:pStyle w:val="Obsah2"/>
            <w:rPr>
              <w:rFonts w:asciiTheme="minorHAnsi" w:eastAsiaTheme="minorEastAsia" w:hAnsiTheme="minorHAnsi"/>
              <w:caps w:val="0"/>
              <w:noProof/>
              <w:sz w:val="22"/>
              <w:szCs w:val="22"/>
              <w:lang w:eastAsia="zh-CN"/>
            </w:rPr>
          </w:pPr>
          <w:hyperlink w:anchor="_Toc101773175" w:history="1">
            <w:r w:rsidR="00097934" w:rsidRPr="001A2510">
              <w:rPr>
                <w:rStyle w:val="Hypertextovodkaz"/>
                <w:noProof/>
              </w:rPr>
              <w:t>11.1</w:t>
            </w:r>
            <w:r w:rsidR="00097934">
              <w:rPr>
                <w:rFonts w:asciiTheme="minorHAnsi" w:eastAsiaTheme="minorEastAsia" w:hAnsiTheme="minorHAnsi"/>
                <w:caps w:val="0"/>
                <w:noProof/>
                <w:sz w:val="22"/>
                <w:szCs w:val="22"/>
                <w:lang w:eastAsia="zh-CN"/>
              </w:rPr>
              <w:tab/>
            </w:r>
            <w:r w:rsidR="00097934" w:rsidRPr="001A2510">
              <w:rPr>
                <w:rStyle w:val="Hypertextovodkaz"/>
                <w:noProof/>
              </w:rPr>
              <w:t>Posouzení rizika při výstavbě tunelu</w:t>
            </w:r>
            <w:r w:rsidR="00097934">
              <w:rPr>
                <w:noProof/>
                <w:webHidden/>
              </w:rPr>
              <w:tab/>
            </w:r>
            <w:r w:rsidR="00097934">
              <w:rPr>
                <w:noProof/>
                <w:webHidden/>
              </w:rPr>
              <w:fldChar w:fldCharType="begin"/>
            </w:r>
            <w:r w:rsidR="00097934">
              <w:rPr>
                <w:noProof/>
                <w:webHidden/>
              </w:rPr>
              <w:instrText xml:space="preserve"> PAGEREF _Toc101773175 \h </w:instrText>
            </w:r>
            <w:r w:rsidR="00097934">
              <w:rPr>
                <w:noProof/>
                <w:webHidden/>
              </w:rPr>
            </w:r>
            <w:r w:rsidR="00097934">
              <w:rPr>
                <w:noProof/>
                <w:webHidden/>
              </w:rPr>
              <w:fldChar w:fldCharType="separate"/>
            </w:r>
            <w:r>
              <w:rPr>
                <w:noProof/>
                <w:webHidden/>
              </w:rPr>
              <w:t>32</w:t>
            </w:r>
            <w:r w:rsidR="00097934">
              <w:rPr>
                <w:noProof/>
                <w:webHidden/>
              </w:rPr>
              <w:fldChar w:fldCharType="end"/>
            </w:r>
          </w:hyperlink>
        </w:p>
        <w:p w14:paraId="7EFDD3A6" w14:textId="45DBA305" w:rsidR="00097934" w:rsidRDefault="001B001B">
          <w:pPr>
            <w:pStyle w:val="Obsah2"/>
            <w:rPr>
              <w:rFonts w:asciiTheme="minorHAnsi" w:eastAsiaTheme="minorEastAsia" w:hAnsiTheme="minorHAnsi"/>
              <w:caps w:val="0"/>
              <w:noProof/>
              <w:sz w:val="22"/>
              <w:szCs w:val="22"/>
              <w:lang w:eastAsia="zh-CN"/>
            </w:rPr>
          </w:pPr>
          <w:hyperlink w:anchor="_Toc101773176" w:history="1">
            <w:r w:rsidR="00097934" w:rsidRPr="001A2510">
              <w:rPr>
                <w:rStyle w:val="Hypertextovodkaz"/>
                <w:noProof/>
              </w:rPr>
              <w:t>11.2</w:t>
            </w:r>
            <w:r w:rsidR="00097934">
              <w:rPr>
                <w:rFonts w:asciiTheme="minorHAnsi" w:eastAsiaTheme="minorEastAsia" w:hAnsiTheme="minorHAnsi"/>
                <w:caps w:val="0"/>
                <w:noProof/>
                <w:sz w:val="22"/>
                <w:szCs w:val="22"/>
                <w:lang w:eastAsia="zh-CN"/>
              </w:rPr>
              <w:tab/>
            </w:r>
            <w:r w:rsidR="00097934" w:rsidRPr="001A2510">
              <w:rPr>
                <w:rStyle w:val="Hypertextovodkaz"/>
                <w:noProof/>
              </w:rPr>
              <w:t>Metodika hodnocení rizik</w:t>
            </w:r>
            <w:r w:rsidR="00097934">
              <w:rPr>
                <w:noProof/>
                <w:webHidden/>
              </w:rPr>
              <w:tab/>
            </w:r>
            <w:r w:rsidR="00097934">
              <w:rPr>
                <w:noProof/>
                <w:webHidden/>
              </w:rPr>
              <w:fldChar w:fldCharType="begin"/>
            </w:r>
            <w:r w:rsidR="00097934">
              <w:rPr>
                <w:noProof/>
                <w:webHidden/>
              </w:rPr>
              <w:instrText xml:space="preserve"> PAGEREF _Toc101773176 \h </w:instrText>
            </w:r>
            <w:r w:rsidR="00097934">
              <w:rPr>
                <w:noProof/>
                <w:webHidden/>
              </w:rPr>
            </w:r>
            <w:r w:rsidR="00097934">
              <w:rPr>
                <w:noProof/>
                <w:webHidden/>
              </w:rPr>
              <w:fldChar w:fldCharType="separate"/>
            </w:r>
            <w:r>
              <w:rPr>
                <w:noProof/>
                <w:webHidden/>
              </w:rPr>
              <w:t>32</w:t>
            </w:r>
            <w:r w:rsidR="00097934">
              <w:rPr>
                <w:noProof/>
                <w:webHidden/>
              </w:rPr>
              <w:fldChar w:fldCharType="end"/>
            </w:r>
          </w:hyperlink>
        </w:p>
        <w:p w14:paraId="6AAD8A94" w14:textId="1453EF27" w:rsidR="00097934" w:rsidRDefault="001B001B">
          <w:pPr>
            <w:pStyle w:val="Obsah2"/>
            <w:rPr>
              <w:rFonts w:asciiTheme="minorHAnsi" w:eastAsiaTheme="minorEastAsia" w:hAnsiTheme="minorHAnsi"/>
              <w:caps w:val="0"/>
              <w:noProof/>
              <w:sz w:val="22"/>
              <w:szCs w:val="22"/>
              <w:lang w:eastAsia="zh-CN"/>
            </w:rPr>
          </w:pPr>
          <w:hyperlink w:anchor="_Toc101773177" w:history="1">
            <w:r w:rsidR="00097934" w:rsidRPr="001A2510">
              <w:rPr>
                <w:rStyle w:val="Hypertextovodkaz"/>
                <w:noProof/>
              </w:rPr>
              <w:t>11.3</w:t>
            </w:r>
            <w:r w:rsidR="00097934">
              <w:rPr>
                <w:rFonts w:asciiTheme="minorHAnsi" w:eastAsiaTheme="minorEastAsia" w:hAnsiTheme="minorHAnsi"/>
                <w:caps w:val="0"/>
                <w:noProof/>
                <w:sz w:val="22"/>
                <w:szCs w:val="22"/>
                <w:lang w:eastAsia="zh-CN"/>
              </w:rPr>
              <w:tab/>
            </w:r>
            <w:r w:rsidR="00097934" w:rsidRPr="001A2510">
              <w:rPr>
                <w:rStyle w:val="Hypertextovodkaz"/>
                <w:noProof/>
              </w:rPr>
              <w:t>závěry plynoucí z ra</w:t>
            </w:r>
            <w:r w:rsidR="00097934">
              <w:rPr>
                <w:noProof/>
                <w:webHidden/>
              </w:rPr>
              <w:tab/>
            </w:r>
            <w:r w:rsidR="00097934">
              <w:rPr>
                <w:noProof/>
                <w:webHidden/>
              </w:rPr>
              <w:fldChar w:fldCharType="begin"/>
            </w:r>
            <w:r w:rsidR="00097934">
              <w:rPr>
                <w:noProof/>
                <w:webHidden/>
              </w:rPr>
              <w:instrText xml:space="preserve"> PAGEREF _Toc101773177 \h </w:instrText>
            </w:r>
            <w:r w:rsidR="00097934">
              <w:rPr>
                <w:noProof/>
                <w:webHidden/>
              </w:rPr>
            </w:r>
            <w:r w:rsidR="00097934">
              <w:rPr>
                <w:noProof/>
                <w:webHidden/>
              </w:rPr>
              <w:fldChar w:fldCharType="separate"/>
            </w:r>
            <w:r>
              <w:rPr>
                <w:noProof/>
                <w:webHidden/>
              </w:rPr>
              <w:t>35</w:t>
            </w:r>
            <w:r w:rsidR="00097934">
              <w:rPr>
                <w:noProof/>
                <w:webHidden/>
              </w:rPr>
              <w:fldChar w:fldCharType="end"/>
            </w:r>
          </w:hyperlink>
        </w:p>
        <w:p w14:paraId="1EAA3299" w14:textId="6E96005B" w:rsidR="00097934" w:rsidRDefault="001B001B">
          <w:pPr>
            <w:pStyle w:val="Obsah1"/>
            <w:rPr>
              <w:rFonts w:asciiTheme="minorHAnsi" w:eastAsiaTheme="minorEastAsia" w:hAnsiTheme="minorHAnsi"/>
              <w:b w:val="0"/>
              <w:caps w:val="0"/>
              <w:noProof/>
              <w:sz w:val="22"/>
              <w:szCs w:val="22"/>
              <w:lang w:eastAsia="zh-CN"/>
            </w:rPr>
          </w:pPr>
          <w:hyperlink w:anchor="_Toc101773178" w:history="1">
            <w:r w:rsidR="00097934" w:rsidRPr="001A2510">
              <w:rPr>
                <w:rStyle w:val="Hypertextovodkaz"/>
                <w:noProof/>
              </w:rPr>
              <w:t>12</w:t>
            </w:r>
            <w:r w:rsidR="00097934">
              <w:rPr>
                <w:rFonts w:asciiTheme="minorHAnsi" w:eastAsiaTheme="minorEastAsia" w:hAnsiTheme="minorHAnsi"/>
                <w:b w:val="0"/>
                <w:caps w:val="0"/>
                <w:noProof/>
                <w:sz w:val="22"/>
                <w:szCs w:val="22"/>
                <w:lang w:eastAsia="zh-CN"/>
              </w:rPr>
              <w:tab/>
            </w:r>
            <w:r w:rsidR="00097934" w:rsidRPr="001A2510">
              <w:rPr>
                <w:rStyle w:val="Hypertextovodkaz"/>
                <w:noProof/>
              </w:rPr>
              <w:t>doporučení pro navazující stupeň pd</w:t>
            </w:r>
            <w:r w:rsidR="00097934">
              <w:rPr>
                <w:noProof/>
                <w:webHidden/>
              </w:rPr>
              <w:tab/>
            </w:r>
            <w:r w:rsidR="00097934">
              <w:rPr>
                <w:noProof/>
                <w:webHidden/>
              </w:rPr>
              <w:fldChar w:fldCharType="begin"/>
            </w:r>
            <w:r w:rsidR="00097934">
              <w:rPr>
                <w:noProof/>
                <w:webHidden/>
              </w:rPr>
              <w:instrText xml:space="preserve"> PAGEREF _Toc101773178 \h </w:instrText>
            </w:r>
            <w:r w:rsidR="00097934">
              <w:rPr>
                <w:noProof/>
                <w:webHidden/>
              </w:rPr>
            </w:r>
            <w:r w:rsidR="00097934">
              <w:rPr>
                <w:noProof/>
                <w:webHidden/>
              </w:rPr>
              <w:fldChar w:fldCharType="separate"/>
            </w:r>
            <w:r>
              <w:rPr>
                <w:noProof/>
                <w:webHidden/>
              </w:rPr>
              <w:t>36</w:t>
            </w:r>
            <w:r w:rsidR="00097934">
              <w:rPr>
                <w:noProof/>
                <w:webHidden/>
              </w:rPr>
              <w:fldChar w:fldCharType="end"/>
            </w:r>
          </w:hyperlink>
        </w:p>
        <w:p w14:paraId="0263E177" w14:textId="755545C8" w:rsidR="00097934" w:rsidRDefault="001B001B">
          <w:pPr>
            <w:pStyle w:val="Obsah2"/>
            <w:rPr>
              <w:rFonts w:asciiTheme="minorHAnsi" w:eastAsiaTheme="minorEastAsia" w:hAnsiTheme="minorHAnsi"/>
              <w:caps w:val="0"/>
              <w:noProof/>
              <w:sz w:val="22"/>
              <w:szCs w:val="22"/>
              <w:lang w:eastAsia="zh-CN"/>
            </w:rPr>
          </w:pPr>
          <w:hyperlink w:anchor="_Toc101773179" w:history="1">
            <w:r w:rsidR="00097934" w:rsidRPr="001A2510">
              <w:rPr>
                <w:rStyle w:val="Hypertextovodkaz"/>
                <w:noProof/>
              </w:rPr>
              <w:t>12.1</w:t>
            </w:r>
            <w:r w:rsidR="00097934">
              <w:rPr>
                <w:rFonts w:asciiTheme="minorHAnsi" w:eastAsiaTheme="minorEastAsia" w:hAnsiTheme="minorHAnsi"/>
                <w:caps w:val="0"/>
                <w:noProof/>
                <w:sz w:val="22"/>
                <w:szCs w:val="22"/>
                <w:lang w:eastAsia="zh-CN"/>
              </w:rPr>
              <w:tab/>
            </w:r>
            <w:r w:rsidR="00097934" w:rsidRPr="001A2510">
              <w:rPr>
                <w:rStyle w:val="Hypertextovodkaz"/>
                <w:noProof/>
              </w:rPr>
              <w:t>požadavky na igp</w:t>
            </w:r>
            <w:r w:rsidR="00097934">
              <w:rPr>
                <w:noProof/>
                <w:webHidden/>
              </w:rPr>
              <w:tab/>
            </w:r>
            <w:r w:rsidR="00097934">
              <w:rPr>
                <w:noProof/>
                <w:webHidden/>
              </w:rPr>
              <w:fldChar w:fldCharType="begin"/>
            </w:r>
            <w:r w:rsidR="00097934">
              <w:rPr>
                <w:noProof/>
                <w:webHidden/>
              </w:rPr>
              <w:instrText xml:space="preserve"> PAGEREF _Toc101773179 \h </w:instrText>
            </w:r>
            <w:r w:rsidR="00097934">
              <w:rPr>
                <w:noProof/>
                <w:webHidden/>
              </w:rPr>
            </w:r>
            <w:r w:rsidR="00097934">
              <w:rPr>
                <w:noProof/>
                <w:webHidden/>
              </w:rPr>
              <w:fldChar w:fldCharType="separate"/>
            </w:r>
            <w:r>
              <w:rPr>
                <w:noProof/>
                <w:webHidden/>
              </w:rPr>
              <w:t>36</w:t>
            </w:r>
            <w:r w:rsidR="00097934">
              <w:rPr>
                <w:noProof/>
                <w:webHidden/>
              </w:rPr>
              <w:fldChar w:fldCharType="end"/>
            </w:r>
          </w:hyperlink>
        </w:p>
        <w:p w14:paraId="4CCD4974" w14:textId="65595E76" w:rsidR="00097934" w:rsidRDefault="001B001B">
          <w:pPr>
            <w:pStyle w:val="Obsah3"/>
            <w:rPr>
              <w:rFonts w:asciiTheme="minorHAnsi" w:eastAsiaTheme="minorEastAsia" w:hAnsiTheme="minorHAnsi"/>
              <w:noProof/>
              <w:sz w:val="22"/>
              <w:szCs w:val="22"/>
              <w:lang w:eastAsia="zh-CN"/>
            </w:rPr>
          </w:pPr>
          <w:hyperlink w:anchor="_Toc101773180" w:history="1">
            <w:r w:rsidR="00097934" w:rsidRPr="001A2510">
              <w:rPr>
                <w:rStyle w:val="Hypertextovodkaz"/>
                <w:noProof/>
              </w:rPr>
              <w:t>12.1.1</w:t>
            </w:r>
            <w:r w:rsidR="00097934">
              <w:rPr>
                <w:rFonts w:asciiTheme="minorHAnsi" w:eastAsiaTheme="minorEastAsia" w:hAnsiTheme="minorHAnsi"/>
                <w:noProof/>
                <w:sz w:val="22"/>
                <w:szCs w:val="22"/>
                <w:lang w:eastAsia="zh-CN"/>
              </w:rPr>
              <w:tab/>
            </w:r>
            <w:r w:rsidR="00097934" w:rsidRPr="001A2510">
              <w:rPr>
                <w:rStyle w:val="Hypertextovodkaz"/>
                <w:noProof/>
              </w:rPr>
              <w:t>Obecné požadavky</w:t>
            </w:r>
            <w:r w:rsidR="00097934">
              <w:rPr>
                <w:noProof/>
                <w:webHidden/>
              </w:rPr>
              <w:tab/>
            </w:r>
            <w:r w:rsidR="00097934">
              <w:rPr>
                <w:noProof/>
                <w:webHidden/>
              </w:rPr>
              <w:fldChar w:fldCharType="begin"/>
            </w:r>
            <w:r w:rsidR="00097934">
              <w:rPr>
                <w:noProof/>
                <w:webHidden/>
              </w:rPr>
              <w:instrText xml:space="preserve"> PAGEREF _Toc101773180 \h </w:instrText>
            </w:r>
            <w:r w:rsidR="00097934">
              <w:rPr>
                <w:noProof/>
                <w:webHidden/>
              </w:rPr>
            </w:r>
            <w:r w:rsidR="00097934">
              <w:rPr>
                <w:noProof/>
                <w:webHidden/>
              </w:rPr>
              <w:fldChar w:fldCharType="separate"/>
            </w:r>
            <w:r>
              <w:rPr>
                <w:noProof/>
                <w:webHidden/>
              </w:rPr>
              <w:t>36</w:t>
            </w:r>
            <w:r w:rsidR="00097934">
              <w:rPr>
                <w:noProof/>
                <w:webHidden/>
              </w:rPr>
              <w:fldChar w:fldCharType="end"/>
            </w:r>
          </w:hyperlink>
        </w:p>
        <w:p w14:paraId="7A87BBF5" w14:textId="32B185DC" w:rsidR="00097934" w:rsidRDefault="001B001B">
          <w:pPr>
            <w:pStyle w:val="Obsah3"/>
            <w:rPr>
              <w:rFonts w:asciiTheme="minorHAnsi" w:eastAsiaTheme="minorEastAsia" w:hAnsiTheme="minorHAnsi"/>
              <w:noProof/>
              <w:sz w:val="22"/>
              <w:szCs w:val="22"/>
              <w:lang w:eastAsia="zh-CN"/>
            </w:rPr>
          </w:pPr>
          <w:hyperlink w:anchor="_Toc101773181" w:history="1">
            <w:r w:rsidR="00097934" w:rsidRPr="001A2510">
              <w:rPr>
                <w:rStyle w:val="Hypertextovodkaz"/>
                <w:noProof/>
              </w:rPr>
              <w:t>12.1.2</w:t>
            </w:r>
            <w:r w:rsidR="00097934">
              <w:rPr>
                <w:rFonts w:asciiTheme="minorHAnsi" w:eastAsiaTheme="minorEastAsia" w:hAnsiTheme="minorHAnsi"/>
                <w:noProof/>
                <w:sz w:val="22"/>
                <w:szCs w:val="22"/>
                <w:lang w:eastAsia="zh-CN"/>
              </w:rPr>
              <w:tab/>
            </w:r>
            <w:r w:rsidR="00097934" w:rsidRPr="001A2510">
              <w:rPr>
                <w:rStyle w:val="Hypertextovodkaz"/>
                <w:noProof/>
              </w:rPr>
              <w:t>Hustota sond</w:t>
            </w:r>
            <w:r w:rsidR="00097934">
              <w:rPr>
                <w:noProof/>
                <w:webHidden/>
              </w:rPr>
              <w:tab/>
            </w:r>
            <w:r w:rsidR="00097934">
              <w:rPr>
                <w:noProof/>
                <w:webHidden/>
              </w:rPr>
              <w:fldChar w:fldCharType="begin"/>
            </w:r>
            <w:r w:rsidR="00097934">
              <w:rPr>
                <w:noProof/>
                <w:webHidden/>
              </w:rPr>
              <w:instrText xml:space="preserve"> PAGEREF _Toc101773181 \h </w:instrText>
            </w:r>
            <w:r w:rsidR="00097934">
              <w:rPr>
                <w:noProof/>
                <w:webHidden/>
              </w:rPr>
            </w:r>
            <w:r w:rsidR="00097934">
              <w:rPr>
                <w:noProof/>
                <w:webHidden/>
              </w:rPr>
              <w:fldChar w:fldCharType="separate"/>
            </w:r>
            <w:r>
              <w:rPr>
                <w:noProof/>
                <w:webHidden/>
              </w:rPr>
              <w:t>36</w:t>
            </w:r>
            <w:r w:rsidR="00097934">
              <w:rPr>
                <w:noProof/>
                <w:webHidden/>
              </w:rPr>
              <w:fldChar w:fldCharType="end"/>
            </w:r>
          </w:hyperlink>
        </w:p>
        <w:p w14:paraId="4442AE86" w14:textId="5CACE3F0" w:rsidR="00097934" w:rsidRDefault="001B001B">
          <w:pPr>
            <w:pStyle w:val="Obsah3"/>
            <w:rPr>
              <w:rFonts w:asciiTheme="minorHAnsi" w:eastAsiaTheme="minorEastAsia" w:hAnsiTheme="minorHAnsi"/>
              <w:noProof/>
              <w:sz w:val="22"/>
              <w:szCs w:val="22"/>
              <w:lang w:eastAsia="zh-CN"/>
            </w:rPr>
          </w:pPr>
          <w:hyperlink w:anchor="_Toc101773182" w:history="1">
            <w:r w:rsidR="00097934" w:rsidRPr="001A2510">
              <w:rPr>
                <w:rStyle w:val="Hypertextovodkaz"/>
                <w:noProof/>
              </w:rPr>
              <w:t>12.1.3</w:t>
            </w:r>
            <w:r w:rsidR="00097934">
              <w:rPr>
                <w:rFonts w:asciiTheme="minorHAnsi" w:eastAsiaTheme="minorEastAsia" w:hAnsiTheme="minorHAnsi"/>
                <w:noProof/>
                <w:sz w:val="22"/>
                <w:szCs w:val="22"/>
                <w:lang w:eastAsia="zh-CN"/>
              </w:rPr>
              <w:tab/>
            </w:r>
            <w:r w:rsidR="00097934" w:rsidRPr="001A2510">
              <w:rPr>
                <w:rStyle w:val="Hypertextovodkaz"/>
                <w:noProof/>
              </w:rPr>
              <w:t>Indexové zkoušky</w:t>
            </w:r>
            <w:r w:rsidR="00097934">
              <w:rPr>
                <w:noProof/>
                <w:webHidden/>
              </w:rPr>
              <w:tab/>
            </w:r>
            <w:r w:rsidR="00097934">
              <w:rPr>
                <w:noProof/>
                <w:webHidden/>
              </w:rPr>
              <w:fldChar w:fldCharType="begin"/>
            </w:r>
            <w:r w:rsidR="00097934">
              <w:rPr>
                <w:noProof/>
                <w:webHidden/>
              </w:rPr>
              <w:instrText xml:space="preserve"> PAGEREF _Toc101773182 \h </w:instrText>
            </w:r>
            <w:r w:rsidR="00097934">
              <w:rPr>
                <w:noProof/>
                <w:webHidden/>
              </w:rPr>
            </w:r>
            <w:r w:rsidR="00097934">
              <w:rPr>
                <w:noProof/>
                <w:webHidden/>
              </w:rPr>
              <w:fldChar w:fldCharType="separate"/>
            </w:r>
            <w:r>
              <w:rPr>
                <w:noProof/>
                <w:webHidden/>
              </w:rPr>
              <w:t>36</w:t>
            </w:r>
            <w:r w:rsidR="00097934">
              <w:rPr>
                <w:noProof/>
                <w:webHidden/>
              </w:rPr>
              <w:fldChar w:fldCharType="end"/>
            </w:r>
          </w:hyperlink>
        </w:p>
        <w:p w14:paraId="4D2E22B8" w14:textId="7FAC2022" w:rsidR="00097934" w:rsidRDefault="001B001B">
          <w:pPr>
            <w:pStyle w:val="Obsah3"/>
            <w:rPr>
              <w:rFonts w:asciiTheme="minorHAnsi" w:eastAsiaTheme="minorEastAsia" w:hAnsiTheme="minorHAnsi"/>
              <w:noProof/>
              <w:sz w:val="22"/>
              <w:szCs w:val="22"/>
              <w:lang w:eastAsia="zh-CN"/>
            </w:rPr>
          </w:pPr>
          <w:hyperlink w:anchor="_Toc101773183" w:history="1">
            <w:r w:rsidR="00097934" w:rsidRPr="001A2510">
              <w:rPr>
                <w:rStyle w:val="Hypertextovodkaz"/>
                <w:noProof/>
              </w:rPr>
              <w:t>12.1.4</w:t>
            </w:r>
            <w:r w:rsidR="00097934">
              <w:rPr>
                <w:rFonts w:asciiTheme="minorHAnsi" w:eastAsiaTheme="minorEastAsia" w:hAnsiTheme="minorHAnsi"/>
                <w:noProof/>
                <w:sz w:val="22"/>
                <w:szCs w:val="22"/>
                <w:lang w:eastAsia="zh-CN"/>
              </w:rPr>
              <w:tab/>
            </w:r>
            <w:r w:rsidR="00097934" w:rsidRPr="001A2510">
              <w:rPr>
                <w:rStyle w:val="Hypertextovodkaz"/>
                <w:noProof/>
              </w:rPr>
              <w:t>Neodvodněná smyková pevnost</w:t>
            </w:r>
            <w:r w:rsidR="00097934">
              <w:rPr>
                <w:noProof/>
                <w:webHidden/>
              </w:rPr>
              <w:tab/>
            </w:r>
            <w:r w:rsidR="00097934">
              <w:rPr>
                <w:noProof/>
                <w:webHidden/>
              </w:rPr>
              <w:fldChar w:fldCharType="begin"/>
            </w:r>
            <w:r w:rsidR="00097934">
              <w:rPr>
                <w:noProof/>
                <w:webHidden/>
              </w:rPr>
              <w:instrText xml:space="preserve"> PAGEREF _Toc101773183 \h </w:instrText>
            </w:r>
            <w:r w:rsidR="00097934">
              <w:rPr>
                <w:noProof/>
                <w:webHidden/>
              </w:rPr>
            </w:r>
            <w:r w:rsidR="00097934">
              <w:rPr>
                <w:noProof/>
                <w:webHidden/>
              </w:rPr>
              <w:fldChar w:fldCharType="separate"/>
            </w:r>
            <w:r>
              <w:rPr>
                <w:noProof/>
                <w:webHidden/>
              </w:rPr>
              <w:t>36</w:t>
            </w:r>
            <w:r w:rsidR="00097934">
              <w:rPr>
                <w:noProof/>
                <w:webHidden/>
              </w:rPr>
              <w:fldChar w:fldCharType="end"/>
            </w:r>
          </w:hyperlink>
        </w:p>
        <w:p w14:paraId="7DF6D717" w14:textId="51B3B536" w:rsidR="00097934" w:rsidRDefault="001B001B">
          <w:pPr>
            <w:pStyle w:val="Obsah3"/>
            <w:rPr>
              <w:rFonts w:asciiTheme="minorHAnsi" w:eastAsiaTheme="minorEastAsia" w:hAnsiTheme="minorHAnsi"/>
              <w:noProof/>
              <w:sz w:val="22"/>
              <w:szCs w:val="22"/>
              <w:lang w:eastAsia="zh-CN"/>
            </w:rPr>
          </w:pPr>
          <w:hyperlink w:anchor="_Toc101773184" w:history="1">
            <w:r w:rsidR="00097934" w:rsidRPr="001A2510">
              <w:rPr>
                <w:rStyle w:val="Hypertextovodkaz"/>
                <w:noProof/>
              </w:rPr>
              <w:t>12.1.5</w:t>
            </w:r>
            <w:r w:rsidR="00097934">
              <w:rPr>
                <w:rFonts w:asciiTheme="minorHAnsi" w:eastAsiaTheme="minorEastAsia" w:hAnsiTheme="minorHAnsi"/>
                <w:noProof/>
                <w:sz w:val="22"/>
                <w:szCs w:val="22"/>
                <w:lang w:eastAsia="zh-CN"/>
              </w:rPr>
              <w:tab/>
            </w:r>
            <w:r w:rsidR="00097934" w:rsidRPr="001A2510">
              <w:rPr>
                <w:rStyle w:val="Hypertextovodkaz"/>
                <w:noProof/>
              </w:rPr>
              <w:t>Presiometrické zkoušky</w:t>
            </w:r>
            <w:r w:rsidR="00097934">
              <w:rPr>
                <w:noProof/>
                <w:webHidden/>
              </w:rPr>
              <w:tab/>
            </w:r>
            <w:r w:rsidR="00097934">
              <w:rPr>
                <w:noProof/>
                <w:webHidden/>
              </w:rPr>
              <w:fldChar w:fldCharType="begin"/>
            </w:r>
            <w:r w:rsidR="00097934">
              <w:rPr>
                <w:noProof/>
                <w:webHidden/>
              </w:rPr>
              <w:instrText xml:space="preserve"> PAGEREF _Toc101773184 \h </w:instrText>
            </w:r>
            <w:r w:rsidR="00097934">
              <w:rPr>
                <w:noProof/>
                <w:webHidden/>
              </w:rPr>
            </w:r>
            <w:r w:rsidR="00097934">
              <w:rPr>
                <w:noProof/>
                <w:webHidden/>
              </w:rPr>
              <w:fldChar w:fldCharType="separate"/>
            </w:r>
            <w:r>
              <w:rPr>
                <w:noProof/>
                <w:webHidden/>
              </w:rPr>
              <w:t>36</w:t>
            </w:r>
            <w:r w:rsidR="00097934">
              <w:rPr>
                <w:noProof/>
                <w:webHidden/>
              </w:rPr>
              <w:fldChar w:fldCharType="end"/>
            </w:r>
          </w:hyperlink>
        </w:p>
        <w:p w14:paraId="01A67CEE" w14:textId="6D7BCA2E" w:rsidR="00097934" w:rsidRDefault="001B001B">
          <w:pPr>
            <w:pStyle w:val="Obsah3"/>
            <w:rPr>
              <w:rFonts w:asciiTheme="minorHAnsi" w:eastAsiaTheme="minorEastAsia" w:hAnsiTheme="minorHAnsi"/>
              <w:noProof/>
              <w:sz w:val="22"/>
              <w:szCs w:val="22"/>
              <w:lang w:eastAsia="zh-CN"/>
            </w:rPr>
          </w:pPr>
          <w:hyperlink w:anchor="_Toc101773185" w:history="1">
            <w:r w:rsidR="00097934" w:rsidRPr="001A2510">
              <w:rPr>
                <w:rStyle w:val="Hypertextovodkaz"/>
                <w:noProof/>
              </w:rPr>
              <w:t>12.1.6</w:t>
            </w:r>
            <w:r w:rsidR="00097934">
              <w:rPr>
                <w:rFonts w:asciiTheme="minorHAnsi" w:eastAsiaTheme="minorEastAsia" w:hAnsiTheme="minorHAnsi"/>
                <w:noProof/>
                <w:sz w:val="22"/>
                <w:szCs w:val="22"/>
                <w:lang w:eastAsia="zh-CN"/>
              </w:rPr>
              <w:tab/>
            </w:r>
            <w:r w:rsidR="00097934" w:rsidRPr="001A2510">
              <w:rPr>
                <w:rStyle w:val="Hypertextovodkaz"/>
                <w:noProof/>
              </w:rPr>
              <w:t>Piezometrický profil</w:t>
            </w:r>
            <w:r w:rsidR="00097934">
              <w:rPr>
                <w:noProof/>
                <w:webHidden/>
              </w:rPr>
              <w:tab/>
            </w:r>
            <w:r w:rsidR="00097934">
              <w:rPr>
                <w:noProof/>
                <w:webHidden/>
              </w:rPr>
              <w:fldChar w:fldCharType="begin"/>
            </w:r>
            <w:r w:rsidR="00097934">
              <w:rPr>
                <w:noProof/>
                <w:webHidden/>
              </w:rPr>
              <w:instrText xml:space="preserve"> PAGEREF _Toc101773185 \h </w:instrText>
            </w:r>
            <w:r w:rsidR="00097934">
              <w:rPr>
                <w:noProof/>
                <w:webHidden/>
              </w:rPr>
            </w:r>
            <w:r w:rsidR="00097934">
              <w:rPr>
                <w:noProof/>
                <w:webHidden/>
              </w:rPr>
              <w:fldChar w:fldCharType="separate"/>
            </w:r>
            <w:r>
              <w:rPr>
                <w:noProof/>
                <w:webHidden/>
              </w:rPr>
              <w:t>37</w:t>
            </w:r>
            <w:r w:rsidR="00097934">
              <w:rPr>
                <w:noProof/>
                <w:webHidden/>
              </w:rPr>
              <w:fldChar w:fldCharType="end"/>
            </w:r>
          </w:hyperlink>
        </w:p>
        <w:p w14:paraId="6B135567" w14:textId="721FF896" w:rsidR="00097934" w:rsidRDefault="001B001B">
          <w:pPr>
            <w:pStyle w:val="Obsah3"/>
            <w:rPr>
              <w:rFonts w:asciiTheme="minorHAnsi" w:eastAsiaTheme="minorEastAsia" w:hAnsiTheme="minorHAnsi"/>
              <w:noProof/>
              <w:sz w:val="22"/>
              <w:szCs w:val="22"/>
              <w:lang w:eastAsia="zh-CN"/>
            </w:rPr>
          </w:pPr>
          <w:hyperlink w:anchor="_Toc101773186" w:history="1">
            <w:r w:rsidR="00097934" w:rsidRPr="001A2510">
              <w:rPr>
                <w:rStyle w:val="Hypertextovodkaz"/>
                <w:noProof/>
              </w:rPr>
              <w:t>12.1.7</w:t>
            </w:r>
            <w:r w:rsidR="00097934">
              <w:rPr>
                <w:rFonts w:asciiTheme="minorHAnsi" w:eastAsiaTheme="minorEastAsia" w:hAnsiTheme="minorHAnsi"/>
                <w:noProof/>
                <w:sz w:val="22"/>
                <w:szCs w:val="22"/>
                <w:lang w:eastAsia="zh-CN"/>
              </w:rPr>
              <w:tab/>
            </w:r>
            <w:r w:rsidR="00097934" w:rsidRPr="001A2510">
              <w:rPr>
                <w:rStyle w:val="Hypertextovodkaz"/>
                <w:noProof/>
              </w:rPr>
              <w:t>Zkoušky stlačitelnosti</w:t>
            </w:r>
            <w:r w:rsidR="00097934">
              <w:rPr>
                <w:noProof/>
                <w:webHidden/>
              </w:rPr>
              <w:tab/>
            </w:r>
            <w:r w:rsidR="00097934">
              <w:rPr>
                <w:noProof/>
                <w:webHidden/>
              </w:rPr>
              <w:fldChar w:fldCharType="begin"/>
            </w:r>
            <w:r w:rsidR="00097934">
              <w:rPr>
                <w:noProof/>
                <w:webHidden/>
              </w:rPr>
              <w:instrText xml:space="preserve"> PAGEREF _Toc101773186 \h </w:instrText>
            </w:r>
            <w:r w:rsidR="00097934">
              <w:rPr>
                <w:noProof/>
                <w:webHidden/>
              </w:rPr>
            </w:r>
            <w:r w:rsidR="00097934">
              <w:rPr>
                <w:noProof/>
                <w:webHidden/>
              </w:rPr>
              <w:fldChar w:fldCharType="separate"/>
            </w:r>
            <w:r>
              <w:rPr>
                <w:noProof/>
                <w:webHidden/>
              </w:rPr>
              <w:t>37</w:t>
            </w:r>
            <w:r w:rsidR="00097934">
              <w:rPr>
                <w:noProof/>
                <w:webHidden/>
              </w:rPr>
              <w:fldChar w:fldCharType="end"/>
            </w:r>
          </w:hyperlink>
        </w:p>
        <w:p w14:paraId="5FC0514B" w14:textId="741159C2" w:rsidR="00097934" w:rsidRDefault="001B001B">
          <w:pPr>
            <w:pStyle w:val="Obsah3"/>
            <w:rPr>
              <w:rFonts w:asciiTheme="minorHAnsi" w:eastAsiaTheme="minorEastAsia" w:hAnsiTheme="minorHAnsi"/>
              <w:noProof/>
              <w:sz w:val="22"/>
              <w:szCs w:val="22"/>
              <w:lang w:eastAsia="zh-CN"/>
            </w:rPr>
          </w:pPr>
          <w:hyperlink w:anchor="_Toc101773187" w:history="1">
            <w:r w:rsidR="00097934" w:rsidRPr="001A2510">
              <w:rPr>
                <w:rStyle w:val="Hypertextovodkaz"/>
                <w:noProof/>
              </w:rPr>
              <w:t>12.1.8</w:t>
            </w:r>
            <w:r w:rsidR="00097934">
              <w:rPr>
                <w:rFonts w:asciiTheme="minorHAnsi" w:eastAsiaTheme="minorEastAsia" w:hAnsiTheme="minorHAnsi"/>
                <w:noProof/>
                <w:sz w:val="22"/>
                <w:szCs w:val="22"/>
                <w:lang w:eastAsia="zh-CN"/>
              </w:rPr>
              <w:tab/>
            </w:r>
            <w:r w:rsidR="00097934" w:rsidRPr="001A2510">
              <w:rPr>
                <w:rStyle w:val="Hypertextovodkaz"/>
                <w:noProof/>
              </w:rPr>
              <w:t>Zkoušky efektivní smykové pevnosti</w:t>
            </w:r>
            <w:r w:rsidR="00097934">
              <w:rPr>
                <w:noProof/>
                <w:webHidden/>
              </w:rPr>
              <w:tab/>
            </w:r>
            <w:r w:rsidR="00097934">
              <w:rPr>
                <w:noProof/>
                <w:webHidden/>
              </w:rPr>
              <w:fldChar w:fldCharType="begin"/>
            </w:r>
            <w:r w:rsidR="00097934">
              <w:rPr>
                <w:noProof/>
                <w:webHidden/>
              </w:rPr>
              <w:instrText xml:space="preserve"> PAGEREF _Toc101773187 \h </w:instrText>
            </w:r>
            <w:r w:rsidR="00097934">
              <w:rPr>
                <w:noProof/>
                <w:webHidden/>
              </w:rPr>
            </w:r>
            <w:r w:rsidR="00097934">
              <w:rPr>
                <w:noProof/>
                <w:webHidden/>
              </w:rPr>
              <w:fldChar w:fldCharType="separate"/>
            </w:r>
            <w:r>
              <w:rPr>
                <w:noProof/>
                <w:webHidden/>
              </w:rPr>
              <w:t>37</w:t>
            </w:r>
            <w:r w:rsidR="00097934">
              <w:rPr>
                <w:noProof/>
                <w:webHidden/>
              </w:rPr>
              <w:fldChar w:fldCharType="end"/>
            </w:r>
          </w:hyperlink>
        </w:p>
        <w:p w14:paraId="6FFB9FCE" w14:textId="0B4A9FC2" w:rsidR="00097934" w:rsidRDefault="001B001B">
          <w:pPr>
            <w:pStyle w:val="Obsah3"/>
            <w:rPr>
              <w:rFonts w:asciiTheme="minorHAnsi" w:eastAsiaTheme="minorEastAsia" w:hAnsiTheme="minorHAnsi"/>
              <w:noProof/>
              <w:sz w:val="22"/>
              <w:szCs w:val="22"/>
              <w:lang w:eastAsia="zh-CN"/>
            </w:rPr>
          </w:pPr>
          <w:hyperlink w:anchor="_Toc101773188" w:history="1">
            <w:r w:rsidR="00097934" w:rsidRPr="001A2510">
              <w:rPr>
                <w:rStyle w:val="Hypertextovodkaz"/>
                <w:noProof/>
              </w:rPr>
              <w:t>12.1.9</w:t>
            </w:r>
            <w:r w:rsidR="00097934">
              <w:rPr>
                <w:rFonts w:asciiTheme="minorHAnsi" w:eastAsiaTheme="minorEastAsia" w:hAnsiTheme="minorHAnsi"/>
                <w:noProof/>
                <w:sz w:val="22"/>
                <w:szCs w:val="22"/>
                <w:lang w:eastAsia="zh-CN"/>
              </w:rPr>
              <w:tab/>
            </w:r>
            <w:r w:rsidR="00097934" w:rsidRPr="001A2510">
              <w:rPr>
                <w:rStyle w:val="Hypertextovodkaz"/>
                <w:noProof/>
              </w:rPr>
              <w:t>Korozní průzkum</w:t>
            </w:r>
            <w:r w:rsidR="00097934">
              <w:rPr>
                <w:noProof/>
                <w:webHidden/>
              </w:rPr>
              <w:tab/>
            </w:r>
            <w:r w:rsidR="00097934">
              <w:rPr>
                <w:noProof/>
                <w:webHidden/>
              </w:rPr>
              <w:fldChar w:fldCharType="begin"/>
            </w:r>
            <w:r w:rsidR="00097934">
              <w:rPr>
                <w:noProof/>
                <w:webHidden/>
              </w:rPr>
              <w:instrText xml:space="preserve"> PAGEREF _Toc101773188 \h </w:instrText>
            </w:r>
            <w:r w:rsidR="00097934">
              <w:rPr>
                <w:noProof/>
                <w:webHidden/>
              </w:rPr>
            </w:r>
            <w:r w:rsidR="00097934">
              <w:rPr>
                <w:noProof/>
                <w:webHidden/>
              </w:rPr>
              <w:fldChar w:fldCharType="separate"/>
            </w:r>
            <w:r>
              <w:rPr>
                <w:noProof/>
                <w:webHidden/>
              </w:rPr>
              <w:t>37</w:t>
            </w:r>
            <w:r w:rsidR="00097934">
              <w:rPr>
                <w:noProof/>
                <w:webHidden/>
              </w:rPr>
              <w:fldChar w:fldCharType="end"/>
            </w:r>
          </w:hyperlink>
        </w:p>
        <w:p w14:paraId="232EA1D1" w14:textId="42876AF6" w:rsidR="00097934" w:rsidRDefault="001B001B">
          <w:pPr>
            <w:pStyle w:val="Obsah3"/>
            <w:rPr>
              <w:rFonts w:asciiTheme="minorHAnsi" w:eastAsiaTheme="minorEastAsia" w:hAnsiTheme="minorHAnsi"/>
              <w:noProof/>
              <w:sz w:val="22"/>
              <w:szCs w:val="22"/>
              <w:lang w:eastAsia="zh-CN"/>
            </w:rPr>
          </w:pPr>
          <w:hyperlink w:anchor="_Toc101773189" w:history="1">
            <w:r w:rsidR="00097934" w:rsidRPr="001A2510">
              <w:rPr>
                <w:rStyle w:val="Hypertextovodkaz"/>
                <w:noProof/>
              </w:rPr>
              <w:t>12.1.10</w:t>
            </w:r>
            <w:r w:rsidR="00097934">
              <w:rPr>
                <w:rFonts w:asciiTheme="minorHAnsi" w:eastAsiaTheme="minorEastAsia" w:hAnsiTheme="minorHAnsi"/>
                <w:noProof/>
                <w:sz w:val="22"/>
                <w:szCs w:val="22"/>
                <w:lang w:eastAsia="zh-CN"/>
              </w:rPr>
              <w:tab/>
            </w:r>
            <w:r w:rsidR="00097934" w:rsidRPr="001A2510">
              <w:rPr>
                <w:rStyle w:val="Hypertextovodkaz"/>
                <w:noProof/>
              </w:rPr>
              <w:t>Další požadavky na doprůzkum</w:t>
            </w:r>
            <w:r w:rsidR="00097934">
              <w:rPr>
                <w:noProof/>
                <w:webHidden/>
              </w:rPr>
              <w:tab/>
            </w:r>
            <w:r w:rsidR="00097934">
              <w:rPr>
                <w:noProof/>
                <w:webHidden/>
              </w:rPr>
              <w:fldChar w:fldCharType="begin"/>
            </w:r>
            <w:r w:rsidR="00097934">
              <w:rPr>
                <w:noProof/>
                <w:webHidden/>
              </w:rPr>
              <w:instrText xml:space="preserve"> PAGEREF _Toc101773189 \h </w:instrText>
            </w:r>
            <w:r w:rsidR="00097934">
              <w:rPr>
                <w:noProof/>
                <w:webHidden/>
              </w:rPr>
            </w:r>
            <w:r w:rsidR="00097934">
              <w:rPr>
                <w:noProof/>
                <w:webHidden/>
              </w:rPr>
              <w:fldChar w:fldCharType="separate"/>
            </w:r>
            <w:r>
              <w:rPr>
                <w:noProof/>
                <w:webHidden/>
              </w:rPr>
              <w:t>37</w:t>
            </w:r>
            <w:r w:rsidR="00097934">
              <w:rPr>
                <w:noProof/>
                <w:webHidden/>
              </w:rPr>
              <w:fldChar w:fldCharType="end"/>
            </w:r>
          </w:hyperlink>
        </w:p>
        <w:p w14:paraId="4E14C726" w14:textId="4F028BB1" w:rsidR="005E2D56" w:rsidRPr="007919BE" w:rsidRDefault="005E2D56">
          <w:r w:rsidRPr="007919BE">
            <w:rPr>
              <w:b/>
              <w:bCs/>
            </w:rPr>
            <w:fldChar w:fldCharType="end"/>
          </w:r>
        </w:p>
      </w:sdtContent>
    </w:sdt>
    <w:p w14:paraId="0E28E209" w14:textId="77777777" w:rsidR="00E24D80" w:rsidRDefault="00E24D80">
      <w:pPr>
        <w:jc w:val="left"/>
        <w:rPr>
          <w:rFonts w:asciiTheme="majorHAnsi" w:eastAsiaTheme="majorEastAsia" w:hAnsiTheme="majorHAnsi" w:cstheme="majorBidi"/>
          <w:b/>
          <w:caps/>
          <w:spacing w:val="-10"/>
          <w:kern w:val="28"/>
          <w:sz w:val="24"/>
          <w:szCs w:val="56"/>
          <w:lang w:eastAsia="sv-SE"/>
        </w:rPr>
      </w:pPr>
      <w:r>
        <w:br w:type="page"/>
      </w:r>
    </w:p>
    <w:p w14:paraId="7246C4CD" w14:textId="77777777" w:rsidR="00A37330" w:rsidRPr="007919BE" w:rsidRDefault="00A37330" w:rsidP="00A21318">
      <w:pPr>
        <w:pStyle w:val="Nadpisobsahu"/>
      </w:pPr>
      <w:r w:rsidRPr="007919BE">
        <w:lastRenderedPageBreak/>
        <w:t>Seznam tabulek</w:t>
      </w:r>
    </w:p>
    <w:p w14:paraId="02FC9690" w14:textId="663B54CE" w:rsidR="00097934" w:rsidRDefault="00BF279A">
      <w:pPr>
        <w:pStyle w:val="Seznamobrzk"/>
        <w:tabs>
          <w:tab w:val="right" w:leader="dot" w:pos="9060"/>
        </w:tabs>
        <w:rPr>
          <w:rFonts w:eastAsiaTheme="minorEastAsia"/>
          <w:noProof/>
          <w:sz w:val="22"/>
          <w:szCs w:val="22"/>
          <w:lang w:eastAsia="zh-CN"/>
        </w:rPr>
      </w:pPr>
      <w:r>
        <w:rPr>
          <w:lang w:eastAsia="sv-SE"/>
        </w:rPr>
        <w:fldChar w:fldCharType="begin"/>
      </w:r>
      <w:r>
        <w:rPr>
          <w:lang w:eastAsia="sv-SE"/>
        </w:rPr>
        <w:instrText xml:space="preserve"> TOC \h \z \c "Tabulka" </w:instrText>
      </w:r>
      <w:r>
        <w:rPr>
          <w:lang w:eastAsia="sv-SE"/>
        </w:rPr>
        <w:fldChar w:fldCharType="separate"/>
      </w:r>
      <w:hyperlink w:anchor="_Toc101773190" w:history="1">
        <w:r w:rsidR="00097934" w:rsidRPr="00401D48">
          <w:rPr>
            <w:rStyle w:val="Hypertextovodkaz"/>
            <w:noProof/>
          </w:rPr>
          <w:t>Tabulka 1 - Délka tunelu</w:t>
        </w:r>
        <w:r w:rsidR="00097934">
          <w:rPr>
            <w:noProof/>
            <w:webHidden/>
          </w:rPr>
          <w:tab/>
        </w:r>
        <w:r w:rsidR="00097934">
          <w:rPr>
            <w:noProof/>
            <w:webHidden/>
          </w:rPr>
          <w:fldChar w:fldCharType="begin"/>
        </w:r>
        <w:r w:rsidR="00097934">
          <w:rPr>
            <w:noProof/>
            <w:webHidden/>
          </w:rPr>
          <w:instrText xml:space="preserve"> PAGEREF _Toc101773190 \h </w:instrText>
        </w:r>
        <w:r w:rsidR="00097934">
          <w:rPr>
            <w:noProof/>
            <w:webHidden/>
          </w:rPr>
        </w:r>
        <w:r w:rsidR="00097934">
          <w:rPr>
            <w:noProof/>
            <w:webHidden/>
          </w:rPr>
          <w:fldChar w:fldCharType="separate"/>
        </w:r>
        <w:r w:rsidR="001B001B">
          <w:rPr>
            <w:noProof/>
            <w:webHidden/>
          </w:rPr>
          <w:t>19</w:t>
        </w:r>
        <w:r w:rsidR="00097934">
          <w:rPr>
            <w:noProof/>
            <w:webHidden/>
          </w:rPr>
          <w:fldChar w:fldCharType="end"/>
        </w:r>
      </w:hyperlink>
    </w:p>
    <w:p w14:paraId="2F28C531" w14:textId="36C61571" w:rsidR="00097934" w:rsidRDefault="001B001B">
      <w:pPr>
        <w:pStyle w:val="Seznamobrzk"/>
        <w:tabs>
          <w:tab w:val="right" w:leader="dot" w:pos="9060"/>
        </w:tabs>
        <w:rPr>
          <w:rFonts w:eastAsiaTheme="minorEastAsia"/>
          <w:noProof/>
          <w:sz w:val="22"/>
          <w:szCs w:val="22"/>
          <w:lang w:eastAsia="zh-CN"/>
        </w:rPr>
      </w:pPr>
      <w:hyperlink w:anchor="_Toc101773191" w:history="1">
        <w:r w:rsidR="00097934" w:rsidRPr="00401D48">
          <w:rPr>
            <w:rStyle w:val="Hypertextovodkaz"/>
            <w:noProof/>
          </w:rPr>
          <w:t>Tabulka 2 - Odhad délky výstavby Habrovanského tunelu</w:t>
        </w:r>
        <w:r w:rsidR="00097934">
          <w:rPr>
            <w:noProof/>
            <w:webHidden/>
          </w:rPr>
          <w:tab/>
        </w:r>
        <w:r w:rsidR="00097934">
          <w:rPr>
            <w:noProof/>
            <w:webHidden/>
          </w:rPr>
          <w:fldChar w:fldCharType="begin"/>
        </w:r>
        <w:r w:rsidR="00097934">
          <w:rPr>
            <w:noProof/>
            <w:webHidden/>
          </w:rPr>
          <w:instrText xml:space="preserve"> PAGEREF _Toc101773191 \h </w:instrText>
        </w:r>
        <w:r w:rsidR="00097934">
          <w:rPr>
            <w:noProof/>
            <w:webHidden/>
          </w:rPr>
        </w:r>
        <w:r w:rsidR="00097934">
          <w:rPr>
            <w:noProof/>
            <w:webHidden/>
          </w:rPr>
          <w:fldChar w:fldCharType="separate"/>
        </w:r>
        <w:r>
          <w:rPr>
            <w:noProof/>
            <w:webHidden/>
          </w:rPr>
          <w:t>29</w:t>
        </w:r>
        <w:r w:rsidR="00097934">
          <w:rPr>
            <w:noProof/>
            <w:webHidden/>
          </w:rPr>
          <w:fldChar w:fldCharType="end"/>
        </w:r>
      </w:hyperlink>
    </w:p>
    <w:p w14:paraId="4A21A917" w14:textId="47B8A408" w:rsidR="00097934" w:rsidRDefault="001B001B">
      <w:pPr>
        <w:pStyle w:val="Seznamobrzk"/>
        <w:tabs>
          <w:tab w:val="right" w:leader="dot" w:pos="9060"/>
        </w:tabs>
        <w:rPr>
          <w:rFonts w:eastAsiaTheme="minorEastAsia"/>
          <w:noProof/>
          <w:sz w:val="22"/>
          <w:szCs w:val="22"/>
          <w:lang w:eastAsia="zh-CN"/>
        </w:rPr>
      </w:pPr>
      <w:hyperlink w:anchor="_Toc101773192" w:history="1">
        <w:r w:rsidR="00097934" w:rsidRPr="00401D48">
          <w:rPr>
            <w:rStyle w:val="Hypertextovodkaz"/>
            <w:noProof/>
          </w:rPr>
          <w:t>Tabulka 3 - Závažnost dopadu rizik S</w:t>
        </w:r>
        <w:r w:rsidR="00097934">
          <w:rPr>
            <w:noProof/>
            <w:webHidden/>
          </w:rPr>
          <w:tab/>
        </w:r>
        <w:r w:rsidR="00097934">
          <w:rPr>
            <w:noProof/>
            <w:webHidden/>
          </w:rPr>
          <w:fldChar w:fldCharType="begin"/>
        </w:r>
        <w:r w:rsidR="00097934">
          <w:rPr>
            <w:noProof/>
            <w:webHidden/>
          </w:rPr>
          <w:instrText xml:space="preserve"> PAGEREF _Toc101773192 \h </w:instrText>
        </w:r>
        <w:r w:rsidR="00097934">
          <w:rPr>
            <w:noProof/>
            <w:webHidden/>
          </w:rPr>
        </w:r>
        <w:r w:rsidR="00097934">
          <w:rPr>
            <w:noProof/>
            <w:webHidden/>
          </w:rPr>
          <w:fldChar w:fldCharType="separate"/>
        </w:r>
        <w:r>
          <w:rPr>
            <w:noProof/>
            <w:webHidden/>
          </w:rPr>
          <w:t>32</w:t>
        </w:r>
        <w:r w:rsidR="00097934">
          <w:rPr>
            <w:noProof/>
            <w:webHidden/>
          </w:rPr>
          <w:fldChar w:fldCharType="end"/>
        </w:r>
      </w:hyperlink>
    </w:p>
    <w:p w14:paraId="0860C25B" w14:textId="0032C6EB" w:rsidR="00097934" w:rsidRDefault="001B001B">
      <w:pPr>
        <w:pStyle w:val="Seznamobrzk"/>
        <w:tabs>
          <w:tab w:val="right" w:leader="dot" w:pos="9060"/>
        </w:tabs>
        <w:rPr>
          <w:rFonts w:eastAsiaTheme="minorEastAsia"/>
          <w:noProof/>
          <w:sz w:val="22"/>
          <w:szCs w:val="22"/>
          <w:lang w:eastAsia="zh-CN"/>
        </w:rPr>
      </w:pPr>
      <w:hyperlink w:anchor="_Toc101773193" w:history="1">
        <w:r w:rsidR="00097934" w:rsidRPr="00401D48">
          <w:rPr>
            <w:rStyle w:val="Hypertextovodkaz"/>
            <w:noProof/>
          </w:rPr>
          <w:t>Tabulka 4 - Pravděpodobnost výskytu rizikových událostí V</w:t>
        </w:r>
        <w:r w:rsidR="00097934">
          <w:rPr>
            <w:noProof/>
            <w:webHidden/>
          </w:rPr>
          <w:tab/>
        </w:r>
        <w:r w:rsidR="00097934">
          <w:rPr>
            <w:noProof/>
            <w:webHidden/>
          </w:rPr>
          <w:fldChar w:fldCharType="begin"/>
        </w:r>
        <w:r w:rsidR="00097934">
          <w:rPr>
            <w:noProof/>
            <w:webHidden/>
          </w:rPr>
          <w:instrText xml:space="preserve"> PAGEREF _Toc101773193 \h </w:instrText>
        </w:r>
        <w:r w:rsidR="00097934">
          <w:rPr>
            <w:noProof/>
            <w:webHidden/>
          </w:rPr>
        </w:r>
        <w:r w:rsidR="00097934">
          <w:rPr>
            <w:noProof/>
            <w:webHidden/>
          </w:rPr>
          <w:fldChar w:fldCharType="separate"/>
        </w:r>
        <w:r>
          <w:rPr>
            <w:noProof/>
            <w:webHidden/>
          </w:rPr>
          <w:t>33</w:t>
        </w:r>
        <w:r w:rsidR="00097934">
          <w:rPr>
            <w:noProof/>
            <w:webHidden/>
          </w:rPr>
          <w:fldChar w:fldCharType="end"/>
        </w:r>
      </w:hyperlink>
    </w:p>
    <w:p w14:paraId="030CDF39" w14:textId="772EA510" w:rsidR="00097934" w:rsidRDefault="001B001B">
      <w:pPr>
        <w:pStyle w:val="Seznamobrzk"/>
        <w:tabs>
          <w:tab w:val="right" w:leader="dot" w:pos="9060"/>
        </w:tabs>
        <w:rPr>
          <w:rFonts w:eastAsiaTheme="minorEastAsia"/>
          <w:noProof/>
          <w:sz w:val="22"/>
          <w:szCs w:val="22"/>
          <w:lang w:eastAsia="zh-CN"/>
        </w:rPr>
      </w:pPr>
      <w:hyperlink w:anchor="_Toc101773194" w:history="1">
        <w:r w:rsidR="00097934" w:rsidRPr="00401D48">
          <w:rPr>
            <w:rStyle w:val="Hypertextovodkaz"/>
            <w:noProof/>
          </w:rPr>
          <w:t>Tabulka 5 - Míra rizika</w:t>
        </w:r>
        <w:r w:rsidR="00097934">
          <w:rPr>
            <w:noProof/>
            <w:webHidden/>
          </w:rPr>
          <w:tab/>
        </w:r>
        <w:r w:rsidR="00097934">
          <w:rPr>
            <w:noProof/>
            <w:webHidden/>
          </w:rPr>
          <w:fldChar w:fldCharType="begin"/>
        </w:r>
        <w:r w:rsidR="00097934">
          <w:rPr>
            <w:noProof/>
            <w:webHidden/>
          </w:rPr>
          <w:instrText xml:space="preserve"> PAGEREF _Toc101773194 \h </w:instrText>
        </w:r>
        <w:r w:rsidR="00097934">
          <w:rPr>
            <w:noProof/>
            <w:webHidden/>
          </w:rPr>
        </w:r>
        <w:r w:rsidR="00097934">
          <w:rPr>
            <w:noProof/>
            <w:webHidden/>
          </w:rPr>
          <w:fldChar w:fldCharType="separate"/>
        </w:r>
        <w:r>
          <w:rPr>
            <w:noProof/>
            <w:webHidden/>
          </w:rPr>
          <w:t>33</w:t>
        </w:r>
        <w:r w:rsidR="00097934">
          <w:rPr>
            <w:noProof/>
            <w:webHidden/>
          </w:rPr>
          <w:fldChar w:fldCharType="end"/>
        </w:r>
      </w:hyperlink>
    </w:p>
    <w:p w14:paraId="1FDC5019" w14:textId="5479C5F5" w:rsidR="00097934" w:rsidRDefault="001B001B">
      <w:pPr>
        <w:pStyle w:val="Seznamobrzk"/>
        <w:tabs>
          <w:tab w:val="right" w:leader="dot" w:pos="9060"/>
        </w:tabs>
        <w:rPr>
          <w:rFonts w:eastAsiaTheme="minorEastAsia"/>
          <w:noProof/>
          <w:sz w:val="22"/>
          <w:szCs w:val="22"/>
          <w:lang w:eastAsia="zh-CN"/>
        </w:rPr>
      </w:pPr>
      <w:hyperlink w:anchor="_Toc101773195" w:history="1">
        <w:r w:rsidR="00097934" w:rsidRPr="00401D48">
          <w:rPr>
            <w:rStyle w:val="Hypertextovodkaz"/>
            <w:noProof/>
          </w:rPr>
          <w:t>Tabulka 6 - Vysvětlivky k míře rizika</w:t>
        </w:r>
        <w:r w:rsidR="00097934">
          <w:rPr>
            <w:noProof/>
            <w:webHidden/>
          </w:rPr>
          <w:tab/>
        </w:r>
        <w:r w:rsidR="00097934">
          <w:rPr>
            <w:noProof/>
            <w:webHidden/>
          </w:rPr>
          <w:fldChar w:fldCharType="begin"/>
        </w:r>
        <w:r w:rsidR="00097934">
          <w:rPr>
            <w:noProof/>
            <w:webHidden/>
          </w:rPr>
          <w:instrText xml:space="preserve"> PAGEREF _Toc101773195 \h </w:instrText>
        </w:r>
        <w:r w:rsidR="00097934">
          <w:rPr>
            <w:noProof/>
            <w:webHidden/>
          </w:rPr>
        </w:r>
        <w:r w:rsidR="00097934">
          <w:rPr>
            <w:noProof/>
            <w:webHidden/>
          </w:rPr>
          <w:fldChar w:fldCharType="separate"/>
        </w:r>
        <w:r>
          <w:rPr>
            <w:noProof/>
            <w:webHidden/>
          </w:rPr>
          <w:t>33</w:t>
        </w:r>
        <w:r w:rsidR="00097934">
          <w:rPr>
            <w:noProof/>
            <w:webHidden/>
          </w:rPr>
          <w:fldChar w:fldCharType="end"/>
        </w:r>
      </w:hyperlink>
    </w:p>
    <w:p w14:paraId="61F98003" w14:textId="107520C9" w:rsidR="00097934" w:rsidRDefault="001B001B">
      <w:pPr>
        <w:pStyle w:val="Seznamobrzk"/>
        <w:tabs>
          <w:tab w:val="right" w:leader="dot" w:pos="9060"/>
        </w:tabs>
        <w:rPr>
          <w:rFonts w:eastAsiaTheme="minorEastAsia"/>
          <w:noProof/>
          <w:sz w:val="22"/>
          <w:szCs w:val="22"/>
          <w:lang w:eastAsia="zh-CN"/>
        </w:rPr>
      </w:pPr>
      <w:hyperlink w:anchor="_Toc101773196" w:history="1">
        <w:r w:rsidR="00097934" w:rsidRPr="00401D48">
          <w:rPr>
            <w:rStyle w:val="Hypertextovodkaz"/>
            <w:noProof/>
          </w:rPr>
          <w:t>Tabulka 7 - Hodnocení rizik spojených s výstavbou SO</w:t>
        </w:r>
        <w:r w:rsidR="00097934">
          <w:rPr>
            <w:noProof/>
            <w:webHidden/>
          </w:rPr>
          <w:tab/>
        </w:r>
        <w:r w:rsidR="00097934">
          <w:rPr>
            <w:noProof/>
            <w:webHidden/>
          </w:rPr>
          <w:fldChar w:fldCharType="begin"/>
        </w:r>
        <w:r w:rsidR="00097934">
          <w:rPr>
            <w:noProof/>
            <w:webHidden/>
          </w:rPr>
          <w:instrText xml:space="preserve"> PAGEREF _Toc101773196 \h </w:instrText>
        </w:r>
        <w:r w:rsidR="00097934">
          <w:rPr>
            <w:noProof/>
            <w:webHidden/>
          </w:rPr>
        </w:r>
        <w:r w:rsidR="00097934">
          <w:rPr>
            <w:noProof/>
            <w:webHidden/>
          </w:rPr>
          <w:fldChar w:fldCharType="separate"/>
        </w:r>
        <w:r>
          <w:rPr>
            <w:noProof/>
            <w:webHidden/>
          </w:rPr>
          <w:t>34</w:t>
        </w:r>
        <w:r w:rsidR="00097934">
          <w:rPr>
            <w:noProof/>
            <w:webHidden/>
          </w:rPr>
          <w:fldChar w:fldCharType="end"/>
        </w:r>
      </w:hyperlink>
    </w:p>
    <w:p w14:paraId="2CA7CE7E" w14:textId="3BB0D506" w:rsidR="00A37330" w:rsidRPr="007919BE" w:rsidRDefault="00BF279A" w:rsidP="00E91D9A">
      <w:pPr>
        <w:rPr>
          <w:lang w:eastAsia="sv-SE"/>
        </w:rPr>
      </w:pPr>
      <w:r>
        <w:rPr>
          <w:lang w:eastAsia="sv-SE"/>
        </w:rPr>
        <w:fldChar w:fldCharType="end"/>
      </w:r>
    </w:p>
    <w:p w14:paraId="3CA9918A" w14:textId="77777777" w:rsidR="00A37330" w:rsidRPr="007919BE" w:rsidRDefault="00A37330" w:rsidP="00A21318">
      <w:pPr>
        <w:pStyle w:val="Nadpisobsahu"/>
      </w:pPr>
      <w:r w:rsidRPr="007919BE">
        <w:t>Seznam obrázků</w:t>
      </w:r>
    </w:p>
    <w:p w14:paraId="265EEE52" w14:textId="1A421A5F" w:rsidR="00097934" w:rsidRDefault="00CA6112">
      <w:pPr>
        <w:pStyle w:val="Seznamobrzk"/>
        <w:tabs>
          <w:tab w:val="right" w:leader="dot" w:pos="9060"/>
        </w:tabs>
        <w:rPr>
          <w:rFonts w:eastAsiaTheme="minorEastAsia"/>
          <w:noProof/>
          <w:sz w:val="22"/>
          <w:szCs w:val="22"/>
          <w:lang w:eastAsia="zh-CN"/>
        </w:rPr>
      </w:pPr>
      <w:r>
        <w:rPr>
          <w:lang w:eastAsia="sv-SE"/>
        </w:rPr>
        <w:fldChar w:fldCharType="begin"/>
      </w:r>
      <w:r>
        <w:rPr>
          <w:lang w:eastAsia="sv-SE"/>
        </w:rPr>
        <w:instrText xml:space="preserve"> TOC \h \z \c "Obrázek" </w:instrText>
      </w:r>
      <w:r>
        <w:rPr>
          <w:lang w:eastAsia="sv-SE"/>
        </w:rPr>
        <w:fldChar w:fldCharType="separate"/>
      </w:r>
      <w:hyperlink w:anchor="_Toc101773197" w:history="1">
        <w:r w:rsidR="00097934" w:rsidRPr="00E87BCC">
          <w:rPr>
            <w:rStyle w:val="Hypertextovodkaz"/>
            <w:noProof/>
          </w:rPr>
          <w:t>Obrázek 1 - Situace Habrovanského tunelu</w:t>
        </w:r>
        <w:r w:rsidR="00097934">
          <w:rPr>
            <w:noProof/>
            <w:webHidden/>
          </w:rPr>
          <w:tab/>
        </w:r>
        <w:r w:rsidR="00097934">
          <w:rPr>
            <w:noProof/>
            <w:webHidden/>
          </w:rPr>
          <w:fldChar w:fldCharType="begin"/>
        </w:r>
        <w:r w:rsidR="00097934">
          <w:rPr>
            <w:noProof/>
            <w:webHidden/>
          </w:rPr>
          <w:instrText xml:space="preserve"> PAGEREF _Toc101773197 \h </w:instrText>
        </w:r>
        <w:r w:rsidR="00097934">
          <w:rPr>
            <w:noProof/>
            <w:webHidden/>
          </w:rPr>
        </w:r>
        <w:r w:rsidR="00097934">
          <w:rPr>
            <w:noProof/>
            <w:webHidden/>
          </w:rPr>
          <w:fldChar w:fldCharType="separate"/>
        </w:r>
        <w:r w:rsidR="001B001B">
          <w:rPr>
            <w:noProof/>
            <w:webHidden/>
          </w:rPr>
          <w:t>16</w:t>
        </w:r>
        <w:r w:rsidR="00097934">
          <w:rPr>
            <w:noProof/>
            <w:webHidden/>
          </w:rPr>
          <w:fldChar w:fldCharType="end"/>
        </w:r>
      </w:hyperlink>
    </w:p>
    <w:p w14:paraId="22E995F5" w14:textId="45686EC1" w:rsidR="00097934" w:rsidRDefault="001B001B">
      <w:pPr>
        <w:pStyle w:val="Seznamobrzk"/>
        <w:tabs>
          <w:tab w:val="right" w:leader="dot" w:pos="9060"/>
        </w:tabs>
        <w:rPr>
          <w:rFonts w:eastAsiaTheme="minorEastAsia"/>
          <w:noProof/>
          <w:sz w:val="22"/>
          <w:szCs w:val="22"/>
          <w:lang w:eastAsia="zh-CN"/>
        </w:rPr>
      </w:pPr>
      <w:hyperlink r:id="rId14" w:anchor="_Toc101773198" w:history="1">
        <w:r w:rsidR="00097934" w:rsidRPr="00E87BCC">
          <w:rPr>
            <w:rStyle w:val="Hypertextovodkaz"/>
            <w:noProof/>
          </w:rPr>
          <w:t>Obrázek 2 - Schéma POV</w:t>
        </w:r>
        <w:r w:rsidR="00097934">
          <w:rPr>
            <w:noProof/>
            <w:webHidden/>
          </w:rPr>
          <w:tab/>
        </w:r>
        <w:r w:rsidR="00097934">
          <w:rPr>
            <w:noProof/>
            <w:webHidden/>
          </w:rPr>
          <w:fldChar w:fldCharType="begin"/>
        </w:r>
        <w:r w:rsidR="00097934">
          <w:rPr>
            <w:noProof/>
            <w:webHidden/>
          </w:rPr>
          <w:instrText xml:space="preserve"> PAGEREF _Toc101773198 \h </w:instrText>
        </w:r>
        <w:r w:rsidR="00097934">
          <w:rPr>
            <w:noProof/>
            <w:webHidden/>
          </w:rPr>
        </w:r>
        <w:r w:rsidR="00097934">
          <w:rPr>
            <w:noProof/>
            <w:webHidden/>
          </w:rPr>
          <w:fldChar w:fldCharType="separate"/>
        </w:r>
        <w:r>
          <w:rPr>
            <w:noProof/>
            <w:webHidden/>
          </w:rPr>
          <w:t>28</w:t>
        </w:r>
        <w:r w:rsidR="00097934">
          <w:rPr>
            <w:noProof/>
            <w:webHidden/>
          </w:rPr>
          <w:fldChar w:fldCharType="end"/>
        </w:r>
      </w:hyperlink>
    </w:p>
    <w:p w14:paraId="6E556040" w14:textId="762AAD7E" w:rsidR="00A37330" w:rsidRDefault="00CA6112" w:rsidP="00E91D9A">
      <w:pPr>
        <w:rPr>
          <w:lang w:eastAsia="sv-SE"/>
        </w:rPr>
      </w:pPr>
      <w:r>
        <w:rPr>
          <w:lang w:eastAsia="sv-SE"/>
        </w:rPr>
        <w:fldChar w:fldCharType="end"/>
      </w:r>
    </w:p>
    <w:p w14:paraId="1A99AC52" w14:textId="4253510E" w:rsidR="00E24D80" w:rsidRDefault="00E24D80" w:rsidP="00463DDD">
      <w:pPr>
        <w:rPr>
          <w:lang w:eastAsia="sv-SE"/>
        </w:rPr>
      </w:pPr>
    </w:p>
    <w:p w14:paraId="14747A51" w14:textId="77777777" w:rsidR="00E24D80" w:rsidRDefault="00E24D80">
      <w:pPr>
        <w:jc w:val="left"/>
        <w:rPr>
          <w:lang w:eastAsia="sv-SE"/>
        </w:rPr>
      </w:pPr>
      <w:r>
        <w:rPr>
          <w:lang w:eastAsia="sv-SE"/>
        </w:rPr>
        <w:br w:type="page"/>
      </w:r>
    </w:p>
    <w:p w14:paraId="0C691CC5" w14:textId="59BBDA7E" w:rsidR="00E91D9A" w:rsidRDefault="007A0038" w:rsidP="007137D4">
      <w:pPr>
        <w:pStyle w:val="Nadpis1"/>
      </w:pPr>
      <w:bookmarkStart w:id="1" w:name="_Toc101773121"/>
      <w:r>
        <w:lastRenderedPageBreak/>
        <w:t xml:space="preserve">Identifikační </w:t>
      </w:r>
      <w:r w:rsidR="00966FD0">
        <w:t>údaje</w:t>
      </w:r>
      <w:bookmarkEnd w:id="1"/>
    </w:p>
    <w:p w14:paraId="16B9EAEB" w14:textId="632B3E9D" w:rsidR="00966FD0" w:rsidRDefault="00966FD0" w:rsidP="00C22ECD">
      <w:pPr>
        <w:pStyle w:val="Seznamsodrkami"/>
        <w:numPr>
          <w:ilvl w:val="0"/>
          <w:numId w:val="0"/>
        </w:numPr>
        <w:rPr>
          <w:lang w:eastAsia="sv-SE"/>
        </w:rPr>
      </w:pPr>
      <w:r>
        <w:rPr>
          <w:lang w:eastAsia="sv-SE"/>
        </w:rPr>
        <w:t>Stavba:</w:t>
      </w:r>
      <w:r w:rsidR="000A2A98">
        <w:rPr>
          <w:lang w:eastAsia="sv-SE"/>
        </w:rPr>
        <w:tab/>
      </w:r>
      <w:r w:rsidR="000A2A98">
        <w:rPr>
          <w:lang w:eastAsia="sv-SE"/>
        </w:rPr>
        <w:tab/>
      </w:r>
      <w:r w:rsidR="000A2A98">
        <w:rPr>
          <w:lang w:eastAsia="sv-SE"/>
        </w:rPr>
        <w:tab/>
      </w:r>
      <w:r w:rsidR="000A2A98" w:rsidRPr="004B31AE">
        <w:rPr>
          <w:b/>
          <w:bCs/>
          <w:lang w:eastAsia="sv-SE"/>
        </w:rPr>
        <w:t>Modernizace trati Brno-Přerov</w:t>
      </w:r>
      <w:r w:rsidR="00717A54" w:rsidRPr="004B31AE">
        <w:rPr>
          <w:b/>
          <w:bCs/>
          <w:lang w:eastAsia="sv-SE"/>
        </w:rPr>
        <w:t>, 2.stavba Blažovice-Vyškov</w:t>
      </w:r>
    </w:p>
    <w:p w14:paraId="0D0DEB26" w14:textId="233CF7B0" w:rsidR="00717A54" w:rsidRDefault="00717A54" w:rsidP="00C22ECD">
      <w:pPr>
        <w:pStyle w:val="Seznamsodrkami"/>
        <w:numPr>
          <w:ilvl w:val="0"/>
          <w:numId w:val="0"/>
        </w:numPr>
        <w:rPr>
          <w:lang w:eastAsia="sv-SE"/>
        </w:rPr>
      </w:pPr>
      <w:r>
        <w:rPr>
          <w:lang w:eastAsia="sv-SE"/>
        </w:rPr>
        <w:t>Stupeň dokumentace</w:t>
      </w:r>
      <w:r w:rsidR="00064E76">
        <w:rPr>
          <w:lang w:eastAsia="sv-SE"/>
        </w:rPr>
        <w:t>:</w:t>
      </w:r>
      <w:r w:rsidR="00064E76">
        <w:rPr>
          <w:lang w:eastAsia="sv-SE"/>
        </w:rPr>
        <w:tab/>
        <w:t>Dokumentace pro územní rozhodnutí</w:t>
      </w:r>
      <w:r w:rsidR="00B230ED">
        <w:rPr>
          <w:lang w:eastAsia="sv-SE"/>
        </w:rPr>
        <w:t xml:space="preserve"> (DUR)</w:t>
      </w:r>
    </w:p>
    <w:p w14:paraId="74F6DC0C" w14:textId="67CE0CFA" w:rsidR="00B230ED" w:rsidRDefault="00B230ED" w:rsidP="00C22ECD">
      <w:pPr>
        <w:pStyle w:val="Seznamsodrkami"/>
        <w:numPr>
          <w:ilvl w:val="0"/>
          <w:numId w:val="0"/>
        </w:numPr>
        <w:rPr>
          <w:lang w:eastAsia="sv-SE"/>
        </w:rPr>
      </w:pPr>
      <w:r>
        <w:rPr>
          <w:lang w:eastAsia="sv-SE"/>
        </w:rPr>
        <w:t>Část:</w:t>
      </w:r>
      <w:r>
        <w:rPr>
          <w:lang w:eastAsia="sv-SE"/>
        </w:rPr>
        <w:tab/>
      </w:r>
      <w:r>
        <w:rPr>
          <w:lang w:eastAsia="sv-SE"/>
        </w:rPr>
        <w:tab/>
      </w:r>
      <w:r>
        <w:rPr>
          <w:lang w:eastAsia="sv-SE"/>
        </w:rPr>
        <w:tab/>
        <w:t>Železniční tunely</w:t>
      </w:r>
    </w:p>
    <w:p w14:paraId="66D4CF20" w14:textId="289961F0" w:rsidR="00D13106" w:rsidRDefault="00D13106" w:rsidP="00C22ECD">
      <w:pPr>
        <w:pStyle w:val="Seznamsodrkami"/>
        <w:numPr>
          <w:ilvl w:val="0"/>
          <w:numId w:val="0"/>
        </w:numPr>
        <w:rPr>
          <w:lang w:eastAsia="sv-SE"/>
        </w:rPr>
      </w:pPr>
      <w:r>
        <w:rPr>
          <w:lang w:eastAsia="sv-SE"/>
        </w:rPr>
        <w:t>Číslo části:</w:t>
      </w:r>
      <w:r>
        <w:rPr>
          <w:lang w:eastAsia="sv-SE"/>
        </w:rPr>
        <w:tab/>
      </w:r>
      <w:r>
        <w:rPr>
          <w:lang w:eastAsia="sv-SE"/>
        </w:rPr>
        <w:tab/>
        <w:t>D.2.1.7</w:t>
      </w:r>
    </w:p>
    <w:p w14:paraId="1F4F0D0E" w14:textId="2577F340" w:rsidR="004B31AE" w:rsidRPr="00230057" w:rsidRDefault="004B31AE" w:rsidP="00C22ECD">
      <w:pPr>
        <w:pStyle w:val="Seznamsodrkami"/>
        <w:numPr>
          <w:ilvl w:val="0"/>
          <w:numId w:val="0"/>
        </w:numPr>
      </w:pPr>
      <w:r>
        <w:rPr>
          <w:lang w:eastAsia="sv-SE"/>
        </w:rPr>
        <w:t>Objednatel:</w:t>
      </w:r>
      <w:r>
        <w:rPr>
          <w:lang w:eastAsia="sv-SE"/>
        </w:rPr>
        <w:tab/>
      </w:r>
      <w:r>
        <w:rPr>
          <w:lang w:eastAsia="sv-SE"/>
        </w:rPr>
        <w:tab/>
      </w:r>
      <w:r w:rsidRPr="00EA1FA6">
        <w:rPr>
          <w:b/>
          <w:bCs/>
        </w:rPr>
        <w:t>Správa železnic, státní organizace</w:t>
      </w:r>
    </w:p>
    <w:p w14:paraId="05BBB120" w14:textId="24D8121E" w:rsidR="00230057" w:rsidRDefault="00230057" w:rsidP="00C22ECD">
      <w:pPr>
        <w:pStyle w:val="Seznamsodrkami"/>
        <w:numPr>
          <w:ilvl w:val="0"/>
          <w:numId w:val="0"/>
        </w:numPr>
        <w:ind w:left="1440" w:firstLine="720"/>
      </w:pPr>
      <w:r>
        <w:t>Stavební správa východ</w:t>
      </w:r>
    </w:p>
    <w:p w14:paraId="103BD6E7" w14:textId="1FA93743" w:rsidR="00A00F71" w:rsidRDefault="00A00F71" w:rsidP="00C22ECD">
      <w:pPr>
        <w:pStyle w:val="Seznamsodrkami"/>
        <w:numPr>
          <w:ilvl w:val="0"/>
          <w:numId w:val="0"/>
        </w:numPr>
        <w:ind w:left="2160"/>
      </w:pPr>
      <w:r>
        <w:t>Nerudova 773/1, 779 00 Olomouc</w:t>
      </w:r>
    </w:p>
    <w:p w14:paraId="39B9D789" w14:textId="49962461" w:rsidR="00A00F71" w:rsidRDefault="00EA7E2E" w:rsidP="00C22ECD">
      <w:pPr>
        <w:pStyle w:val="Seznamsodrkami"/>
        <w:numPr>
          <w:ilvl w:val="0"/>
          <w:numId w:val="0"/>
        </w:numPr>
      </w:pPr>
      <w:r>
        <w:t>Zástupce objednatele:</w:t>
      </w:r>
      <w:r>
        <w:tab/>
      </w:r>
      <w:r w:rsidR="00C22ECD">
        <w:t xml:space="preserve">Ing. Martin Morávek </w:t>
      </w:r>
      <w:r w:rsidR="00C22ECD" w:rsidRPr="001A44AE">
        <w:t>(</w:t>
      </w:r>
      <w:r w:rsidR="00C22ECD">
        <w:t>MoravekMa</w:t>
      </w:r>
      <w:r w:rsidR="00C22ECD" w:rsidRPr="001A44AE">
        <w:t>@</w:t>
      </w:r>
      <w:r w:rsidR="00C22ECD">
        <w:t>spravazeleznic</w:t>
      </w:r>
      <w:r w:rsidR="00C22ECD" w:rsidRPr="001A44AE">
        <w:t xml:space="preserve">.cz, tel. </w:t>
      </w:r>
      <w:r w:rsidR="00C22ECD">
        <w:t>720 965 395</w:t>
      </w:r>
      <w:r w:rsidR="00C22ECD" w:rsidRPr="001A44AE">
        <w:t>)</w:t>
      </w:r>
    </w:p>
    <w:p w14:paraId="3DEF2626" w14:textId="4169D9FF" w:rsidR="001A44AE" w:rsidRDefault="0022198E" w:rsidP="00C22ECD">
      <w:pPr>
        <w:pStyle w:val="Seznamsodrkami"/>
        <w:numPr>
          <w:ilvl w:val="0"/>
          <w:numId w:val="0"/>
        </w:numPr>
        <w:rPr>
          <w:b/>
          <w:bCs/>
        </w:rPr>
      </w:pPr>
      <w:r>
        <w:t>Zhotovitel (GP):</w:t>
      </w:r>
      <w:r>
        <w:tab/>
      </w:r>
      <w:r w:rsidR="0062046F" w:rsidRPr="004D737A">
        <w:rPr>
          <w:b/>
          <w:bCs/>
        </w:rPr>
        <w:t>AFRY CZ</w:t>
      </w:r>
      <w:r w:rsidR="00C22ECD">
        <w:rPr>
          <w:b/>
          <w:bCs/>
        </w:rPr>
        <w:t xml:space="preserve"> s.r.o.</w:t>
      </w:r>
    </w:p>
    <w:p w14:paraId="2EFBA13B" w14:textId="5F6917E5" w:rsidR="00C22ECD" w:rsidRDefault="00C22ECD" w:rsidP="00C22ECD">
      <w:pPr>
        <w:pStyle w:val="Seznamsodrkami"/>
        <w:numPr>
          <w:ilvl w:val="0"/>
          <w:numId w:val="0"/>
        </w:numPr>
        <w:ind w:left="2160"/>
        <w:rPr>
          <w:b/>
          <w:bCs/>
        </w:rPr>
      </w:pPr>
      <w:r w:rsidRPr="00C9071C">
        <w:t>Magistrů 1275/13, 140 00 Praha 4</w:t>
      </w:r>
    </w:p>
    <w:p w14:paraId="06652A61" w14:textId="77777777" w:rsidR="00C22ECD" w:rsidRDefault="00C22ECD" w:rsidP="00C22ECD">
      <w:pPr>
        <w:pStyle w:val="Seznamsodrkami"/>
        <w:numPr>
          <w:ilvl w:val="0"/>
          <w:numId w:val="0"/>
        </w:numPr>
        <w:ind w:left="2160"/>
        <w:rPr>
          <w:b/>
          <w:bCs/>
        </w:rPr>
      </w:pPr>
      <w:r w:rsidRPr="00C9071C">
        <w:t>IČO: 45306605</w:t>
      </w:r>
    </w:p>
    <w:p w14:paraId="72178BD3" w14:textId="77777777" w:rsidR="00C22ECD" w:rsidRDefault="00C22ECD" w:rsidP="00C22ECD">
      <w:pPr>
        <w:pStyle w:val="Seznamsodrkami"/>
        <w:numPr>
          <w:ilvl w:val="0"/>
          <w:numId w:val="0"/>
        </w:numPr>
        <w:ind w:left="2160"/>
        <w:rPr>
          <w:b/>
          <w:bCs/>
        </w:rPr>
      </w:pPr>
      <w:r w:rsidRPr="00C9071C">
        <w:t>DIČ: CZ45306605</w:t>
      </w:r>
    </w:p>
    <w:p w14:paraId="0C5C0D86" w14:textId="77777777" w:rsidR="00C22ECD" w:rsidRPr="00737B62" w:rsidRDefault="00C22ECD" w:rsidP="00C22ECD">
      <w:pPr>
        <w:pStyle w:val="Seznamsodrkami"/>
        <w:numPr>
          <w:ilvl w:val="0"/>
          <w:numId w:val="0"/>
        </w:numPr>
        <w:ind w:left="2160"/>
        <w:rPr>
          <w:b/>
          <w:bCs/>
        </w:rPr>
      </w:pPr>
      <w:r w:rsidRPr="00C9071C">
        <w:t>Zapsaný v OR vedeném u Městského soudu v Praze, spisová značka C 8073</w:t>
      </w:r>
    </w:p>
    <w:p w14:paraId="58543381" w14:textId="44113420" w:rsidR="0062046F" w:rsidRDefault="00A22345" w:rsidP="00C22ECD">
      <w:pPr>
        <w:pStyle w:val="Seznamsodrkami"/>
        <w:numPr>
          <w:ilvl w:val="0"/>
          <w:numId w:val="0"/>
        </w:numPr>
      </w:pPr>
      <w:r>
        <w:t>Hl.</w:t>
      </w:r>
      <w:r w:rsidR="00D03CDD">
        <w:t xml:space="preserve"> </w:t>
      </w:r>
      <w:proofErr w:type="spellStart"/>
      <w:r w:rsidR="00D03CDD">
        <w:t>inž</w:t>
      </w:r>
      <w:proofErr w:type="spellEnd"/>
      <w:r w:rsidR="00D03CDD">
        <w:t>. projektu (HIP):</w:t>
      </w:r>
      <w:r w:rsidR="00D03CDD">
        <w:tab/>
      </w:r>
      <w:r w:rsidR="00AB634C" w:rsidRPr="00AB634C">
        <w:t>Ing. Radoslav Molák</w:t>
      </w:r>
      <w:r w:rsidR="00317E36">
        <w:t xml:space="preserve"> </w:t>
      </w:r>
      <w:r w:rsidR="00AB634C" w:rsidRPr="00AB634C">
        <w:t>(rmolak@sudop-brno.cz, tel. 972 625</w:t>
      </w:r>
      <w:r w:rsidR="00317E36">
        <w:t> </w:t>
      </w:r>
      <w:r w:rsidR="00AB634C" w:rsidRPr="00AB634C">
        <w:t>051)</w:t>
      </w:r>
    </w:p>
    <w:p w14:paraId="630991B4" w14:textId="47C277FA" w:rsidR="00317E36" w:rsidRPr="004D737A" w:rsidRDefault="00317E36" w:rsidP="00C22ECD">
      <w:pPr>
        <w:pStyle w:val="Seznamsodrkami"/>
        <w:numPr>
          <w:ilvl w:val="0"/>
          <w:numId w:val="0"/>
        </w:numPr>
      </w:pPr>
      <w:r>
        <w:t>Stavební objekty:</w:t>
      </w:r>
      <w:r>
        <w:tab/>
      </w:r>
      <w:bookmarkStart w:id="2" w:name="_Hlk95722282"/>
      <w:r w:rsidR="00924F09" w:rsidRPr="004D737A">
        <w:rPr>
          <w:b/>
          <w:bCs/>
        </w:rPr>
        <w:t>SO 2</w:t>
      </w:r>
      <w:r w:rsidR="00BE5D64">
        <w:rPr>
          <w:b/>
          <w:bCs/>
        </w:rPr>
        <w:t>7</w:t>
      </w:r>
      <w:r w:rsidR="00924F09" w:rsidRPr="004D737A">
        <w:rPr>
          <w:b/>
          <w:bCs/>
        </w:rPr>
        <w:t>-40-01</w:t>
      </w:r>
      <w:r w:rsidR="009A4207" w:rsidRPr="004D737A">
        <w:rPr>
          <w:b/>
          <w:bCs/>
        </w:rPr>
        <w:t xml:space="preserve"> t.</w:t>
      </w:r>
      <w:bookmarkEnd w:id="2"/>
      <w:r w:rsidR="00BE5D64">
        <w:t xml:space="preserve"> </w:t>
      </w:r>
      <w:proofErr w:type="spellStart"/>
      <w:r w:rsidR="00BE5D64" w:rsidRPr="00BE5D64">
        <w:rPr>
          <w:b/>
          <w:bCs/>
        </w:rPr>
        <w:t>ú.</w:t>
      </w:r>
      <w:proofErr w:type="spellEnd"/>
      <w:r w:rsidR="00BE5D64" w:rsidRPr="00BE5D64">
        <w:rPr>
          <w:b/>
          <w:bCs/>
        </w:rPr>
        <w:t xml:space="preserve"> </w:t>
      </w:r>
      <w:proofErr w:type="gramStart"/>
      <w:r w:rsidR="00BE5D64" w:rsidRPr="00BE5D64">
        <w:rPr>
          <w:b/>
          <w:bCs/>
        </w:rPr>
        <w:t>Rousínov - Luleč</w:t>
      </w:r>
      <w:proofErr w:type="gramEnd"/>
      <w:r w:rsidR="00BE5D64" w:rsidRPr="00BE5D64">
        <w:rPr>
          <w:b/>
          <w:bCs/>
        </w:rPr>
        <w:t xml:space="preserve">, </w:t>
      </w:r>
      <w:proofErr w:type="spellStart"/>
      <w:r w:rsidR="00BE5D64" w:rsidRPr="00BE5D64">
        <w:rPr>
          <w:b/>
          <w:bCs/>
        </w:rPr>
        <w:t>Habrovanský</w:t>
      </w:r>
      <w:proofErr w:type="spellEnd"/>
      <w:r w:rsidR="00BE5D64" w:rsidRPr="00BE5D64">
        <w:rPr>
          <w:b/>
          <w:bCs/>
        </w:rPr>
        <w:t xml:space="preserve"> tunel</w:t>
      </w:r>
    </w:p>
    <w:p w14:paraId="4C0F5E20" w14:textId="3796B681" w:rsidR="004D737A" w:rsidRPr="001043D8" w:rsidRDefault="004D737A" w:rsidP="00C22ECD">
      <w:pPr>
        <w:pStyle w:val="Seznamsodrkami"/>
        <w:numPr>
          <w:ilvl w:val="0"/>
          <w:numId w:val="0"/>
        </w:numPr>
      </w:pPr>
      <w:r w:rsidRPr="00544899">
        <w:t xml:space="preserve">Projektant </w:t>
      </w:r>
      <w:r w:rsidR="00544899" w:rsidRPr="00544899">
        <w:t>SO:</w:t>
      </w:r>
      <w:r w:rsidR="00544899">
        <w:tab/>
      </w:r>
      <w:r w:rsidR="00544899">
        <w:tab/>
      </w:r>
      <w:r w:rsidR="001043D8" w:rsidRPr="001043D8">
        <w:rPr>
          <w:b/>
          <w:bCs/>
        </w:rPr>
        <w:t>AFRY CZ</w:t>
      </w:r>
      <w:r w:rsidR="00C22ECD">
        <w:rPr>
          <w:b/>
          <w:bCs/>
        </w:rPr>
        <w:t xml:space="preserve"> s.r.o.</w:t>
      </w:r>
    </w:p>
    <w:p w14:paraId="37817261" w14:textId="708DBA50" w:rsidR="007137D4" w:rsidRDefault="000F69AF" w:rsidP="007137D4">
      <w:pPr>
        <w:pStyle w:val="Nadpis2"/>
      </w:pPr>
      <w:bookmarkStart w:id="3" w:name="_Toc101773122"/>
      <w:r>
        <w:t>h</w:t>
      </w:r>
      <w:r w:rsidR="00AD2F8D">
        <w:t>LAVNÍ SPECIALISTÉ ZPRACOVÁVAJÍCÍ SO</w:t>
      </w:r>
      <w:bookmarkEnd w:id="3"/>
    </w:p>
    <w:p w14:paraId="5C4E9239" w14:textId="77777777" w:rsidR="00C22ECD" w:rsidRPr="00AD12DC" w:rsidRDefault="00C22ECD" w:rsidP="00C22ECD">
      <w:pPr>
        <w:pStyle w:val="Seznamsodrkami"/>
        <w:numPr>
          <w:ilvl w:val="0"/>
          <w:numId w:val="0"/>
        </w:numPr>
        <w:rPr>
          <w:rFonts w:cs="Arial"/>
          <w:szCs w:val="20"/>
        </w:rPr>
      </w:pPr>
      <w:r w:rsidRPr="00AD12DC">
        <w:rPr>
          <w:rFonts w:cs="Arial"/>
          <w:szCs w:val="20"/>
        </w:rPr>
        <w:t>Garant</w:t>
      </w:r>
      <w:r>
        <w:rPr>
          <w:rFonts w:cs="Arial"/>
          <w:szCs w:val="20"/>
        </w:rPr>
        <w:t>, specialista</w:t>
      </w:r>
      <w:r w:rsidRPr="00AD12DC">
        <w:rPr>
          <w:rFonts w:cs="Arial"/>
          <w:szCs w:val="20"/>
        </w:rPr>
        <w:t xml:space="preserve"> profese tunely:</w:t>
      </w:r>
      <w:r w:rsidRPr="00AD12DC">
        <w:rPr>
          <w:rFonts w:cs="Arial"/>
          <w:szCs w:val="20"/>
        </w:rPr>
        <w:tab/>
      </w:r>
      <w:r>
        <w:rPr>
          <w:rFonts w:cs="Arial"/>
          <w:szCs w:val="20"/>
        </w:rPr>
        <w:tab/>
      </w:r>
      <w:r w:rsidRPr="00AD12DC">
        <w:rPr>
          <w:rFonts w:cs="Arial"/>
          <w:b/>
          <w:szCs w:val="20"/>
        </w:rPr>
        <w:t xml:space="preserve">Ing. </w:t>
      </w:r>
      <w:r>
        <w:rPr>
          <w:rFonts w:cs="Arial"/>
          <w:b/>
          <w:szCs w:val="20"/>
        </w:rPr>
        <w:t>Josef Rychtecký</w:t>
      </w:r>
      <w:r w:rsidRPr="00AD12DC">
        <w:rPr>
          <w:rFonts w:cs="Arial"/>
          <w:szCs w:val="20"/>
        </w:rPr>
        <w:t xml:space="preserve"> </w:t>
      </w:r>
      <w:r w:rsidRPr="00AD12DC">
        <w:rPr>
          <w:rFonts w:cs="Arial"/>
          <w:szCs w:val="20"/>
        </w:rPr>
        <w:tab/>
      </w:r>
    </w:p>
    <w:p w14:paraId="4D4C7BA8" w14:textId="77777777" w:rsidR="00C22ECD" w:rsidRPr="00AD12DC" w:rsidRDefault="00C22ECD" w:rsidP="00C22ECD">
      <w:pPr>
        <w:pStyle w:val="Seznamsodrkami"/>
        <w:numPr>
          <w:ilvl w:val="0"/>
          <w:numId w:val="0"/>
        </w:numPr>
        <w:rPr>
          <w:rFonts w:cs="Arial"/>
          <w:szCs w:val="20"/>
        </w:rPr>
      </w:pPr>
      <w:r w:rsidRPr="00AD12DC">
        <w:rPr>
          <w:rFonts w:cs="Arial"/>
          <w:szCs w:val="20"/>
        </w:rPr>
        <w:t xml:space="preserve">Odpovědný projektant </w:t>
      </w:r>
      <w:r w:rsidRPr="00AD12DC">
        <w:rPr>
          <w:rFonts w:cs="Arial"/>
          <w:i/>
          <w:szCs w:val="20"/>
        </w:rPr>
        <w:t>SO</w:t>
      </w:r>
      <w:r w:rsidRPr="00AD12DC">
        <w:rPr>
          <w:rFonts w:cs="Arial"/>
          <w:szCs w:val="20"/>
        </w:rPr>
        <w:t>:</w:t>
      </w:r>
      <w:r w:rsidRPr="00AD12DC">
        <w:rPr>
          <w:rFonts w:cs="Arial"/>
          <w:szCs w:val="20"/>
        </w:rPr>
        <w:tab/>
      </w:r>
      <w:r>
        <w:rPr>
          <w:rFonts w:cs="Arial"/>
          <w:szCs w:val="20"/>
        </w:rPr>
        <w:tab/>
      </w:r>
      <w:r>
        <w:rPr>
          <w:rFonts w:cs="Arial"/>
          <w:szCs w:val="20"/>
        </w:rPr>
        <w:tab/>
      </w:r>
      <w:r w:rsidRPr="00AD12DC">
        <w:rPr>
          <w:rFonts w:cs="Arial"/>
          <w:b/>
          <w:szCs w:val="20"/>
        </w:rPr>
        <w:t xml:space="preserve">Ing. </w:t>
      </w:r>
      <w:r>
        <w:rPr>
          <w:rFonts w:cs="Arial"/>
          <w:b/>
          <w:szCs w:val="20"/>
        </w:rPr>
        <w:t>Tomáš Chytil</w:t>
      </w:r>
    </w:p>
    <w:p w14:paraId="0A30CBE7" w14:textId="77777777" w:rsidR="00C22ECD" w:rsidRPr="001A6720" w:rsidRDefault="00C22ECD" w:rsidP="00C22ECD">
      <w:pPr>
        <w:pStyle w:val="Seznamsodrkami"/>
        <w:numPr>
          <w:ilvl w:val="0"/>
          <w:numId w:val="0"/>
        </w:numPr>
        <w:rPr>
          <w:rFonts w:cs="Arial"/>
          <w:szCs w:val="20"/>
        </w:rPr>
      </w:pPr>
      <w:r w:rsidRPr="00AD12DC">
        <w:rPr>
          <w:rFonts w:cs="Arial"/>
          <w:szCs w:val="20"/>
        </w:rPr>
        <w:t xml:space="preserve">Projektant </w:t>
      </w:r>
      <w:r w:rsidRPr="00AD12DC">
        <w:rPr>
          <w:rFonts w:cs="Arial"/>
          <w:i/>
          <w:szCs w:val="20"/>
        </w:rPr>
        <w:t>SO</w:t>
      </w:r>
      <w:r w:rsidRPr="00AD12DC">
        <w:rPr>
          <w:rFonts w:cs="Arial"/>
          <w:szCs w:val="20"/>
        </w:rPr>
        <w:t>:</w:t>
      </w:r>
      <w:r w:rsidRPr="00AD12DC">
        <w:rPr>
          <w:rFonts w:cs="Arial"/>
          <w:szCs w:val="20"/>
        </w:rPr>
        <w:tab/>
      </w:r>
      <w:r>
        <w:rPr>
          <w:rFonts w:cs="Arial"/>
          <w:szCs w:val="20"/>
        </w:rPr>
        <w:tab/>
      </w:r>
      <w:r>
        <w:rPr>
          <w:rFonts w:cs="Arial"/>
          <w:szCs w:val="20"/>
        </w:rPr>
        <w:tab/>
      </w:r>
      <w:r>
        <w:rPr>
          <w:rFonts w:cs="Arial"/>
          <w:szCs w:val="20"/>
        </w:rPr>
        <w:tab/>
      </w:r>
      <w:r>
        <w:rPr>
          <w:rFonts w:cs="Arial"/>
          <w:szCs w:val="20"/>
        </w:rPr>
        <w:tab/>
      </w:r>
      <w:r w:rsidRPr="00AD12DC">
        <w:rPr>
          <w:rFonts w:cs="Arial"/>
          <w:b/>
          <w:szCs w:val="20"/>
        </w:rPr>
        <w:t xml:space="preserve">Ing. </w:t>
      </w:r>
      <w:r>
        <w:rPr>
          <w:rFonts w:cs="Arial"/>
          <w:b/>
          <w:szCs w:val="20"/>
        </w:rPr>
        <w:t>Michal Steiner,</w:t>
      </w:r>
    </w:p>
    <w:p w14:paraId="0D0B17AA" w14:textId="77777777" w:rsidR="00C22ECD" w:rsidRPr="00E378BC" w:rsidRDefault="00C22ECD" w:rsidP="00C22ECD">
      <w:pPr>
        <w:pStyle w:val="Seznamsodrkami"/>
        <w:numPr>
          <w:ilvl w:val="0"/>
          <w:numId w:val="0"/>
        </w:numPr>
        <w:ind w:left="4320"/>
        <w:rPr>
          <w:rFonts w:cs="Arial"/>
          <w:szCs w:val="20"/>
        </w:rPr>
      </w:pPr>
      <w:r>
        <w:rPr>
          <w:rFonts w:cs="Arial"/>
          <w:b/>
          <w:szCs w:val="20"/>
        </w:rPr>
        <w:t>Ing. Eliška Pilařová,</w:t>
      </w:r>
    </w:p>
    <w:p w14:paraId="7D9797D1" w14:textId="77777777" w:rsidR="00C22ECD" w:rsidRPr="00E378BC" w:rsidRDefault="00C22ECD" w:rsidP="00C22ECD">
      <w:pPr>
        <w:pStyle w:val="Seznamsodrkami"/>
        <w:numPr>
          <w:ilvl w:val="0"/>
          <w:numId w:val="0"/>
        </w:numPr>
        <w:ind w:left="4320"/>
        <w:rPr>
          <w:b/>
          <w:bCs/>
        </w:rPr>
      </w:pPr>
      <w:r w:rsidRPr="00E378BC">
        <w:rPr>
          <w:b/>
          <w:bCs/>
        </w:rPr>
        <w:t>Bc. Filip Rozmánek</w:t>
      </w:r>
    </w:p>
    <w:p w14:paraId="3BA81C92" w14:textId="77777777" w:rsidR="00C22ECD" w:rsidRDefault="00C22ECD" w:rsidP="00C22ECD">
      <w:pPr>
        <w:pStyle w:val="Seznamsodrkami"/>
        <w:numPr>
          <w:ilvl w:val="0"/>
          <w:numId w:val="0"/>
        </w:numPr>
        <w:rPr>
          <w:rFonts w:cs="Arial"/>
          <w:szCs w:val="20"/>
        </w:rPr>
      </w:pPr>
      <w:r>
        <w:rPr>
          <w:rFonts w:cs="Arial"/>
          <w:iCs/>
          <w:szCs w:val="20"/>
        </w:rPr>
        <w:t xml:space="preserve">Specialista </w:t>
      </w:r>
      <w:r w:rsidRPr="00AD12DC">
        <w:rPr>
          <w:rFonts w:cs="Arial"/>
          <w:i/>
          <w:szCs w:val="20"/>
        </w:rPr>
        <w:t>PBŘ</w:t>
      </w:r>
      <w:r w:rsidRPr="00AD12DC">
        <w:rPr>
          <w:rFonts w:cs="Arial"/>
          <w:szCs w:val="20"/>
        </w:rPr>
        <w:t>:</w:t>
      </w:r>
      <w:r w:rsidRPr="00AD12DC">
        <w:rPr>
          <w:rFonts w:cs="Arial"/>
          <w:szCs w:val="20"/>
        </w:rPr>
        <w:tab/>
      </w:r>
      <w:r>
        <w:rPr>
          <w:rFonts w:cs="Arial"/>
          <w:szCs w:val="20"/>
        </w:rPr>
        <w:tab/>
      </w:r>
      <w:r>
        <w:rPr>
          <w:rFonts w:cs="Arial"/>
          <w:szCs w:val="20"/>
        </w:rPr>
        <w:tab/>
      </w:r>
      <w:r>
        <w:rPr>
          <w:rFonts w:cs="Arial"/>
          <w:szCs w:val="20"/>
        </w:rPr>
        <w:tab/>
      </w:r>
      <w:r w:rsidRPr="00AD12DC">
        <w:rPr>
          <w:rFonts w:cs="Arial"/>
          <w:b/>
          <w:szCs w:val="20"/>
        </w:rPr>
        <w:t xml:space="preserve">Ing. </w:t>
      </w:r>
      <w:r>
        <w:rPr>
          <w:rFonts w:cs="Arial"/>
          <w:b/>
          <w:szCs w:val="20"/>
        </w:rPr>
        <w:t>Zdeňka Kubištová</w:t>
      </w:r>
    </w:p>
    <w:p w14:paraId="3B5CD964" w14:textId="77777777" w:rsidR="00C22ECD" w:rsidRPr="00AD12DC" w:rsidRDefault="00C22ECD" w:rsidP="00C22ECD">
      <w:pPr>
        <w:pStyle w:val="Seznamsodrkami2"/>
        <w:numPr>
          <w:ilvl w:val="0"/>
          <w:numId w:val="0"/>
        </w:numPr>
      </w:pPr>
      <w:r>
        <w:t>Tunely PBŘ:</w:t>
      </w:r>
      <w:r>
        <w:tab/>
      </w:r>
      <w:r>
        <w:tab/>
      </w:r>
      <w:r>
        <w:tab/>
      </w:r>
      <w:r>
        <w:tab/>
      </w:r>
      <w:r>
        <w:tab/>
      </w:r>
      <w:r w:rsidRPr="00AD12DC">
        <w:rPr>
          <w:rFonts w:cs="Arial"/>
          <w:b/>
          <w:szCs w:val="20"/>
        </w:rPr>
        <w:t xml:space="preserve">doc. Ing. Miloš </w:t>
      </w:r>
      <w:proofErr w:type="spellStart"/>
      <w:r w:rsidRPr="00AD12DC">
        <w:rPr>
          <w:rFonts w:cs="Arial"/>
          <w:b/>
          <w:szCs w:val="20"/>
        </w:rPr>
        <w:t>Kvarčák</w:t>
      </w:r>
      <w:proofErr w:type="spellEnd"/>
      <w:r w:rsidRPr="00AD12DC">
        <w:tab/>
      </w:r>
    </w:p>
    <w:p w14:paraId="740CAEB0" w14:textId="77777777" w:rsidR="00C22ECD" w:rsidRPr="00AD12DC" w:rsidRDefault="00C22ECD" w:rsidP="00C22ECD">
      <w:pPr>
        <w:pStyle w:val="Seznamsodrkami"/>
        <w:numPr>
          <w:ilvl w:val="0"/>
          <w:numId w:val="0"/>
        </w:numPr>
        <w:rPr>
          <w:rFonts w:cs="Arial"/>
          <w:szCs w:val="20"/>
        </w:rPr>
      </w:pPr>
      <w:r w:rsidRPr="00AD12DC">
        <w:rPr>
          <w:rFonts w:cs="Arial"/>
          <w:i/>
          <w:szCs w:val="20"/>
        </w:rPr>
        <w:t>GTP</w:t>
      </w:r>
      <w:r w:rsidRPr="00AD12DC">
        <w:rPr>
          <w:rFonts w:cs="Arial"/>
          <w:szCs w:val="20"/>
        </w:rPr>
        <w:t xml:space="preserve"> a </w:t>
      </w:r>
      <w:r w:rsidRPr="00AD12DC">
        <w:rPr>
          <w:rFonts w:cs="Arial"/>
          <w:i/>
          <w:szCs w:val="20"/>
        </w:rPr>
        <w:t>STP</w:t>
      </w:r>
      <w:r w:rsidRPr="00AD12DC">
        <w:rPr>
          <w:rFonts w:cs="Arial"/>
          <w:szCs w:val="20"/>
        </w:rPr>
        <w:t>:</w:t>
      </w:r>
      <w:r w:rsidRPr="00AD12DC">
        <w:rPr>
          <w:rFonts w:cs="Arial"/>
          <w:szCs w:val="20"/>
        </w:rPr>
        <w:tab/>
      </w:r>
      <w:r>
        <w:rPr>
          <w:rFonts w:cs="Arial"/>
          <w:szCs w:val="20"/>
        </w:rPr>
        <w:tab/>
      </w:r>
      <w:r>
        <w:rPr>
          <w:rFonts w:cs="Arial"/>
          <w:szCs w:val="20"/>
        </w:rPr>
        <w:tab/>
      </w:r>
      <w:r>
        <w:rPr>
          <w:rFonts w:cs="Arial"/>
          <w:szCs w:val="20"/>
        </w:rPr>
        <w:tab/>
      </w:r>
      <w:r>
        <w:rPr>
          <w:rFonts w:cs="Arial"/>
          <w:szCs w:val="20"/>
        </w:rPr>
        <w:tab/>
      </w:r>
      <w:r>
        <w:rPr>
          <w:rFonts w:cs="Arial"/>
          <w:b/>
          <w:szCs w:val="20"/>
        </w:rPr>
        <w:t>Mgr. Vladislava Matoušová</w:t>
      </w:r>
      <w:r w:rsidRPr="00AD12DC">
        <w:rPr>
          <w:rFonts w:cs="Arial"/>
          <w:szCs w:val="20"/>
        </w:rPr>
        <w:t xml:space="preserve"> </w:t>
      </w:r>
      <w:r w:rsidRPr="00AD12DC">
        <w:rPr>
          <w:rFonts w:cs="Arial"/>
          <w:szCs w:val="20"/>
        </w:rPr>
        <w:tab/>
      </w:r>
    </w:p>
    <w:p w14:paraId="25967C37" w14:textId="77777777" w:rsidR="00C22ECD" w:rsidRPr="00AD12DC" w:rsidRDefault="00C22ECD" w:rsidP="00C22ECD">
      <w:pPr>
        <w:pStyle w:val="Seznamsodrkami"/>
        <w:numPr>
          <w:ilvl w:val="0"/>
          <w:numId w:val="0"/>
        </w:numPr>
        <w:rPr>
          <w:rFonts w:cs="Arial"/>
          <w:szCs w:val="20"/>
        </w:rPr>
      </w:pPr>
      <w:r w:rsidRPr="00AD12DC">
        <w:rPr>
          <w:rFonts w:cs="Arial"/>
          <w:szCs w:val="20"/>
        </w:rPr>
        <w:t>Garant</w:t>
      </w:r>
      <w:r>
        <w:rPr>
          <w:rFonts w:cs="Arial"/>
          <w:szCs w:val="20"/>
        </w:rPr>
        <w:t>, specialista</w:t>
      </w:r>
      <w:r w:rsidRPr="00AD12DC">
        <w:rPr>
          <w:rFonts w:cs="Arial"/>
          <w:szCs w:val="20"/>
        </w:rPr>
        <w:t xml:space="preserve"> profese koleje:</w:t>
      </w:r>
      <w:r w:rsidRPr="00AD12DC">
        <w:rPr>
          <w:rFonts w:cs="Arial"/>
          <w:szCs w:val="20"/>
        </w:rPr>
        <w:tab/>
      </w:r>
      <w:r>
        <w:rPr>
          <w:rFonts w:cs="Arial"/>
          <w:szCs w:val="20"/>
        </w:rPr>
        <w:tab/>
      </w:r>
      <w:r w:rsidRPr="00AD12DC">
        <w:rPr>
          <w:rFonts w:cs="Arial"/>
          <w:b/>
          <w:szCs w:val="20"/>
        </w:rPr>
        <w:t>Ing. Petr Rotschein</w:t>
      </w:r>
      <w:r w:rsidRPr="00AD12DC">
        <w:rPr>
          <w:rFonts w:cs="Arial"/>
          <w:szCs w:val="20"/>
        </w:rPr>
        <w:t xml:space="preserve"> </w:t>
      </w:r>
      <w:r w:rsidRPr="00AD12DC">
        <w:rPr>
          <w:rFonts w:cs="Arial"/>
          <w:szCs w:val="20"/>
        </w:rPr>
        <w:tab/>
      </w:r>
    </w:p>
    <w:p w14:paraId="19282193" w14:textId="77777777" w:rsidR="00C22ECD" w:rsidRPr="00AD12DC" w:rsidRDefault="00C22ECD" w:rsidP="00C22ECD">
      <w:pPr>
        <w:pStyle w:val="Seznamsodrkami"/>
        <w:numPr>
          <w:ilvl w:val="0"/>
          <w:numId w:val="0"/>
        </w:numPr>
        <w:rPr>
          <w:rFonts w:cs="Arial"/>
          <w:szCs w:val="20"/>
        </w:rPr>
      </w:pPr>
      <w:r w:rsidRPr="00AD12DC">
        <w:rPr>
          <w:rFonts w:cs="Arial"/>
          <w:szCs w:val="20"/>
        </w:rPr>
        <w:t>Garant prof. trakční vedení:</w:t>
      </w:r>
      <w:r w:rsidRPr="00AD12DC">
        <w:rPr>
          <w:rFonts w:cs="Arial"/>
          <w:szCs w:val="20"/>
        </w:rPr>
        <w:tab/>
      </w:r>
      <w:r>
        <w:rPr>
          <w:rFonts w:cs="Arial"/>
          <w:szCs w:val="20"/>
        </w:rPr>
        <w:tab/>
      </w:r>
      <w:r>
        <w:rPr>
          <w:rFonts w:cs="Arial"/>
          <w:szCs w:val="20"/>
        </w:rPr>
        <w:tab/>
      </w:r>
      <w:r>
        <w:rPr>
          <w:rFonts w:cs="Arial"/>
          <w:b/>
          <w:szCs w:val="20"/>
        </w:rPr>
        <w:t>Radim Cikl</w:t>
      </w:r>
      <w:r w:rsidRPr="00AD12DC">
        <w:rPr>
          <w:rFonts w:cs="Arial"/>
          <w:szCs w:val="20"/>
        </w:rPr>
        <w:tab/>
      </w:r>
    </w:p>
    <w:p w14:paraId="339CC4D7" w14:textId="77777777" w:rsidR="00C22ECD" w:rsidRPr="00AD12DC" w:rsidRDefault="00C22ECD" w:rsidP="00C22ECD">
      <w:pPr>
        <w:pStyle w:val="Seznamsodrkami"/>
        <w:numPr>
          <w:ilvl w:val="0"/>
          <w:numId w:val="0"/>
        </w:numPr>
        <w:rPr>
          <w:rFonts w:cs="Arial"/>
          <w:szCs w:val="20"/>
        </w:rPr>
      </w:pPr>
      <w:r>
        <w:rPr>
          <w:rFonts w:cs="Arial"/>
          <w:szCs w:val="20"/>
        </w:rPr>
        <w:t>Garant s</w:t>
      </w:r>
      <w:r w:rsidRPr="00AD12DC">
        <w:rPr>
          <w:rFonts w:cs="Arial"/>
          <w:szCs w:val="20"/>
        </w:rPr>
        <w:t xml:space="preserve">dělovací a </w:t>
      </w:r>
      <w:proofErr w:type="spellStart"/>
      <w:r w:rsidRPr="00AD12DC">
        <w:rPr>
          <w:rFonts w:cs="Arial"/>
          <w:szCs w:val="20"/>
        </w:rPr>
        <w:t>inf</w:t>
      </w:r>
      <w:proofErr w:type="spellEnd"/>
      <w:r w:rsidRPr="00AD12DC">
        <w:rPr>
          <w:rFonts w:cs="Arial"/>
          <w:szCs w:val="20"/>
        </w:rPr>
        <w:t>. zařízení:</w:t>
      </w:r>
      <w:r w:rsidRPr="00AD12DC">
        <w:rPr>
          <w:rFonts w:cs="Arial"/>
          <w:szCs w:val="20"/>
        </w:rPr>
        <w:tab/>
      </w:r>
      <w:r>
        <w:rPr>
          <w:rFonts w:cs="Arial"/>
          <w:szCs w:val="20"/>
        </w:rPr>
        <w:tab/>
      </w:r>
      <w:r>
        <w:rPr>
          <w:rFonts w:cs="Arial"/>
          <w:szCs w:val="20"/>
        </w:rPr>
        <w:tab/>
      </w:r>
      <w:r w:rsidRPr="00AD12DC">
        <w:rPr>
          <w:rFonts w:cs="Arial"/>
          <w:b/>
          <w:szCs w:val="20"/>
        </w:rPr>
        <w:t xml:space="preserve">Ing. </w:t>
      </w:r>
      <w:r>
        <w:rPr>
          <w:rFonts w:cs="Arial"/>
          <w:b/>
          <w:szCs w:val="20"/>
        </w:rPr>
        <w:t xml:space="preserve">Jindřich </w:t>
      </w:r>
      <w:proofErr w:type="spellStart"/>
      <w:r>
        <w:rPr>
          <w:rFonts w:cs="Arial"/>
          <w:b/>
          <w:szCs w:val="20"/>
        </w:rPr>
        <w:t>Kintr</w:t>
      </w:r>
      <w:proofErr w:type="spellEnd"/>
      <w:r w:rsidRPr="00AD12DC">
        <w:rPr>
          <w:rFonts w:cs="Arial"/>
          <w:szCs w:val="20"/>
        </w:rPr>
        <w:t xml:space="preserve"> </w:t>
      </w:r>
      <w:r w:rsidRPr="00AD12DC">
        <w:rPr>
          <w:rFonts w:cs="Arial"/>
          <w:szCs w:val="20"/>
        </w:rPr>
        <w:tab/>
      </w:r>
    </w:p>
    <w:p w14:paraId="20384E0A" w14:textId="77777777" w:rsidR="00C22ECD" w:rsidRPr="00AD12DC" w:rsidRDefault="00C22ECD" w:rsidP="00C22ECD">
      <w:pPr>
        <w:pStyle w:val="Seznamsodrkami"/>
        <w:numPr>
          <w:ilvl w:val="0"/>
          <w:numId w:val="0"/>
        </w:numPr>
        <w:rPr>
          <w:rFonts w:cs="Arial"/>
          <w:szCs w:val="20"/>
        </w:rPr>
      </w:pPr>
      <w:r>
        <w:rPr>
          <w:rFonts w:cs="Arial"/>
          <w:szCs w:val="20"/>
        </w:rPr>
        <w:t>Garant, specialista s</w:t>
      </w:r>
      <w:r w:rsidRPr="00AD12DC">
        <w:rPr>
          <w:rFonts w:cs="Arial"/>
          <w:szCs w:val="20"/>
        </w:rPr>
        <w:t xml:space="preserve">ilnoproudá tech. vč. </w:t>
      </w:r>
      <w:r w:rsidRPr="00AD12DC">
        <w:rPr>
          <w:rFonts w:cs="Arial"/>
          <w:i/>
          <w:szCs w:val="20"/>
        </w:rPr>
        <w:t>DŘT</w:t>
      </w:r>
      <w:r w:rsidRPr="00AD12DC">
        <w:rPr>
          <w:rFonts w:cs="Arial"/>
          <w:szCs w:val="20"/>
        </w:rPr>
        <w:t>:</w:t>
      </w:r>
      <w:r w:rsidRPr="00AD12DC">
        <w:rPr>
          <w:rFonts w:cs="Arial"/>
          <w:szCs w:val="20"/>
        </w:rPr>
        <w:tab/>
      </w:r>
      <w:r w:rsidRPr="00AD12DC">
        <w:rPr>
          <w:rFonts w:cs="Arial"/>
          <w:b/>
          <w:szCs w:val="20"/>
        </w:rPr>
        <w:t xml:space="preserve">Ing. </w:t>
      </w:r>
      <w:r>
        <w:rPr>
          <w:rFonts w:cs="Arial"/>
          <w:b/>
          <w:szCs w:val="20"/>
        </w:rPr>
        <w:t>Jan Zářecký</w:t>
      </w:r>
      <w:r w:rsidRPr="00AD12DC">
        <w:rPr>
          <w:rFonts w:cs="Arial"/>
          <w:b/>
          <w:szCs w:val="20"/>
        </w:rPr>
        <w:t xml:space="preserve"> </w:t>
      </w:r>
      <w:r w:rsidRPr="00AD12DC">
        <w:rPr>
          <w:rFonts w:cs="Arial"/>
          <w:b/>
          <w:szCs w:val="20"/>
        </w:rPr>
        <w:tab/>
      </w:r>
    </w:p>
    <w:p w14:paraId="2B16989F" w14:textId="77777777" w:rsidR="00C22ECD" w:rsidRPr="00AD12DC" w:rsidRDefault="00C22ECD" w:rsidP="00C22ECD">
      <w:pPr>
        <w:pStyle w:val="Seznamsodrkami"/>
        <w:numPr>
          <w:ilvl w:val="0"/>
          <w:numId w:val="0"/>
        </w:numPr>
        <w:rPr>
          <w:rFonts w:cs="Arial"/>
          <w:szCs w:val="20"/>
        </w:rPr>
      </w:pPr>
      <w:r w:rsidRPr="009D099A">
        <w:rPr>
          <w:rFonts w:cs="Arial"/>
          <w:szCs w:val="20"/>
        </w:rPr>
        <w:t xml:space="preserve">Trafostanice </w:t>
      </w:r>
      <w:r w:rsidRPr="009D099A">
        <w:rPr>
          <w:rFonts w:cs="Arial"/>
          <w:i/>
          <w:szCs w:val="20"/>
        </w:rPr>
        <w:t>VN / NN</w:t>
      </w:r>
      <w:r w:rsidRPr="009D099A">
        <w:rPr>
          <w:rFonts w:cs="Arial"/>
          <w:szCs w:val="20"/>
        </w:rPr>
        <w:t>:</w:t>
      </w:r>
      <w:r w:rsidRPr="009D099A">
        <w:rPr>
          <w:rFonts w:cs="Arial"/>
          <w:szCs w:val="20"/>
        </w:rPr>
        <w:tab/>
      </w:r>
      <w:r w:rsidRPr="009D099A">
        <w:rPr>
          <w:rFonts w:cs="Arial"/>
          <w:szCs w:val="20"/>
        </w:rPr>
        <w:tab/>
      </w:r>
      <w:r w:rsidRPr="001D4660">
        <w:rPr>
          <w:rFonts w:cs="Arial"/>
          <w:color w:val="FF0000"/>
          <w:szCs w:val="20"/>
        </w:rPr>
        <w:tab/>
      </w:r>
      <w:r w:rsidRPr="001D4660">
        <w:rPr>
          <w:rFonts w:cs="Arial"/>
          <w:color w:val="FF0000"/>
          <w:szCs w:val="20"/>
        </w:rPr>
        <w:tab/>
      </w:r>
      <w:r w:rsidRPr="00AD12DC">
        <w:rPr>
          <w:rFonts w:cs="Arial"/>
          <w:b/>
          <w:szCs w:val="20"/>
        </w:rPr>
        <w:t xml:space="preserve">Ing. </w:t>
      </w:r>
      <w:r>
        <w:rPr>
          <w:rFonts w:cs="Arial"/>
          <w:b/>
          <w:szCs w:val="20"/>
        </w:rPr>
        <w:t>Jan Zářecký</w:t>
      </w:r>
      <w:r w:rsidRPr="00AD12DC">
        <w:rPr>
          <w:rFonts w:cs="Arial"/>
          <w:szCs w:val="20"/>
        </w:rPr>
        <w:tab/>
      </w:r>
    </w:p>
    <w:p w14:paraId="1CE9CE13" w14:textId="77777777" w:rsidR="00C22ECD" w:rsidRPr="00BF7A73" w:rsidRDefault="00C22ECD" w:rsidP="00C22ECD">
      <w:pPr>
        <w:pStyle w:val="Seznamsodrkami"/>
        <w:numPr>
          <w:ilvl w:val="0"/>
          <w:numId w:val="0"/>
        </w:numPr>
        <w:rPr>
          <w:rFonts w:cs="Arial"/>
          <w:szCs w:val="20"/>
        </w:rPr>
      </w:pPr>
      <w:r w:rsidRPr="00BF7A73">
        <w:rPr>
          <w:rFonts w:cs="Arial"/>
          <w:szCs w:val="20"/>
        </w:rPr>
        <w:t xml:space="preserve">Rozvodna </w:t>
      </w:r>
      <w:r w:rsidRPr="00BF7A73">
        <w:rPr>
          <w:rFonts w:cs="Arial"/>
          <w:i/>
          <w:szCs w:val="20"/>
        </w:rPr>
        <w:t>NN</w:t>
      </w:r>
      <w:r w:rsidRPr="00BF7A73">
        <w:rPr>
          <w:rFonts w:cs="Arial"/>
          <w:szCs w:val="20"/>
        </w:rPr>
        <w:t xml:space="preserve"> + </w:t>
      </w:r>
      <w:proofErr w:type="spellStart"/>
      <w:r w:rsidRPr="00BF7A73">
        <w:rPr>
          <w:rFonts w:cs="Arial"/>
          <w:szCs w:val="20"/>
        </w:rPr>
        <w:t>náhr</w:t>
      </w:r>
      <w:proofErr w:type="spellEnd"/>
      <w:r w:rsidRPr="00BF7A73">
        <w:rPr>
          <w:rFonts w:cs="Arial"/>
          <w:szCs w:val="20"/>
        </w:rPr>
        <w:t>. zdroj:</w:t>
      </w:r>
      <w:r w:rsidRPr="00BF7A73">
        <w:rPr>
          <w:rFonts w:cs="Arial"/>
          <w:color w:val="FF0000"/>
          <w:szCs w:val="20"/>
        </w:rPr>
        <w:tab/>
      </w:r>
      <w:r w:rsidRPr="00BF7A73">
        <w:rPr>
          <w:rFonts w:cs="Arial"/>
          <w:color w:val="FF0000"/>
          <w:szCs w:val="20"/>
        </w:rPr>
        <w:tab/>
      </w:r>
      <w:r w:rsidRPr="00BF7A73">
        <w:rPr>
          <w:rFonts w:cs="Arial"/>
          <w:color w:val="FF0000"/>
          <w:szCs w:val="20"/>
        </w:rPr>
        <w:tab/>
      </w:r>
      <w:r w:rsidRPr="00BF7A73">
        <w:rPr>
          <w:rFonts w:cs="Arial"/>
          <w:b/>
          <w:szCs w:val="20"/>
        </w:rPr>
        <w:t>Ing. Jan Zářecký</w:t>
      </w:r>
      <w:r w:rsidRPr="00BF7A73">
        <w:rPr>
          <w:rFonts w:cs="Arial"/>
          <w:szCs w:val="20"/>
        </w:rPr>
        <w:tab/>
      </w:r>
    </w:p>
    <w:p w14:paraId="50937F3A" w14:textId="77777777" w:rsidR="00C22ECD" w:rsidRPr="00BF7A73" w:rsidRDefault="00C22ECD" w:rsidP="00C22ECD">
      <w:pPr>
        <w:pStyle w:val="Seznamsodrkami"/>
        <w:numPr>
          <w:ilvl w:val="0"/>
          <w:numId w:val="0"/>
        </w:numPr>
        <w:rPr>
          <w:rFonts w:cs="Arial"/>
          <w:szCs w:val="20"/>
        </w:rPr>
      </w:pPr>
      <w:r w:rsidRPr="00BF7A73">
        <w:rPr>
          <w:rFonts w:cs="Arial"/>
          <w:szCs w:val="20"/>
        </w:rPr>
        <w:t xml:space="preserve">Rozvody </w:t>
      </w:r>
      <w:r w:rsidRPr="00BF7A73">
        <w:rPr>
          <w:rFonts w:cs="Arial"/>
          <w:i/>
          <w:szCs w:val="20"/>
        </w:rPr>
        <w:t>NN</w:t>
      </w:r>
      <w:r w:rsidRPr="00BF7A73">
        <w:rPr>
          <w:rFonts w:cs="Arial"/>
          <w:szCs w:val="20"/>
        </w:rPr>
        <w:t xml:space="preserve"> a osvětlení:</w:t>
      </w:r>
      <w:r w:rsidRPr="00BF7A73">
        <w:rPr>
          <w:rFonts w:cs="Arial"/>
          <w:szCs w:val="20"/>
        </w:rPr>
        <w:tab/>
      </w:r>
      <w:r w:rsidRPr="00BF7A73">
        <w:rPr>
          <w:rFonts w:cs="Arial"/>
          <w:szCs w:val="20"/>
        </w:rPr>
        <w:tab/>
      </w:r>
      <w:r w:rsidRPr="00BF7A73">
        <w:rPr>
          <w:rFonts w:cs="Arial"/>
          <w:szCs w:val="20"/>
        </w:rPr>
        <w:tab/>
      </w:r>
      <w:r w:rsidRPr="00BF7A73">
        <w:rPr>
          <w:rFonts w:cs="Arial"/>
          <w:b/>
          <w:szCs w:val="20"/>
        </w:rPr>
        <w:t>Ing. Jan Zářecký</w:t>
      </w:r>
      <w:r w:rsidRPr="00BF7A73">
        <w:rPr>
          <w:rFonts w:cs="Arial"/>
          <w:szCs w:val="20"/>
        </w:rPr>
        <w:t xml:space="preserve"> </w:t>
      </w:r>
      <w:r w:rsidRPr="00BF7A73">
        <w:rPr>
          <w:rFonts w:cs="Arial"/>
          <w:szCs w:val="20"/>
        </w:rPr>
        <w:tab/>
      </w:r>
    </w:p>
    <w:p w14:paraId="4584A31F" w14:textId="77777777" w:rsidR="00C22ECD" w:rsidRPr="00BF7A73" w:rsidRDefault="00C22ECD" w:rsidP="00C22ECD">
      <w:pPr>
        <w:pStyle w:val="Seznamsodrkami"/>
        <w:numPr>
          <w:ilvl w:val="0"/>
          <w:numId w:val="0"/>
        </w:numPr>
        <w:rPr>
          <w:rFonts w:cs="Arial"/>
          <w:szCs w:val="20"/>
        </w:rPr>
      </w:pPr>
      <w:r>
        <w:rPr>
          <w:rFonts w:cs="Arial"/>
          <w:szCs w:val="20"/>
        </w:rPr>
        <w:t>Specialista r</w:t>
      </w:r>
      <w:r w:rsidRPr="00BF7A73">
        <w:rPr>
          <w:rFonts w:cs="Arial"/>
          <w:szCs w:val="20"/>
        </w:rPr>
        <w:t xml:space="preserve">adiové spojení </w:t>
      </w:r>
      <w:r w:rsidRPr="00BF7A73">
        <w:rPr>
          <w:rFonts w:cs="Arial"/>
          <w:i/>
          <w:szCs w:val="20"/>
        </w:rPr>
        <w:t>GSM</w:t>
      </w:r>
      <w:r w:rsidRPr="00BF7A73">
        <w:rPr>
          <w:rFonts w:cs="Arial"/>
          <w:szCs w:val="20"/>
        </w:rPr>
        <w:t>-R:</w:t>
      </w:r>
      <w:r w:rsidRPr="00BF7A73">
        <w:rPr>
          <w:rFonts w:cs="Arial"/>
          <w:szCs w:val="20"/>
        </w:rPr>
        <w:tab/>
      </w:r>
      <w:r w:rsidRPr="00BF7A73">
        <w:rPr>
          <w:rFonts w:cs="Arial"/>
          <w:szCs w:val="20"/>
        </w:rPr>
        <w:tab/>
      </w:r>
      <w:r w:rsidRPr="00BF7A73">
        <w:rPr>
          <w:rFonts w:cs="Arial"/>
          <w:b/>
          <w:szCs w:val="20"/>
        </w:rPr>
        <w:t>Ing. Josef Naništa</w:t>
      </w:r>
      <w:r w:rsidRPr="00BF7A73">
        <w:rPr>
          <w:rFonts w:cs="Arial"/>
          <w:szCs w:val="20"/>
        </w:rPr>
        <w:tab/>
      </w:r>
    </w:p>
    <w:p w14:paraId="0C72A7F1" w14:textId="77777777" w:rsidR="00C22ECD" w:rsidRPr="00BF7A73" w:rsidRDefault="00C22ECD" w:rsidP="00C22ECD">
      <w:pPr>
        <w:pStyle w:val="Seznamsodrkami"/>
        <w:numPr>
          <w:ilvl w:val="0"/>
          <w:numId w:val="0"/>
        </w:numPr>
        <w:rPr>
          <w:rFonts w:cs="Arial"/>
          <w:szCs w:val="20"/>
        </w:rPr>
      </w:pPr>
      <w:r w:rsidRPr="00BF7A73">
        <w:rPr>
          <w:rFonts w:cs="Arial"/>
          <w:szCs w:val="20"/>
        </w:rPr>
        <w:t xml:space="preserve">Uzemnění </w:t>
      </w:r>
      <w:r w:rsidRPr="00BF7A73">
        <w:rPr>
          <w:rFonts w:cs="Arial"/>
          <w:i/>
          <w:szCs w:val="20"/>
        </w:rPr>
        <w:t>TTS</w:t>
      </w:r>
      <w:r w:rsidRPr="00BF7A73">
        <w:rPr>
          <w:rFonts w:cs="Arial"/>
          <w:szCs w:val="20"/>
        </w:rPr>
        <w:t xml:space="preserve"> 22/0,4 </w:t>
      </w:r>
      <w:proofErr w:type="spellStart"/>
      <w:r w:rsidRPr="00BF7A73">
        <w:rPr>
          <w:rFonts w:cs="Arial"/>
          <w:szCs w:val="20"/>
        </w:rPr>
        <w:t>kV</w:t>
      </w:r>
      <w:proofErr w:type="spellEnd"/>
      <w:r w:rsidRPr="00BF7A73">
        <w:rPr>
          <w:rFonts w:cs="Arial"/>
          <w:szCs w:val="20"/>
        </w:rPr>
        <w:t>:</w:t>
      </w:r>
      <w:r w:rsidRPr="00BF7A73">
        <w:rPr>
          <w:rFonts w:cs="Arial"/>
          <w:szCs w:val="20"/>
        </w:rPr>
        <w:tab/>
      </w:r>
      <w:r w:rsidRPr="00BF7A73">
        <w:rPr>
          <w:rFonts w:cs="Arial"/>
          <w:szCs w:val="20"/>
        </w:rPr>
        <w:tab/>
      </w:r>
      <w:r w:rsidRPr="00BF7A73">
        <w:rPr>
          <w:rFonts w:cs="Arial"/>
          <w:szCs w:val="20"/>
        </w:rPr>
        <w:tab/>
      </w:r>
      <w:r w:rsidRPr="00BF7A73">
        <w:rPr>
          <w:rFonts w:cs="Arial"/>
          <w:b/>
          <w:szCs w:val="20"/>
        </w:rPr>
        <w:t>Ing. Jan Zářecký</w:t>
      </w:r>
      <w:r w:rsidRPr="00BF7A73">
        <w:rPr>
          <w:rFonts w:cs="Arial"/>
          <w:szCs w:val="20"/>
        </w:rPr>
        <w:t xml:space="preserve"> </w:t>
      </w:r>
      <w:r w:rsidRPr="00BF7A73">
        <w:rPr>
          <w:rFonts w:cs="Arial"/>
          <w:szCs w:val="20"/>
        </w:rPr>
        <w:tab/>
      </w:r>
    </w:p>
    <w:p w14:paraId="25A18D90" w14:textId="77777777" w:rsidR="00C22ECD" w:rsidRPr="00E829C0" w:rsidRDefault="00C22ECD" w:rsidP="00C22ECD">
      <w:pPr>
        <w:pStyle w:val="Seznamsodrkami"/>
        <w:numPr>
          <w:ilvl w:val="0"/>
          <w:numId w:val="0"/>
        </w:numPr>
        <w:rPr>
          <w:rFonts w:cs="Arial"/>
          <w:szCs w:val="20"/>
        </w:rPr>
      </w:pPr>
      <w:r w:rsidRPr="00BF7A73">
        <w:rPr>
          <w:rFonts w:cs="Arial"/>
          <w:szCs w:val="20"/>
        </w:rPr>
        <w:t>Garant pozemní komunikace:</w:t>
      </w:r>
      <w:r w:rsidRPr="00BF7A73">
        <w:rPr>
          <w:rFonts w:cs="Arial"/>
          <w:szCs w:val="20"/>
        </w:rPr>
        <w:tab/>
      </w:r>
      <w:r w:rsidRPr="00BF7A73">
        <w:rPr>
          <w:rFonts w:cs="Arial"/>
          <w:szCs w:val="20"/>
        </w:rPr>
        <w:tab/>
      </w:r>
      <w:r w:rsidRPr="00BF7A73">
        <w:rPr>
          <w:rFonts w:cs="Arial"/>
          <w:szCs w:val="20"/>
        </w:rPr>
        <w:tab/>
      </w:r>
      <w:r w:rsidRPr="00BF7A73">
        <w:rPr>
          <w:rFonts w:cs="Arial"/>
          <w:b/>
          <w:szCs w:val="20"/>
        </w:rPr>
        <w:t>Ing. Petr Pištek</w:t>
      </w:r>
      <w:r w:rsidRPr="00BF7A73">
        <w:rPr>
          <w:rFonts w:cs="Arial"/>
          <w:szCs w:val="20"/>
        </w:rPr>
        <w:t xml:space="preserve"> </w:t>
      </w:r>
      <w:r w:rsidRPr="00E829C0">
        <w:rPr>
          <w:rFonts w:cs="Arial"/>
          <w:szCs w:val="20"/>
        </w:rPr>
        <w:tab/>
      </w:r>
    </w:p>
    <w:p w14:paraId="41C08BF4" w14:textId="77777777" w:rsidR="00C22ECD" w:rsidRPr="00E829C0" w:rsidRDefault="00C22ECD" w:rsidP="00C22ECD">
      <w:pPr>
        <w:pStyle w:val="Seznamsodrkami"/>
        <w:numPr>
          <w:ilvl w:val="0"/>
          <w:numId w:val="0"/>
        </w:numPr>
        <w:rPr>
          <w:rFonts w:cs="Arial"/>
          <w:szCs w:val="20"/>
        </w:rPr>
      </w:pPr>
      <w:r>
        <w:rPr>
          <w:rFonts w:cs="Arial"/>
          <w:szCs w:val="20"/>
        </w:rPr>
        <w:t>Garant p</w:t>
      </w:r>
      <w:r w:rsidRPr="00E829C0">
        <w:rPr>
          <w:rFonts w:cs="Arial"/>
          <w:szCs w:val="20"/>
        </w:rPr>
        <w:t xml:space="preserve">otrubní </w:t>
      </w:r>
      <w:proofErr w:type="spellStart"/>
      <w:r w:rsidRPr="00E829C0">
        <w:rPr>
          <w:rFonts w:cs="Arial"/>
          <w:szCs w:val="20"/>
        </w:rPr>
        <w:t>ved</w:t>
      </w:r>
      <w:proofErr w:type="spellEnd"/>
      <w:r w:rsidRPr="00E829C0">
        <w:rPr>
          <w:rFonts w:cs="Arial"/>
          <w:szCs w:val="20"/>
        </w:rPr>
        <w:t>. (plynovod)</w:t>
      </w:r>
      <w:r w:rsidRPr="00E829C0">
        <w:rPr>
          <w:rFonts w:cs="Arial"/>
          <w:szCs w:val="20"/>
        </w:rPr>
        <w:tab/>
      </w:r>
      <w:r w:rsidRPr="00E829C0">
        <w:rPr>
          <w:rFonts w:cs="Arial"/>
          <w:szCs w:val="20"/>
        </w:rPr>
        <w:tab/>
      </w:r>
      <w:r w:rsidRPr="00E829C0">
        <w:rPr>
          <w:rFonts w:cs="Arial"/>
          <w:b/>
          <w:szCs w:val="20"/>
        </w:rPr>
        <w:t>Ing. Daniela Šimkovičová</w:t>
      </w:r>
      <w:r w:rsidRPr="00E829C0">
        <w:rPr>
          <w:rFonts w:cs="Arial"/>
          <w:szCs w:val="20"/>
        </w:rPr>
        <w:tab/>
      </w:r>
    </w:p>
    <w:p w14:paraId="12C5E3CA" w14:textId="77777777" w:rsidR="00C22ECD" w:rsidRDefault="00C22ECD" w:rsidP="00C22ECD">
      <w:pPr>
        <w:pStyle w:val="Seznamsodrkami"/>
        <w:numPr>
          <w:ilvl w:val="0"/>
          <w:numId w:val="0"/>
        </w:numPr>
        <w:rPr>
          <w:rFonts w:cs="Arial"/>
          <w:szCs w:val="20"/>
        </w:rPr>
      </w:pPr>
      <w:r>
        <w:rPr>
          <w:rFonts w:cs="Arial"/>
          <w:szCs w:val="20"/>
        </w:rPr>
        <w:t>Garant p</w:t>
      </w:r>
      <w:r w:rsidRPr="00E74F2C">
        <w:rPr>
          <w:rFonts w:cs="Arial"/>
          <w:szCs w:val="20"/>
        </w:rPr>
        <w:t xml:space="preserve">otrubní </w:t>
      </w:r>
      <w:proofErr w:type="spellStart"/>
      <w:r w:rsidRPr="00E74F2C">
        <w:rPr>
          <w:rFonts w:cs="Arial"/>
          <w:szCs w:val="20"/>
        </w:rPr>
        <w:t>ved</w:t>
      </w:r>
      <w:proofErr w:type="spellEnd"/>
      <w:r w:rsidRPr="00E74F2C">
        <w:rPr>
          <w:rFonts w:cs="Arial"/>
          <w:szCs w:val="20"/>
        </w:rPr>
        <w:t>. (kan., voda)</w:t>
      </w:r>
      <w:r w:rsidRPr="00E74F2C">
        <w:rPr>
          <w:rFonts w:cs="Arial"/>
          <w:szCs w:val="20"/>
        </w:rPr>
        <w:tab/>
      </w:r>
      <w:r w:rsidRPr="00E74F2C">
        <w:rPr>
          <w:rFonts w:cs="Arial"/>
          <w:szCs w:val="20"/>
        </w:rPr>
        <w:tab/>
      </w:r>
      <w:r w:rsidRPr="00E74F2C">
        <w:rPr>
          <w:rFonts w:cs="Arial"/>
          <w:b/>
          <w:szCs w:val="20"/>
        </w:rPr>
        <w:t>Ing. Daniela Šimkovičová</w:t>
      </w:r>
      <w:r w:rsidRPr="00AD12DC">
        <w:rPr>
          <w:rFonts w:cs="Arial"/>
          <w:szCs w:val="20"/>
        </w:rPr>
        <w:tab/>
      </w:r>
    </w:p>
    <w:p w14:paraId="4CC06F2F" w14:textId="77777777" w:rsidR="00C22ECD" w:rsidRPr="00737B62" w:rsidRDefault="00C22ECD" w:rsidP="00C22ECD">
      <w:pPr>
        <w:pStyle w:val="Seznamsodrkami"/>
        <w:numPr>
          <w:ilvl w:val="0"/>
          <w:numId w:val="0"/>
        </w:numPr>
        <w:rPr>
          <w:rFonts w:cs="Arial"/>
          <w:szCs w:val="20"/>
        </w:rPr>
      </w:pPr>
      <w:r>
        <w:rPr>
          <w:rFonts w:cs="Arial"/>
          <w:szCs w:val="20"/>
        </w:rPr>
        <w:t>Garant, specialista p</w:t>
      </w:r>
      <w:r w:rsidRPr="009B0097">
        <w:rPr>
          <w:rFonts w:cs="Arial"/>
          <w:szCs w:val="20"/>
        </w:rPr>
        <w:t>ozemní stavební objekty:</w:t>
      </w:r>
      <w:r w:rsidRPr="009B0097">
        <w:rPr>
          <w:rFonts w:cs="Arial"/>
          <w:szCs w:val="20"/>
        </w:rPr>
        <w:tab/>
      </w:r>
      <w:r w:rsidRPr="009B0097">
        <w:rPr>
          <w:rFonts w:cs="Arial"/>
          <w:b/>
          <w:szCs w:val="20"/>
        </w:rPr>
        <w:t xml:space="preserve">Ing. </w:t>
      </w:r>
      <w:r>
        <w:rPr>
          <w:rFonts w:cs="Arial"/>
          <w:b/>
          <w:szCs w:val="20"/>
        </w:rPr>
        <w:t>Stanislav Kašpárek</w:t>
      </w:r>
    </w:p>
    <w:p w14:paraId="6CB5B34F" w14:textId="06BB58E9" w:rsidR="00E178F9" w:rsidRPr="00E178F9" w:rsidRDefault="00EA32AD" w:rsidP="00C22ECD">
      <w:pPr>
        <w:pStyle w:val="Seznamsodrkami"/>
        <w:numPr>
          <w:ilvl w:val="0"/>
          <w:numId w:val="0"/>
        </w:numPr>
        <w:jc w:val="left"/>
      </w:pPr>
      <w:r>
        <w:br w:type="page"/>
      </w:r>
    </w:p>
    <w:p w14:paraId="7C0DD1A5" w14:textId="7C92FA1D" w:rsidR="007137D4" w:rsidRPr="00BE5D64" w:rsidRDefault="005C0B86" w:rsidP="005C0B86">
      <w:pPr>
        <w:pStyle w:val="Nadpis1"/>
      </w:pPr>
      <w:bookmarkStart w:id="4" w:name="_Toc101773123"/>
      <w:r w:rsidRPr="00BE5D64">
        <w:lastRenderedPageBreak/>
        <w:t>PŘEDMĚT DOKUMENTACE</w:t>
      </w:r>
      <w:bookmarkEnd w:id="4"/>
    </w:p>
    <w:p w14:paraId="3930A20D" w14:textId="29735A78" w:rsidR="007137D4" w:rsidRPr="00BE5D64" w:rsidRDefault="00E178F9" w:rsidP="00E178F9">
      <w:pPr>
        <w:pStyle w:val="Nadpis2"/>
      </w:pPr>
      <w:bookmarkStart w:id="5" w:name="_Toc101773124"/>
      <w:r w:rsidRPr="00BE5D64">
        <w:t>ZÁKLADNÍ ÚDAJE O STAVBĚ</w:t>
      </w:r>
      <w:bookmarkEnd w:id="5"/>
    </w:p>
    <w:p w14:paraId="06FCCD32" w14:textId="77777777" w:rsidR="00C22ECD" w:rsidRDefault="00C22ECD" w:rsidP="00C22ECD">
      <w:r w:rsidRPr="0079281F">
        <w:rPr>
          <w:b/>
          <w:bCs/>
        </w:rPr>
        <w:t>Modernizace trati Brno-Přerov, 2. stavba Blažovice-Vyškov</w:t>
      </w:r>
      <w:r w:rsidRPr="0079281F">
        <w:t xml:space="preserve">, bude řešit </w:t>
      </w:r>
      <w:proofErr w:type="spellStart"/>
      <w:r w:rsidRPr="00E14C7F">
        <w:t>zdvoukolejnění</w:t>
      </w:r>
      <w:proofErr w:type="spellEnd"/>
      <w:r w:rsidRPr="00E14C7F">
        <w:t xml:space="preserve"> stávající jednokolejné (elektrizované) železniční tratě s její výraznou modernizací </w:t>
      </w:r>
      <w:r>
        <w:br/>
      </w:r>
      <w:r w:rsidRPr="00E14C7F">
        <w:t xml:space="preserve">na </w:t>
      </w:r>
      <w:proofErr w:type="spellStart"/>
      <w:r w:rsidRPr="00E14C7F">
        <w:t>v</w:t>
      </w:r>
      <w:r w:rsidRPr="00E14C7F">
        <w:rPr>
          <w:vertAlign w:val="subscript"/>
        </w:rPr>
        <w:t>max</w:t>
      </w:r>
      <w:proofErr w:type="spellEnd"/>
      <w:r w:rsidRPr="00E14C7F">
        <w:t xml:space="preserve"> = 200 km/h. Bude dosažena třída zatížitelnosti D4 a prostorová průchodnost tratě podle ložné míry UIC GC. Všechny železniční přejezdy budou zrušeny a nahrazeny mimoúrovňovými kříženími. Ostrovní nástupiště budou spojena s výpravní budovou podchody s umožněním přístupu osobám se sníženou pohyblivostí a orientací. Bude zaveden systém ERTMS (tj. ETCS L2 vč. GSM-R).</w:t>
      </w:r>
    </w:p>
    <w:p w14:paraId="2B58A1F3" w14:textId="77777777" w:rsidR="00C22ECD" w:rsidRDefault="00C22ECD" w:rsidP="00C22ECD">
      <w:r w:rsidRPr="00E561D2">
        <w:t>Železniční spojení Brno – Přerov (jehož součástí je i úsek Blažovice – Vyškov) je uvedeno v „Rozhodnutí č.884/2004/EC, příloha III“ Evropské unie a patří k přednostním projektům v rámci železniční osy č. 23 „Gdaňsk – Varšava – Brno/Bratislava – Vídeň“.</w:t>
      </w:r>
    </w:p>
    <w:p w14:paraId="0249B641" w14:textId="77777777" w:rsidR="00C22ECD" w:rsidRPr="00802148" w:rsidRDefault="00C22ECD" w:rsidP="00C22ECD">
      <w:r w:rsidRPr="00E14C7F">
        <w:t>Trať Blažovice – Vyškov je částí celostátní dráhy Brno – Veselí č. 340 a Brno – Přerov č. 300.</w:t>
      </w:r>
      <w:r>
        <w:t xml:space="preserve"> </w:t>
      </w:r>
      <w:r w:rsidRPr="007509A7">
        <w:t>Trakce je zde závislá systému TT 25 </w:t>
      </w:r>
      <w:proofErr w:type="spellStart"/>
      <w:r w:rsidRPr="007509A7">
        <w:t>kV</w:t>
      </w:r>
      <w:proofErr w:type="spellEnd"/>
      <w:r w:rsidRPr="007509A7">
        <w:t xml:space="preserve"> 50 Hz. Traťová třída zatížení je D4. Zároveň se jedná o součást sítě </w:t>
      </w:r>
      <w:r w:rsidRPr="00802148">
        <w:t>TEN-T (osobní doprava – hlavní, nákladní doprava – globální).</w:t>
      </w:r>
      <w:r>
        <w:t xml:space="preserve"> </w:t>
      </w:r>
    </w:p>
    <w:p w14:paraId="60E1A052" w14:textId="77777777" w:rsidR="00C22ECD" w:rsidRPr="00E14C7F" w:rsidRDefault="00C22ECD" w:rsidP="00C22ECD">
      <w:r w:rsidRPr="00802148">
        <w:t>Správcem infrastruktury je S</w:t>
      </w:r>
      <w:r>
        <w:t>práva železnic</w:t>
      </w:r>
      <w:r w:rsidRPr="00802148">
        <w:t>, OŘ Brno</w:t>
      </w:r>
      <w:r>
        <w:t xml:space="preserve">. </w:t>
      </w:r>
      <w:r>
        <w:rPr>
          <w:szCs w:val="22"/>
        </w:rPr>
        <w:t xml:space="preserve">Stavba obsahuje tyto dopravny: </w:t>
      </w:r>
      <w:proofErr w:type="spellStart"/>
      <w:r w:rsidRPr="0023296D">
        <w:t>žst</w:t>
      </w:r>
      <w:proofErr w:type="spellEnd"/>
      <w:r w:rsidRPr="0023296D">
        <w:t>. Blažovice</w:t>
      </w:r>
      <w:r>
        <w:t xml:space="preserve">, </w:t>
      </w:r>
      <w:proofErr w:type="spellStart"/>
      <w:r w:rsidRPr="00E14C7F">
        <w:t>žst</w:t>
      </w:r>
      <w:proofErr w:type="spellEnd"/>
      <w:r w:rsidRPr="00E14C7F">
        <w:t xml:space="preserve">. Holubice, </w:t>
      </w:r>
      <w:proofErr w:type="spellStart"/>
      <w:r w:rsidRPr="00E14C7F">
        <w:t>žst</w:t>
      </w:r>
      <w:proofErr w:type="spellEnd"/>
      <w:r w:rsidRPr="00E14C7F">
        <w:t xml:space="preserve">. Rousínov, </w:t>
      </w:r>
      <w:proofErr w:type="spellStart"/>
      <w:r w:rsidRPr="00E14C7F">
        <w:t>žst</w:t>
      </w:r>
      <w:proofErr w:type="spellEnd"/>
      <w:r w:rsidRPr="00E14C7F">
        <w:t xml:space="preserve">. Luleč a </w:t>
      </w:r>
      <w:proofErr w:type="spellStart"/>
      <w:r w:rsidRPr="00E14C7F">
        <w:t>žst</w:t>
      </w:r>
      <w:proofErr w:type="spellEnd"/>
      <w:r w:rsidRPr="00E14C7F">
        <w:t>. Vyškov na Moravě.</w:t>
      </w:r>
    </w:p>
    <w:p w14:paraId="4AD05949" w14:textId="77777777" w:rsidR="00C22ECD" w:rsidRPr="00B722DB" w:rsidRDefault="00C22ECD" w:rsidP="00C22ECD">
      <w:r w:rsidRPr="00E14C7F">
        <w:t>Rozsah stavby je dán schválenou variantou M2 Studie proveditelnosti Modernizace trati Brno-Přerov. Začátek 2. stavby je situován v </w:t>
      </w:r>
      <w:proofErr w:type="spellStart"/>
      <w:r w:rsidRPr="00E14C7F">
        <w:t>t.ú</w:t>
      </w:r>
      <w:proofErr w:type="spellEnd"/>
      <w:r w:rsidRPr="00E14C7F">
        <w:t xml:space="preserve">. </w:t>
      </w:r>
      <w:proofErr w:type="gramStart"/>
      <w:r w:rsidRPr="00E14C7F">
        <w:t>Šlapanice - Blažovice</w:t>
      </w:r>
      <w:proofErr w:type="gramEnd"/>
      <w:r w:rsidRPr="00E14C7F">
        <w:t xml:space="preserve"> v cca km 23,900 a konec v </w:t>
      </w:r>
      <w:proofErr w:type="spellStart"/>
      <w:r w:rsidRPr="00E14C7F">
        <w:t>žst</w:t>
      </w:r>
      <w:proofErr w:type="spellEnd"/>
      <w:r w:rsidRPr="00E14C7F">
        <w:t>. Vyškov na Moravě v cca km 45,952.</w:t>
      </w:r>
    </w:p>
    <w:p w14:paraId="19C590FC" w14:textId="62263EB6" w:rsidR="00A21318" w:rsidRPr="00BE5D64" w:rsidRDefault="00E64DBA" w:rsidP="00E64DBA">
      <w:pPr>
        <w:pStyle w:val="Nadpis2"/>
      </w:pPr>
      <w:bookmarkStart w:id="6" w:name="_Toc101773125"/>
      <w:r w:rsidRPr="00BE5D64">
        <w:t>Rozsah a podmínky platnosti</w:t>
      </w:r>
      <w:bookmarkEnd w:id="6"/>
    </w:p>
    <w:p w14:paraId="52FEBA76" w14:textId="2C087DD6" w:rsidR="00EA32AD" w:rsidRDefault="00EA32AD" w:rsidP="00EA32AD">
      <w:pPr>
        <w:tabs>
          <w:tab w:val="left" w:pos="4253"/>
        </w:tabs>
      </w:pPr>
      <w:r w:rsidRPr="00BE5D64">
        <w:t xml:space="preserve">Tato </w:t>
      </w:r>
      <w:r w:rsidR="00641B10" w:rsidRPr="00BE5D64">
        <w:rPr>
          <w:iCs/>
        </w:rPr>
        <w:t>technická zpráva</w:t>
      </w:r>
      <w:r w:rsidRPr="00BE5D64">
        <w:t xml:space="preserve"> se zabývá návrhem a technickým popisem </w:t>
      </w:r>
      <w:proofErr w:type="spellStart"/>
      <w:r w:rsidR="00C22ECD">
        <w:t>Habrovanského</w:t>
      </w:r>
      <w:proofErr w:type="spellEnd"/>
      <w:r w:rsidR="00BE5D64" w:rsidRPr="00BE5D64">
        <w:t xml:space="preserve"> tunelu</w:t>
      </w:r>
      <w:r w:rsidRPr="00BE5D64">
        <w:t xml:space="preserve"> (</w:t>
      </w:r>
      <w:r w:rsidR="009375E4" w:rsidRPr="00BE5D64">
        <w:t>SO 2</w:t>
      </w:r>
      <w:r w:rsidR="00BE5D64" w:rsidRPr="00BE5D64">
        <w:t>7</w:t>
      </w:r>
      <w:r w:rsidR="009375E4" w:rsidRPr="00BE5D64">
        <w:t>-40-01</w:t>
      </w:r>
      <w:r w:rsidRPr="00BE5D64">
        <w:t xml:space="preserve">: </w:t>
      </w:r>
      <w:r w:rsidR="00026E10">
        <w:t>„</w:t>
      </w:r>
      <w:proofErr w:type="spellStart"/>
      <w:r w:rsidR="00026E10">
        <w:t>t.ú</w:t>
      </w:r>
      <w:proofErr w:type="spellEnd"/>
      <w:r w:rsidR="00026E10">
        <w:t xml:space="preserve">. </w:t>
      </w:r>
      <w:proofErr w:type="gramStart"/>
      <w:r w:rsidR="00026E10">
        <w:t>Rousínov - Luleč</w:t>
      </w:r>
      <w:proofErr w:type="gramEnd"/>
      <w:r w:rsidR="00026E10" w:rsidRPr="00B815F2">
        <w:t xml:space="preserve">, </w:t>
      </w:r>
      <w:proofErr w:type="spellStart"/>
      <w:r w:rsidR="00026E10">
        <w:t>Habrovanský</w:t>
      </w:r>
      <w:proofErr w:type="spellEnd"/>
      <w:r w:rsidR="00026E10">
        <w:t xml:space="preserve"> tunel“</w:t>
      </w:r>
      <w:r w:rsidRPr="00BE5D64">
        <w:t xml:space="preserve">) navrženého </w:t>
      </w:r>
      <w:r w:rsidR="00351CE7" w:rsidRPr="00BE5D64">
        <w:t>jako část</w:t>
      </w:r>
      <w:r w:rsidRPr="00BE5D64">
        <w:t xml:space="preserve"> </w:t>
      </w:r>
      <w:r w:rsidRPr="00BE5D64">
        <w:rPr>
          <w:i/>
        </w:rPr>
        <w:t xml:space="preserve">2. stavby Blažovice - Vyškov, Modernizace trati Brno-Přerov. </w:t>
      </w:r>
      <w:r w:rsidR="00351CE7" w:rsidRPr="00BE5D64">
        <w:rPr>
          <w:iCs/>
        </w:rPr>
        <w:t xml:space="preserve">Míra i přesnost </w:t>
      </w:r>
      <w:r w:rsidR="00E11B3C" w:rsidRPr="00BE5D64">
        <w:rPr>
          <w:iCs/>
        </w:rPr>
        <w:t>detailu návrhu odpovídá stupni</w:t>
      </w:r>
      <w:r w:rsidR="0017025F" w:rsidRPr="00BE5D64">
        <w:rPr>
          <w:iCs/>
        </w:rPr>
        <w:t xml:space="preserve"> DUR</w:t>
      </w:r>
      <w:r w:rsidR="0088426A" w:rsidRPr="00BE5D64">
        <w:rPr>
          <w:iCs/>
        </w:rPr>
        <w:t>, ve kterém je projekt zpracován</w:t>
      </w:r>
      <w:r w:rsidRPr="00BE5D64">
        <w:t>. V</w:t>
      </w:r>
      <w:r w:rsidR="00614018" w:rsidRPr="00BE5D64">
        <w:t>šechny</w:t>
      </w:r>
      <w:r w:rsidRPr="00BE5D64">
        <w:t xml:space="preserve"> dimenze,</w:t>
      </w:r>
      <w:r w:rsidR="00614018" w:rsidRPr="00BE5D64">
        <w:t xml:space="preserve"> </w:t>
      </w:r>
      <w:r w:rsidRPr="00BE5D64">
        <w:t>specifikace</w:t>
      </w:r>
      <w:r w:rsidR="00614018" w:rsidRPr="00BE5D64">
        <w:t xml:space="preserve"> materiálu</w:t>
      </w:r>
      <w:r w:rsidRPr="00BE5D64">
        <w:t xml:space="preserve"> a technické údaje jsou pouze přibližné a budou dále upřesňovány a optimalizovány v rámci navazujících stupňů </w:t>
      </w:r>
      <w:r w:rsidR="00614018" w:rsidRPr="00BE5D64">
        <w:t>PD</w:t>
      </w:r>
      <w:r w:rsidRPr="00BE5D64">
        <w:t>.</w:t>
      </w:r>
    </w:p>
    <w:p w14:paraId="46245DD4" w14:textId="55D35CB1" w:rsidR="00BE5D64" w:rsidRPr="00225D6F" w:rsidRDefault="005F3618" w:rsidP="00D61F05">
      <w:pPr>
        <w:tabs>
          <w:tab w:val="left" w:pos="4253"/>
        </w:tabs>
      </w:pPr>
      <w:r>
        <w:t>Vjezdový portál tunelu se nachází v km 34,</w:t>
      </w:r>
      <w:r w:rsidR="00046795">
        <w:t>987 300</w:t>
      </w:r>
      <w:r>
        <w:t xml:space="preserve"> a výjezdový portál se nachází v km 35,26</w:t>
      </w:r>
      <w:r w:rsidR="00046795">
        <w:t>5 300</w:t>
      </w:r>
      <w:r>
        <w:t xml:space="preserve"> – délk</w:t>
      </w:r>
      <w:r w:rsidR="00C22ECD">
        <w:t>a</w:t>
      </w:r>
      <w:r>
        <w:t xml:space="preserve"> tunelu činí </w:t>
      </w:r>
      <w:r w:rsidR="00046795">
        <w:t>278</w:t>
      </w:r>
      <w:r w:rsidR="00C22ECD">
        <w:t xml:space="preserve"> </w:t>
      </w:r>
      <w:r>
        <w:t>m. Zářez před tunelem</w:t>
      </w:r>
      <w:r w:rsidR="00D61F05">
        <w:t xml:space="preserve">, který navazuje na svah portálu je součástí železničního spodku. Kabely včetně vlastního </w:t>
      </w:r>
      <w:proofErr w:type="spellStart"/>
      <w:r w:rsidR="00D61F05">
        <w:t>kabelovodu</w:t>
      </w:r>
      <w:proofErr w:type="spellEnd"/>
      <w:r w:rsidR="00D61F05">
        <w:t xml:space="preserve"> se šachtami nejsou součástí tunelu – součástí tunelu je výplňový beton kolem </w:t>
      </w:r>
      <w:proofErr w:type="spellStart"/>
      <w:r w:rsidR="00D61F05">
        <w:t>kabelovodu</w:t>
      </w:r>
      <w:proofErr w:type="spellEnd"/>
      <w:r w:rsidR="00D61F05" w:rsidRPr="00D61F05">
        <w:t xml:space="preserve">. </w:t>
      </w:r>
      <w:r w:rsidR="00BE5D64" w:rsidRPr="00D61F05">
        <w:t xml:space="preserve">Přesuny hmot z překladiště v Rousínově a jejich likvidace nejsou součástí SO tunelu, ale </w:t>
      </w:r>
      <w:r w:rsidR="0025628E">
        <w:t>SO 00-94-02</w:t>
      </w:r>
      <w:r w:rsidR="00BE5D64" w:rsidRPr="00D61F05">
        <w:t> </w:t>
      </w:r>
      <w:r w:rsidR="00BE5D64" w:rsidRPr="00D61F05">
        <w:rPr>
          <w:i/>
        </w:rPr>
        <w:fldChar w:fldCharType="begin"/>
      </w:r>
      <w:r w:rsidR="00BE5D64" w:rsidRPr="00D61F05">
        <w:rPr>
          <w:i/>
        </w:rPr>
        <w:instrText xml:space="preserve"> REF _Ref528746351 \r \h  \* MERGEFORMAT </w:instrText>
      </w:r>
      <w:r w:rsidR="00BE5D64" w:rsidRPr="00D61F05">
        <w:rPr>
          <w:i/>
        </w:rPr>
      </w:r>
      <w:r w:rsidR="00BE5D64" w:rsidRPr="00D61F05">
        <w:rPr>
          <w:i/>
        </w:rPr>
        <w:fldChar w:fldCharType="separate"/>
      </w:r>
      <w:r w:rsidR="001B001B">
        <w:rPr>
          <w:i/>
        </w:rPr>
        <w:t>[70]</w:t>
      </w:r>
      <w:r w:rsidR="00BE5D64" w:rsidRPr="00D61F05">
        <w:rPr>
          <w:i/>
        </w:rPr>
        <w:fldChar w:fldCharType="end"/>
      </w:r>
      <w:r w:rsidR="00BE5D64" w:rsidRPr="00D61F05">
        <w:t xml:space="preserve">. Odvoz vytěžené spraše pro uložení do násypů / zásypů sousedních staveb je součástí </w:t>
      </w:r>
      <w:r w:rsidR="00BE5D64" w:rsidRPr="00D61F05">
        <w:rPr>
          <w:i/>
        </w:rPr>
        <w:t>SO</w:t>
      </w:r>
      <w:r w:rsidR="00BE5D64" w:rsidRPr="00D61F05">
        <w:t xml:space="preserve"> tunelu, ale dovoz spraše určené pro zpětné zásypy </w:t>
      </w:r>
      <w:r w:rsidR="00BE5D64" w:rsidRPr="00D61F05">
        <w:rPr>
          <w:i/>
        </w:rPr>
        <w:t>SO</w:t>
      </w:r>
      <w:r w:rsidR="00BE5D64" w:rsidRPr="00D61F05">
        <w:t xml:space="preserve"> tunelu není součástí </w:t>
      </w:r>
      <w:r w:rsidR="00BE5D64" w:rsidRPr="00D61F05">
        <w:rPr>
          <w:i/>
        </w:rPr>
        <w:t>SO</w:t>
      </w:r>
      <w:r w:rsidR="00BE5D64" w:rsidRPr="00D61F05">
        <w:t xml:space="preserve"> tunelu, ale součástí </w:t>
      </w:r>
      <w:r w:rsidR="00BE5D64" w:rsidRPr="00D61F05">
        <w:rPr>
          <w:i/>
        </w:rPr>
        <w:t>SO</w:t>
      </w:r>
      <w:r w:rsidR="00BE5D64" w:rsidRPr="00D61F05">
        <w:t>, ze kterého je materiál odvážen.</w:t>
      </w:r>
    </w:p>
    <w:p w14:paraId="7B4E941B" w14:textId="603AE67A" w:rsidR="00EA32AD" w:rsidRPr="00D61F05" w:rsidRDefault="00EA32AD" w:rsidP="00EA32AD">
      <w:pPr>
        <w:tabs>
          <w:tab w:val="left" w:pos="4253"/>
        </w:tabs>
      </w:pPr>
      <w:r w:rsidRPr="00D61F05">
        <w:t>Z </w:t>
      </w:r>
      <w:r w:rsidR="00BF02C2" w:rsidRPr="00D61F05">
        <w:t>pohledu</w:t>
      </w:r>
      <w:r w:rsidRPr="00D61F05">
        <w:t xml:space="preserve"> příčného řezu do </w:t>
      </w:r>
      <w:r w:rsidR="00BC789B" w:rsidRPr="00D61F05">
        <w:t>SO 2</w:t>
      </w:r>
      <w:r w:rsidR="00BE5D64" w:rsidRPr="00D61F05">
        <w:t>7</w:t>
      </w:r>
      <w:r w:rsidR="00BC789B" w:rsidRPr="00D61F05">
        <w:t>-40-01</w:t>
      </w:r>
      <w:r w:rsidRPr="00D61F05">
        <w:t xml:space="preserve"> spadají pouze stavební konstrukce, nikoli technologické vybavení (např. </w:t>
      </w:r>
      <w:r w:rsidR="00ED7DAC" w:rsidRPr="00D61F05">
        <w:t>u</w:t>
      </w:r>
      <w:r w:rsidRPr="00D61F05">
        <w:t xml:space="preserve"> elektrického vedení jsou součástí SO kabelové chráničky zabetonované v</w:t>
      </w:r>
      <w:r w:rsidR="00D35490" w:rsidRPr="00D61F05">
        <w:t> </w:t>
      </w:r>
      <w:r w:rsidRPr="00D61F05">
        <w:t>chodnících</w:t>
      </w:r>
      <w:r w:rsidR="00D35490" w:rsidRPr="00D61F05">
        <w:t xml:space="preserve"> po stranách</w:t>
      </w:r>
      <w:r w:rsidRPr="00D61F05">
        <w:t xml:space="preserve">, ale ne kabelové vedení </w:t>
      </w:r>
      <w:r w:rsidR="00DB0B17" w:rsidRPr="00D61F05">
        <w:t>uložené</w:t>
      </w:r>
      <w:r w:rsidRPr="00D61F05">
        <w:t xml:space="preserve"> v těchto chráničkách). Součástí SO není </w:t>
      </w:r>
      <w:r w:rsidR="000629F2" w:rsidRPr="00D61F05">
        <w:t xml:space="preserve">ani </w:t>
      </w:r>
      <w:r w:rsidRPr="00D61F05">
        <w:t>železniční svršek (</w:t>
      </w:r>
      <w:r w:rsidR="003C04D0" w:rsidRPr="00D61F05">
        <w:t>štěrkové lože je součástí SO železničního svršku</w:t>
      </w:r>
      <w:r w:rsidR="00ED7DAC" w:rsidRPr="00D61F05">
        <w:t>, ale</w:t>
      </w:r>
      <w:r w:rsidR="003C04D0" w:rsidRPr="00D61F05">
        <w:t xml:space="preserve"> </w:t>
      </w:r>
      <w:r w:rsidRPr="00D61F05">
        <w:t>součástí SO tunelu je spádová vrstva pod štěrkovým ložem</w:t>
      </w:r>
      <w:r w:rsidR="00026E10">
        <w:t xml:space="preserve">, postranní tunelová stoka </w:t>
      </w:r>
      <w:r w:rsidRPr="00D61F05">
        <w:t>a betonové chodníky).</w:t>
      </w:r>
    </w:p>
    <w:p w14:paraId="068CBB24" w14:textId="4E3D9E97" w:rsidR="00026E10" w:rsidRPr="00041898" w:rsidRDefault="00026E10" w:rsidP="00026E10">
      <w:r w:rsidRPr="00041898">
        <w:t>Seznam všech příloh dokumentace SO je uveden v kap.</w:t>
      </w:r>
      <w:r>
        <w:t xml:space="preserve"> </w:t>
      </w:r>
      <w:r>
        <w:fldChar w:fldCharType="begin"/>
      </w:r>
      <w:r>
        <w:instrText xml:space="preserve"> REF _Ref95753666 \r \h </w:instrText>
      </w:r>
      <w:r>
        <w:fldChar w:fldCharType="separate"/>
      </w:r>
      <w:r w:rsidR="001B001B">
        <w:t>[38]</w:t>
      </w:r>
      <w:r>
        <w:fldChar w:fldCharType="end"/>
      </w:r>
      <w:r w:rsidRPr="00041898">
        <w:t xml:space="preserve"> a seznam příloh k této TZ v kap.</w:t>
      </w:r>
      <w:r>
        <w:t xml:space="preserve"> </w:t>
      </w:r>
      <w:r>
        <w:fldChar w:fldCharType="begin"/>
      </w:r>
      <w:r>
        <w:instrText xml:space="preserve"> REF _Ref95753693 \r \h </w:instrText>
      </w:r>
      <w:r>
        <w:fldChar w:fldCharType="separate"/>
      </w:r>
      <w:r w:rsidR="001B001B">
        <w:t>4.3</w:t>
      </w:r>
      <w:r>
        <w:fldChar w:fldCharType="end"/>
      </w:r>
      <w:r>
        <w:t>.</w:t>
      </w:r>
      <w:r w:rsidRPr="00041898">
        <w:t xml:space="preserve"> Podklady a další referenční dokumenty, které byly použity pro zpracování dokumentace jsou uvedeny v kap.</w:t>
      </w:r>
      <w:r>
        <w:t xml:space="preserve"> </w:t>
      </w:r>
      <w:r>
        <w:fldChar w:fldCharType="begin"/>
      </w:r>
      <w:r>
        <w:instrText xml:space="preserve"> REF _Ref95753644 \r \h </w:instrText>
      </w:r>
      <w:r>
        <w:fldChar w:fldCharType="separate"/>
      </w:r>
      <w:r w:rsidR="001B001B">
        <w:t>4.2</w:t>
      </w:r>
      <w:r>
        <w:fldChar w:fldCharType="end"/>
      </w:r>
      <w:r>
        <w:t>.</w:t>
      </w:r>
      <w:r w:rsidRPr="00041898">
        <w:t xml:space="preserve"> Normy a předpisy, které byly využity při návrhu technického řešení, jsou uvedeny v kap.</w:t>
      </w:r>
      <w:r>
        <w:t xml:space="preserve"> </w:t>
      </w:r>
      <w:r>
        <w:fldChar w:fldCharType="begin"/>
      </w:r>
      <w:r>
        <w:instrText xml:space="preserve"> REF _Ref101432820 \r \h </w:instrText>
      </w:r>
      <w:r>
        <w:fldChar w:fldCharType="separate"/>
      </w:r>
      <w:r w:rsidR="001B001B">
        <w:t>4.1</w:t>
      </w:r>
      <w:r>
        <w:fldChar w:fldCharType="end"/>
      </w:r>
      <w:r>
        <w:t>.</w:t>
      </w:r>
      <w:r w:rsidRPr="00041898">
        <w:t xml:space="preserve"> Zkratky použité v textu jsou uvedeny a vysvětleny v</w:t>
      </w:r>
      <w:r>
        <w:t> </w:t>
      </w:r>
      <w:r w:rsidRPr="00041898">
        <w:t>kap</w:t>
      </w:r>
      <w:r>
        <w:t xml:space="preserve">. </w:t>
      </w:r>
      <w:r>
        <w:fldChar w:fldCharType="begin"/>
      </w:r>
      <w:r>
        <w:instrText xml:space="preserve"> REF _Ref101432901 \r \h </w:instrText>
      </w:r>
      <w:r>
        <w:fldChar w:fldCharType="separate"/>
      </w:r>
      <w:r w:rsidR="001B001B">
        <w:t>3</w:t>
      </w:r>
      <w:r>
        <w:fldChar w:fldCharType="end"/>
      </w:r>
      <w:r>
        <w:t xml:space="preserve"> </w:t>
      </w:r>
      <w:r w:rsidRPr="00041898">
        <w:t>na str.</w:t>
      </w:r>
      <w:r>
        <w:t xml:space="preserve"> </w:t>
      </w:r>
      <w:r>
        <w:fldChar w:fldCharType="begin"/>
      </w:r>
      <w:r>
        <w:instrText xml:space="preserve"> PAGEREF _Ref101432886 \h </w:instrText>
      </w:r>
      <w:r>
        <w:fldChar w:fldCharType="separate"/>
      </w:r>
      <w:r w:rsidR="001B001B">
        <w:rPr>
          <w:noProof/>
        </w:rPr>
        <w:t>8</w:t>
      </w:r>
      <w:r>
        <w:fldChar w:fldCharType="end"/>
      </w:r>
      <w:r w:rsidRPr="00041898">
        <w:t>. Užší význam obecných technických termínů, platný pro tuto TZ je popsán v kap.</w:t>
      </w:r>
      <w:r>
        <w:t xml:space="preserve"> </w:t>
      </w:r>
      <w:r>
        <w:fldChar w:fldCharType="begin"/>
      </w:r>
      <w:r>
        <w:instrText xml:space="preserve"> REF _Ref101432924 \r \h </w:instrText>
      </w:r>
      <w:r>
        <w:fldChar w:fldCharType="separate"/>
      </w:r>
      <w:r w:rsidR="001B001B">
        <w:t>5</w:t>
      </w:r>
      <w:r>
        <w:fldChar w:fldCharType="end"/>
      </w:r>
      <w:r w:rsidRPr="00041898">
        <w:t xml:space="preserve"> na str.</w:t>
      </w:r>
      <w:r>
        <w:t xml:space="preserve"> </w:t>
      </w:r>
      <w:r>
        <w:fldChar w:fldCharType="begin"/>
      </w:r>
      <w:r>
        <w:instrText xml:space="preserve"> PAGEREF _Ref101432931 \h </w:instrText>
      </w:r>
      <w:r>
        <w:fldChar w:fldCharType="separate"/>
      </w:r>
      <w:r w:rsidR="001B001B">
        <w:rPr>
          <w:noProof/>
        </w:rPr>
        <w:t>15</w:t>
      </w:r>
      <w:r>
        <w:fldChar w:fldCharType="end"/>
      </w:r>
      <w:r>
        <w:t>.</w:t>
      </w:r>
      <w:r w:rsidRPr="00041898">
        <w:t xml:space="preserve"> </w:t>
      </w:r>
    </w:p>
    <w:p w14:paraId="71C068DD" w14:textId="4B234C3D" w:rsidR="00EA32AD" w:rsidRPr="00BE5D64" w:rsidRDefault="00894147" w:rsidP="00387BF9">
      <w:pPr>
        <w:tabs>
          <w:tab w:val="left" w:pos="4253"/>
        </w:tabs>
      </w:pPr>
      <w:r w:rsidRPr="00BE5D64">
        <w:t>Tato PD je zpracována na základě</w:t>
      </w:r>
      <w:r w:rsidR="00EA32AD" w:rsidRPr="00BE5D64">
        <w:t xml:space="preserve"> obdržených podkladů </w:t>
      </w:r>
      <w:r w:rsidR="00026E10">
        <w:t xml:space="preserve">(viz kap. </w:t>
      </w:r>
      <w:r w:rsidR="00026E10">
        <w:fldChar w:fldCharType="begin"/>
      </w:r>
      <w:r w:rsidR="00026E10">
        <w:instrText xml:space="preserve"> REF _Ref95753644 \r \h </w:instrText>
      </w:r>
      <w:r w:rsidR="00026E10">
        <w:fldChar w:fldCharType="separate"/>
      </w:r>
      <w:r w:rsidR="001B001B">
        <w:t>4.2</w:t>
      </w:r>
      <w:r w:rsidR="00026E10">
        <w:fldChar w:fldCharType="end"/>
      </w:r>
      <w:r w:rsidR="00026E10">
        <w:t xml:space="preserve">) </w:t>
      </w:r>
      <w:r w:rsidR="00DE3A48" w:rsidRPr="00BE5D64">
        <w:t xml:space="preserve">a je podmíněna </w:t>
      </w:r>
      <w:r w:rsidR="00EA32AD" w:rsidRPr="00BE5D64">
        <w:t xml:space="preserve">dodržením navržených pracovních postupů a splněním požadavků na navržené konstrukce a použité materiály uvedených v této </w:t>
      </w:r>
      <w:r w:rsidR="00DE3A48" w:rsidRPr="00BE5D64">
        <w:t>do</w:t>
      </w:r>
      <w:r w:rsidR="008A1B98" w:rsidRPr="00BE5D64">
        <w:t>k</w:t>
      </w:r>
      <w:r w:rsidR="00DE3A48" w:rsidRPr="00BE5D64">
        <w:t>umentaci</w:t>
      </w:r>
      <w:r w:rsidR="00EA32AD" w:rsidRPr="00BE5D64">
        <w:t>, referenčních dokumentech</w:t>
      </w:r>
      <w:r w:rsidR="00026E10">
        <w:t xml:space="preserve"> (viz kap. </w:t>
      </w:r>
      <w:r w:rsidR="00026E10">
        <w:fldChar w:fldCharType="begin"/>
      </w:r>
      <w:r w:rsidR="00026E10">
        <w:instrText xml:space="preserve"> REF _Ref101433122 \r \h </w:instrText>
      </w:r>
      <w:r w:rsidR="00026E10">
        <w:fldChar w:fldCharType="separate"/>
      </w:r>
      <w:r w:rsidR="001B001B">
        <w:t>4.1</w:t>
      </w:r>
      <w:r w:rsidR="00026E10">
        <w:fldChar w:fldCharType="end"/>
      </w:r>
      <w:r w:rsidR="00026E10">
        <w:t>)</w:t>
      </w:r>
      <w:r w:rsidR="005C52D2">
        <w:t xml:space="preserve">, </w:t>
      </w:r>
      <w:r w:rsidR="00EA32AD" w:rsidRPr="00BE5D64">
        <w:t xml:space="preserve">příp. dalších platných </w:t>
      </w:r>
      <w:r w:rsidR="00EA32AD" w:rsidRPr="00BE5D64">
        <w:lastRenderedPageBreak/>
        <w:t xml:space="preserve">normách, předpisech a vyhláškách. </w:t>
      </w:r>
      <w:r w:rsidR="008A1B98" w:rsidRPr="00BE5D64">
        <w:t>Pokud</w:t>
      </w:r>
      <w:r w:rsidR="00EA32AD" w:rsidRPr="00BE5D64">
        <w:t xml:space="preserve"> dojde k technickým úpravám souvisejících SO (např. změna </w:t>
      </w:r>
      <w:r w:rsidR="006C63F2" w:rsidRPr="00BE5D64">
        <w:t xml:space="preserve">návrhové rychlosti, </w:t>
      </w:r>
      <w:r w:rsidR="00EA32AD" w:rsidRPr="00BE5D64">
        <w:t xml:space="preserve">železničního svršku apod.) nebo k zjištění </w:t>
      </w:r>
      <w:r w:rsidR="003E75F2" w:rsidRPr="00BE5D64">
        <w:t>nyní neznámých</w:t>
      </w:r>
      <w:r w:rsidR="00EA32AD" w:rsidRPr="00BE5D64">
        <w:t xml:space="preserve"> skutečností upravujících okrajové podmínky návrhu (např. detekce významné pískové čočky v prostoru budoucích ražeb), je nutn</w:t>
      </w:r>
      <w:r w:rsidR="00831895" w:rsidRPr="00BE5D64">
        <w:t>o</w:t>
      </w:r>
      <w:r w:rsidR="00EA32AD" w:rsidRPr="00BE5D64">
        <w:t xml:space="preserve"> provést </w:t>
      </w:r>
      <w:r w:rsidR="00831895" w:rsidRPr="00BE5D64">
        <w:t>kontrolu a opravu</w:t>
      </w:r>
      <w:r w:rsidR="00EA32AD" w:rsidRPr="00BE5D64">
        <w:t xml:space="preserve"> technického řešení SO.</w:t>
      </w:r>
    </w:p>
    <w:p w14:paraId="7D83E3A3" w14:textId="63EA1223" w:rsidR="00EA32AD" w:rsidRPr="00BE5D64" w:rsidRDefault="00EA32AD" w:rsidP="00387BF9">
      <w:pPr>
        <w:tabs>
          <w:tab w:val="left" w:pos="4253"/>
        </w:tabs>
      </w:pPr>
      <w:r w:rsidRPr="00BE5D64">
        <w:t>Při realizaci díla je nutn</w:t>
      </w:r>
      <w:r w:rsidR="00FB2811" w:rsidRPr="00BE5D64">
        <w:t>o</w:t>
      </w:r>
      <w:r w:rsidRPr="00BE5D64">
        <w:t xml:space="preserve"> dodržovat veškeré požadavky na</w:t>
      </w:r>
      <w:r w:rsidR="00FB2811" w:rsidRPr="00BE5D64">
        <w:t xml:space="preserve"> ochranu ŽP</w:t>
      </w:r>
      <w:r w:rsidRPr="00BE5D64">
        <w:t xml:space="preserve"> </w:t>
      </w:r>
      <w:r w:rsidR="00FB2811" w:rsidRPr="00BE5D64">
        <w:t xml:space="preserve">a požadavky na </w:t>
      </w:r>
      <w:r w:rsidRPr="00BE5D64">
        <w:t>BOZP</w:t>
      </w:r>
      <w:r w:rsidR="002B7947" w:rsidRPr="00BE5D64">
        <w:t xml:space="preserve"> </w:t>
      </w:r>
      <w:r w:rsidRPr="00BE5D64">
        <w:t>stanovené v této PD nebo v </w:t>
      </w:r>
      <w:r w:rsidR="002B7947" w:rsidRPr="00BE5D64">
        <w:t>jiných</w:t>
      </w:r>
      <w:r w:rsidRPr="00BE5D64">
        <w:t xml:space="preserve"> platných normách, předpisech a vyhláškách.</w:t>
      </w:r>
    </w:p>
    <w:p w14:paraId="7040BA09" w14:textId="76D4FE47" w:rsidR="00F44E02" w:rsidRPr="00BE5D64" w:rsidRDefault="00F44E02">
      <w:pPr>
        <w:jc w:val="left"/>
        <w:rPr>
          <w:highlight w:val="yellow"/>
        </w:rPr>
      </w:pPr>
      <w:r w:rsidRPr="00BE5D64">
        <w:rPr>
          <w:highlight w:val="yellow"/>
        </w:rPr>
        <w:br w:type="page"/>
      </w:r>
    </w:p>
    <w:p w14:paraId="642BDCA8" w14:textId="1CD5EEBE" w:rsidR="00C83524" w:rsidRPr="00DB58F6" w:rsidRDefault="00D30D6E" w:rsidP="00D30D6E">
      <w:pPr>
        <w:pStyle w:val="Nadpis1"/>
      </w:pPr>
      <w:bookmarkStart w:id="7" w:name="_Ref101432886"/>
      <w:bookmarkStart w:id="8" w:name="_Ref101432901"/>
      <w:bookmarkStart w:id="9" w:name="_Toc101773126"/>
      <w:r w:rsidRPr="00DB58F6">
        <w:lastRenderedPageBreak/>
        <w:t>seznam zkratek</w:t>
      </w:r>
      <w:bookmarkEnd w:id="7"/>
      <w:bookmarkEnd w:id="8"/>
      <w:bookmarkEnd w:id="9"/>
    </w:p>
    <w:p w14:paraId="24EAFBEF" w14:textId="77777777" w:rsidR="00C956BC" w:rsidRPr="00DB58F6" w:rsidRDefault="00C956BC" w:rsidP="00C956BC">
      <w:pPr>
        <w:pStyle w:val="Seznamsodrkami"/>
      </w:pPr>
      <w:r w:rsidRPr="00DB58F6">
        <w:rPr>
          <w:b/>
        </w:rPr>
        <w:t>BOZP</w:t>
      </w:r>
      <w:r w:rsidRPr="00DB58F6">
        <w:tab/>
        <w:t>– Bezpečnost a ochrana zdraví při práci</w:t>
      </w:r>
    </w:p>
    <w:p w14:paraId="65CFC56E" w14:textId="77777777" w:rsidR="00C956BC" w:rsidRPr="00DB58F6" w:rsidRDefault="00C956BC" w:rsidP="00C956BC">
      <w:pPr>
        <w:pStyle w:val="Seznamsodrkami"/>
      </w:pPr>
      <w:r w:rsidRPr="00DB58F6">
        <w:rPr>
          <w:b/>
        </w:rPr>
        <w:t>BTS</w:t>
      </w:r>
      <w:r w:rsidRPr="00DB58F6">
        <w:tab/>
        <w:t>– Základová převodní stanice (Base Transceiver Station) na šíření mobilního signálu</w:t>
      </w:r>
    </w:p>
    <w:p w14:paraId="6ED60358" w14:textId="77777777" w:rsidR="00C956BC" w:rsidRPr="00DB58F6" w:rsidRDefault="00C956BC" w:rsidP="00C956BC">
      <w:pPr>
        <w:pStyle w:val="Seznamsodrkami"/>
      </w:pPr>
      <w:r w:rsidRPr="00DB58F6">
        <w:rPr>
          <w:b/>
        </w:rPr>
        <w:t>CKT</w:t>
      </w:r>
      <w:r w:rsidRPr="00DB58F6">
        <w:rPr>
          <w:b/>
        </w:rPr>
        <w:tab/>
      </w:r>
      <w:r w:rsidRPr="00DB58F6">
        <w:t xml:space="preserve">– </w:t>
      </w:r>
      <w:proofErr w:type="spellStart"/>
      <w:r w:rsidRPr="00DB58F6">
        <w:t>Celozávitové</w:t>
      </w:r>
      <w:proofErr w:type="spellEnd"/>
      <w:r w:rsidRPr="00DB58F6">
        <w:t xml:space="preserve"> kotevní tyče</w:t>
      </w:r>
    </w:p>
    <w:p w14:paraId="234B46E0" w14:textId="77777777" w:rsidR="00C956BC" w:rsidRPr="00DB58F6" w:rsidRDefault="00C956BC" w:rsidP="00C956BC">
      <w:pPr>
        <w:pStyle w:val="Seznamsodrkami"/>
      </w:pPr>
      <w:r w:rsidRPr="00DB58F6">
        <w:rPr>
          <w:b/>
        </w:rPr>
        <w:t>čl.</w:t>
      </w:r>
      <w:r w:rsidRPr="00DB58F6">
        <w:tab/>
        <w:t>– článek</w:t>
      </w:r>
    </w:p>
    <w:p w14:paraId="19EAB540" w14:textId="77777777" w:rsidR="00C956BC" w:rsidRPr="00DB58F6" w:rsidRDefault="00C956BC" w:rsidP="00C956BC">
      <w:pPr>
        <w:pStyle w:val="Seznamsodrkami"/>
      </w:pPr>
      <w:proofErr w:type="spellStart"/>
      <w:r w:rsidRPr="00DB58F6">
        <w:rPr>
          <w:b/>
        </w:rPr>
        <w:t>č.z</w:t>
      </w:r>
      <w:proofErr w:type="spellEnd"/>
      <w:r w:rsidRPr="00DB58F6">
        <w:rPr>
          <w:b/>
        </w:rPr>
        <w:t>.</w:t>
      </w:r>
      <w:r w:rsidRPr="00DB58F6">
        <w:tab/>
        <w:t>– číslo zakázky</w:t>
      </w:r>
    </w:p>
    <w:p w14:paraId="5C3822BA" w14:textId="77777777" w:rsidR="00C956BC" w:rsidRPr="00DB58F6" w:rsidRDefault="00C956BC" w:rsidP="00C956BC">
      <w:pPr>
        <w:pStyle w:val="Seznamsodrkami"/>
      </w:pPr>
      <w:r w:rsidRPr="00DB58F6">
        <w:rPr>
          <w:b/>
        </w:rPr>
        <w:t>BP</w:t>
      </w:r>
      <w:r w:rsidRPr="00DB58F6">
        <w:rPr>
          <w:b/>
        </w:rPr>
        <w:tab/>
      </w:r>
      <w:r w:rsidRPr="00DB58F6">
        <w:t>– Bodové pole</w:t>
      </w:r>
    </w:p>
    <w:p w14:paraId="70992889" w14:textId="77777777" w:rsidR="00C956BC" w:rsidRPr="00DB58F6" w:rsidRDefault="00C956BC" w:rsidP="00C956BC">
      <w:pPr>
        <w:pStyle w:val="Seznamsodrkami"/>
        <w:rPr>
          <w:b/>
        </w:rPr>
      </w:pPr>
      <w:r w:rsidRPr="00DB58F6">
        <w:rPr>
          <w:b/>
        </w:rPr>
        <w:t>BZS</w:t>
      </w:r>
      <w:r w:rsidRPr="00DB58F6">
        <w:rPr>
          <w:b/>
        </w:rPr>
        <w:tab/>
      </w:r>
      <w:r w:rsidRPr="00DB58F6">
        <w:t>– Báňská záchranná služba</w:t>
      </w:r>
    </w:p>
    <w:p w14:paraId="3EB51059" w14:textId="77777777" w:rsidR="00C956BC" w:rsidRPr="00DB58F6" w:rsidRDefault="00C956BC" w:rsidP="00C956BC">
      <w:pPr>
        <w:pStyle w:val="Seznamsodrkami"/>
        <w:rPr>
          <w:b/>
        </w:rPr>
      </w:pPr>
      <w:r w:rsidRPr="00DB58F6">
        <w:rPr>
          <w:b/>
        </w:rPr>
        <w:t>D</w:t>
      </w:r>
      <w:r w:rsidRPr="00DB58F6">
        <w:rPr>
          <w:b/>
        </w:rPr>
        <w:tab/>
      </w:r>
      <w:r w:rsidRPr="00DB58F6">
        <w:t>– Průměr výrubu tunelu (</w:t>
      </w:r>
      <w:proofErr w:type="spellStart"/>
      <w:r w:rsidRPr="00DB58F6">
        <w:t>Diameter</w:t>
      </w:r>
      <w:proofErr w:type="spellEnd"/>
      <w:r w:rsidRPr="00DB58F6">
        <w:t>)</w:t>
      </w:r>
    </w:p>
    <w:p w14:paraId="4340F47B" w14:textId="77777777" w:rsidR="00C956BC" w:rsidRPr="00DB58F6" w:rsidRDefault="00C956BC" w:rsidP="00C956BC">
      <w:pPr>
        <w:pStyle w:val="Seznamsodrkami"/>
      </w:pPr>
      <w:r w:rsidRPr="00DB58F6">
        <w:rPr>
          <w:b/>
        </w:rPr>
        <w:t>DDTS</w:t>
      </w:r>
      <w:r w:rsidRPr="00DB58F6">
        <w:tab/>
        <w:t>– Dálková diagnostika technologických systémů</w:t>
      </w:r>
    </w:p>
    <w:p w14:paraId="2DEFFDD5" w14:textId="77777777" w:rsidR="00C956BC" w:rsidRPr="00DB58F6" w:rsidRDefault="00C956BC" w:rsidP="00C956BC">
      <w:pPr>
        <w:pStyle w:val="Seznamsodrkami"/>
      </w:pPr>
      <w:r w:rsidRPr="00DB58F6">
        <w:rPr>
          <w:b/>
        </w:rPr>
        <w:t>DŘT</w:t>
      </w:r>
      <w:r w:rsidRPr="00DB58F6">
        <w:rPr>
          <w:b/>
        </w:rPr>
        <w:tab/>
      </w:r>
      <w:r w:rsidRPr="00DB58F6">
        <w:t>– Dispečerská řídící technika</w:t>
      </w:r>
    </w:p>
    <w:p w14:paraId="6AE9A47A" w14:textId="77777777" w:rsidR="00C956BC" w:rsidRPr="00DB58F6" w:rsidRDefault="00C956BC" w:rsidP="00C956BC">
      <w:pPr>
        <w:pStyle w:val="Seznamsodrkami"/>
      </w:pPr>
      <w:r w:rsidRPr="00DB58F6">
        <w:rPr>
          <w:b/>
        </w:rPr>
        <w:t>DSP</w:t>
      </w:r>
      <w:r w:rsidRPr="00DB58F6">
        <w:tab/>
        <w:t>– Projektová dokumentace pro vydání stavební povolení</w:t>
      </w:r>
    </w:p>
    <w:p w14:paraId="5ED52504" w14:textId="77777777" w:rsidR="00026E10" w:rsidRPr="00DB58F6" w:rsidRDefault="00026E10" w:rsidP="00026E10">
      <w:pPr>
        <w:pStyle w:val="Seznamsodrkami"/>
        <w:rPr>
          <w:b/>
        </w:rPr>
      </w:pPr>
      <w:proofErr w:type="spellStart"/>
      <w:r>
        <w:rPr>
          <w:b/>
        </w:rPr>
        <w:t>DOs</w:t>
      </w:r>
      <w:proofErr w:type="spellEnd"/>
      <w:r w:rsidRPr="00DB58F6">
        <w:rPr>
          <w:b/>
        </w:rPr>
        <w:tab/>
      </w:r>
      <w:r w:rsidRPr="00DB58F6">
        <w:t xml:space="preserve">– </w:t>
      </w:r>
      <w:r>
        <w:t>Definitivní</w:t>
      </w:r>
      <w:r w:rsidRPr="00DB58F6">
        <w:t xml:space="preserve"> ostění</w:t>
      </w:r>
    </w:p>
    <w:p w14:paraId="2057BCD5" w14:textId="44BEC5FF" w:rsidR="00C956BC" w:rsidRPr="00DB58F6" w:rsidRDefault="00C956BC" w:rsidP="00C956BC">
      <w:pPr>
        <w:pStyle w:val="Seznamsodrkami"/>
      </w:pPr>
      <w:r w:rsidRPr="00DB58F6">
        <w:rPr>
          <w:b/>
        </w:rPr>
        <w:t>DOÚO</w:t>
      </w:r>
      <w:r w:rsidRPr="00DB58F6">
        <w:rPr>
          <w:b/>
        </w:rPr>
        <w:tab/>
      </w:r>
      <w:r w:rsidRPr="00DB58F6">
        <w:t>– Dálkové ovládání úsekových odpojovačů</w:t>
      </w:r>
    </w:p>
    <w:p w14:paraId="60F3E90E" w14:textId="77777777" w:rsidR="00C956BC" w:rsidRPr="00DB58F6" w:rsidRDefault="00C956BC" w:rsidP="00C956BC">
      <w:pPr>
        <w:pStyle w:val="Seznamsodrkami"/>
      </w:pPr>
      <w:r w:rsidRPr="00DB58F6">
        <w:rPr>
          <w:b/>
        </w:rPr>
        <w:t>DOZ</w:t>
      </w:r>
      <w:r w:rsidRPr="00DB58F6">
        <w:rPr>
          <w:b/>
        </w:rPr>
        <w:tab/>
      </w:r>
      <w:r w:rsidRPr="00DB58F6">
        <w:t>– Dálkové ovládání zabezpečovacího zařízení</w:t>
      </w:r>
    </w:p>
    <w:p w14:paraId="0840A857" w14:textId="77777777" w:rsidR="00C956BC" w:rsidRPr="00DB58F6" w:rsidRDefault="00C956BC" w:rsidP="00C956BC">
      <w:pPr>
        <w:pStyle w:val="Seznamsodrkami"/>
      </w:pPr>
      <w:r w:rsidRPr="00DB58F6">
        <w:rPr>
          <w:b/>
        </w:rPr>
        <w:t>DUPS</w:t>
      </w:r>
      <w:r w:rsidRPr="00DB58F6">
        <w:rPr>
          <w:b/>
        </w:rPr>
        <w:tab/>
      </w:r>
      <w:r w:rsidRPr="00DB58F6">
        <w:t>– Dokumentace pro vydání společného povolení</w:t>
      </w:r>
    </w:p>
    <w:p w14:paraId="3386B473" w14:textId="77777777" w:rsidR="00C956BC" w:rsidRPr="00DB58F6" w:rsidRDefault="00C956BC" w:rsidP="00C956BC">
      <w:pPr>
        <w:pStyle w:val="Seznamsodrkami"/>
      </w:pPr>
      <w:r w:rsidRPr="00DB58F6">
        <w:rPr>
          <w:b/>
        </w:rPr>
        <w:t>DUR</w:t>
      </w:r>
      <w:r w:rsidRPr="00DB58F6">
        <w:tab/>
        <w:t>– Dokumentace pro vydání rozhodnutí o umístění stavby</w:t>
      </w:r>
    </w:p>
    <w:p w14:paraId="51C56503" w14:textId="77777777" w:rsidR="00C956BC" w:rsidRPr="00DB58F6" w:rsidRDefault="00C956BC" w:rsidP="00C956BC">
      <w:pPr>
        <w:pStyle w:val="Seznamsodrkami"/>
      </w:pPr>
      <w:r w:rsidRPr="00DB58F6">
        <w:rPr>
          <w:b/>
        </w:rPr>
        <w:t>ED</w:t>
      </w:r>
      <w:r w:rsidRPr="00DB58F6">
        <w:rPr>
          <w:b/>
        </w:rPr>
        <w:tab/>
      </w:r>
      <w:r w:rsidRPr="00DB58F6">
        <w:t xml:space="preserve">– </w:t>
      </w:r>
      <w:proofErr w:type="spellStart"/>
      <w:r w:rsidRPr="00DB58F6">
        <w:t>Elektrodispečer</w:t>
      </w:r>
      <w:proofErr w:type="spellEnd"/>
      <w:r w:rsidRPr="00DB58F6">
        <w:t xml:space="preserve"> / </w:t>
      </w:r>
      <w:proofErr w:type="spellStart"/>
      <w:r w:rsidRPr="00DB58F6">
        <w:t>Elektrodispečink</w:t>
      </w:r>
      <w:proofErr w:type="spellEnd"/>
    </w:p>
    <w:p w14:paraId="1CC0F7A3" w14:textId="77777777" w:rsidR="00C956BC" w:rsidRPr="00DB58F6" w:rsidRDefault="00C956BC" w:rsidP="00C956BC">
      <w:pPr>
        <w:pStyle w:val="Seznamsodrkami"/>
      </w:pPr>
      <w:r w:rsidRPr="00DB58F6">
        <w:rPr>
          <w:b/>
        </w:rPr>
        <w:t>EX</w:t>
      </w:r>
      <w:r w:rsidRPr="00DB58F6">
        <w:tab/>
        <w:t xml:space="preserve">– </w:t>
      </w:r>
      <w:proofErr w:type="spellStart"/>
      <w:r w:rsidRPr="00DB58F6">
        <w:t>Extenzometrické</w:t>
      </w:r>
      <w:proofErr w:type="spellEnd"/>
      <w:r w:rsidRPr="00DB58F6">
        <w:t xml:space="preserve"> měření</w:t>
      </w:r>
    </w:p>
    <w:p w14:paraId="31E8EFFF" w14:textId="77777777" w:rsidR="00C956BC" w:rsidRPr="00DB58F6" w:rsidRDefault="00C956BC" w:rsidP="00C956BC">
      <w:pPr>
        <w:pStyle w:val="Seznamsodrkami"/>
        <w:rPr>
          <w:b/>
        </w:rPr>
      </w:pPr>
      <w:r w:rsidRPr="00DB58F6">
        <w:rPr>
          <w:b/>
        </w:rPr>
        <w:t>EZS</w:t>
      </w:r>
      <w:r w:rsidRPr="00DB58F6">
        <w:rPr>
          <w:b/>
        </w:rPr>
        <w:tab/>
      </w:r>
      <w:r w:rsidRPr="00DB58F6">
        <w:t>– Elektronická zabezpečovací signalizace</w:t>
      </w:r>
    </w:p>
    <w:p w14:paraId="504BE3ED" w14:textId="77777777" w:rsidR="00C956BC" w:rsidRPr="00DB58F6" w:rsidRDefault="00C956BC" w:rsidP="00C956BC">
      <w:pPr>
        <w:pStyle w:val="Seznamsodrkami"/>
      </w:pPr>
      <w:r w:rsidRPr="00DB58F6">
        <w:rPr>
          <w:b/>
        </w:rPr>
        <w:t>GB</w:t>
      </w:r>
      <w:r w:rsidRPr="00DB58F6">
        <w:tab/>
        <w:t>– Geodetický bod</w:t>
      </w:r>
    </w:p>
    <w:p w14:paraId="0A73D038" w14:textId="77777777" w:rsidR="00C956BC" w:rsidRPr="00DB58F6" w:rsidRDefault="00C956BC" w:rsidP="00C956BC">
      <w:pPr>
        <w:pStyle w:val="Seznamsodrkami"/>
      </w:pPr>
      <w:r w:rsidRPr="00DB58F6">
        <w:rPr>
          <w:b/>
        </w:rPr>
        <w:t>GP</w:t>
      </w:r>
      <w:r w:rsidRPr="00DB58F6">
        <w:rPr>
          <w:b/>
        </w:rPr>
        <w:tab/>
      </w:r>
      <w:r w:rsidRPr="00DB58F6">
        <w:t>– Generální projektant</w:t>
      </w:r>
    </w:p>
    <w:p w14:paraId="1807B502" w14:textId="77777777" w:rsidR="00C956BC" w:rsidRPr="00DB58F6" w:rsidRDefault="00C956BC" w:rsidP="00C956BC">
      <w:pPr>
        <w:pStyle w:val="Seznamsodrkami"/>
      </w:pPr>
      <w:r w:rsidRPr="00DB58F6">
        <w:rPr>
          <w:b/>
        </w:rPr>
        <w:t>GPK</w:t>
      </w:r>
      <w:r w:rsidRPr="00DB58F6">
        <w:rPr>
          <w:b/>
        </w:rPr>
        <w:tab/>
      </w:r>
      <w:r w:rsidRPr="00DB58F6">
        <w:t>– Geometrická poloha koleje</w:t>
      </w:r>
    </w:p>
    <w:p w14:paraId="7AB7DE32" w14:textId="77777777" w:rsidR="00C956BC" w:rsidRPr="00DB58F6" w:rsidRDefault="00C956BC" w:rsidP="00C956BC">
      <w:pPr>
        <w:pStyle w:val="Seznamsodrkami"/>
      </w:pPr>
      <w:r w:rsidRPr="00DB58F6">
        <w:rPr>
          <w:b/>
        </w:rPr>
        <w:t>GSM</w:t>
      </w:r>
      <w:r w:rsidRPr="00DB58F6">
        <w:tab/>
        <w:t>– Mobilní telefonní systém (</w:t>
      </w:r>
      <w:proofErr w:type="spellStart"/>
      <w:r w:rsidRPr="00DB58F6">
        <w:t>Global</w:t>
      </w:r>
      <w:proofErr w:type="spellEnd"/>
      <w:r w:rsidRPr="00DB58F6">
        <w:t xml:space="preserve"> Systém </w:t>
      </w:r>
      <w:proofErr w:type="spellStart"/>
      <w:r w:rsidRPr="00DB58F6">
        <w:t>for</w:t>
      </w:r>
      <w:proofErr w:type="spellEnd"/>
      <w:r w:rsidRPr="00DB58F6">
        <w:t xml:space="preserve"> Mobile Communications)</w:t>
      </w:r>
    </w:p>
    <w:p w14:paraId="7AD42783" w14:textId="77777777" w:rsidR="00C956BC" w:rsidRPr="00DB58F6" w:rsidRDefault="00C956BC" w:rsidP="00C956BC">
      <w:pPr>
        <w:pStyle w:val="Seznamsodrkami"/>
      </w:pPr>
      <w:r w:rsidRPr="00DB58F6">
        <w:rPr>
          <w:b/>
        </w:rPr>
        <w:t>GTM</w:t>
      </w:r>
      <w:r w:rsidRPr="00DB58F6">
        <w:tab/>
        <w:t>– Geotechnický monitoring</w:t>
      </w:r>
    </w:p>
    <w:p w14:paraId="37FCB677" w14:textId="77777777" w:rsidR="00C956BC" w:rsidRPr="00DB58F6" w:rsidRDefault="00C956BC" w:rsidP="00C956BC">
      <w:pPr>
        <w:pStyle w:val="Seznamsodrkami"/>
      </w:pPr>
      <w:r w:rsidRPr="00DB58F6">
        <w:rPr>
          <w:b/>
        </w:rPr>
        <w:t>GTP</w:t>
      </w:r>
      <w:r w:rsidRPr="00DB58F6">
        <w:rPr>
          <w:b/>
        </w:rPr>
        <w:tab/>
      </w:r>
      <w:r w:rsidRPr="00DB58F6">
        <w:t>– Geotechnický průzkum</w:t>
      </w:r>
    </w:p>
    <w:p w14:paraId="74F0C007" w14:textId="77777777" w:rsidR="00C956BC" w:rsidRPr="00DB58F6" w:rsidRDefault="00C956BC" w:rsidP="00C956BC">
      <w:pPr>
        <w:pStyle w:val="Seznamsodrkami"/>
      </w:pPr>
      <w:r w:rsidRPr="00DB58F6">
        <w:rPr>
          <w:b/>
        </w:rPr>
        <w:t>HG</w:t>
      </w:r>
      <w:r w:rsidRPr="00DB58F6">
        <w:tab/>
        <w:t>– Hydrogeologický</w:t>
      </w:r>
    </w:p>
    <w:p w14:paraId="5303D3B6" w14:textId="77777777" w:rsidR="00C956BC" w:rsidRPr="00DB58F6" w:rsidRDefault="00C956BC" w:rsidP="00C956BC">
      <w:pPr>
        <w:pStyle w:val="Seznamsodrkami"/>
      </w:pPr>
      <w:r w:rsidRPr="00DB58F6">
        <w:rPr>
          <w:b/>
        </w:rPr>
        <w:t>HPV</w:t>
      </w:r>
      <w:r w:rsidRPr="00DB58F6">
        <w:rPr>
          <w:b/>
        </w:rPr>
        <w:tab/>
      </w:r>
      <w:r w:rsidRPr="00DB58F6">
        <w:t>– Hladina podzemní vody</w:t>
      </w:r>
    </w:p>
    <w:p w14:paraId="54DDE108" w14:textId="77777777" w:rsidR="00C956BC" w:rsidRPr="00DB58F6" w:rsidRDefault="00C956BC" w:rsidP="00C956BC">
      <w:pPr>
        <w:pStyle w:val="Seznamsodrkami"/>
      </w:pPr>
      <w:r w:rsidRPr="00DB58F6">
        <w:rPr>
          <w:b/>
        </w:rPr>
        <w:t>HI</w:t>
      </w:r>
      <w:r w:rsidRPr="00DB58F6">
        <w:tab/>
        <w:t>– Hydroizolace / Hydroizolační</w:t>
      </w:r>
    </w:p>
    <w:p w14:paraId="5F0EC9AB" w14:textId="77777777" w:rsidR="00C956BC" w:rsidRPr="00DB58F6" w:rsidRDefault="00C956BC" w:rsidP="00C956BC">
      <w:pPr>
        <w:pStyle w:val="Seznamsodrkami"/>
      </w:pPr>
      <w:r w:rsidRPr="00DB58F6">
        <w:rPr>
          <w:b/>
        </w:rPr>
        <w:t>HMG</w:t>
      </w:r>
      <w:r w:rsidRPr="00DB58F6">
        <w:rPr>
          <w:b/>
        </w:rPr>
        <w:tab/>
      </w:r>
      <w:r w:rsidRPr="00DB58F6">
        <w:t>– Harmonogram</w:t>
      </w:r>
    </w:p>
    <w:p w14:paraId="555B9630" w14:textId="77777777" w:rsidR="00C956BC" w:rsidRPr="00DB58F6" w:rsidRDefault="00C956BC" w:rsidP="00C956BC">
      <w:pPr>
        <w:pStyle w:val="Seznamsodrkami"/>
      </w:pPr>
      <w:r w:rsidRPr="00DB58F6">
        <w:rPr>
          <w:b/>
        </w:rPr>
        <w:t>HTV</w:t>
      </w:r>
      <w:r w:rsidRPr="00DB58F6">
        <w:rPr>
          <w:b/>
        </w:rPr>
        <w:tab/>
      </w:r>
      <w:r w:rsidRPr="00DB58F6">
        <w:t>– Hydrostatický tlak vody</w:t>
      </w:r>
    </w:p>
    <w:p w14:paraId="359D8CF3" w14:textId="77777777" w:rsidR="00C956BC" w:rsidRPr="00DB58F6" w:rsidRDefault="00C956BC" w:rsidP="00C956BC">
      <w:pPr>
        <w:pStyle w:val="Seznamsodrkami"/>
      </w:pPr>
      <w:r w:rsidRPr="00DB58F6">
        <w:rPr>
          <w:b/>
        </w:rPr>
        <w:t>HV</w:t>
      </w:r>
      <w:r w:rsidRPr="00DB58F6">
        <w:tab/>
        <w:t>– Hydrogeologický vrt</w:t>
      </w:r>
    </w:p>
    <w:p w14:paraId="78351420" w14:textId="77777777" w:rsidR="00C956BC" w:rsidRPr="00DB58F6" w:rsidRDefault="00C956BC" w:rsidP="00C956BC">
      <w:pPr>
        <w:pStyle w:val="Seznamsodrkami"/>
      </w:pPr>
      <w:r w:rsidRPr="00DB58F6">
        <w:rPr>
          <w:b/>
        </w:rPr>
        <w:t>HZS</w:t>
      </w:r>
      <w:r w:rsidRPr="00DB58F6">
        <w:rPr>
          <w:b/>
        </w:rPr>
        <w:tab/>
      </w:r>
      <w:r w:rsidRPr="00DB58F6">
        <w:t>– Hasičský záchranný sbor</w:t>
      </w:r>
    </w:p>
    <w:p w14:paraId="27520544" w14:textId="77777777" w:rsidR="00C956BC" w:rsidRPr="00DB58F6" w:rsidRDefault="00C956BC" w:rsidP="00C956BC">
      <w:pPr>
        <w:pStyle w:val="Seznamsodrkami"/>
        <w:rPr>
          <w:b/>
        </w:rPr>
      </w:pPr>
      <w:r w:rsidRPr="00DB58F6">
        <w:rPr>
          <w:b/>
        </w:rPr>
        <w:t>IG</w:t>
      </w:r>
      <w:r w:rsidRPr="00DB58F6">
        <w:rPr>
          <w:b/>
        </w:rPr>
        <w:tab/>
      </w:r>
      <w:r w:rsidRPr="00DB58F6">
        <w:t>– Inženýrsko-geologický</w:t>
      </w:r>
    </w:p>
    <w:p w14:paraId="10A0BC13" w14:textId="77777777" w:rsidR="00C956BC" w:rsidRPr="00DB58F6" w:rsidRDefault="00C956BC" w:rsidP="00C956BC">
      <w:pPr>
        <w:pStyle w:val="Seznamsodrkami"/>
        <w:rPr>
          <w:b/>
        </w:rPr>
      </w:pPr>
      <w:r w:rsidRPr="00DB58F6">
        <w:rPr>
          <w:b/>
        </w:rPr>
        <w:t>IGP</w:t>
      </w:r>
      <w:r w:rsidRPr="00DB58F6">
        <w:rPr>
          <w:b/>
        </w:rPr>
        <w:tab/>
      </w:r>
      <w:r w:rsidRPr="00DB58F6">
        <w:t>– Inženýrsko-geologický průzkum</w:t>
      </w:r>
    </w:p>
    <w:p w14:paraId="015BEB7D" w14:textId="77777777" w:rsidR="00C956BC" w:rsidRPr="00DB58F6" w:rsidRDefault="00C956BC" w:rsidP="00C956BC">
      <w:pPr>
        <w:pStyle w:val="Seznamsodrkami"/>
        <w:rPr>
          <w:b/>
        </w:rPr>
      </w:pPr>
      <w:r w:rsidRPr="00DB58F6">
        <w:rPr>
          <w:b/>
        </w:rPr>
        <w:t>IN</w:t>
      </w:r>
      <w:r w:rsidRPr="00DB58F6">
        <w:rPr>
          <w:b/>
        </w:rPr>
        <w:tab/>
      </w:r>
      <w:r w:rsidRPr="00DB58F6">
        <w:t>– Investiční náklady</w:t>
      </w:r>
    </w:p>
    <w:p w14:paraId="3E65D1EF" w14:textId="77777777" w:rsidR="00C956BC" w:rsidRPr="00DB58F6" w:rsidRDefault="00C956BC" w:rsidP="00C956BC">
      <w:pPr>
        <w:pStyle w:val="Seznamsodrkami"/>
        <w:rPr>
          <w:b/>
        </w:rPr>
      </w:pPr>
      <w:r w:rsidRPr="00DB58F6">
        <w:rPr>
          <w:b/>
        </w:rPr>
        <w:t>IS</w:t>
      </w:r>
      <w:r w:rsidRPr="00DB58F6">
        <w:rPr>
          <w:b/>
        </w:rPr>
        <w:tab/>
      </w:r>
      <w:r w:rsidRPr="00DB58F6">
        <w:t>– Inženýrské sítě</w:t>
      </w:r>
    </w:p>
    <w:p w14:paraId="63338827" w14:textId="77777777" w:rsidR="00C956BC" w:rsidRPr="00DB58F6" w:rsidRDefault="00C956BC" w:rsidP="00C956BC">
      <w:pPr>
        <w:pStyle w:val="Seznamsodrkami"/>
        <w:rPr>
          <w:b/>
        </w:rPr>
      </w:pPr>
      <w:r w:rsidRPr="00DB58F6">
        <w:rPr>
          <w:b/>
        </w:rPr>
        <w:t>ISO</w:t>
      </w:r>
      <w:r w:rsidRPr="00DB58F6">
        <w:rPr>
          <w:b/>
        </w:rPr>
        <w:tab/>
      </w:r>
      <w:r w:rsidRPr="00DB58F6">
        <w:t xml:space="preserve">– Systém řízení dle předpisů Mezinárodní organizace pro normalizaci (International </w:t>
      </w:r>
      <w:r w:rsidRPr="00DB58F6">
        <w:br/>
      </w:r>
      <w:r w:rsidRPr="00DB58F6">
        <w:tab/>
      </w:r>
      <w:proofErr w:type="gramStart"/>
      <w:r w:rsidRPr="00DB58F6">
        <w:tab/>
        <w:t>  </w:t>
      </w:r>
      <w:proofErr w:type="spellStart"/>
      <w:r w:rsidRPr="00DB58F6">
        <w:t>Organization</w:t>
      </w:r>
      <w:proofErr w:type="spellEnd"/>
      <w:proofErr w:type="gramEnd"/>
      <w:r w:rsidRPr="00DB58F6">
        <w:t xml:space="preserve"> </w:t>
      </w:r>
      <w:proofErr w:type="spellStart"/>
      <w:r w:rsidRPr="00DB58F6">
        <w:t>for</w:t>
      </w:r>
      <w:proofErr w:type="spellEnd"/>
      <w:r w:rsidRPr="00DB58F6">
        <w:t xml:space="preserve"> </w:t>
      </w:r>
      <w:proofErr w:type="spellStart"/>
      <w:r w:rsidRPr="00DB58F6">
        <w:t>Standardization</w:t>
      </w:r>
      <w:proofErr w:type="spellEnd"/>
      <w:r w:rsidRPr="00DB58F6">
        <w:t>)</w:t>
      </w:r>
    </w:p>
    <w:p w14:paraId="4AFB2CAA" w14:textId="77777777" w:rsidR="00C956BC" w:rsidRPr="00DB58F6" w:rsidRDefault="00C956BC" w:rsidP="00C956BC">
      <w:pPr>
        <w:pStyle w:val="Seznamsodrkami"/>
        <w:rPr>
          <w:b/>
        </w:rPr>
      </w:pPr>
      <w:r w:rsidRPr="00DB58F6">
        <w:rPr>
          <w:b/>
        </w:rPr>
        <w:t>IKM</w:t>
      </w:r>
      <w:r w:rsidRPr="00DB58F6">
        <w:rPr>
          <w:b/>
        </w:rPr>
        <w:tab/>
      </w:r>
      <w:r w:rsidRPr="00DB58F6">
        <w:t>– Inklinometrické měření</w:t>
      </w:r>
    </w:p>
    <w:p w14:paraId="20ED5033" w14:textId="77777777" w:rsidR="00C956BC" w:rsidRPr="00DB58F6" w:rsidRDefault="00C956BC" w:rsidP="00C956BC">
      <w:pPr>
        <w:pStyle w:val="Seznamsodrkami"/>
        <w:rPr>
          <w:b/>
        </w:rPr>
      </w:pPr>
      <w:r w:rsidRPr="00DB58F6">
        <w:rPr>
          <w:b/>
        </w:rPr>
        <w:t>IZS</w:t>
      </w:r>
      <w:r w:rsidRPr="00DB58F6">
        <w:rPr>
          <w:b/>
        </w:rPr>
        <w:tab/>
      </w:r>
      <w:r w:rsidRPr="00DB58F6">
        <w:t>– Integrovaný záchranný systém</w:t>
      </w:r>
    </w:p>
    <w:p w14:paraId="4B2A7138" w14:textId="77777777" w:rsidR="00C956BC" w:rsidRPr="00DB58F6" w:rsidRDefault="00C956BC" w:rsidP="00C956BC">
      <w:pPr>
        <w:pStyle w:val="Seznamsodrkami"/>
        <w:rPr>
          <w:b/>
        </w:rPr>
      </w:pPr>
      <w:r w:rsidRPr="00DB58F6">
        <w:rPr>
          <w:b/>
        </w:rPr>
        <w:t>kap.</w:t>
      </w:r>
      <w:r w:rsidRPr="00DB58F6">
        <w:tab/>
        <w:t>– kapitola</w:t>
      </w:r>
    </w:p>
    <w:p w14:paraId="36465021" w14:textId="77777777" w:rsidR="00C956BC" w:rsidRPr="00DB58F6" w:rsidRDefault="00C956BC" w:rsidP="00C956BC">
      <w:pPr>
        <w:pStyle w:val="Seznamsodrkami"/>
        <w:rPr>
          <w:b/>
        </w:rPr>
      </w:pPr>
      <w:r w:rsidRPr="00DB58F6">
        <w:rPr>
          <w:b/>
        </w:rPr>
        <w:t>KČ</w:t>
      </w:r>
      <w:r w:rsidRPr="00DB58F6">
        <w:rPr>
          <w:b/>
        </w:rPr>
        <w:tab/>
      </w:r>
      <w:r w:rsidRPr="00DB58F6">
        <w:t>– kolej číslo</w:t>
      </w:r>
    </w:p>
    <w:p w14:paraId="427CD336" w14:textId="77777777" w:rsidR="00C956BC" w:rsidRPr="00DB58F6" w:rsidRDefault="00C956BC" w:rsidP="00C956BC">
      <w:pPr>
        <w:pStyle w:val="Seznamsodrkami"/>
        <w:rPr>
          <w:b/>
        </w:rPr>
      </w:pPr>
      <w:r w:rsidRPr="00DB58F6">
        <w:rPr>
          <w:b/>
        </w:rPr>
        <w:t>KD</w:t>
      </w:r>
      <w:r w:rsidRPr="00DB58F6">
        <w:rPr>
          <w:b/>
        </w:rPr>
        <w:tab/>
      </w:r>
      <w:r w:rsidRPr="00DB58F6">
        <w:t>– Kombinovaná doprava</w:t>
      </w:r>
    </w:p>
    <w:p w14:paraId="49BF948F" w14:textId="77777777" w:rsidR="00C956BC" w:rsidRPr="00DB58F6" w:rsidRDefault="00C956BC" w:rsidP="00C956BC">
      <w:pPr>
        <w:pStyle w:val="Seznamsodrkami"/>
        <w:rPr>
          <w:b/>
        </w:rPr>
      </w:pPr>
      <w:r w:rsidRPr="00DB58F6">
        <w:rPr>
          <w:b/>
        </w:rPr>
        <w:t>KHU</w:t>
      </w:r>
      <w:r w:rsidRPr="00DB58F6">
        <w:rPr>
          <w:b/>
        </w:rPr>
        <w:tab/>
      </w:r>
      <w:r w:rsidRPr="00DB58F6">
        <w:t xml:space="preserve">– </w:t>
      </w:r>
      <w:proofErr w:type="spellStart"/>
      <w:r w:rsidRPr="00DB58F6">
        <w:t>Kvazihomogenní</w:t>
      </w:r>
      <w:proofErr w:type="spellEnd"/>
      <w:r w:rsidRPr="00DB58F6">
        <w:t xml:space="preserve"> úsek</w:t>
      </w:r>
    </w:p>
    <w:p w14:paraId="55B318E6" w14:textId="77777777" w:rsidR="00C956BC" w:rsidRPr="00DB58F6" w:rsidRDefault="00C956BC" w:rsidP="00C956BC">
      <w:pPr>
        <w:pStyle w:val="Seznamsodrkami"/>
        <w:rPr>
          <w:b/>
        </w:rPr>
      </w:pPr>
      <w:r w:rsidRPr="00DB58F6">
        <w:rPr>
          <w:b/>
        </w:rPr>
        <w:t>KTPO</w:t>
      </w:r>
      <w:r w:rsidRPr="00DB58F6">
        <w:rPr>
          <w:b/>
        </w:rPr>
        <w:tab/>
      </w:r>
      <w:r w:rsidRPr="00DB58F6">
        <w:t>– Klíčový trezor požární ochrany</w:t>
      </w:r>
    </w:p>
    <w:p w14:paraId="52CF1F6C" w14:textId="77777777" w:rsidR="00C956BC" w:rsidRPr="00DB58F6" w:rsidRDefault="00C956BC" w:rsidP="00C956BC">
      <w:pPr>
        <w:pStyle w:val="Seznamsodrkami"/>
        <w:rPr>
          <w:b/>
        </w:rPr>
      </w:pPr>
      <w:r w:rsidRPr="00DB58F6">
        <w:rPr>
          <w:b/>
        </w:rPr>
        <w:t>LDSŽ</w:t>
      </w:r>
      <w:r w:rsidRPr="00DB58F6">
        <w:rPr>
          <w:b/>
        </w:rPr>
        <w:tab/>
      </w:r>
      <w:r w:rsidRPr="00DB58F6">
        <w:t>– lokální distribuční soustava železnice</w:t>
      </w:r>
    </w:p>
    <w:p w14:paraId="6EF55357" w14:textId="77777777" w:rsidR="00C956BC" w:rsidRPr="00DB58F6" w:rsidRDefault="00C956BC" w:rsidP="00C956BC">
      <w:pPr>
        <w:pStyle w:val="Seznamsodrkami"/>
        <w:rPr>
          <w:b/>
        </w:rPr>
      </w:pPr>
      <w:r w:rsidRPr="00DB58F6">
        <w:rPr>
          <w:b/>
        </w:rPr>
        <w:t>LTT</w:t>
      </w:r>
      <w:r w:rsidRPr="00DB58F6">
        <w:rPr>
          <w:b/>
        </w:rPr>
        <w:tab/>
      </w:r>
      <w:r w:rsidRPr="00DB58F6">
        <w:t>– Levá tunelová trouba</w:t>
      </w:r>
    </w:p>
    <w:p w14:paraId="548B1A07" w14:textId="77777777" w:rsidR="00C956BC" w:rsidRPr="00DB58F6" w:rsidRDefault="00C956BC" w:rsidP="00C956BC">
      <w:pPr>
        <w:pStyle w:val="Seznamsodrkami"/>
        <w:rPr>
          <w:b/>
        </w:rPr>
      </w:pPr>
      <w:r w:rsidRPr="00DB58F6">
        <w:rPr>
          <w:b/>
        </w:rPr>
        <w:t>MP</w:t>
      </w:r>
      <w:r w:rsidRPr="00DB58F6">
        <w:rPr>
          <w:b/>
        </w:rPr>
        <w:tab/>
      </w:r>
      <w:r w:rsidRPr="00DB58F6">
        <w:t xml:space="preserve">– Mikropilota / mikropiloty / </w:t>
      </w:r>
      <w:proofErr w:type="spellStart"/>
      <w:r w:rsidRPr="00DB58F6">
        <w:t>mikropilotový</w:t>
      </w:r>
      <w:proofErr w:type="spellEnd"/>
    </w:p>
    <w:p w14:paraId="77726E42" w14:textId="77777777" w:rsidR="00C956BC" w:rsidRPr="00DB58F6" w:rsidRDefault="00C956BC" w:rsidP="00C956BC">
      <w:pPr>
        <w:pStyle w:val="Seznamsodrkami"/>
        <w:rPr>
          <w:b/>
        </w:rPr>
      </w:pPr>
      <w:r w:rsidRPr="00DB58F6">
        <w:rPr>
          <w:b/>
        </w:rPr>
        <w:t>NN</w:t>
      </w:r>
      <w:r w:rsidRPr="00DB58F6">
        <w:rPr>
          <w:b/>
        </w:rPr>
        <w:tab/>
      </w:r>
      <w:r w:rsidRPr="00DB58F6">
        <w:t>– Nízké napětí</w:t>
      </w:r>
    </w:p>
    <w:p w14:paraId="7BFCD382" w14:textId="77777777" w:rsidR="00C956BC" w:rsidRPr="00DB58F6" w:rsidRDefault="00C956BC" w:rsidP="00C956BC">
      <w:pPr>
        <w:pStyle w:val="Seznamsodrkami"/>
      </w:pPr>
      <w:r w:rsidRPr="00DB58F6">
        <w:rPr>
          <w:b/>
        </w:rPr>
        <w:t>NRTM</w:t>
      </w:r>
      <w:r w:rsidRPr="00DB58F6">
        <w:tab/>
        <w:t>– Nová rakouská tunelovací metoda</w:t>
      </w:r>
    </w:p>
    <w:p w14:paraId="2D4B140B" w14:textId="77777777" w:rsidR="00C956BC" w:rsidRPr="00DB58F6" w:rsidRDefault="00C956BC" w:rsidP="00C956BC">
      <w:pPr>
        <w:pStyle w:val="Seznamsodrkami"/>
      </w:pPr>
      <w:proofErr w:type="spellStart"/>
      <w:r w:rsidRPr="00DB58F6">
        <w:rPr>
          <w:b/>
        </w:rPr>
        <w:lastRenderedPageBreak/>
        <w:t>nžkm</w:t>
      </w:r>
      <w:proofErr w:type="spellEnd"/>
      <w:r w:rsidRPr="00DB58F6">
        <w:rPr>
          <w:b/>
        </w:rPr>
        <w:tab/>
      </w:r>
      <w:r w:rsidRPr="00DB58F6">
        <w:t>– nový železniční kilometr</w:t>
      </w:r>
    </w:p>
    <w:p w14:paraId="344CC08A" w14:textId="77777777" w:rsidR="00C956BC" w:rsidRPr="00DB58F6" w:rsidRDefault="00C956BC" w:rsidP="00C956BC">
      <w:pPr>
        <w:pStyle w:val="Seznamsodrkami"/>
      </w:pPr>
      <w:r w:rsidRPr="00DB58F6">
        <w:rPr>
          <w:b/>
        </w:rPr>
        <w:t>odst</w:t>
      </w:r>
      <w:r w:rsidRPr="00DB58F6">
        <w:t>.</w:t>
      </w:r>
      <w:r w:rsidRPr="00DB58F6">
        <w:tab/>
        <w:t>– odstavec</w:t>
      </w:r>
    </w:p>
    <w:p w14:paraId="7F83401A" w14:textId="77777777" w:rsidR="00C956BC" w:rsidRPr="00DB58F6" w:rsidRDefault="00C956BC" w:rsidP="00C956BC">
      <w:pPr>
        <w:pStyle w:val="Seznamsodrkami"/>
      </w:pPr>
      <w:r w:rsidRPr="00DB58F6">
        <w:rPr>
          <w:b/>
        </w:rPr>
        <w:t>OŘ</w:t>
      </w:r>
      <w:r w:rsidRPr="00DB58F6">
        <w:rPr>
          <w:b/>
        </w:rPr>
        <w:tab/>
      </w:r>
      <w:r w:rsidRPr="00DB58F6">
        <w:t>– Oblastní ředitelství</w:t>
      </w:r>
    </w:p>
    <w:p w14:paraId="693F1AB5" w14:textId="77777777" w:rsidR="00C956BC" w:rsidRPr="00DB58F6" w:rsidRDefault="00C956BC" w:rsidP="00C956BC">
      <w:pPr>
        <w:pStyle w:val="Seznamsodrkami"/>
      </w:pPr>
      <w:r w:rsidRPr="00DB58F6">
        <w:rPr>
          <w:b/>
        </w:rPr>
        <w:t>PB</w:t>
      </w:r>
      <w:r w:rsidRPr="00DB58F6">
        <w:rPr>
          <w:b/>
        </w:rPr>
        <w:tab/>
      </w:r>
      <w:r w:rsidRPr="00DB58F6">
        <w:t>– Prostý beton (beton nevyztužený, příp. beton s rozptýlenou výztuží)</w:t>
      </w:r>
    </w:p>
    <w:p w14:paraId="34F075EF" w14:textId="77777777" w:rsidR="00C956BC" w:rsidRPr="00DB58F6" w:rsidRDefault="00C956BC" w:rsidP="00C956BC">
      <w:pPr>
        <w:pStyle w:val="Seznamsodrkami"/>
      </w:pPr>
      <w:r w:rsidRPr="00DB58F6">
        <w:rPr>
          <w:b/>
        </w:rPr>
        <w:t>PBŘ</w:t>
      </w:r>
      <w:r w:rsidRPr="00DB58F6">
        <w:tab/>
        <w:t>– Požárně bezpečnostní řešení</w:t>
      </w:r>
    </w:p>
    <w:p w14:paraId="07E9260C" w14:textId="77777777" w:rsidR="00C956BC" w:rsidRPr="00DB58F6" w:rsidRDefault="00C956BC" w:rsidP="00C956BC">
      <w:pPr>
        <w:pStyle w:val="Seznamsodrkami"/>
      </w:pPr>
      <w:r w:rsidRPr="00DB58F6">
        <w:rPr>
          <w:b/>
        </w:rPr>
        <w:t>PD</w:t>
      </w:r>
      <w:r w:rsidRPr="00DB58F6">
        <w:tab/>
        <w:t>– Projektová dokumentace / Dokumentace</w:t>
      </w:r>
    </w:p>
    <w:p w14:paraId="16655422" w14:textId="77777777" w:rsidR="00C956BC" w:rsidRPr="00DB58F6" w:rsidRDefault="00C956BC" w:rsidP="00C956BC">
      <w:pPr>
        <w:pStyle w:val="Seznamsodrkami"/>
      </w:pPr>
      <w:r w:rsidRPr="00DB58F6">
        <w:rPr>
          <w:b/>
        </w:rPr>
        <w:t>PDPS</w:t>
      </w:r>
      <w:r w:rsidRPr="00DB58F6">
        <w:rPr>
          <w:b/>
        </w:rPr>
        <w:tab/>
      </w:r>
      <w:r w:rsidRPr="00DB58F6">
        <w:t>– Projektová dokumentace pro provádění stavby</w:t>
      </w:r>
    </w:p>
    <w:p w14:paraId="4859518D" w14:textId="77777777" w:rsidR="00C956BC" w:rsidRPr="00DB58F6" w:rsidRDefault="00C956BC" w:rsidP="00C956BC">
      <w:pPr>
        <w:pStyle w:val="Seznamsodrkami"/>
      </w:pPr>
      <w:r w:rsidRPr="00DB58F6">
        <w:rPr>
          <w:b/>
        </w:rPr>
        <w:t>PHM</w:t>
      </w:r>
      <w:r w:rsidRPr="00DB58F6">
        <w:rPr>
          <w:b/>
        </w:rPr>
        <w:tab/>
      </w:r>
      <w:r w:rsidRPr="00DB58F6">
        <w:t>– Pohonné hmoty</w:t>
      </w:r>
    </w:p>
    <w:p w14:paraId="259A66B7" w14:textId="77777777" w:rsidR="00C956BC" w:rsidRPr="00DB58F6" w:rsidRDefault="00C956BC" w:rsidP="00C956BC">
      <w:pPr>
        <w:pStyle w:val="Seznamsodrkami"/>
      </w:pPr>
      <w:proofErr w:type="spellStart"/>
      <w:r w:rsidRPr="00DB58F6">
        <w:rPr>
          <w:b/>
        </w:rPr>
        <w:t>pís</w:t>
      </w:r>
      <w:proofErr w:type="spellEnd"/>
      <w:r w:rsidRPr="00DB58F6">
        <w:t>.</w:t>
      </w:r>
      <w:r w:rsidRPr="00DB58F6">
        <w:tab/>
        <w:t>– písmeno</w:t>
      </w:r>
    </w:p>
    <w:p w14:paraId="2F6341D0" w14:textId="77777777" w:rsidR="00C956BC" w:rsidRPr="00DB58F6" w:rsidRDefault="00C956BC" w:rsidP="00C956BC">
      <w:pPr>
        <w:pStyle w:val="Seznamsodrkami"/>
      </w:pPr>
      <w:r w:rsidRPr="00DB58F6">
        <w:rPr>
          <w:b/>
        </w:rPr>
        <w:t>PK</w:t>
      </w:r>
      <w:r w:rsidRPr="00DB58F6">
        <w:tab/>
        <w:t>– Pozemní komunikace</w:t>
      </w:r>
    </w:p>
    <w:p w14:paraId="0DE09F68" w14:textId="77777777" w:rsidR="00C956BC" w:rsidRPr="00DB58F6" w:rsidRDefault="00C956BC" w:rsidP="00C956BC">
      <w:pPr>
        <w:pStyle w:val="Seznamsodrkami"/>
      </w:pPr>
      <w:r w:rsidRPr="00DB58F6">
        <w:rPr>
          <w:b/>
        </w:rPr>
        <w:t>PO</w:t>
      </w:r>
      <w:r w:rsidRPr="00DB58F6">
        <w:tab/>
        <w:t>– Požární ochrana</w:t>
      </w:r>
    </w:p>
    <w:p w14:paraId="7D502042" w14:textId="77777777" w:rsidR="00C956BC" w:rsidRPr="00DB58F6" w:rsidRDefault="00C956BC" w:rsidP="00C956BC">
      <w:pPr>
        <w:pStyle w:val="Seznamsodrkami"/>
      </w:pPr>
      <w:proofErr w:type="spellStart"/>
      <w:r w:rsidRPr="00DB58F6">
        <w:rPr>
          <w:b/>
        </w:rPr>
        <w:t>POs</w:t>
      </w:r>
      <w:proofErr w:type="spellEnd"/>
      <w:r w:rsidRPr="00DB58F6">
        <w:rPr>
          <w:b/>
        </w:rPr>
        <w:tab/>
      </w:r>
      <w:r w:rsidRPr="00DB58F6">
        <w:t>– Primární ostění</w:t>
      </w:r>
    </w:p>
    <w:p w14:paraId="05F28F1F" w14:textId="77777777" w:rsidR="00C956BC" w:rsidRPr="00DB58F6" w:rsidRDefault="00C956BC" w:rsidP="00C956BC">
      <w:pPr>
        <w:pStyle w:val="Seznamsodrkami"/>
      </w:pPr>
      <w:r w:rsidRPr="00DB58F6">
        <w:rPr>
          <w:b/>
        </w:rPr>
        <w:t>POV</w:t>
      </w:r>
      <w:r w:rsidRPr="00DB58F6">
        <w:rPr>
          <w:b/>
        </w:rPr>
        <w:tab/>
      </w:r>
      <w:r w:rsidRPr="00DB58F6">
        <w:t>– Projekt organizace výstavby</w:t>
      </w:r>
    </w:p>
    <w:p w14:paraId="45695793" w14:textId="77777777" w:rsidR="00C956BC" w:rsidRPr="00DB58F6" w:rsidRDefault="00C956BC" w:rsidP="00C956BC">
      <w:pPr>
        <w:pStyle w:val="Seznamsodrkami"/>
      </w:pPr>
      <w:r w:rsidRPr="00DB58F6">
        <w:rPr>
          <w:b/>
        </w:rPr>
        <w:t>PP</w:t>
      </w:r>
      <w:r w:rsidRPr="00DB58F6">
        <w:tab/>
        <w:t>– Polypropylen</w:t>
      </w:r>
    </w:p>
    <w:p w14:paraId="75518EE5" w14:textId="77777777" w:rsidR="00C956BC" w:rsidRPr="00DB58F6" w:rsidRDefault="00C956BC" w:rsidP="00C956BC">
      <w:pPr>
        <w:pStyle w:val="Seznamsodrkami"/>
      </w:pPr>
      <w:r w:rsidRPr="00DB58F6">
        <w:rPr>
          <w:b/>
        </w:rPr>
        <w:t>PS</w:t>
      </w:r>
      <w:r w:rsidRPr="00DB58F6">
        <w:tab/>
        <w:t>– Provozní soubor</w:t>
      </w:r>
    </w:p>
    <w:p w14:paraId="54E3E7FE" w14:textId="77777777" w:rsidR="00C956BC" w:rsidRPr="00DB58F6" w:rsidRDefault="00C956BC" w:rsidP="00C956BC">
      <w:pPr>
        <w:pStyle w:val="Seznamsodrkami"/>
      </w:pPr>
      <w:r w:rsidRPr="00DB58F6">
        <w:rPr>
          <w:b/>
        </w:rPr>
        <w:t>PTT</w:t>
      </w:r>
      <w:r w:rsidRPr="00DB58F6">
        <w:tab/>
        <w:t>– Pravá tunelová trouba</w:t>
      </w:r>
    </w:p>
    <w:p w14:paraId="4647DE67" w14:textId="77777777" w:rsidR="00C956BC" w:rsidRPr="00DB58F6" w:rsidRDefault="00C956BC" w:rsidP="00C956BC">
      <w:pPr>
        <w:pStyle w:val="Seznamsodrkami"/>
      </w:pPr>
      <w:r w:rsidRPr="00DB58F6">
        <w:rPr>
          <w:b/>
        </w:rPr>
        <w:t>RA</w:t>
      </w:r>
      <w:r w:rsidRPr="00DB58F6">
        <w:tab/>
        <w:t>– Riziková analýza</w:t>
      </w:r>
    </w:p>
    <w:p w14:paraId="4E2BFB2C" w14:textId="77777777" w:rsidR="00C956BC" w:rsidRPr="00DB58F6" w:rsidRDefault="00C956BC" w:rsidP="00C956BC">
      <w:pPr>
        <w:pStyle w:val="Seznamsodrkami"/>
      </w:pPr>
      <w:r w:rsidRPr="00DB58F6">
        <w:rPr>
          <w:b/>
        </w:rPr>
        <w:t>RAMO</w:t>
      </w:r>
      <w:r w:rsidRPr="00DB58F6">
        <w:tab/>
        <w:t>– Rada monitoringu</w:t>
      </w:r>
    </w:p>
    <w:p w14:paraId="084F9417" w14:textId="77777777" w:rsidR="00C956BC" w:rsidRPr="00DB58F6" w:rsidRDefault="00C956BC" w:rsidP="00C956BC">
      <w:pPr>
        <w:pStyle w:val="Seznamsodrkami"/>
      </w:pPr>
      <w:r w:rsidRPr="00DB58F6">
        <w:rPr>
          <w:b/>
        </w:rPr>
        <w:t>RDS</w:t>
      </w:r>
      <w:r w:rsidRPr="00DB58F6">
        <w:tab/>
        <w:t>– Realizační dokumentace stavby</w:t>
      </w:r>
    </w:p>
    <w:p w14:paraId="6FF0E64F" w14:textId="77777777" w:rsidR="00C956BC" w:rsidRPr="00DB58F6" w:rsidRDefault="00C956BC" w:rsidP="00C956BC">
      <w:pPr>
        <w:pStyle w:val="Seznamsodrkami"/>
      </w:pPr>
      <w:r w:rsidRPr="00DB58F6">
        <w:rPr>
          <w:b/>
        </w:rPr>
        <w:t>RP</w:t>
      </w:r>
      <w:r w:rsidRPr="00DB58F6">
        <w:rPr>
          <w:b/>
        </w:rPr>
        <w:tab/>
      </w:r>
      <w:r w:rsidRPr="00DB58F6">
        <w:t>– Rychlostní pásmo</w:t>
      </w:r>
    </w:p>
    <w:p w14:paraId="07C04822" w14:textId="77777777" w:rsidR="00C956BC" w:rsidRPr="00DB58F6" w:rsidRDefault="00C956BC" w:rsidP="00C956BC">
      <w:pPr>
        <w:pStyle w:val="Seznamsodrkami"/>
      </w:pPr>
      <w:r w:rsidRPr="00DB58F6">
        <w:rPr>
          <w:b/>
        </w:rPr>
        <w:t>RS</w:t>
      </w:r>
      <w:r w:rsidRPr="00DB58F6">
        <w:tab/>
        <w:t>– Rozvodná síť</w:t>
      </w:r>
    </w:p>
    <w:p w14:paraId="769BF553" w14:textId="77777777" w:rsidR="00C956BC" w:rsidRPr="00DB58F6" w:rsidRDefault="00C956BC" w:rsidP="00C956BC">
      <w:pPr>
        <w:pStyle w:val="Seznamsodrkami"/>
      </w:pPr>
      <w:r w:rsidRPr="00DB58F6">
        <w:rPr>
          <w:b/>
        </w:rPr>
        <w:t>RZS</w:t>
      </w:r>
      <w:r w:rsidRPr="00DB58F6">
        <w:rPr>
          <w:b/>
        </w:rPr>
        <w:tab/>
      </w:r>
      <w:r w:rsidRPr="00DB58F6">
        <w:t>– Rozvaděč zajištěné sítě</w:t>
      </w:r>
    </w:p>
    <w:p w14:paraId="581F5B1A" w14:textId="77777777" w:rsidR="00C956BC" w:rsidRPr="00DB58F6" w:rsidRDefault="00C956BC" w:rsidP="00C956BC">
      <w:pPr>
        <w:pStyle w:val="Seznamsodrkami"/>
      </w:pPr>
      <w:r w:rsidRPr="00DB58F6">
        <w:rPr>
          <w:b/>
        </w:rPr>
        <w:t>SCL</w:t>
      </w:r>
      <w:r w:rsidRPr="00DB58F6">
        <w:rPr>
          <w:b/>
        </w:rPr>
        <w:tab/>
      </w:r>
      <w:r w:rsidRPr="00DB58F6">
        <w:t>– Ostění ze stříkaného betonu (</w:t>
      </w:r>
      <w:proofErr w:type="spellStart"/>
      <w:r w:rsidRPr="00DB58F6">
        <w:t>Sprayed</w:t>
      </w:r>
      <w:proofErr w:type="spellEnd"/>
      <w:r w:rsidRPr="00DB58F6">
        <w:t xml:space="preserve"> </w:t>
      </w:r>
      <w:proofErr w:type="spellStart"/>
      <w:r w:rsidRPr="00DB58F6">
        <w:t>Concrete</w:t>
      </w:r>
      <w:proofErr w:type="spellEnd"/>
      <w:r w:rsidRPr="00DB58F6">
        <w:t xml:space="preserve"> </w:t>
      </w:r>
      <w:proofErr w:type="spellStart"/>
      <w:r w:rsidRPr="00DB58F6">
        <w:t>Lining</w:t>
      </w:r>
      <w:proofErr w:type="spellEnd"/>
      <w:r w:rsidRPr="00DB58F6">
        <w:t>)</w:t>
      </w:r>
    </w:p>
    <w:p w14:paraId="45F6C84A" w14:textId="77777777" w:rsidR="00C956BC" w:rsidRPr="00DB58F6" w:rsidRDefault="00C956BC" w:rsidP="00C956BC">
      <w:pPr>
        <w:pStyle w:val="Seznamsodrkami"/>
      </w:pPr>
      <w:r w:rsidRPr="00DB58F6">
        <w:rPr>
          <w:b/>
        </w:rPr>
        <w:t>SB</w:t>
      </w:r>
      <w:r w:rsidRPr="00DB58F6">
        <w:rPr>
          <w:b/>
        </w:rPr>
        <w:tab/>
      </w:r>
      <w:r w:rsidRPr="00DB58F6">
        <w:t>– Stříkaný beton</w:t>
      </w:r>
    </w:p>
    <w:p w14:paraId="276EA28A" w14:textId="77777777" w:rsidR="00C956BC" w:rsidRPr="00DB58F6" w:rsidRDefault="00C956BC" w:rsidP="00C956BC">
      <w:pPr>
        <w:pStyle w:val="Seznamsodrkami"/>
      </w:pPr>
      <w:r w:rsidRPr="00DB58F6">
        <w:rPr>
          <w:b/>
        </w:rPr>
        <w:t>S-JTSK</w:t>
      </w:r>
      <w:r w:rsidRPr="00DB58F6">
        <w:tab/>
        <w:t>– Souřadnicový systém Jednotné trigonometrické sítě katastrální</w:t>
      </w:r>
    </w:p>
    <w:p w14:paraId="5A5E51F0" w14:textId="77777777" w:rsidR="00C956BC" w:rsidRPr="00DB58F6" w:rsidRDefault="00C956BC" w:rsidP="00C956BC">
      <w:pPr>
        <w:pStyle w:val="Seznamsodrkami"/>
      </w:pPr>
      <w:r w:rsidRPr="00DB58F6">
        <w:rPr>
          <w:b/>
        </w:rPr>
        <w:t>SO</w:t>
      </w:r>
      <w:r w:rsidRPr="00DB58F6">
        <w:tab/>
        <w:t>– Stavební objekt</w:t>
      </w:r>
    </w:p>
    <w:p w14:paraId="6F7A3ACD" w14:textId="77777777" w:rsidR="00C956BC" w:rsidRPr="00DB58F6" w:rsidRDefault="00C956BC" w:rsidP="00C956BC">
      <w:pPr>
        <w:pStyle w:val="Seznamsodrkami"/>
      </w:pPr>
      <w:proofErr w:type="spellStart"/>
      <w:r w:rsidRPr="00DB58F6">
        <w:rPr>
          <w:b/>
        </w:rPr>
        <w:t>s.o</w:t>
      </w:r>
      <w:proofErr w:type="spellEnd"/>
      <w:r w:rsidRPr="00DB58F6">
        <w:rPr>
          <w:b/>
        </w:rPr>
        <w:t>.</w:t>
      </w:r>
      <w:r w:rsidRPr="00DB58F6">
        <w:tab/>
        <w:t>– státní organizace</w:t>
      </w:r>
    </w:p>
    <w:p w14:paraId="3F2EC9C7" w14:textId="77777777" w:rsidR="00C956BC" w:rsidRPr="00DB58F6" w:rsidRDefault="00C956BC" w:rsidP="00C956BC">
      <w:pPr>
        <w:pStyle w:val="Seznamsodrkami"/>
      </w:pPr>
      <w:proofErr w:type="spellStart"/>
      <w:r w:rsidRPr="00DB58F6">
        <w:rPr>
          <w:b/>
        </w:rPr>
        <w:t>SoD</w:t>
      </w:r>
      <w:proofErr w:type="spellEnd"/>
      <w:r w:rsidRPr="00DB58F6">
        <w:rPr>
          <w:b/>
        </w:rPr>
        <w:tab/>
      </w:r>
      <w:r w:rsidRPr="00DB58F6">
        <w:t>– Smlouva o dílo</w:t>
      </w:r>
    </w:p>
    <w:p w14:paraId="00FFA227" w14:textId="77777777" w:rsidR="00C956BC" w:rsidRPr="00DB58F6" w:rsidRDefault="00C956BC" w:rsidP="00C956BC">
      <w:pPr>
        <w:pStyle w:val="Seznamsodrkami"/>
      </w:pPr>
      <w:r w:rsidRPr="00DB58F6">
        <w:rPr>
          <w:b/>
        </w:rPr>
        <w:t>SOK</w:t>
      </w:r>
      <w:r w:rsidRPr="00DB58F6">
        <w:rPr>
          <w:b/>
        </w:rPr>
        <w:tab/>
      </w:r>
      <w:r w:rsidRPr="00DB58F6">
        <w:t>– Svislá osa koleje</w:t>
      </w:r>
    </w:p>
    <w:p w14:paraId="0FB80071" w14:textId="77777777" w:rsidR="00C956BC" w:rsidRPr="00DB58F6" w:rsidRDefault="00C956BC" w:rsidP="00C956BC">
      <w:pPr>
        <w:pStyle w:val="Seznamsodrkami"/>
      </w:pPr>
      <w:r w:rsidRPr="00DB58F6">
        <w:rPr>
          <w:b/>
        </w:rPr>
        <w:t>SP</w:t>
      </w:r>
      <w:r w:rsidRPr="00DB58F6">
        <w:tab/>
        <w:t>– Sdružený profil (I.SP, II.SP, III.SP)</w:t>
      </w:r>
    </w:p>
    <w:p w14:paraId="20F5A42D" w14:textId="77777777" w:rsidR="00C956BC" w:rsidRPr="00DB58F6" w:rsidRDefault="00C956BC" w:rsidP="00C956BC">
      <w:pPr>
        <w:pStyle w:val="Seznamsodrkami"/>
      </w:pPr>
      <w:r w:rsidRPr="00DB58F6">
        <w:rPr>
          <w:b/>
        </w:rPr>
        <w:t>STP</w:t>
      </w:r>
      <w:r w:rsidRPr="00DB58F6">
        <w:tab/>
        <w:t>– Stavebně-technický průzkum</w:t>
      </w:r>
    </w:p>
    <w:p w14:paraId="0AA823E0" w14:textId="77777777" w:rsidR="00C956BC" w:rsidRPr="00DB58F6" w:rsidRDefault="00C956BC" w:rsidP="00C956BC">
      <w:pPr>
        <w:pStyle w:val="Seznamsodrkami"/>
      </w:pPr>
      <w:r w:rsidRPr="00DB58F6">
        <w:rPr>
          <w:b/>
        </w:rPr>
        <w:t>SZZ</w:t>
      </w:r>
      <w:r w:rsidRPr="00DB58F6">
        <w:rPr>
          <w:b/>
        </w:rPr>
        <w:tab/>
      </w:r>
      <w:r w:rsidRPr="00DB58F6">
        <w:t>– Staniční zabezpečovací zařízení</w:t>
      </w:r>
    </w:p>
    <w:p w14:paraId="6F74ED76" w14:textId="77777777" w:rsidR="00C956BC" w:rsidRPr="00DB58F6" w:rsidRDefault="00C956BC" w:rsidP="00C956BC">
      <w:pPr>
        <w:pStyle w:val="Seznamsodrkami"/>
      </w:pPr>
      <w:r w:rsidRPr="00DB58F6">
        <w:rPr>
          <w:b/>
        </w:rPr>
        <w:t>TB</w:t>
      </w:r>
      <w:r w:rsidRPr="00DB58F6">
        <w:tab/>
        <w:t>– Trigonometrický bod / Trigonometrické body</w:t>
      </w:r>
    </w:p>
    <w:p w14:paraId="73C6C4B2" w14:textId="77777777" w:rsidR="00C956BC" w:rsidRPr="00DB58F6" w:rsidRDefault="00C956BC" w:rsidP="00C956BC">
      <w:pPr>
        <w:pStyle w:val="Seznamsodrkami"/>
      </w:pPr>
      <w:r w:rsidRPr="00DB58F6">
        <w:rPr>
          <w:b/>
        </w:rPr>
        <w:t>TDS</w:t>
      </w:r>
      <w:r w:rsidRPr="00DB58F6">
        <w:tab/>
        <w:t>– Technický dozor stavitele</w:t>
      </w:r>
    </w:p>
    <w:p w14:paraId="2B74D22F" w14:textId="77777777" w:rsidR="00C956BC" w:rsidRPr="00DB58F6" w:rsidRDefault="00C956BC" w:rsidP="00C956BC">
      <w:pPr>
        <w:pStyle w:val="Seznamsodrkami"/>
      </w:pPr>
      <w:r w:rsidRPr="00DB58F6">
        <w:rPr>
          <w:b/>
        </w:rPr>
        <w:t>TEN-T</w:t>
      </w:r>
      <w:r w:rsidRPr="00DB58F6">
        <w:tab/>
        <w:t>– Transevropská dopravní síť (Trans-</w:t>
      </w:r>
      <w:proofErr w:type="spellStart"/>
      <w:r w:rsidRPr="00DB58F6">
        <w:t>European</w:t>
      </w:r>
      <w:proofErr w:type="spellEnd"/>
      <w:r w:rsidRPr="00DB58F6">
        <w:t xml:space="preserve"> Transport </w:t>
      </w:r>
      <w:proofErr w:type="spellStart"/>
      <w:r w:rsidRPr="00DB58F6">
        <w:t>Networks</w:t>
      </w:r>
      <w:proofErr w:type="spellEnd"/>
      <w:r w:rsidRPr="00DB58F6">
        <w:t>)</w:t>
      </w:r>
    </w:p>
    <w:p w14:paraId="3BB00FBE" w14:textId="77777777" w:rsidR="00C956BC" w:rsidRPr="00DB58F6" w:rsidRDefault="00C956BC" w:rsidP="00C956BC">
      <w:pPr>
        <w:pStyle w:val="Seznamsodrkami"/>
      </w:pPr>
      <w:r w:rsidRPr="00DB58F6">
        <w:rPr>
          <w:b/>
        </w:rPr>
        <w:t>TK</w:t>
      </w:r>
      <w:r w:rsidRPr="00DB58F6">
        <w:rPr>
          <w:b/>
        </w:rPr>
        <w:tab/>
      </w:r>
      <w:r w:rsidRPr="00DB58F6">
        <w:t>– Temeno kolejnice</w:t>
      </w:r>
    </w:p>
    <w:p w14:paraId="6C58CE7A" w14:textId="77777777" w:rsidR="00C956BC" w:rsidRPr="00DB58F6" w:rsidRDefault="00C956BC" w:rsidP="00C956BC">
      <w:pPr>
        <w:pStyle w:val="Seznamsodrkami"/>
      </w:pPr>
      <w:proofErr w:type="spellStart"/>
      <w:r w:rsidRPr="00DB58F6">
        <w:rPr>
          <w:b/>
        </w:rPr>
        <w:t>tl</w:t>
      </w:r>
      <w:proofErr w:type="spellEnd"/>
      <w:r w:rsidRPr="00DB58F6">
        <w:t>.</w:t>
      </w:r>
      <w:r w:rsidRPr="00DB58F6">
        <w:tab/>
        <w:t>– tloušťka / tloušťky</w:t>
      </w:r>
    </w:p>
    <w:p w14:paraId="25F61216" w14:textId="77777777" w:rsidR="00C956BC" w:rsidRPr="00DB58F6" w:rsidRDefault="00C956BC" w:rsidP="00C956BC">
      <w:pPr>
        <w:pStyle w:val="Seznamsodrkami"/>
      </w:pPr>
      <w:proofErr w:type="spellStart"/>
      <w:r w:rsidRPr="00DB58F6">
        <w:rPr>
          <w:b/>
        </w:rPr>
        <w:t>tm</w:t>
      </w:r>
      <w:proofErr w:type="spellEnd"/>
      <w:r w:rsidRPr="00DB58F6">
        <w:tab/>
        <w:t>– tunel-metr</w:t>
      </w:r>
    </w:p>
    <w:p w14:paraId="6C20A1E4" w14:textId="77777777" w:rsidR="00C956BC" w:rsidRPr="00DB58F6" w:rsidRDefault="00C956BC" w:rsidP="00C956BC">
      <w:pPr>
        <w:pStyle w:val="Seznamsodrkami"/>
      </w:pPr>
      <w:r w:rsidRPr="00DB58F6">
        <w:rPr>
          <w:b/>
        </w:rPr>
        <w:t>TNK</w:t>
      </w:r>
      <w:r w:rsidRPr="00DB58F6">
        <w:rPr>
          <w:b/>
        </w:rPr>
        <w:tab/>
      </w:r>
      <w:r w:rsidRPr="00DB58F6">
        <w:t>– Technická normalizační komise</w:t>
      </w:r>
    </w:p>
    <w:p w14:paraId="3AEFA81B" w14:textId="77777777" w:rsidR="00C956BC" w:rsidRPr="00DB58F6" w:rsidRDefault="00C956BC" w:rsidP="00C956BC">
      <w:pPr>
        <w:pStyle w:val="Seznamsodrkami"/>
      </w:pPr>
      <w:r w:rsidRPr="00DB58F6">
        <w:rPr>
          <w:b/>
        </w:rPr>
        <w:t>TO</w:t>
      </w:r>
      <w:r w:rsidRPr="00DB58F6">
        <w:tab/>
        <w:t>– Technologický objekt</w:t>
      </w:r>
    </w:p>
    <w:p w14:paraId="1710EC74" w14:textId="77777777" w:rsidR="00C956BC" w:rsidRPr="00DB58F6" w:rsidRDefault="00C956BC" w:rsidP="00C956BC">
      <w:pPr>
        <w:pStyle w:val="Seznamsodrkami"/>
      </w:pPr>
      <w:r w:rsidRPr="00DB58F6">
        <w:rPr>
          <w:b/>
        </w:rPr>
        <w:t>TP</w:t>
      </w:r>
      <w:r w:rsidRPr="00DB58F6">
        <w:tab/>
        <w:t>– Technické podmínky</w:t>
      </w:r>
    </w:p>
    <w:p w14:paraId="7F4BCD0B" w14:textId="77777777" w:rsidR="00C956BC" w:rsidRPr="00DB58F6" w:rsidRDefault="00C956BC" w:rsidP="00C956BC">
      <w:pPr>
        <w:pStyle w:val="Seznamsodrkami"/>
      </w:pPr>
      <w:r w:rsidRPr="00DB58F6">
        <w:rPr>
          <w:b/>
        </w:rPr>
        <w:t>TS</w:t>
      </w:r>
      <w:r w:rsidRPr="00DB58F6">
        <w:rPr>
          <w:b/>
        </w:rPr>
        <w:tab/>
      </w:r>
      <w:r w:rsidRPr="00DB58F6">
        <w:t>– Trakční sloup</w:t>
      </w:r>
    </w:p>
    <w:p w14:paraId="1A0613F6" w14:textId="77777777" w:rsidR="00C956BC" w:rsidRPr="00DB58F6" w:rsidRDefault="00C956BC" w:rsidP="00C956BC">
      <w:pPr>
        <w:pStyle w:val="Seznamsodrkami"/>
      </w:pPr>
      <w:r w:rsidRPr="00DB58F6">
        <w:rPr>
          <w:b/>
        </w:rPr>
        <w:t>TT</w:t>
      </w:r>
      <w:r w:rsidRPr="00DB58F6">
        <w:rPr>
          <w:b/>
        </w:rPr>
        <w:tab/>
      </w:r>
      <w:r w:rsidRPr="00DB58F6">
        <w:t>– Tunelová trouba</w:t>
      </w:r>
    </w:p>
    <w:p w14:paraId="76388CAC" w14:textId="77777777" w:rsidR="00C956BC" w:rsidRPr="00DB58F6" w:rsidRDefault="00C956BC" w:rsidP="00C956BC">
      <w:pPr>
        <w:pStyle w:val="Seznamsodrkami"/>
      </w:pPr>
      <w:r w:rsidRPr="00DB58F6">
        <w:rPr>
          <w:b/>
        </w:rPr>
        <w:t>TTS</w:t>
      </w:r>
      <w:r w:rsidRPr="00DB58F6">
        <w:rPr>
          <w:b/>
        </w:rPr>
        <w:tab/>
      </w:r>
      <w:r w:rsidRPr="00DB58F6">
        <w:t>– Traťová transformační stanice</w:t>
      </w:r>
    </w:p>
    <w:p w14:paraId="7279872F" w14:textId="77777777" w:rsidR="00C956BC" w:rsidRPr="00DB58F6" w:rsidRDefault="00C956BC" w:rsidP="00C956BC">
      <w:pPr>
        <w:pStyle w:val="Seznamsodrkami"/>
      </w:pPr>
      <w:proofErr w:type="spellStart"/>
      <w:r w:rsidRPr="00DB58F6">
        <w:rPr>
          <w:b/>
        </w:rPr>
        <w:t>t.ú</w:t>
      </w:r>
      <w:proofErr w:type="spellEnd"/>
      <w:r w:rsidRPr="00DB58F6">
        <w:rPr>
          <w:b/>
        </w:rPr>
        <w:t>.</w:t>
      </w:r>
      <w:r w:rsidRPr="00DB58F6">
        <w:tab/>
        <w:t>– traťový úsek</w:t>
      </w:r>
    </w:p>
    <w:p w14:paraId="3B441B13" w14:textId="77777777" w:rsidR="00C956BC" w:rsidRPr="00DB58F6" w:rsidRDefault="00C956BC" w:rsidP="00C956BC">
      <w:pPr>
        <w:pStyle w:val="Seznamsodrkami"/>
      </w:pPr>
      <w:r w:rsidRPr="00DB58F6">
        <w:rPr>
          <w:b/>
        </w:rPr>
        <w:t>TV</w:t>
      </w:r>
      <w:r w:rsidRPr="00DB58F6">
        <w:rPr>
          <w:b/>
        </w:rPr>
        <w:tab/>
      </w:r>
      <w:r w:rsidRPr="00DB58F6">
        <w:t>– Trakční vedení</w:t>
      </w:r>
    </w:p>
    <w:p w14:paraId="3ECF6B43" w14:textId="77777777" w:rsidR="00C956BC" w:rsidRPr="00DB58F6" w:rsidRDefault="00C956BC" w:rsidP="00C956BC">
      <w:pPr>
        <w:pStyle w:val="Seznamsodrkami"/>
      </w:pPr>
      <w:r w:rsidRPr="00DB58F6">
        <w:rPr>
          <w:b/>
        </w:rPr>
        <w:t>TZ</w:t>
      </w:r>
      <w:r w:rsidRPr="00DB58F6">
        <w:tab/>
        <w:t>– Technická zpráva</w:t>
      </w:r>
    </w:p>
    <w:p w14:paraId="3652CE7E" w14:textId="77777777" w:rsidR="00C956BC" w:rsidRPr="00DB58F6" w:rsidRDefault="00C956BC" w:rsidP="00C956BC">
      <w:pPr>
        <w:pStyle w:val="Seznamsodrkami"/>
      </w:pPr>
      <w:r w:rsidRPr="00DB58F6">
        <w:rPr>
          <w:b/>
        </w:rPr>
        <w:t>TZZ</w:t>
      </w:r>
      <w:r w:rsidRPr="00DB58F6">
        <w:rPr>
          <w:b/>
        </w:rPr>
        <w:tab/>
      </w:r>
      <w:r w:rsidRPr="00DB58F6">
        <w:t>– Traťové zabezpečovací zařízení</w:t>
      </w:r>
    </w:p>
    <w:p w14:paraId="21C899DB" w14:textId="77777777" w:rsidR="00C956BC" w:rsidRPr="00DB58F6" w:rsidRDefault="00C956BC" w:rsidP="00C956BC">
      <w:pPr>
        <w:pStyle w:val="Seznamsodrkami"/>
      </w:pPr>
      <w:r w:rsidRPr="00DB58F6">
        <w:rPr>
          <w:b/>
        </w:rPr>
        <w:t>UIC GC</w:t>
      </w:r>
      <w:r w:rsidRPr="00DB58F6">
        <w:rPr>
          <w:b/>
        </w:rPr>
        <w:tab/>
      </w:r>
      <w:r w:rsidRPr="00DB58F6">
        <w:t>– Prostorová průchodnost „C“ definována Mezinárodní železniční unií pro střední</w:t>
      </w:r>
      <w:r w:rsidRPr="00DB58F6">
        <w:br/>
        <w:t xml:space="preserve"> </w:t>
      </w:r>
      <w:r w:rsidRPr="00DB58F6">
        <w:tab/>
        <w:t xml:space="preserve">   Evropu (Union </w:t>
      </w:r>
      <w:proofErr w:type="spellStart"/>
      <w:r w:rsidRPr="00DB58F6">
        <w:t>Internationale</w:t>
      </w:r>
      <w:proofErr w:type="spellEnd"/>
      <w:r w:rsidRPr="00DB58F6">
        <w:t xml:space="preserve"> des </w:t>
      </w:r>
      <w:proofErr w:type="spellStart"/>
      <w:r w:rsidRPr="00DB58F6">
        <w:t>Chemins</w:t>
      </w:r>
      <w:proofErr w:type="spellEnd"/>
      <w:r w:rsidRPr="00DB58F6">
        <w:t xml:space="preserve"> de </w:t>
      </w:r>
      <w:proofErr w:type="spellStart"/>
      <w:r w:rsidRPr="00DB58F6">
        <w:t>Fer</w:t>
      </w:r>
      <w:proofErr w:type="spellEnd"/>
      <w:r w:rsidRPr="00DB58F6">
        <w:t xml:space="preserve">, </w:t>
      </w:r>
      <w:proofErr w:type="spellStart"/>
      <w:r w:rsidRPr="00DB58F6">
        <w:t>Loading</w:t>
      </w:r>
      <w:proofErr w:type="spellEnd"/>
      <w:r w:rsidRPr="00DB58F6">
        <w:t xml:space="preserve"> </w:t>
      </w:r>
      <w:proofErr w:type="spellStart"/>
      <w:r w:rsidRPr="00DB58F6">
        <w:t>Gauge</w:t>
      </w:r>
      <w:proofErr w:type="spellEnd"/>
      <w:r w:rsidRPr="00DB58F6">
        <w:t xml:space="preserve"> C)</w:t>
      </w:r>
    </w:p>
    <w:p w14:paraId="27C3377C" w14:textId="77777777" w:rsidR="00C956BC" w:rsidRPr="00DB58F6" w:rsidRDefault="00C956BC" w:rsidP="00C956BC">
      <w:pPr>
        <w:pStyle w:val="Seznamsodrkami"/>
      </w:pPr>
      <w:r w:rsidRPr="00DB58F6">
        <w:rPr>
          <w:b/>
        </w:rPr>
        <w:t>UKK</w:t>
      </w:r>
      <w:r w:rsidRPr="00DB58F6">
        <w:rPr>
          <w:b/>
        </w:rPr>
        <w:tab/>
      </w:r>
      <w:r w:rsidRPr="00DB58F6">
        <w:t>– Ukolejnění kovových konstrukcí</w:t>
      </w:r>
    </w:p>
    <w:p w14:paraId="07344A1F" w14:textId="77777777" w:rsidR="00C956BC" w:rsidRPr="00DB58F6" w:rsidRDefault="00C956BC" w:rsidP="00C956BC">
      <w:pPr>
        <w:pStyle w:val="Seznamsodrkami"/>
      </w:pPr>
      <w:r w:rsidRPr="00DB58F6">
        <w:rPr>
          <w:b/>
        </w:rPr>
        <w:t>UT</w:t>
      </w:r>
      <w:r w:rsidRPr="00DB58F6">
        <w:rPr>
          <w:b/>
        </w:rPr>
        <w:tab/>
      </w:r>
      <w:r w:rsidRPr="00DB58F6">
        <w:t>– Upravený terén</w:t>
      </w:r>
    </w:p>
    <w:p w14:paraId="7C0C31F8" w14:textId="77777777" w:rsidR="00C956BC" w:rsidRPr="00DB58F6" w:rsidRDefault="00C956BC" w:rsidP="00C956BC">
      <w:pPr>
        <w:pStyle w:val="Seznamsodrkami"/>
      </w:pPr>
      <w:r w:rsidRPr="00DB58F6">
        <w:rPr>
          <w:b/>
        </w:rPr>
        <w:lastRenderedPageBreak/>
        <w:t>VKV</w:t>
      </w:r>
      <w:r w:rsidRPr="00DB58F6">
        <w:rPr>
          <w:b/>
        </w:rPr>
        <w:tab/>
      </w:r>
      <w:r w:rsidRPr="00DB58F6">
        <w:t>– Velmi krátké vlny</w:t>
      </w:r>
    </w:p>
    <w:p w14:paraId="7AE5E576" w14:textId="77777777" w:rsidR="00C956BC" w:rsidRPr="00DB58F6" w:rsidRDefault="00C956BC" w:rsidP="00C956BC">
      <w:pPr>
        <w:pStyle w:val="Seznamsodrkami"/>
      </w:pPr>
      <w:r w:rsidRPr="00DB58F6">
        <w:rPr>
          <w:b/>
        </w:rPr>
        <w:t>VN</w:t>
      </w:r>
      <w:r w:rsidRPr="00DB58F6">
        <w:rPr>
          <w:b/>
        </w:rPr>
        <w:tab/>
      </w:r>
      <w:r w:rsidRPr="00DB58F6">
        <w:t>– Vysoké napětí</w:t>
      </w:r>
    </w:p>
    <w:p w14:paraId="60A0CF22" w14:textId="77777777" w:rsidR="00C956BC" w:rsidRPr="00DB58F6" w:rsidRDefault="00C956BC" w:rsidP="00C956BC">
      <w:pPr>
        <w:pStyle w:val="Seznamsodrkami"/>
      </w:pPr>
      <w:r w:rsidRPr="00DB58F6">
        <w:rPr>
          <w:b/>
        </w:rPr>
        <w:t>VSMP</w:t>
      </w:r>
      <w:r w:rsidRPr="00DB58F6">
        <w:rPr>
          <w:b/>
        </w:rPr>
        <w:tab/>
      </w:r>
      <w:r w:rsidRPr="00DB58F6">
        <w:t>– Volný schůdný a manipulační prostor</w:t>
      </w:r>
    </w:p>
    <w:p w14:paraId="14374184" w14:textId="7718091A" w:rsidR="00C956BC" w:rsidRPr="00DB58F6" w:rsidRDefault="00C956BC" w:rsidP="00C956BC">
      <w:pPr>
        <w:pStyle w:val="Seznamsodrkami"/>
      </w:pPr>
      <w:r w:rsidRPr="00DB58F6">
        <w:rPr>
          <w:b/>
        </w:rPr>
        <w:t>Z-GC</w:t>
      </w:r>
      <w:r w:rsidRPr="00DB58F6">
        <w:tab/>
        <w:t xml:space="preserve">– Průjezdný průřez základní (dle </w:t>
      </w:r>
      <w:r w:rsidRPr="00DB58F6">
        <w:rPr>
          <w:i/>
        </w:rPr>
        <w:fldChar w:fldCharType="begin"/>
      </w:r>
      <w:r w:rsidRPr="00DB58F6">
        <w:rPr>
          <w:i/>
        </w:rPr>
        <w:instrText xml:space="preserve"> REF _Ref495523178 \n \h  \* MERGEFORMAT </w:instrText>
      </w:r>
      <w:r w:rsidRPr="00DB58F6">
        <w:rPr>
          <w:i/>
        </w:rPr>
      </w:r>
      <w:r w:rsidRPr="00DB58F6">
        <w:rPr>
          <w:i/>
        </w:rPr>
        <w:fldChar w:fldCharType="separate"/>
      </w:r>
      <w:r w:rsidR="001B001B">
        <w:rPr>
          <w:i/>
        </w:rPr>
        <w:t>[17]</w:t>
      </w:r>
      <w:r w:rsidRPr="00DB58F6">
        <w:rPr>
          <w:i/>
        </w:rPr>
        <w:fldChar w:fldCharType="end"/>
      </w:r>
      <w:r w:rsidRPr="00DB58F6">
        <w:rPr>
          <w:i/>
        </w:rPr>
        <w:t>, kap. 5.1</w:t>
      </w:r>
      <w:r w:rsidRPr="00DB58F6">
        <w:t>)</w:t>
      </w:r>
    </w:p>
    <w:p w14:paraId="26D92997" w14:textId="77777777" w:rsidR="00C956BC" w:rsidRPr="00DB58F6" w:rsidRDefault="00C956BC" w:rsidP="00C956BC">
      <w:pPr>
        <w:pStyle w:val="Seznamsodrkami"/>
      </w:pPr>
      <w:r w:rsidRPr="00DB58F6">
        <w:rPr>
          <w:b/>
        </w:rPr>
        <w:t>ZS</w:t>
      </w:r>
      <w:r w:rsidRPr="00DB58F6">
        <w:rPr>
          <w:b/>
        </w:rPr>
        <w:tab/>
      </w:r>
      <w:r w:rsidRPr="00DB58F6">
        <w:t>– Zařízení staveniště</w:t>
      </w:r>
    </w:p>
    <w:p w14:paraId="741D4804" w14:textId="77777777" w:rsidR="00C956BC" w:rsidRPr="00DB58F6" w:rsidRDefault="00C956BC" w:rsidP="00C956BC">
      <w:pPr>
        <w:pStyle w:val="Seznamsodrkami"/>
      </w:pPr>
      <w:r w:rsidRPr="00DB58F6">
        <w:rPr>
          <w:b/>
        </w:rPr>
        <w:t>ZZEE</w:t>
      </w:r>
      <w:r w:rsidRPr="00DB58F6">
        <w:tab/>
        <w:t>– Záložní zdroje elektrické energie</w:t>
      </w:r>
    </w:p>
    <w:p w14:paraId="2260AA34" w14:textId="77777777" w:rsidR="00C956BC" w:rsidRPr="00DB58F6" w:rsidRDefault="00C956BC" w:rsidP="00C956BC">
      <w:pPr>
        <w:pStyle w:val="Seznamsodrkami"/>
      </w:pPr>
      <w:r w:rsidRPr="00DB58F6">
        <w:rPr>
          <w:b/>
        </w:rPr>
        <w:t>ŽB</w:t>
      </w:r>
      <w:r w:rsidRPr="00DB58F6">
        <w:rPr>
          <w:b/>
        </w:rPr>
        <w:tab/>
      </w:r>
      <w:r w:rsidRPr="00DB58F6">
        <w:t>– Železobeton / Železobetonový</w:t>
      </w:r>
    </w:p>
    <w:p w14:paraId="716E6454" w14:textId="77777777" w:rsidR="00C956BC" w:rsidRPr="00DB58F6" w:rsidRDefault="00C956BC" w:rsidP="00C956BC">
      <w:pPr>
        <w:pStyle w:val="Seznamsodrkami"/>
      </w:pPr>
      <w:r w:rsidRPr="00DB58F6">
        <w:rPr>
          <w:b/>
        </w:rPr>
        <w:t>ŽP</w:t>
      </w:r>
      <w:r w:rsidRPr="00DB58F6">
        <w:rPr>
          <w:b/>
        </w:rPr>
        <w:tab/>
      </w:r>
      <w:r w:rsidRPr="00DB58F6">
        <w:t>– Životní prostředí</w:t>
      </w:r>
    </w:p>
    <w:p w14:paraId="5634A4E5" w14:textId="330BE9BF" w:rsidR="00D30D6E" w:rsidRPr="00DB58F6" w:rsidRDefault="00C956BC" w:rsidP="00C956BC">
      <w:pPr>
        <w:pStyle w:val="Seznamsodrkami"/>
        <w:rPr>
          <w:lang w:eastAsia="sv-SE"/>
        </w:rPr>
      </w:pPr>
      <w:proofErr w:type="spellStart"/>
      <w:r w:rsidRPr="00DB58F6">
        <w:rPr>
          <w:b/>
        </w:rPr>
        <w:t>žst</w:t>
      </w:r>
      <w:proofErr w:type="spellEnd"/>
      <w:r w:rsidRPr="00DB58F6">
        <w:rPr>
          <w:b/>
        </w:rPr>
        <w:t>.</w:t>
      </w:r>
      <w:r w:rsidRPr="00DB58F6">
        <w:rPr>
          <w:b/>
        </w:rPr>
        <w:tab/>
      </w:r>
      <w:r w:rsidRPr="00DB58F6">
        <w:t>– železniční stanice</w:t>
      </w:r>
    </w:p>
    <w:p w14:paraId="4B57D93B" w14:textId="3E65252B" w:rsidR="00BE0F86" w:rsidRPr="00DB58F6" w:rsidRDefault="00BE0F86">
      <w:pPr>
        <w:jc w:val="left"/>
      </w:pPr>
      <w:r w:rsidRPr="00DB58F6">
        <w:br w:type="page"/>
      </w:r>
    </w:p>
    <w:p w14:paraId="494FBD0F" w14:textId="5AF1366E" w:rsidR="00511408" w:rsidRPr="00BE5D64" w:rsidRDefault="00BE0F86" w:rsidP="00BE0F86">
      <w:pPr>
        <w:pStyle w:val="Nadpis1"/>
      </w:pPr>
      <w:bookmarkStart w:id="10" w:name="_Toc101773127"/>
      <w:r w:rsidRPr="00BE5D64">
        <w:lastRenderedPageBreak/>
        <w:t>referenčné dokumenty</w:t>
      </w:r>
      <w:bookmarkEnd w:id="10"/>
    </w:p>
    <w:p w14:paraId="72C212E4" w14:textId="5EA995D9" w:rsidR="00EF190A" w:rsidRPr="00BE5D64" w:rsidRDefault="0098362D" w:rsidP="0098362D">
      <w:pPr>
        <w:pStyle w:val="Nadpis2"/>
        <w:rPr>
          <w:lang w:eastAsia="sv-SE"/>
        </w:rPr>
      </w:pPr>
      <w:bookmarkStart w:id="11" w:name="_Ref101432820"/>
      <w:bookmarkStart w:id="12" w:name="_Ref101433122"/>
      <w:bookmarkStart w:id="13" w:name="_Toc101773128"/>
      <w:r w:rsidRPr="00BE5D64">
        <w:rPr>
          <w:lang w:eastAsia="sv-SE"/>
        </w:rPr>
        <w:t>Seznam norem a předpisů použitých při zpracování pd</w:t>
      </w:r>
      <w:bookmarkEnd w:id="11"/>
      <w:bookmarkEnd w:id="12"/>
      <w:bookmarkEnd w:id="13"/>
    </w:p>
    <w:p w14:paraId="11EB6C4D" w14:textId="77777777" w:rsidR="00026E10" w:rsidRPr="007F348B" w:rsidRDefault="00026E10" w:rsidP="00026E10">
      <w:pPr>
        <w:pStyle w:val="Odstavecseseznamem"/>
        <w:numPr>
          <w:ilvl w:val="0"/>
          <w:numId w:val="27"/>
        </w:numPr>
        <w:spacing w:line="276" w:lineRule="auto"/>
        <w:ind w:left="709" w:hanging="425"/>
        <w:contextualSpacing w:val="0"/>
        <w:rPr>
          <w:rFonts w:cs="Arial"/>
          <w:b/>
          <w:szCs w:val="20"/>
        </w:rPr>
      </w:pPr>
      <w:bookmarkStart w:id="14" w:name="_Ref529265701"/>
      <w:bookmarkStart w:id="15" w:name="_Ref454364257"/>
      <w:bookmarkStart w:id="16" w:name="_Ref528141472"/>
      <w:bookmarkStart w:id="17" w:name="_Ref528001984"/>
      <w:bookmarkStart w:id="18" w:name="_Ref464650251"/>
      <w:bookmarkStart w:id="19" w:name="_Ref529797237"/>
      <w:bookmarkStart w:id="20" w:name="_Ref528141685"/>
      <w:bookmarkStart w:id="21" w:name="_Ref448843895"/>
      <w:r w:rsidRPr="007F348B">
        <w:rPr>
          <w:rFonts w:cs="Arial"/>
          <w:b/>
          <w:szCs w:val="20"/>
        </w:rPr>
        <w:t>ČD S 5/4</w:t>
      </w:r>
      <w:r w:rsidRPr="007F348B">
        <w:rPr>
          <w:rFonts w:cs="Arial"/>
          <w:szCs w:val="20"/>
        </w:rPr>
        <w:t>: Protikorozní ochrana ocelových konstrukcí; České dráhy; Schváleno rozhodnutím GŘ Českých drah dne 4.7.2001 (č.j.: 57909/</w:t>
      </w:r>
      <w:proofErr w:type="gramStart"/>
      <w:r w:rsidRPr="007F348B">
        <w:rPr>
          <w:rFonts w:cs="Arial"/>
          <w:szCs w:val="20"/>
        </w:rPr>
        <w:t>2001-O13</w:t>
      </w:r>
      <w:proofErr w:type="gramEnd"/>
      <w:r w:rsidRPr="007F348B">
        <w:rPr>
          <w:rFonts w:cs="Arial"/>
          <w:szCs w:val="20"/>
        </w:rPr>
        <w:t>); účinnost od 11/2001</w:t>
      </w:r>
      <w:bookmarkEnd w:id="14"/>
    </w:p>
    <w:p w14:paraId="0FA681FE" w14:textId="77777777" w:rsidR="00026E10" w:rsidRPr="007F348B" w:rsidRDefault="00026E10" w:rsidP="00026E10">
      <w:pPr>
        <w:pStyle w:val="Odstavecseseznamem"/>
        <w:numPr>
          <w:ilvl w:val="0"/>
          <w:numId w:val="27"/>
        </w:numPr>
        <w:spacing w:line="276" w:lineRule="auto"/>
        <w:ind w:left="709" w:hanging="425"/>
        <w:contextualSpacing w:val="0"/>
        <w:rPr>
          <w:rFonts w:cs="Arial"/>
          <w:szCs w:val="20"/>
        </w:rPr>
      </w:pPr>
      <w:r w:rsidRPr="007F348B">
        <w:rPr>
          <w:rFonts w:cs="Arial"/>
          <w:b/>
          <w:szCs w:val="20"/>
        </w:rPr>
        <w:t>ČD Ž1</w:t>
      </w:r>
      <w:r w:rsidRPr="007F348B">
        <w:rPr>
          <w:rFonts w:cs="Arial"/>
          <w:szCs w:val="20"/>
        </w:rPr>
        <w:t>: Železniční spodek, Vzorový list železničního spodku, Základní rozměry pláně tělesa železničního spodku; České dráhy, schváleno dne 29.8.2001 (čj.: 58.986/</w:t>
      </w:r>
      <w:proofErr w:type="gramStart"/>
      <w:r w:rsidRPr="007F348B">
        <w:rPr>
          <w:rFonts w:cs="Arial"/>
          <w:szCs w:val="20"/>
        </w:rPr>
        <w:t>2001-O13</w:t>
      </w:r>
      <w:proofErr w:type="gramEnd"/>
      <w:r w:rsidRPr="007F348B">
        <w:rPr>
          <w:rFonts w:cs="Arial"/>
          <w:szCs w:val="20"/>
        </w:rPr>
        <w:t>); Účinnost od 4/2002</w:t>
      </w:r>
    </w:p>
    <w:p w14:paraId="01D5B3B6" w14:textId="77777777" w:rsidR="00026E10" w:rsidRPr="007F348B" w:rsidRDefault="00026E10" w:rsidP="00026E10">
      <w:pPr>
        <w:pStyle w:val="Odstavecseseznamem"/>
        <w:numPr>
          <w:ilvl w:val="0"/>
          <w:numId w:val="27"/>
        </w:numPr>
        <w:spacing w:line="276" w:lineRule="auto"/>
        <w:ind w:left="709" w:hanging="425"/>
        <w:contextualSpacing w:val="0"/>
        <w:rPr>
          <w:rFonts w:cs="Arial"/>
          <w:b/>
          <w:szCs w:val="20"/>
        </w:rPr>
      </w:pPr>
      <w:bookmarkStart w:id="22" w:name="_Ref496024300"/>
      <w:r w:rsidRPr="007F348B">
        <w:rPr>
          <w:rFonts w:cs="Arial"/>
          <w:b/>
          <w:szCs w:val="20"/>
        </w:rPr>
        <w:t>ČD Ž2</w:t>
      </w:r>
      <w:r w:rsidRPr="007F348B">
        <w:rPr>
          <w:rFonts w:cs="Arial"/>
          <w:szCs w:val="20"/>
        </w:rPr>
        <w:t>: Železniční spodek, Vzorový list železničního spodku, Zemní těleso; České dráhy, schváleno dne 27.12.2001 (čj.: 58.986/</w:t>
      </w:r>
      <w:proofErr w:type="gramStart"/>
      <w:r w:rsidRPr="007F348B">
        <w:rPr>
          <w:rFonts w:cs="Arial"/>
          <w:szCs w:val="20"/>
        </w:rPr>
        <w:t>2001-O13</w:t>
      </w:r>
      <w:proofErr w:type="gramEnd"/>
      <w:r w:rsidRPr="007F348B">
        <w:rPr>
          <w:rFonts w:cs="Arial"/>
          <w:szCs w:val="20"/>
        </w:rPr>
        <w:t>); účinnost od 1.4.2002</w:t>
      </w:r>
      <w:bookmarkEnd w:id="22"/>
    </w:p>
    <w:p w14:paraId="7E5BF6B3" w14:textId="77777777" w:rsidR="00026E10" w:rsidRPr="007F348B" w:rsidRDefault="00026E10" w:rsidP="00026E10">
      <w:pPr>
        <w:pStyle w:val="Odstavecseseznamem"/>
        <w:numPr>
          <w:ilvl w:val="0"/>
          <w:numId w:val="27"/>
        </w:numPr>
        <w:spacing w:line="276" w:lineRule="auto"/>
        <w:ind w:left="709" w:hanging="425"/>
        <w:contextualSpacing w:val="0"/>
        <w:rPr>
          <w:rFonts w:cs="Arial"/>
          <w:szCs w:val="20"/>
        </w:rPr>
      </w:pPr>
      <w:r w:rsidRPr="007F348B">
        <w:rPr>
          <w:rFonts w:cs="Arial"/>
          <w:b/>
          <w:szCs w:val="20"/>
        </w:rPr>
        <w:t>ČD Ž3:</w:t>
      </w:r>
      <w:r w:rsidRPr="007F348B">
        <w:rPr>
          <w:rFonts w:cs="Arial"/>
          <w:szCs w:val="20"/>
        </w:rPr>
        <w:t xml:space="preserve"> Železniční spodek, Vzorový list železničního spodku, Odvodňovací zařízení; České dráhy, schváleno dne 29.8.2001 (čj.: 58.986/</w:t>
      </w:r>
      <w:proofErr w:type="gramStart"/>
      <w:r w:rsidRPr="007F348B">
        <w:rPr>
          <w:rFonts w:cs="Arial"/>
          <w:szCs w:val="20"/>
        </w:rPr>
        <w:t>2001-O13</w:t>
      </w:r>
      <w:proofErr w:type="gramEnd"/>
      <w:r w:rsidRPr="007F348B">
        <w:rPr>
          <w:rFonts w:cs="Arial"/>
          <w:szCs w:val="20"/>
        </w:rPr>
        <w:t>); účinnost od 4/2002</w:t>
      </w:r>
    </w:p>
    <w:bookmarkEnd w:id="15"/>
    <w:bookmarkEnd w:id="16"/>
    <w:bookmarkEnd w:id="17"/>
    <w:p w14:paraId="291429F7" w14:textId="77777777" w:rsidR="00026E10" w:rsidRPr="007F348B" w:rsidRDefault="00026E10" w:rsidP="00026E10">
      <w:pPr>
        <w:pStyle w:val="Odstavecseseznamem"/>
        <w:numPr>
          <w:ilvl w:val="0"/>
          <w:numId w:val="27"/>
        </w:numPr>
        <w:spacing w:line="276" w:lineRule="auto"/>
        <w:ind w:left="709" w:hanging="425"/>
        <w:contextualSpacing w:val="0"/>
        <w:rPr>
          <w:rFonts w:cs="Arial"/>
          <w:szCs w:val="20"/>
        </w:rPr>
      </w:pPr>
      <w:r w:rsidRPr="007F348B">
        <w:rPr>
          <w:rFonts w:cs="Arial"/>
          <w:b/>
          <w:szCs w:val="20"/>
        </w:rPr>
        <w:t>ČSN EN 10080</w:t>
      </w:r>
      <w:r>
        <w:rPr>
          <w:rFonts w:cs="Arial"/>
          <w:szCs w:val="20"/>
        </w:rPr>
        <w:t xml:space="preserve"> (</w:t>
      </w:r>
      <w:r w:rsidRPr="007F348B">
        <w:rPr>
          <w:rFonts w:cs="Arial"/>
          <w:szCs w:val="20"/>
        </w:rPr>
        <w:t>421039</w:t>
      </w:r>
      <w:r>
        <w:rPr>
          <w:rFonts w:cs="Arial"/>
          <w:szCs w:val="20"/>
        </w:rPr>
        <w:t>)</w:t>
      </w:r>
      <w:r w:rsidRPr="007F348B">
        <w:rPr>
          <w:rFonts w:cs="Arial"/>
          <w:szCs w:val="20"/>
        </w:rPr>
        <w:t>: Ocel pro výztuž do betonu – Svařitelná betonářská ocel – Všeobecně; Český normalizační institut; Praha; 8/2006</w:t>
      </w:r>
    </w:p>
    <w:p w14:paraId="059AB9BB" w14:textId="77777777" w:rsidR="00026E10" w:rsidRPr="00802148" w:rsidRDefault="00026E10" w:rsidP="00026E10">
      <w:pPr>
        <w:pStyle w:val="Odstavecseseznamem"/>
        <w:numPr>
          <w:ilvl w:val="0"/>
          <w:numId w:val="27"/>
        </w:numPr>
        <w:spacing w:line="276" w:lineRule="auto"/>
        <w:ind w:left="709" w:hanging="425"/>
        <w:contextualSpacing w:val="0"/>
        <w:rPr>
          <w:rFonts w:cs="Arial"/>
          <w:szCs w:val="20"/>
        </w:rPr>
      </w:pPr>
      <w:bookmarkStart w:id="23" w:name="_Ref528141351"/>
      <w:r w:rsidRPr="007F348B">
        <w:rPr>
          <w:rFonts w:cs="Arial"/>
          <w:b/>
          <w:szCs w:val="20"/>
        </w:rPr>
        <w:t>ČSN EN 14487-1</w:t>
      </w:r>
      <w:r>
        <w:rPr>
          <w:rFonts w:cs="Arial"/>
          <w:szCs w:val="20"/>
        </w:rPr>
        <w:t xml:space="preserve"> (</w:t>
      </w:r>
      <w:r w:rsidRPr="007F348B">
        <w:rPr>
          <w:rFonts w:cs="Arial"/>
          <w:szCs w:val="20"/>
        </w:rPr>
        <w:t>732431</w:t>
      </w:r>
      <w:r>
        <w:rPr>
          <w:rFonts w:cs="Arial"/>
          <w:szCs w:val="20"/>
        </w:rPr>
        <w:t>)</w:t>
      </w:r>
      <w:r w:rsidRPr="007F348B">
        <w:rPr>
          <w:rFonts w:cs="Arial"/>
          <w:szCs w:val="20"/>
        </w:rPr>
        <w:t xml:space="preserve">: </w:t>
      </w:r>
      <w:bookmarkEnd w:id="23"/>
      <w:r w:rsidRPr="004F2E38">
        <w:rPr>
          <w:rFonts w:cs="Arial"/>
          <w:szCs w:val="20"/>
        </w:rPr>
        <w:t xml:space="preserve">Stříkaný </w:t>
      </w:r>
      <w:proofErr w:type="gramStart"/>
      <w:r w:rsidRPr="004F2E38">
        <w:rPr>
          <w:rFonts w:cs="Arial"/>
          <w:szCs w:val="20"/>
        </w:rPr>
        <w:t>beton - Část</w:t>
      </w:r>
      <w:proofErr w:type="gramEnd"/>
      <w:r w:rsidRPr="004F2E38">
        <w:rPr>
          <w:rFonts w:cs="Arial"/>
          <w:szCs w:val="20"/>
        </w:rPr>
        <w:t xml:space="preserve"> 1: Definice, specifikace a shoda; Český normalizační institut; 8/2006</w:t>
      </w:r>
    </w:p>
    <w:p w14:paraId="1BD3FBF9" w14:textId="77777777" w:rsidR="00026E10" w:rsidRPr="009E29B2" w:rsidRDefault="00026E10" w:rsidP="00026E10">
      <w:pPr>
        <w:pStyle w:val="Odstavecseseznamem"/>
        <w:numPr>
          <w:ilvl w:val="0"/>
          <w:numId w:val="27"/>
        </w:numPr>
        <w:spacing w:line="276" w:lineRule="auto"/>
        <w:ind w:left="709" w:hanging="425"/>
        <w:contextualSpacing w:val="0"/>
        <w:rPr>
          <w:rFonts w:cs="Arial"/>
          <w:szCs w:val="20"/>
        </w:rPr>
      </w:pPr>
      <w:bookmarkStart w:id="24" w:name="_Ref448844280"/>
      <w:r w:rsidRPr="00802148">
        <w:rPr>
          <w:b/>
        </w:rPr>
        <w:t>ČSN EN 1990</w:t>
      </w:r>
      <w:r>
        <w:t xml:space="preserve"> (</w:t>
      </w:r>
      <w:r w:rsidRPr="00802148">
        <w:t>73 0002</w:t>
      </w:r>
      <w:r>
        <w:t>)</w:t>
      </w:r>
      <w:r w:rsidRPr="00802148">
        <w:t xml:space="preserve">; </w:t>
      </w:r>
      <w:r>
        <w:t>Eurokód</w:t>
      </w:r>
      <w:r w:rsidRPr="00802148">
        <w:t>: Zásady navrhování konstrukcí; Český normalizační institut; Praha; 2/2011</w:t>
      </w:r>
    </w:p>
    <w:p w14:paraId="2E764C69" w14:textId="77777777" w:rsidR="00026E10" w:rsidRPr="00EE29A8" w:rsidRDefault="00026E10" w:rsidP="00026E10">
      <w:pPr>
        <w:pStyle w:val="Odstavecseseznamem"/>
        <w:numPr>
          <w:ilvl w:val="0"/>
          <w:numId w:val="27"/>
        </w:numPr>
        <w:spacing w:line="276" w:lineRule="auto"/>
        <w:ind w:left="709" w:hanging="425"/>
        <w:contextualSpacing w:val="0"/>
        <w:rPr>
          <w:rFonts w:cs="Arial"/>
          <w:szCs w:val="20"/>
        </w:rPr>
      </w:pPr>
      <w:bookmarkStart w:id="25" w:name="_Ref464649231"/>
      <w:r w:rsidRPr="009E29B2">
        <w:rPr>
          <w:b/>
        </w:rPr>
        <w:t>ČSN EN 1992-1-1</w:t>
      </w:r>
      <w:r>
        <w:rPr>
          <w:b/>
        </w:rPr>
        <w:t xml:space="preserve"> ed.2 </w:t>
      </w:r>
      <w:r w:rsidRPr="00FD39CA">
        <w:rPr>
          <w:bCs/>
        </w:rPr>
        <w:t>(731201)</w:t>
      </w:r>
      <w:r>
        <w:rPr>
          <w:bCs/>
        </w:rPr>
        <w:t>;</w:t>
      </w:r>
      <w:r>
        <w:rPr>
          <w:b/>
        </w:rPr>
        <w:t xml:space="preserve"> </w:t>
      </w:r>
      <w:r w:rsidRPr="009E29B2">
        <w:t>Eurokód 2: Navrhování betonových konstrukcí – Část 1-1: Obecná pravidla a pravidla pro pozemní stavby</w:t>
      </w:r>
      <w:r>
        <w:t>;</w:t>
      </w:r>
      <w:r w:rsidRPr="009E29B2">
        <w:t xml:space="preserve"> </w:t>
      </w:r>
      <w:r w:rsidRPr="00802148">
        <w:t xml:space="preserve">Český normalizační institut; </w:t>
      </w:r>
      <w:r>
        <w:t>11/2019</w:t>
      </w:r>
    </w:p>
    <w:p w14:paraId="0B5E2087" w14:textId="77777777" w:rsidR="00026E10" w:rsidRPr="00EE29A8" w:rsidRDefault="00026E10" w:rsidP="00026E10">
      <w:pPr>
        <w:pStyle w:val="Odstavecseseznamem"/>
        <w:numPr>
          <w:ilvl w:val="0"/>
          <w:numId w:val="27"/>
        </w:numPr>
        <w:spacing w:line="276" w:lineRule="auto"/>
        <w:ind w:left="709" w:hanging="425"/>
        <w:contextualSpacing w:val="0"/>
        <w:rPr>
          <w:rFonts w:cs="Arial"/>
          <w:szCs w:val="20"/>
        </w:rPr>
      </w:pPr>
      <w:bookmarkStart w:id="26" w:name="_Ref464648616"/>
      <w:bookmarkEnd w:id="24"/>
      <w:bookmarkEnd w:id="25"/>
      <w:r w:rsidRPr="00EE29A8">
        <w:rPr>
          <w:b/>
          <w:bCs/>
        </w:rPr>
        <w:t>ČSN EN 1997-1</w:t>
      </w:r>
      <w:r>
        <w:t xml:space="preserve"> (731000); </w:t>
      </w:r>
      <w:r w:rsidRPr="00EE29A8">
        <w:t xml:space="preserve">Eurokód 7: Navrhování geotechnických konstrukcí – </w:t>
      </w:r>
      <w:r w:rsidRPr="00EE29A8">
        <w:rPr>
          <w:rFonts w:cs="Arial"/>
        </w:rPr>
        <w:t>Č</w:t>
      </w:r>
      <w:r w:rsidRPr="00EE29A8">
        <w:rPr>
          <w:rFonts w:hint="eastAsia"/>
        </w:rPr>
        <w:t>á</w:t>
      </w:r>
      <w:r w:rsidRPr="00EE29A8">
        <w:t>st 1: Obecná pravidla;</w:t>
      </w:r>
      <w:r w:rsidRPr="00EE29A8">
        <w:rPr>
          <w:rFonts w:cs="Arial"/>
          <w:szCs w:val="20"/>
        </w:rPr>
        <w:t xml:space="preserve"> </w:t>
      </w:r>
      <w:r w:rsidRPr="00EE29A8">
        <w:t xml:space="preserve">Český normalizační institut; </w:t>
      </w:r>
      <w:r>
        <w:t>9</w:t>
      </w:r>
      <w:r w:rsidRPr="00EE29A8">
        <w:t>/2006</w:t>
      </w:r>
    </w:p>
    <w:p w14:paraId="3512A05A" w14:textId="77777777" w:rsidR="00026E10" w:rsidRDefault="00026E10" w:rsidP="00026E10">
      <w:pPr>
        <w:pStyle w:val="Odstavecseseznamem"/>
        <w:numPr>
          <w:ilvl w:val="0"/>
          <w:numId w:val="27"/>
        </w:numPr>
        <w:spacing w:line="276" w:lineRule="auto"/>
        <w:ind w:left="709" w:hanging="425"/>
        <w:contextualSpacing w:val="0"/>
        <w:rPr>
          <w:rFonts w:cs="Arial"/>
          <w:szCs w:val="20"/>
        </w:rPr>
      </w:pPr>
      <w:r w:rsidRPr="00802148">
        <w:rPr>
          <w:rFonts w:cs="Arial"/>
          <w:b/>
          <w:szCs w:val="20"/>
        </w:rPr>
        <w:t>ČSN EN 1998-1</w:t>
      </w:r>
      <w:r>
        <w:rPr>
          <w:rFonts w:cs="Arial"/>
          <w:szCs w:val="20"/>
        </w:rPr>
        <w:t xml:space="preserve"> (</w:t>
      </w:r>
      <w:r w:rsidRPr="00802148">
        <w:rPr>
          <w:rFonts w:cs="Arial"/>
          <w:szCs w:val="20"/>
        </w:rPr>
        <w:t>73 0036</w:t>
      </w:r>
      <w:r>
        <w:rPr>
          <w:rFonts w:cs="Arial"/>
          <w:szCs w:val="20"/>
        </w:rPr>
        <w:t>)</w:t>
      </w:r>
      <w:r w:rsidRPr="00802148">
        <w:rPr>
          <w:rFonts w:cs="Arial"/>
          <w:szCs w:val="20"/>
        </w:rPr>
        <w:t>; E</w:t>
      </w:r>
      <w:r>
        <w:rPr>
          <w:rFonts w:cs="Arial"/>
          <w:szCs w:val="20"/>
        </w:rPr>
        <w:t xml:space="preserve">urokód </w:t>
      </w:r>
      <w:r w:rsidRPr="00802148">
        <w:rPr>
          <w:rFonts w:cs="Arial"/>
          <w:szCs w:val="20"/>
        </w:rPr>
        <w:t>8: Navrhování konstrukcí odolných proti zemětřesení – část 1: Obecná pravidla, seizmická zatížení a pravidla pro pozemní stavby; Český normalizační institut; 09/2006</w:t>
      </w:r>
      <w:bookmarkEnd w:id="26"/>
    </w:p>
    <w:p w14:paraId="269E7736" w14:textId="77777777" w:rsidR="00026E10" w:rsidRPr="00634F15" w:rsidRDefault="00026E10" w:rsidP="00026E10">
      <w:pPr>
        <w:pStyle w:val="Odstavecseseznamem"/>
        <w:numPr>
          <w:ilvl w:val="0"/>
          <w:numId w:val="27"/>
        </w:numPr>
        <w:spacing w:line="276" w:lineRule="auto"/>
        <w:ind w:left="709" w:hanging="425"/>
        <w:contextualSpacing w:val="0"/>
        <w:rPr>
          <w:rFonts w:cs="Arial"/>
          <w:szCs w:val="20"/>
        </w:rPr>
      </w:pPr>
      <w:bookmarkStart w:id="27" w:name="_Hlk98224070"/>
      <w:bookmarkEnd w:id="18"/>
      <w:bookmarkEnd w:id="19"/>
      <w:r w:rsidRPr="00EE29A8">
        <w:rPr>
          <w:b/>
          <w:bCs/>
        </w:rPr>
        <w:t>ČSN EN 206+A2</w:t>
      </w:r>
      <w:r>
        <w:t xml:space="preserve"> (</w:t>
      </w:r>
      <w:r w:rsidRPr="00EE29A8">
        <w:t>732403</w:t>
      </w:r>
      <w:r>
        <w:t>):</w:t>
      </w:r>
      <w:r w:rsidRPr="00EE29A8">
        <w:t xml:space="preserve"> Beton: Specifikace, vlastnosti, výroba a shoda; Český </w:t>
      </w:r>
      <w:r w:rsidRPr="00BE0E6E">
        <w:t xml:space="preserve">normalizační institut; </w:t>
      </w:r>
      <w:r>
        <w:rPr>
          <w:rFonts w:ascii="Arial" w:hAnsi="Arial" w:cs="Arial"/>
          <w:color w:val="000000"/>
          <w:sz w:val="20"/>
          <w:szCs w:val="20"/>
        </w:rPr>
        <w:t>Svaz výrobců betonu ČR</w:t>
      </w:r>
      <w:r>
        <w:t>/</w:t>
      </w:r>
      <w:r w:rsidRPr="00BE0E6E">
        <w:t>TNK 36 Betonové konstrukce; 10/2021</w:t>
      </w:r>
      <w:bookmarkEnd w:id="27"/>
    </w:p>
    <w:p w14:paraId="222F9EE4" w14:textId="77777777" w:rsidR="00026E10" w:rsidRPr="00802148" w:rsidRDefault="00026E10" w:rsidP="00026E10">
      <w:pPr>
        <w:pStyle w:val="Odstavecseseznamem"/>
        <w:numPr>
          <w:ilvl w:val="0"/>
          <w:numId w:val="27"/>
        </w:numPr>
        <w:spacing w:line="276" w:lineRule="auto"/>
        <w:ind w:left="709" w:hanging="425"/>
        <w:contextualSpacing w:val="0"/>
        <w:rPr>
          <w:rFonts w:cs="Arial"/>
          <w:szCs w:val="20"/>
        </w:rPr>
      </w:pPr>
      <w:bookmarkStart w:id="28" w:name="_Ref101429367"/>
      <w:bookmarkStart w:id="29" w:name="_Ref495523195"/>
      <w:bookmarkEnd w:id="20"/>
      <w:r w:rsidRPr="00802148">
        <w:rPr>
          <w:rFonts w:cs="Arial"/>
          <w:b/>
          <w:szCs w:val="20"/>
        </w:rPr>
        <w:t>ČSN 42 0139</w:t>
      </w:r>
      <w:r w:rsidRPr="00802148">
        <w:rPr>
          <w:rFonts w:cs="Arial"/>
          <w:szCs w:val="20"/>
        </w:rPr>
        <w:t>: Ocel pro výztuž do betonu – Svařitelná betonářská ocel žebříková a hladká; Úřad pro technickou normalizaci, metrologii a státní zkušebnictví; 06/2011</w:t>
      </w:r>
      <w:bookmarkEnd w:id="28"/>
    </w:p>
    <w:p w14:paraId="17EF6473" w14:textId="77777777" w:rsidR="00026E10" w:rsidRPr="00802148" w:rsidRDefault="00026E10" w:rsidP="00026E10">
      <w:pPr>
        <w:pStyle w:val="Odstavecseseznamem"/>
        <w:numPr>
          <w:ilvl w:val="0"/>
          <w:numId w:val="27"/>
        </w:numPr>
        <w:spacing w:line="276" w:lineRule="auto"/>
        <w:ind w:left="709" w:hanging="425"/>
        <w:contextualSpacing w:val="0"/>
        <w:rPr>
          <w:rFonts w:cs="Arial"/>
          <w:szCs w:val="20"/>
        </w:rPr>
      </w:pPr>
      <w:bookmarkStart w:id="30" w:name="_Ref101442153"/>
      <w:bookmarkStart w:id="31" w:name="_Ref464649184"/>
      <w:bookmarkStart w:id="32" w:name="_Ref528138096"/>
      <w:r w:rsidRPr="00802148">
        <w:rPr>
          <w:rFonts w:cs="Arial"/>
          <w:b/>
          <w:szCs w:val="20"/>
        </w:rPr>
        <w:t>ČSN 03 8375</w:t>
      </w:r>
      <w:r>
        <w:rPr>
          <w:rFonts w:cs="Arial"/>
          <w:b/>
          <w:szCs w:val="20"/>
        </w:rPr>
        <w:t xml:space="preserve"> </w:t>
      </w:r>
      <w:r w:rsidRPr="00DA0A50">
        <w:rPr>
          <w:rFonts w:cs="Arial"/>
          <w:bCs/>
          <w:szCs w:val="20"/>
        </w:rPr>
        <w:t>(038375)</w:t>
      </w:r>
      <w:r w:rsidRPr="00802148">
        <w:rPr>
          <w:rFonts w:cs="Arial"/>
          <w:szCs w:val="20"/>
        </w:rPr>
        <w:t>: Ochrana kovových potrubí uložených v půdě nebo ve vodě proti korozi; Federální úřad pro normalizaci a měření; Schválena 12/1986</w:t>
      </w:r>
      <w:bookmarkEnd w:id="30"/>
    </w:p>
    <w:p w14:paraId="55ED5E87" w14:textId="77777777" w:rsidR="00026E10" w:rsidRPr="00BE0E6E" w:rsidRDefault="00026E10" w:rsidP="00026E10">
      <w:pPr>
        <w:pStyle w:val="Odstavecseseznamem"/>
        <w:numPr>
          <w:ilvl w:val="0"/>
          <w:numId w:val="27"/>
        </w:numPr>
        <w:spacing w:line="276" w:lineRule="auto"/>
        <w:ind w:left="709" w:hanging="425"/>
        <w:contextualSpacing w:val="0"/>
        <w:rPr>
          <w:rFonts w:cs="Arial"/>
          <w:szCs w:val="20"/>
        </w:rPr>
      </w:pPr>
      <w:bookmarkStart w:id="33" w:name="_Ref98342224"/>
      <w:bookmarkStart w:id="34" w:name="_Ref527984255"/>
      <w:bookmarkEnd w:id="31"/>
      <w:bookmarkEnd w:id="32"/>
      <w:r w:rsidRPr="00BE0E6E">
        <w:rPr>
          <w:b/>
          <w:bCs/>
        </w:rPr>
        <w:t>ČSN P 73 2404</w:t>
      </w:r>
      <w:r>
        <w:rPr>
          <w:b/>
          <w:bCs/>
        </w:rPr>
        <w:t xml:space="preserve"> </w:t>
      </w:r>
      <w:r w:rsidRPr="00FD39CA">
        <w:t>(732404)</w:t>
      </w:r>
      <w:r w:rsidRPr="00BE0E6E">
        <w:rPr>
          <w:b/>
          <w:bCs/>
        </w:rPr>
        <w:t xml:space="preserve">: </w:t>
      </w:r>
      <w:r w:rsidRPr="00BE0E6E">
        <w:t xml:space="preserve">Beton – Specifikace, vlastnosti, výroba a shoda – Doplňující informace; </w:t>
      </w:r>
      <w:r>
        <w:rPr>
          <w:rFonts w:ascii="Arial" w:hAnsi="Arial" w:cs="Arial"/>
          <w:color w:val="000000"/>
          <w:sz w:val="20"/>
          <w:szCs w:val="20"/>
        </w:rPr>
        <w:t>Svaz výrobců betonu ČR</w:t>
      </w:r>
      <w:r>
        <w:t>/</w:t>
      </w:r>
      <w:r w:rsidRPr="00BE0E6E">
        <w:t>TNK 36 Betonové konstrukce/SK 1 Technologie betonu; 12/2021</w:t>
      </w:r>
      <w:bookmarkEnd w:id="33"/>
    </w:p>
    <w:p w14:paraId="0E503737" w14:textId="77777777" w:rsidR="00026E10" w:rsidRPr="00802148" w:rsidRDefault="00026E10" w:rsidP="00026E10">
      <w:pPr>
        <w:pStyle w:val="Odstavecseseznamem"/>
        <w:numPr>
          <w:ilvl w:val="0"/>
          <w:numId w:val="27"/>
        </w:numPr>
        <w:spacing w:line="276" w:lineRule="auto"/>
        <w:ind w:left="709" w:hanging="425"/>
        <w:contextualSpacing w:val="0"/>
        <w:rPr>
          <w:rFonts w:cs="Arial"/>
          <w:szCs w:val="20"/>
        </w:rPr>
      </w:pPr>
      <w:r w:rsidRPr="00802148">
        <w:rPr>
          <w:rFonts w:cs="Arial"/>
          <w:b/>
          <w:szCs w:val="20"/>
        </w:rPr>
        <w:t>ČSN 73 3050</w:t>
      </w:r>
      <w:r>
        <w:rPr>
          <w:rFonts w:cs="Arial"/>
          <w:b/>
          <w:szCs w:val="20"/>
        </w:rPr>
        <w:t xml:space="preserve"> </w:t>
      </w:r>
      <w:r w:rsidRPr="00DA0A50">
        <w:rPr>
          <w:rFonts w:cs="Arial"/>
          <w:bCs/>
          <w:szCs w:val="20"/>
        </w:rPr>
        <w:t>(733050)</w:t>
      </w:r>
      <w:r w:rsidRPr="00802148">
        <w:rPr>
          <w:rFonts w:cs="Arial"/>
          <w:szCs w:val="20"/>
        </w:rPr>
        <w:t xml:space="preserve">: </w:t>
      </w:r>
      <w:proofErr w:type="spellStart"/>
      <w:r w:rsidRPr="00802148">
        <w:rPr>
          <w:rFonts w:cs="Arial"/>
          <w:szCs w:val="20"/>
        </w:rPr>
        <w:t>Zemné</w:t>
      </w:r>
      <w:proofErr w:type="spellEnd"/>
      <w:r w:rsidRPr="00802148">
        <w:rPr>
          <w:rFonts w:cs="Arial"/>
          <w:szCs w:val="20"/>
        </w:rPr>
        <w:t xml:space="preserve"> práce. Všeobecné </w:t>
      </w:r>
      <w:proofErr w:type="spellStart"/>
      <w:r w:rsidRPr="00802148">
        <w:rPr>
          <w:rFonts w:cs="Arial"/>
          <w:szCs w:val="20"/>
        </w:rPr>
        <w:t>ustanovenia</w:t>
      </w:r>
      <w:proofErr w:type="spellEnd"/>
      <w:r w:rsidRPr="00802148">
        <w:rPr>
          <w:rFonts w:cs="Arial"/>
          <w:szCs w:val="20"/>
        </w:rPr>
        <w:t>; účinnost 09/</w:t>
      </w:r>
      <w:proofErr w:type="gramStart"/>
      <w:r w:rsidRPr="00802148">
        <w:rPr>
          <w:rFonts w:cs="Arial"/>
          <w:szCs w:val="20"/>
        </w:rPr>
        <w:t>1987 – 02</w:t>
      </w:r>
      <w:proofErr w:type="gramEnd"/>
      <w:r w:rsidRPr="00802148">
        <w:rPr>
          <w:rFonts w:cs="Arial"/>
          <w:szCs w:val="20"/>
        </w:rPr>
        <w:t>/2010 (nahrazena normou ČSN 73 6133)</w:t>
      </w:r>
      <w:bookmarkEnd w:id="34"/>
    </w:p>
    <w:p w14:paraId="3662E81C" w14:textId="77777777" w:rsidR="00026E10" w:rsidRPr="00802148" w:rsidRDefault="00026E10" w:rsidP="00026E10">
      <w:pPr>
        <w:pStyle w:val="Odstavecseseznamem"/>
        <w:numPr>
          <w:ilvl w:val="0"/>
          <w:numId w:val="27"/>
        </w:numPr>
        <w:spacing w:line="276" w:lineRule="auto"/>
        <w:ind w:left="709" w:hanging="425"/>
        <w:contextualSpacing w:val="0"/>
        <w:rPr>
          <w:rFonts w:cs="Arial"/>
          <w:szCs w:val="20"/>
        </w:rPr>
      </w:pPr>
      <w:bookmarkStart w:id="35" w:name="_Ref527984318"/>
      <w:r w:rsidRPr="00802148">
        <w:rPr>
          <w:rFonts w:cs="Arial"/>
          <w:b/>
          <w:szCs w:val="20"/>
        </w:rPr>
        <w:t>ČSN 73 6133</w:t>
      </w:r>
      <w:r>
        <w:rPr>
          <w:rFonts w:cs="Arial"/>
          <w:b/>
          <w:szCs w:val="20"/>
        </w:rPr>
        <w:t xml:space="preserve"> </w:t>
      </w:r>
      <w:r w:rsidRPr="00DA0A50">
        <w:rPr>
          <w:rFonts w:cs="Arial"/>
          <w:bCs/>
          <w:szCs w:val="20"/>
        </w:rPr>
        <w:t>(7336133)</w:t>
      </w:r>
      <w:r w:rsidRPr="00802148">
        <w:rPr>
          <w:rFonts w:cs="Arial"/>
          <w:szCs w:val="20"/>
        </w:rPr>
        <w:t>: Návrh a provádění zemního tělesa pozemních komunikací; TNK 41 Geotechnika, TNK 147 Navrhování a provádění vozovek a zemních těles; Ing. Vladimír Kuchta, CSc., Ing. Dana Bedřichová; Úřad pro technickou normalizaci, metrologii a státní zkušebnictví; 02/2010</w:t>
      </w:r>
      <w:bookmarkEnd w:id="35"/>
    </w:p>
    <w:p w14:paraId="0B6F5DAE" w14:textId="77777777" w:rsidR="00026E10" w:rsidRPr="00802148" w:rsidRDefault="00026E10" w:rsidP="00026E10">
      <w:pPr>
        <w:pStyle w:val="Odstavecseseznamem"/>
        <w:numPr>
          <w:ilvl w:val="0"/>
          <w:numId w:val="27"/>
        </w:numPr>
        <w:spacing w:line="276" w:lineRule="auto"/>
        <w:ind w:left="709" w:hanging="425"/>
        <w:contextualSpacing w:val="0"/>
        <w:rPr>
          <w:rFonts w:cs="Arial"/>
          <w:b/>
          <w:szCs w:val="20"/>
        </w:rPr>
      </w:pPr>
      <w:bookmarkStart w:id="36" w:name="_Ref495523178"/>
      <w:bookmarkStart w:id="37" w:name="_Ref101422334"/>
      <w:r w:rsidRPr="00802148">
        <w:rPr>
          <w:rFonts w:cs="Arial"/>
          <w:b/>
          <w:szCs w:val="20"/>
        </w:rPr>
        <w:t>ČSN 73 6320</w:t>
      </w:r>
      <w:r>
        <w:rPr>
          <w:rFonts w:cs="Arial"/>
          <w:b/>
          <w:szCs w:val="20"/>
        </w:rPr>
        <w:t xml:space="preserve"> </w:t>
      </w:r>
      <w:r w:rsidRPr="00DA0A50">
        <w:rPr>
          <w:rFonts w:cs="Arial"/>
          <w:bCs/>
          <w:szCs w:val="20"/>
        </w:rPr>
        <w:t>(736320)</w:t>
      </w:r>
      <w:r w:rsidRPr="00802148">
        <w:rPr>
          <w:rFonts w:cs="Arial"/>
          <w:szCs w:val="20"/>
        </w:rPr>
        <w:t xml:space="preserve">: </w:t>
      </w:r>
      <w:r w:rsidRPr="00DA0A50">
        <w:rPr>
          <w:rFonts w:cs="Arial"/>
          <w:szCs w:val="20"/>
        </w:rPr>
        <w:t xml:space="preserve">Prostorová průchodnost na dráze celostátní, dráhách regionálních a místních a vlečkách normálního </w:t>
      </w:r>
      <w:proofErr w:type="gramStart"/>
      <w:r w:rsidRPr="00DA0A50">
        <w:rPr>
          <w:rFonts w:cs="Arial"/>
          <w:szCs w:val="20"/>
        </w:rPr>
        <w:t>rozchodu - Národní</w:t>
      </w:r>
      <w:proofErr w:type="gramEnd"/>
      <w:r w:rsidRPr="00DA0A50">
        <w:rPr>
          <w:rFonts w:cs="Arial"/>
          <w:szCs w:val="20"/>
        </w:rPr>
        <w:t xml:space="preserve"> požadavky</w:t>
      </w:r>
      <w:r>
        <w:rPr>
          <w:rFonts w:cs="Arial"/>
          <w:szCs w:val="20"/>
        </w:rPr>
        <w:t>;</w:t>
      </w:r>
      <w:r w:rsidRPr="00802148">
        <w:rPr>
          <w:rFonts w:cs="Arial"/>
          <w:szCs w:val="20"/>
        </w:rPr>
        <w:t xml:space="preserve"> </w:t>
      </w:r>
      <w:r>
        <w:rPr>
          <w:rFonts w:cs="Arial"/>
          <w:szCs w:val="20"/>
        </w:rPr>
        <w:t xml:space="preserve">SŽDC </w:t>
      </w:r>
      <w:proofErr w:type="spellStart"/>
      <w:r>
        <w:rPr>
          <w:rFonts w:cs="Arial"/>
          <w:szCs w:val="20"/>
        </w:rPr>
        <w:t>s.o</w:t>
      </w:r>
      <w:proofErr w:type="spellEnd"/>
      <w:r>
        <w:rPr>
          <w:rFonts w:cs="Arial"/>
          <w:szCs w:val="20"/>
        </w:rPr>
        <w:t>./TNK141 Železnice</w:t>
      </w:r>
      <w:r w:rsidRPr="00802148">
        <w:rPr>
          <w:rFonts w:cs="Arial"/>
          <w:szCs w:val="20"/>
        </w:rPr>
        <w:t xml:space="preserve">; </w:t>
      </w:r>
      <w:bookmarkEnd w:id="36"/>
      <w:r>
        <w:rPr>
          <w:rFonts w:cs="Arial"/>
          <w:szCs w:val="20"/>
        </w:rPr>
        <w:t>2/2019</w:t>
      </w:r>
      <w:bookmarkEnd w:id="37"/>
    </w:p>
    <w:p w14:paraId="4EFCE548" w14:textId="77777777" w:rsidR="00C46891" w:rsidRDefault="00C46891" w:rsidP="00C46891">
      <w:pPr>
        <w:pStyle w:val="Odstavecseseznamem"/>
        <w:numPr>
          <w:ilvl w:val="0"/>
          <w:numId w:val="27"/>
        </w:numPr>
        <w:spacing w:line="276" w:lineRule="auto"/>
        <w:ind w:left="709" w:hanging="425"/>
        <w:contextualSpacing w:val="0"/>
        <w:rPr>
          <w:rFonts w:cs="Arial"/>
          <w:szCs w:val="20"/>
        </w:rPr>
      </w:pPr>
      <w:bookmarkStart w:id="38" w:name="_Ref98341863"/>
      <w:bookmarkStart w:id="39" w:name="_Hlk98228858"/>
      <w:bookmarkStart w:id="40" w:name="_Ref454355716"/>
      <w:bookmarkEnd w:id="29"/>
      <w:r w:rsidRPr="00802148">
        <w:rPr>
          <w:rFonts w:cs="Arial"/>
          <w:b/>
          <w:szCs w:val="20"/>
        </w:rPr>
        <w:t>ČSN 73 7508</w:t>
      </w:r>
      <w:r>
        <w:rPr>
          <w:rFonts w:cs="Arial"/>
          <w:szCs w:val="20"/>
        </w:rPr>
        <w:t xml:space="preserve"> (737508):</w:t>
      </w:r>
      <w:r w:rsidRPr="00802148">
        <w:rPr>
          <w:rFonts w:cs="Arial"/>
          <w:szCs w:val="20"/>
        </w:rPr>
        <w:t xml:space="preserve"> Železniční tunely, Český normalizační institut, 2002</w:t>
      </w:r>
      <w:bookmarkEnd w:id="38"/>
    </w:p>
    <w:p w14:paraId="71E4AA7A" w14:textId="77777777" w:rsidR="00C46891" w:rsidRPr="00AD12DC" w:rsidRDefault="00C46891" w:rsidP="00C46891">
      <w:pPr>
        <w:pStyle w:val="Odstavecseseznamem"/>
        <w:numPr>
          <w:ilvl w:val="0"/>
          <w:numId w:val="27"/>
        </w:numPr>
        <w:spacing w:line="276" w:lineRule="auto"/>
        <w:ind w:left="709" w:hanging="425"/>
        <w:contextualSpacing w:val="0"/>
        <w:rPr>
          <w:rFonts w:cs="Arial"/>
          <w:szCs w:val="20"/>
        </w:rPr>
      </w:pPr>
      <w:bookmarkStart w:id="41" w:name="_Ref101353485"/>
      <w:bookmarkEnd w:id="39"/>
      <w:bookmarkEnd w:id="40"/>
      <w:r w:rsidRPr="00AD12DC">
        <w:rPr>
          <w:rFonts w:cs="Arial"/>
          <w:b/>
          <w:szCs w:val="20"/>
        </w:rPr>
        <w:lastRenderedPageBreak/>
        <w:t>ÖNORM B 2203-1</w:t>
      </w:r>
      <w:r w:rsidRPr="00AD12DC">
        <w:rPr>
          <w:rFonts w:cs="Arial"/>
          <w:szCs w:val="20"/>
        </w:rPr>
        <w:t>: Práce v podzemí – smlouva o provedení díla; Část 1: Cyklické ražby (konvenční tunelování), český překlad anglické verze 2001-12-01 – edice: Dokumenty české tunelářské asociace ITA-AITES; Česká tunelářská asociace ITA-AITES; 10/2011;</w:t>
      </w:r>
      <w:bookmarkEnd w:id="41"/>
    </w:p>
    <w:p w14:paraId="6C6CF252" w14:textId="77777777" w:rsidR="00C46891" w:rsidRPr="00AD12DC" w:rsidRDefault="00C46891" w:rsidP="00C46891">
      <w:pPr>
        <w:pStyle w:val="Odstavecseseznamem"/>
        <w:numPr>
          <w:ilvl w:val="0"/>
          <w:numId w:val="27"/>
        </w:numPr>
        <w:spacing w:line="276" w:lineRule="auto"/>
        <w:ind w:left="709" w:hanging="425"/>
        <w:contextualSpacing w:val="0"/>
        <w:rPr>
          <w:rFonts w:cs="Arial"/>
          <w:szCs w:val="20"/>
        </w:rPr>
      </w:pPr>
      <w:bookmarkStart w:id="42" w:name="_Ref528155485"/>
      <w:r w:rsidRPr="00AD12DC">
        <w:rPr>
          <w:rFonts w:cs="Arial"/>
          <w:b/>
          <w:szCs w:val="20"/>
        </w:rPr>
        <w:t>ÖGG</w:t>
      </w:r>
      <w:r w:rsidRPr="00AD12DC">
        <w:rPr>
          <w:rFonts w:cs="Arial"/>
          <w:szCs w:val="20"/>
        </w:rPr>
        <w:t xml:space="preserve">: </w:t>
      </w:r>
      <w:proofErr w:type="spellStart"/>
      <w:r w:rsidRPr="00AD12DC">
        <w:rPr>
          <w:rFonts w:cs="Arial"/>
          <w:szCs w:val="20"/>
        </w:rPr>
        <w:t>Richtlinie</w:t>
      </w:r>
      <w:proofErr w:type="spellEnd"/>
      <w:r w:rsidRPr="00AD12DC">
        <w:rPr>
          <w:rFonts w:cs="Arial"/>
          <w:szCs w:val="20"/>
        </w:rPr>
        <w:t xml:space="preserve"> </w:t>
      </w:r>
      <w:proofErr w:type="spellStart"/>
      <w:r w:rsidRPr="00AD12DC">
        <w:rPr>
          <w:rFonts w:cs="Arial"/>
          <w:szCs w:val="20"/>
        </w:rPr>
        <w:t>für</w:t>
      </w:r>
      <w:proofErr w:type="spellEnd"/>
      <w:r w:rsidRPr="00AD12DC">
        <w:rPr>
          <w:rFonts w:cs="Arial"/>
          <w:szCs w:val="20"/>
        </w:rPr>
        <w:t xml:space="preserve"> </w:t>
      </w:r>
      <w:proofErr w:type="spellStart"/>
      <w:r w:rsidRPr="00AD12DC">
        <w:rPr>
          <w:rFonts w:cs="Arial"/>
          <w:szCs w:val="20"/>
        </w:rPr>
        <w:t>die</w:t>
      </w:r>
      <w:proofErr w:type="spellEnd"/>
      <w:r w:rsidRPr="00AD12DC">
        <w:rPr>
          <w:rFonts w:cs="Arial"/>
          <w:szCs w:val="20"/>
        </w:rPr>
        <w:t xml:space="preserve"> </w:t>
      </w:r>
      <w:proofErr w:type="spellStart"/>
      <w:r w:rsidRPr="00AD12DC">
        <w:rPr>
          <w:rFonts w:cs="Arial"/>
          <w:szCs w:val="20"/>
        </w:rPr>
        <w:t>Kostenermittlung</w:t>
      </w:r>
      <w:proofErr w:type="spellEnd"/>
      <w:r w:rsidRPr="00AD12DC">
        <w:rPr>
          <w:rFonts w:cs="Arial"/>
          <w:szCs w:val="20"/>
        </w:rPr>
        <w:t xml:space="preserve"> Projekte der </w:t>
      </w:r>
      <w:proofErr w:type="spellStart"/>
      <w:r w:rsidRPr="00AD12DC">
        <w:rPr>
          <w:rFonts w:cs="Arial"/>
          <w:szCs w:val="20"/>
        </w:rPr>
        <w:t>Verkehrsinfrastruktur</w:t>
      </w:r>
      <w:proofErr w:type="spellEnd"/>
      <w:r w:rsidRPr="00AD12DC">
        <w:rPr>
          <w:rFonts w:cs="Arial"/>
          <w:szCs w:val="20"/>
        </w:rPr>
        <w:t xml:space="preserve">; </w:t>
      </w:r>
      <w:proofErr w:type="spellStart"/>
      <w:r w:rsidRPr="00AD12DC">
        <w:rPr>
          <w:rFonts w:cs="Arial"/>
          <w:szCs w:val="20"/>
        </w:rPr>
        <w:t>Österreichische</w:t>
      </w:r>
      <w:proofErr w:type="spellEnd"/>
      <w:r w:rsidRPr="00AD12DC">
        <w:rPr>
          <w:rFonts w:cs="Arial"/>
          <w:szCs w:val="20"/>
        </w:rPr>
        <w:t xml:space="preserve"> </w:t>
      </w:r>
      <w:proofErr w:type="spellStart"/>
      <w:r w:rsidRPr="00AD12DC">
        <w:rPr>
          <w:rFonts w:cs="Arial"/>
          <w:szCs w:val="20"/>
        </w:rPr>
        <w:t>Gesellschaft</w:t>
      </w:r>
      <w:proofErr w:type="spellEnd"/>
      <w:r w:rsidRPr="00AD12DC">
        <w:rPr>
          <w:rFonts w:cs="Arial"/>
          <w:szCs w:val="20"/>
        </w:rPr>
        <w:t xml:space="preserve"> </w:t>
      </w:r>
      <w:proofErr w:type="spellStart"/>
      <w:r w:rsidRPr="00AD12DC">
        <w:rPr>
          <w:rFonts w:cs="Arial"/>
          <w:szCs w:val="20"/>
        </w:rPr>
        <w:t>für</w:t>
      </w:r>
      <w:proofErr w:type="spellEnd"/>
      <w:r w:rsidRPr="00AD12DC">
        <w:rPr>
          <w:rFonts w:cs="Arial"/>
          <w:szCs w:val="20"/>
        </w:rPr>
        <w:t xml:space="preserve"> Geomechanik; </w:t>
      </w:r>
      <w:proofErr w:type="spellStart"/>
      <w:r w:rsidRPr="00AD12DC">
        <w:rPr>
          <w:rFonts w:cs="Arial"/>
          <w:szCs w:val="20"/>
        </w:rPr>
        <w:t>Austria</w:t>
      </w:r>
      <w:proofErr w:type="spellEnd"/>
      <w:r w:rsidRPr="00AD12DC">
        <w:rPr>
          <w:rFonts w:cs="Arial"/>
          <w:szCs w:val="20"/>
        </w:rPr>
        <w:t>; 2005</w:t>
      </w:r>
      <w:bookmarkEnd w:id="42"/>
    </w:p>
    <w:p w14:paraId="2A991220" w14:textId="77777777" w:rsidR="00C46891" w:rsidRPr="00AD12DC" w:rsidRDefault="00C46891" w:rsidP="00C46891">
      <w:pPr>
        <w:pStyle w:val="Odstavecseseznamem"/>
        <w:numPr>
          <w:ilvl w:val="0"/>
          <w:numId w:val="27"/>
        </w:numPr>
        <w:spacing w:line="276" w:lineRule="auto"/>
        <w:ind w:left="709" w:hanging="425"/>
        <w:contextualSpacing w:val="0"/>
        <w:rPr>
          <w:rFonts w:cs="Arial"/>
          <w:szCs w:val="20"/>
        </w:rPr>
      </w:pPr>
      <w:bookmarkStart w:id="43" w:name="_Ref496173944"/>
      <w:r w:rsidRPr="00AD12DC">
        <w:rPr>
          <w:rFonts w:cs="Arial"/>
          <w:b/>
          <w:szCs w:val="20"/>
        </w:rPr>
        <w:t>Prohlášení o dráze celostátní a regionální</w:t>
      </w:r>
      <w:r w:rsidRPr="00AD12DC">
        <w:rPr>
          <w:rFonts w:cs="Arial"/>
          <w:szCs w:val="20"/>
        </w:rPr>
        <w:t>; SŽDC; č.j. S 45850/2015-SŽDC-O12; Účinnost od 12/2015</w:t>
      </w:r>
      <w:bookmarkEnd w:id="43"/>
    </w:p>
    <w:p w14:paraId="4D59237A" w14:textId="77777777" w:rsidR="00C46891" w:rsidRPr="00C66540" w:rsidRDefault="00C46891" w:rsidP="00C46891">
      <w:pPr>
        <w:pStyle w:val="Odstavecseseznamem"/>
        <w:numPr>
          <w:ilvl w:val="0"/>
          <w:numId w:val="27"/>
        </w:numPr>
        <w:spacing w:line="276" w:lineRule="auto"/>
        <w:ind w:left="709" w:hanging="425"/>
        <w:contextualSpacing w:val="0"/>
        <w:rPr>
          <w:rFonts w:cs="Arial"/>
          <w:szCs w:val="20"/>
        </w:rPr>
      </w:pPr>
      <w:bookmarkStart w:id="44" w:name="_Ref101353786"/>
      <w:r w:rsidRPr="00C66540">
        <w:rPr>
          <w:rFonts w:cs="Arial"/>
          <w:b/>
          <w:szCs w:val="20"/>
        </w:rPr>
        <w:t>TKP 3</w:t>
      </w:r>
      <w:r w:rsidRPr="00C66540">
        <w:rPr>
          <w:rFonts w:cs="Arial"/>
          <w:szCs w:val="20"/>
        </w:rPr>
        <w:t>: Technické kvalitativní podmínky staveb českých drah, Kapitola 3 – Zemní práce; třetí aktualizované vydání, změna č. 6; SŽ</w:t>
      </w:r>
      <w:r>
        <w:rPr>
          <w:rFonts w:cs="Arial"/>
          <w:szCs w:val="20"/>
        </w:rPr>
        <w:t xml:space="preserve">DC, </w:t>
      </w:r>
      <w:proofErr w:type="spellStart"/>
      <w:r>
        <w:rPr>
          <w:rFonts w:cs="Arial"/>
          <w:szCs w:val="20"/>
        </w:rPr>
        <w:t>s.o</w:t>
      </w:r>
      <w:proofErr w:type="spellEnd"/>
      <w:r>
        <w:rPr>
          <w:rFonts w:cs="Arial"/>
          <w:szCs w:val="20"/>
        </w:rPr>
        <w:t>., Technická ústředna dopravní cesty</w:t>
      </w:r>
      <w:r w:rsidRPr="00C66540">
        <w:rPr>
          <w:rFonts w:cs="Arial"/>
          <w:szCs w:val="20"/>
        </w:rPr>
        <w:t>; Praha, schváleno 4/2008 (účinnost od 1.7.2008)</w:t>
      </w:r>
      <w:bookmarkEnd w:id="44"/>
    </w:p>
    <w:p w14:paraId="6FB2CE98" w14:textId="77777777" w:rsidR="00C46891" w:rsidRDefault="00C46891" w:rsidP="00C46891">
      <w:pPr>
        <w:pStyle w:val="Odstavecseseznamem"/>
        <w:numPr>
          <w:ilvl w:val="0"/>
          <w:numId w:val="27"/>
        </w:numPr>
        <w:spacing w:line="276" w:lineRule="auto"/>
        <w:ind w:left="709" w:hanging="425"/>
        <w:contextualSpacing w:val="0"/>
        <w:rPr>
          <w:rFonts w:cs="Arial"/>
          <w:szCs w:val="20"/>
        </w:rPr>
      </w:pPr>
      <w:r w:rsidRPr="00C66540">
        <w:rPr>
          <w:rFonts w:cs="Arial"/>
          <w:b/>
          <w:szCs w:val="20"/>
        </w:rPr>
        <w:t>TKP 17</w:t>
      </w:r>
      <w:r w:rsidRPr="00C66540">
        <w:rPr>
          <w:rFonts w:cs="Arial"/>
          <w:szCs w:val="20"/>
        </w:rPr>
        <w:t>:</w:t>
      </w:r>
      <w:r>
        <w:rPr>
          <w:rFonts w:cs="Arial"/>
          <w:szCs w:val="20"/>
        </w:rPr>
        <w:t xml:space="preserve"> Technické kvalitativní podmínky staveb českých drah, </w:t>
      </w:r>
      <w:r w:rsidRPr="00C66540">
        <w:rPr>
          <w:rFonts w:cs="Arial"/>
          <w:szCs w:val="20"/>
        </w:rPr>
        <w:t xml:space="preserve">Kapitola 17 - </w:t>
      </w:r>
      <w:r w:rsidRPr="00C66540">
        <w:rPr>
          <w:rFonts w:ascii="Verdana" w:hAnsi="Verdana"/>
          <w:color w:val="000000"/>
        </w:rPr>
        <w:t>Beton pro konstrukce</w:t>
      </w:r>
      <w:proofErr w:type="gramStart"/>
      <w:r w:rsidRPr="00C66540">
        <w:rPr>
          <w:rFonts w:ascii="Verdana" w:hAnsi="Verdana"/>
          <w:color w:val="000000"/>
        </w:rPr>
        <w:t xml:space="preserve">; </w:t>
      </w:r>
      <w:r w:rsidRPr="00C66540">
        <w:rPr>
          <w:rFonts w:cs="Arial"/>
          <w:szCs w:val="20"/>
        </w:rPr>
        <w:t>;</w:t>
      </w:r>
      <w:proofErr w:type="gramEnd"/>
      <w:r w:rsidRPr="00C66540">
        <w:rPr>
          <w:rFonts w:cs="Arial"/>
          <w:szCs w:val="20"/>
        </w:rPr>
        <w:t xml:space="preserve"> třetí aktualizované vydání, změna č. 8; SŽ</w:t>
      </w:r>
      <w:r>
        <w:rPr>
          <w:rFonts w:cs="Arial"/>
          <w:szCs w:val="20"/>
        </w:rPr>
        <w:t xml:space="preserve">DC, </w:t>
      </w:r>
      <w:proofErr w:type="spellStart"/>
      <w:r>
        <w:rPr>
          <w:rFonts w:cs="Arial"/>
          <w:szCs w:val="20"/>
        </w:rPr>
        <w:t>s.o</w:t>
      </w:r>
      <w:proofErr w:type="spellEnd"/>
      <w:r>
        <w:rPr>
          <w:rFonts w:cs="Arial"/>
          <w:szCs w:val="20"/>
        </w:rPr>
        <w:t>., Technická ústředna dopravní cesty</w:t>
      </w:r>
      <w:r w:rsidRPr="00C66540">
        <w:rPr>
          <w:rFonts w:cs="Arial"/>
          <w:szCs w:val="20"/>
        </w:rPr>
        <w:t>; Praha, schváleno 3/2013 (účinnost od 1.5.2013)</w:t>
      </w:r>
    </w:p>
    <w:p w14:paraId="39AC7DCD" w14:textId="77777777" w:rsidR="00C46891" w:rsidRPr="00C66540" w:rsidRDefault="00C46891" w:rsidP="00C46891">
      <w:pPr>
        <w:pStyle w:val="Odstavecseseznamem"/>
        <w:numPr>
          <w:ilvl w:val="0"/>
          <w:numId w:val="27"/>
        </w:numPr>
        <w:spacing w:line="276" w:lineRule="auto"/>
        <w:ind w:left="709" w:hanging="425"/>
        <w:contextualSpacing w:val="0"/>
        <w:rPr>
          <w:rFonts w:cs="Arial"/>
          <w:szCs w:val="20"/>
        </w:rPr>
      </w:pPr>
      <w:r w:rsidRPr="00C66540">
        <w:rPr>
          <w:rFonts w:cs="Arial"/>
          <w:b/>
          <w:szCs w:val="20"/>
        </w:rPr>
        <w:t>TKP 1</w:t>
      </w:r>
      <w:r>
        <w:rPr>
          <w:rFonts w:cs="Arial"/>
          <w:b/>
          <w:szCs w:val="20"/>
        </w:rPr>
        <w:t>8</w:t>
      </w:r>
      <w:r w:rsidRPr="00C66540">
        <w:rPr>
          <w:rFonts w:cs="Arial"/>
          <w:szCs w:val="20"/>
        </w:rPr>
        <w:t>:</w:t>
      </w:r>
      <w:r>
        <w:rPr>
          <w:rFonts w:cs="Arial"/>
          <w:szCs w:val="20"/>
        </w:rPr>
        <w:t xml:space="preserve"> Technické kvalitativní podmínky staveb českých drah, </w:t>
      </w:r>
      <w:r w:rsidRPr="00C66540">
        <w:rPr>
          <w:rFonts w:cs="Arial"/>
          <w:szCs w:val="20"/>
        </w:rPr>
        <w:t>Kapitola 1</w:t>
      </w:r>
      <w:r>
        <w:rPr>
          <w:rFonts w:cs="Arial"/>
          <w:szCs w:val="20"/>
        </w:rPr>
        <w:t>8</w:t>
      </w:r>
      <w:r w:rsidRPr="00C66540">
        <w:rPr>
          <w:rFonts w:cs="Arial"/>
          <w:szCs w:val="20"/>
        </w:rPr>
        <w:t xml:space="preserve"> </w:t>
      </w:r>
      <w:r>
        <w:rPr>
          <w:rFonts w:cs="Arial"/>
          <w:szCs w:val="20"/>
        </w:rPr>
        <w:t>–</w:t>
      </w:r>
      <w:r w:rsidRPr="00C66540">
        <w:rPr>
          <w:rFonts w:cs="Arial"/>
          <w:szCs w:val="20"/>
        </w:rPr>
        <w:t xml:space="preserve"> </w:t>
      </w:r>
      <w:r w:rsidRPr="00C66540">
        <w:rPr>
          <w:rFonts w:ascii="Verdana" w:hAnsi="Verdana"/>
          <w:color w:val="000000"/>
        </w:rPr>
        <w:t>Beton</w:t>
      </w:r>
      <w:r>
        <w:rPr>
          <w:rFonts w:ascii="Verdana" w:hAnsi="Verdana"/>
          <w:color w:val="000000"/>
        </w:rPr>
        <w:t>ové mosty a konstrukce</w:t>
      </w:r>
      <w:r w:rsidRPr="00C66540">
        <w:rPr>
          <w:rFonts w:cs="Arial"/>
          <w:szCs w:val="20"/>
        </w:rPr>
        <w:t>; třetí aktualizované vydání, změna č. 8; SŽ</w:t>
      </w:r>
      <w:r>
        <w:rPr>
          <w:rFonts w:cs="Arial"/>
          <w:szCs w:val="20"/>
        </w:rPr>
        <w:t xml:space="preserve">DC, </w:t>
      </w:r>
      <w:proofErr w:type="spellStart"/>
      <w:r>
        <w:rPr>
          <w:rFonts w:cs="Arial"/>
          <w:szCs w:val="20"/>
        </w:rPr>
        <w:t>s.o</w:t>
      </w:r>
      <w:proofErr w:type="spellEnd"/>
      <w:r>
        <w:rPr>
          <w:rFonts w:cs="Arial"/>
          <w:szCs w:val="20"/>
        </w:rPr>
        <w:t>., Technická ústředna dopravní cesty</w:t>
      </w:r>
      <w:r w:rsidRPr="00C66540">
        <w:rPr>
          <w:rFonts w:cs="Arial"/>
          <w:szCs w:val="20"/>
        </w:rPr>
        <w:t>; Praha, schváleno 3/2013 (účinnost od 1.5.2013)</w:t>
      </w:r>
    </w:p>
    <w:p w14:paraId="2963008F" w14:textId="77777777" w:rsidR="00C46891" w:rsidRDefault="00C46891" w:rsidP="00C46891">
      <w:pPr>
        <w:pStyle w:val="Odstavecseseznamem"/>
        <w:numPr>
          <w:ilvl w:val="0"/>
          <w:numId w:val="27"/>
        </w:numPr>
        <w:spacing w:line="276" w:lineRule="auto"/>
        <w:ind w:left="709" w:hanging="425"/>
        <w:contextualSpacing w:val="0"/>
        <w:rPr>
          <w:rFonts w:cs="Arial"/>
          <w:szCs w:val="20"/>
        </w:rPr>
      </w:pPr>
      <w:bookmarkStart w:id="45" w:name="_Ref495938601"/>
      <w:r w:rsidRPr="00C66540">
        <w:rPr>
          <w:rFonts w:cs="Arial"/>
          <w:b/>
          <w:szCs w:val="20"/>
        </w:rPr>
        <w:t>TKP 20</w:t>
      </w:r>
      <w:r w:rsidRPr="00C66540">
        <w:rPr>
          <w:rFonts w:cs="Arial"/>
          <w:szCs w:val="20"/>
        </w:rPr>
        <w:t xml:space="preserve">: Technické kvalitativní podmínky staveb českých drah, Kapitola 20 – Tunely; třetí aktualizované vydání, změna č.2; České dráhy, </w:t>
      </w:r>
      <w:proofErr w:type="spellStart"/>
      <w:r>
        <w:rPr>
          <w:rFonts w:cs="Arial"/>
          <w:szCs w:val="20"/>
        </w:rPr>
        <w:t>s.o</w:t>
      </w:r>
      <w:proofErr w:type="spellEnd"/>
      <w:r>
        <w:rPr>
          <w:rFonts w:cs="Arial"/>
          <w:szCs w:val="20"/>
        </w:rPr>
        <w:t xml:space="preserve">., </w:t>
      </w:r>
      <w:r w:rsidRPr="00C66540">
        <w:rPr>
          <w:rFonts w:cs="Arial"/>
          <w:szCs w:val="20"/>
        </w:rPr>
        <w:t xml:space="preserve">divize Dopravní cesty, </w:t>
      </w:r>
      <w:proofErr w:type="spellStart"/>
      <w:r w:rsidRPr="00C66540">
        <w:rPr>
          <w:rFonts w:cs="Arial"/>
          <w:szCs w:val="20"/>
        </w:rPr>
        <w:t>o.z</w:t>
      </w:r>
      <w:proofErr w:type="spellEnd"/>
      <w:r w:rsidRPr="00C66540">
        <w:rPr>
          <w:rFonts w:cs="Arial"/>
          <w:szCs w:val="20"/>
        </w:rPr>
        <w:t>.; Praha; 2001 (účinnost od 01/2002)</w:t>
      </w:r>
      <w:bookmarkEnd w:id="45"/>
    </w:p>
    <w:p w14:paraId="561934AE" w14:textId="77777777" w:rsidR="00C46891" w:rsidRPr="00C66540" w:rsidRDefault="00C46891" w:rsidP="00C46891">
      <w:pPr>
        <w:pStyle w:val="Odstavecseseznamem"/>
        <w:numPr>
          <w:ilvl w:val="0"/>
          <w:numId w:val="27"/>
        </w:numPr>
        <w:spacing w:line="276" w:lineRule="auto"/>
        <w:ind w:left="709" w:hanging="425"/>
        <w:contextualSpacing w:val="0"/>
        <w:rPr>
          <w:rFonts w:cs="Arial"/>
          <w:szCs w:val="20"/>
        </w:rPr>
      </w:pPr>
      <w:r w:rsidRPr="00C66540">
        <w:rPr>
          <w:rFonts w:cs="Arial"/>
          <w:b/>
          <w:szCs w:val="20"/>
        </w:rPr>
        <w:t>TKP 2</w:t>
      </w:r>
      <w:r>
        <w:rPr>
          <w:rFonts w:cs="Arial"/>
          <w:b/>
          <w:szCs w:val="20"/>
        </w:rPr>
        <w:t>4</w:t>
      </w:r>
      <w:r w:rsidRPr="00C66540">
        <w:rPr>
          <w:rFonts w:cs="Arial"/>
          <w:szCs w:val="20"/>
        </w:rPr>
        <w:t>: Technické kvalitativní podmínky staveb českých drah, Kapitola 2</w:t>
      </w:r>
      <w:r>
        <w:rPr>
          <w:rFonts w:cs="Arial"/>
          <w:szCs w:val="20"/>
        </w:rPr>
        <w:t>4</w:t>
      </w:r>
      <w:r w:rsidRPr="00C66540">
        <w:rPr>
          <w:rFonts w:cs="Arial"/>
          <w:szCs w:val="20"/>
        </w:rPr>
        <w:t xml:space="preserve"> – </w:t>
      </w:r>
      <w:r>
        <w:rPr>
          <w:rFonts w:cs="Arial"/>
          <w:szCs w:val="20"/>
        </w:rPr>
        <w:t>Zvláštní zakládání</w:t>
      </w:r>
      <w:r w:rsidRPr="00C66540">
        <w:rPr>
          <w:rFonts w:cs="Arial"/>
          <w:szCs w:val="20"/>
        </w:rPr>
        <w:t>; třetí aktualizované vydání, změna č.</w:t>
      </w:r>
      <w:r>
        <w:rPr>
          <w:rFonts w:cs="Arial"/>
          <w:szCs w:val="20"/>
        </w:rPr>
        <w:t>4</w:t>
      </w:r>
      <w:r w:rsidRPr="00C66540">
        <w:rPr>
          <w:rFonts w:cs="Arial"/>
          <w:szCs w:val="20"/>
        </w:rPr>
        <w:t xml:space="preserve">; České dráhy, </w:t>
      </w:r>
      <w:r>
        <w:rPr>
          <w:rFonts w:cs="Arial"/>
          <w:szCs w:val="20"/>
        </w:rPr>
        <w:t>a.s.</w:t>
      </w:r>
      <w:r w:rsidRPr="00C66540">
        <w:rPr>
          <w:rFonts w:cs="Arial"/>
          <w:szCs w:val="20"/>
        </w:rPr>
        <w:t xml:space="preserve">, </w:t>
      </w:r>
      <w:r>
        <w:rPr>
          <w:rFonts w:cs="Arial"/>
          <w:szCs w:val="20"/>
        </w:rPr>
        <w:t>Technická ústředna dopravní cesty</w:t>
      </w:r>
      <w:r w:rsidRPr="00C66540">
        <w:rPr>
          <w:rFonts w:cs="Arial"/>
          <w:szCs w:val="20"/>
        </w:rPr>
        <w:t>; Praha; 200</w:t>
      </w:r>
      <w:r>
        <w:rPr>
          <w:rFonts w:cs="Arial"/>
          <w:szCs w:val="20"/>
        </w:rPr>
        <w:t>3</w:t>
      </w:r>
      <w:r w:rsidRPr="00C66540">
        <w:rPr>
          <w:rFonts w:cs="Arial"/>
          <w:szCs w:val="20"/>
        </w:rPr>
        <w:t xml:space="preserve"> (účinnost od </w:t>
      </w:r>
      <w:r>
        <w:rPr>
          <w:rFonts w:cs="Arial"/>
          <w:szCs w:val="20"/>
        </w:rPr>
        <w:t>12</w:t>
      </w:r>
      <w:r w:rsidRPr="00C66540">
        <w:rPr>
          <w:rFonts w:cs="Arial"/>
          <w:szCs w:val="20"/>
        </w:rPr>
        <w:t>/200</w:t>
      </w:r>
      <w:r>
        <w:rPr>
          <w:rFonts w:cs="Arial"/>
          <w:szCs w:val="20"/>
        </w:rPr>
        <w:t>3</w:t>
      </w:r>
      <w:r w:rsidRPr="00C66540">
        <w:rPr>
          <w:rFonts w:cs="Arial"/>
          <w:szCs w:val="20"/>
        </w:rPr>
        <w:t>)</w:t>
      </w:r>
    </w:p>
    <w:p w14:paraId="405384F3" w14:textId="77777777" w:rsidR="009F6F93" w:rsidRPr="00225D6F" w:rsidRDefault="009F6F93" w:rsidP="009F6F93">
      <w:pPr>
        <w:pStyle w:val="Odstavecseseznamem"/>
        <w:numPr>
          <w:ilvl w:val="0"/>
          <w:numId w:val="27"/>
        </w:numPr>
        <w:spacing w:line="276" w:lineRule="auto"/>
        <w:ind w:left="709" w:hanging="425"/>
        <w:contextualSpacing w:val="0"/>
        <w:rPr>
          <w:rFonts w:cs="Arial"/>
          <w:szCs w:val="20"/>
        </w:rPr>
      </w:pPr>
      <w:r w:rsidRPr="00225D6F">
        <w:rPr>
          <w:rFonts w:cs="Arial"/>
          <w:b/>
          <w:szCs w:val="20"/>
        </w:rPr>
        <w:t>TP ČBS 04</w:t>
      </w:r>
      <w:r w:rsidRPr="00225D6F">
        <w:rPr>
          <w:rFonts w:cs="Arial"/>
          <w:szCs w:val="20"/>
        </w:rPr>
        <w:t xml:space="preserve">: Technická pravidla České betonářské společnosti č. 04 – </w:t>
      </w:r>
      <w:proofErr w:type="spellStart"/>
      <w:r w:rsidRPr="00225D6F">
        <w:rPr>
          <w:rFonts w:cs="Arial"/>
          <w:szCs w:val="20"/>
        </w:rPr>
        <w:t>Vodonepropustné</w:t>
      </w:r>
      <w:proofErr w:type="spellEnd"/>
      <w:r w:rsidRPr="00225D6F">
        <w:rPr>
          <w:rFonts w:cs="Arial"/>
          <w:szCs w:val="20"/>
        </w:rPr>
        <w:t xml:space="preserve"> betonové konstrukce; 2015</w:t>
      </w:r>
    </w:p>
    <w:p w14:paraId="5F202250" w14:textId="77777777" w:rsidR="009F6F93" w:rsidRPr="00225D6F" w:rsidRDefault="009F6F93" w:rsidP="009F6F93">
      <w:pPr>
        <w:pStyle w:val="Odstavecseseznamem"/>
        <w:numPr>
          <w:ilvl w:val="0"/>
          <w:numId w:val="27"/>
        </w:numPr>
        <w:spacing w:line="276" w:lineRule="auto"/>
        <w:ind w:left="709" w:hanging="425"/>
        <w:contextualSpacing w:val="0"/>
        <w:rPr>
          <w:rFonts w:cs="Arial"/>
          <w:szCs w:val="20"/>
        </w:rPr>
      </w:pPr>
      <w:bookmarkStart w:id="46" w:name="_Ref529265717"/>
      <w:r w:rsidRPr="00225D6F">
        <w:rPr>
          <w:rFonts w:cs="Arial"/>
          <w:b/>
          <w:szCs w:val="20"/>
        </w:rPr>
        <w:t>TP 124</w:t>
      </w:r>
      <w:r w:rsidRPr="00225D6F">
        <w:rPr>
          <w:rFonts w:cs="Arial"/>
          <w:szCs w:val="20"/>
        </w:rPr>
        <w:t>: Základní ochranná opatření pro omezení vlivu bludných proudů na mostní objekty a ostatní betonové konstrukce pozemních komunikace; Technické podmínky; Ministerstvo dopravy, odbor infrastruktury; schváleno dne 17.12. 2008 (MD – OI čj. 1092/08-910-IPK/1); Praha, 1/2009</w:t>
      </w:r>
      <w:bookmarkEnd w:id="46"/>
    </w:p>
    <w:p w14:paraId="6ED12E34" w14:textId="77777777" w:rsidR="009F6F93" w:rsidRPr="00225D6F" w:rsidRDefault="009F6F93" w:rsidP="009F6F93">
      <w:pPr>
        <w:pStyle w:val="Odstavecseseznamem"/>
        <w:numPr>
          <w:ilvl w:val="0"/>
          <w:numId w:val="27"/>
        </w:numPr>
        <w:spacing w:line="276" w:lineRule="auto"/>
        <w:ind w:left="709" w:hanging="425"/>
        <w:contextualSpacing w:val="0"/>
        <w:rPr>
          <w:rFonts w:cs="Arial"/>
          <w:szCs w:val="20"/>
        </w:rPr>
      </w:pPr>
      <w:bookmarkStart w:id="47" w:name="_Ref528070141"/>
      <w:r w:rsidRPr="00225D6F">
        <w:rPr>
          <w:rFonts w:cs="Arial"/>
          <w:b/>
          <w:szCs w:val="20"/>
        </w:rPr>
        <w:t>TSI 1303/2014</w:t>
      </w:r>
      <w:r w:rsidRPr="00225D6F">
        <w:rPr>
          <w:rFonts w:cs="Arial"/>
          <w:szCs w:val="20"/>
        </w:rPr>
        <w:t>: Nařízení komise EU č. 1303/2014 ze dne 18. listopadu 2014 o technické specifikaci pro interoperabilitu týkající se „bezpečnosti v železničních tunelech“ železničního sytému Evropské unie; Úřední věstník Evropské unie; 12/2014</w:t>
      </w:r>
      <w:bookmarkEnd w:id="47"/>
    </w:p>
    <w:p w14:paraId="69E6643E" w14:textId="77777777" w:rsidR="009F6F93" w:rsidRPr="00225D6F" w:rsidRDefault="009F6F93" w:rsidP="009F6F93">
      <w:pPr>
        <w:pStyle w:val="Odstavecseseznamem"/>
        <w:numPr>
          <w:ilvl w:val="0"/>
          <w:numId w:val="27"/>
        </w:numPr>
        <w:spacing w:line="276" w:lineRule="auto"/>
        <w:ind w:left="709" w:hanging="425"/>
        <w:contextualSpacing w:val="0"/>
        <w:rPr>
          <w:rFonts w:cs="Arial"/>
          <w:szCs w:val="20"/>
        </w:rPr>
      </w:pPr>
      <w:bookmarkStart w:id="48" w:name="_Ref448843991"/>
      <w:r w:rsidRPr="00225D6F">
        <w:rPr>
          <w:rFonts w:cs="Arial"/>
          <w:b/>
          <w:szCs w:val="20"/>
        </w:rPr>
        <w:t>Vyhláška č. 55/1996 Sb.</w:t>
      </w:r>
      <w:r w:rsidRPr="00225D6F">
        <w:rPr>
          <w:rFonts w:cs="Arial"/>
          <w:szCs w:val="20"/>
        </w:rPr>
        <w:t>: Vyhláška Českého báňského úřadu o požadavcích k zajištění bezpečnosti a ochrany zdraví při práci a bezpečnosti provozu při činnosti prováděné hornickým způsobem v podzemí; Únor 1996</w:t>
      </w:r>
      <w:bookmarkEnd w:id="48"/>
    </w:p>
    <w:p w14:paraId="46A09955" w14:textId="77777777" w:rsidR="009F6F93" w:rsidRPr="00225D6F" w:rsidRDefault="009F6F93" w:rsidP="009F6F93">
      <w:pPr>
        <w:pStyle w:val="Odstavecseseznamem"/>
        <w:numPr>
          <w:ilvl w:val="0"/>
          <w:numId w:val="27"/>
        </w:numPr>
        <w:spacing w:line="276" w:lineRule="auto"/>
        <w:ind w:left="709" w:hanging="425"/>
        <w:contextualSpacing w:val="0"/>
        <w:rPr>
          <w:rFonts w:cs="Arial"/>
          <w:szCs w:val="20"/>
        </w:rPr>
      </w:pPr>
      <w:bookmarkStart w:id="49" w:name="_Ref465759630"/>
      <w:r w:rsidRPr="00225D6F">
        <w:rPr>
          <w:rFonts w:cs="Arial"/>
          <w:b/>
          <w:szCs w:val="20"/>
        </w:rPr>
        <w:t>Vyhláška č. 265/2012 Sb.</w:t>
      </w:r>
      <w:r w:rsidRPr="00225D6F">
        <w:rPr>
          <w:rFonts w:cs="Arial"/>
          <w:szCs w:val="20"/>
        </w:rPr>
        <w:t>: Vyhláška, kterou se mění vyhláška č. 55/1996 Sb., o požadavcích k zajištění bezpečnosti a ochrany zdraví při práci a bez provozu při činnosti prováděné hornickým způsobem v podzemí; 07/2012</w:t>
      </w:r>
      <w:bookmarkEnd w:id="49"/>
    </w:p>
    <w:p w14:paraId="6A18B6C8" w14:textId="77777777" w:rsidR="009F6F93" w:rsidRPr="00225D6F" w:rsidRDefault="009F6F93" w:rsidP="009F6F93">
      <w:pPr>
        <w:pStyle w:val="Odstavecseseznamem"/>
        <w:numPr>
          <w:ilvl w:val="0"/>
          <w:numId w:val="27"/>
        </w:numPr>
        <w:spacing w:line="276" w:lineRule="auto"/>
        <w:ind w:left="709" w:hanging="425"/>
        <w:contextualSpacing w:val="0"/>
        <w:rPr>
          <w:rFonts w:cs="Arial"/>
          <w:b/>
          <w:szCs w:val="20"/>
        </w:rPr>
      </w:pPr>
      <w:bookmarkStart w:id="50" w:name="_Ref101445986"/>
      <w:bookmarkEnd w:id="21"/>
      <w:r w:rsidRPr="00225D6F">
        <w:rPr>
          <w:rFonts w:cs="Arial"/>
          <w:b/>
          <w:szCs w:val="20"/>
        </w:rPr>
        <w:t>Vzorový list – světlý tunelový průřez dvoukolejného tunelu</w:t>
      </w:r>
      <w:r w:rsidRPr="00225D6F">
        <w:rPr>
          <w:rFonts w:cs="Arial"/>
          <w:szCs w:val="20"/>
        </w:rPr>
        <w:t xml:space="preserve">; SŽDC </w:t>
      </w:r>
      <w:proofErr w:type="spellStart"/>
      <w:r w:rsidRPr="00225D6F">
        <w:rPr>
          <w:rFonts w:cs="Arial"/>
          <w:szCs w:val="20"/>
        </w:rPr>
        <w:t>s.o</w:t>
      </w:r>
      <w:proofErr w:type="spellEnd"/>
      <w:r w:rsidRPr="00225D6F">
        <w:rPr>
          <w:rFonts w:cs="Arial"/>
          <w:szCs w:val="20"/>
        </w:rPr>
        <w:t>.; Úč. od 02/2012</w:t>
      </w:r>
      <w:bookmarkEnd w:id="50"/>
    </w:p>
    <w:p w14:paraId="0740ED64" w14:textId="7957CE93" w:rsidR="002C3D1C" w:rsidRPr="00BE5D64" w:rsidRDefault="00AD63CE" w:rsidP="002C3D1C">
      <w:pPr>
        <w:pStyle w:val="Nadpis2"/>
      </w:pPr>
      <w:bookmarkStart w:id="51" w:name="_Ref95753644"/>
      <w:bookmarkStart w:id="52" w:name="_Toc101773129"/>
      <w:r w:rsidRPr="00BE5D64">
        <w:t>seznam podkladů a dalších referenčních dokumentů</w:t>
      </w:r>
      <w:bookmarkEnd w:id="51"/>
      <w:bookmarkEnd w:id="52"/>
    </w:p>
    <w:p w14:paraId="3AF75E48" w14:textId="77777777" w:rsidR="009F6F93" w:rsidRPr="00225D6F" w:rsidRDefault="009F6F93" w:rsidP="009F6F93">
      <w:pPr>
        <w:pStyle w:val="Odstavecseseznamem"/>
        <w:numPr>
          <w:ilvl w:val="0"/>
          <w:numId w:val="27"/>
        </w:numPr>
        <w:spacing w:line="276" w:lineRule="auto"/>
        <w:ind w:left="709" w:hanging="425"/>
        <w:contextualSpacing w:val="0"/>
        <w:rPr>
          <w:rFonts w:cs="Arial"/>
          <w:szCs w:val="20"/>
        </w:rPr>
      </w:pPr>
      <w:bookmarkStart w:id="53" w:name="_Ref512006774"/>
      <w:bookmarkStart w:id="54" w:name="_Ref491435116"/>
      <w:r w:rsidRPr="00225D6F">
        <w:rPr>
          <w:rFonts w:cs="Arial"/>
          <w:b/>
          <w:szCs w:val="20"/>
        </w:rPr>
        <w:t>Studie proveditelnosti</w:t>
      </w:r>
      <w:r w:rsidRPr="00225D6F">
        <w:rPr>
          <w:rFonts w:cs="Arial"/>
          <w:szCs w:val="20"/>
        </w:rPr>
        <w:t>; Modernizace trati Brno-Přerov, verze 06/2015; zpracovatel SUDOP BRNO, spol. s r.o.; 06/2015</w:t>
      </w:r>
      <w:bookmarkEnd w:id="53"/>
    </w:p>
    <w:p w14:paraId="3EE8B58B" w14:textId="77777777" w:rsidR="009F6F93" w:rsidRPr="00225D6F" w:rsidRDefault="009F6F93" w:rsidP="009F6F93">
      <w:pPr>
        <w:pStyle w:val="Odstavecseseznamem"/>
        <w:numPr>
          <w:ilvl w:val="0"/>
          <w:numId w:val="27"/>
        </w:numPr>
        <w:spacing w:line="276" w:lineRule="auto"/>
        <w:ind w:left="709" w:hanging="425"/>
        <w:contextualSpacing w:val="0"/>
        <w:rPr>
          <w:rFonts w:cs="Arial"/>
          <w:szCs w:val="20"/>
        </w:rPr>
      </w:pPr>
      <w:bookmarkStart w:id="55" w:name="_Ref512248616"/>
      <w:r w:rsidRPr="00225D6F">
        <w:rPr>
          <w:rFonts w:cs="Arial"/>
          <w:b/>
          <w:szCs w:val="20"/>
        </w:rPr>
        <w:t>Přípravná dokumentace</w:t>
      </w:r>
      <w:r w:rsidRPr="00225D6F">
        <w:rPr>
          <w:rFonts w:cs="Arial"/>
          <w:szCs w:val="20"/>
        </w:rPr>
        <w:t>; Modernizace trati Brno-Přerov, I. etapa Blažovice-Nezamyslice; SUDOP BRNO, spol. s r.o.; 11/2009</w:t>
      </w:r>
      <w:bookmarkEnd w:id="54"/>
      <w:bookmarkEnd w:id="55"/>
    </w:p>
    <w:p w14:paraId="0089679F" w14:textId="77777777" w:rsidR="009F6F93" w:rsidRPr="00225D6F" w:rsidRDefault="009F6F93" w:rsidP="009F6F93">
      <w:pPr>
        <w:pStyle w:val="Odstavecseseznamem"/>
        <w:numPr>
          <w:ilvl w:val="0"/>
          <w:numId w:val="27"/>
        </w:numPr>
        <w:spacing w:line="276" w:lineRule="auto"/>
        <w:ind w:left="709" w:hanging="425"/>
        <w:contextualSpacing w:val="0"/>
        <w:rPr>
          <w:rFonts w:cs="Arial"/>
          <w:szCs w:val="20"/>
        </w:rPr>
      </w:pPr>
      <w:r w:rsidRPr="00225D6F">
        <w:rPr>
          <w:rFonts w:cs="Arial"/>
          <w:b/>
          <w:szCs w:val="20"/>
        </w:rPr>
        <w:t>Návrh na revizi konceptu technického řešení ražených tunelů</w:t>
      </w:r>
      <w:r w:rsidRPr="00225D6F">
        <w:rPr>
          <w:rFonts w:cs="Arial"/>
          <w:szCs w:val="20"/>
        </w:rPr>
        <w:t>; Brno – Přerov, 2. a 3. stavba; SUDOP PRAHA a.s., Ing. Michal </w:t>
      </w:r>
      <w:proofErr w:type="spellStart"/>
      <w:r w:rsidRPr="00225D6F">
        <w:rPr>
          <w:rFonts w:cs="Arial"/>
          <w:szCs w:val="20"/>
        </w:rPr>
        <w:t>Uhrin</w:t>
      </w:r>
      <w:proofErr w:type="spellEnd"/>
      <w:r w:rsidRPr="00225D6F">
        <w:rPr>
          <w:rFonts w:cs="Arial"/>
          <w:szCs w:val="20"/>
        </w:rPr>
        <w:t>, Ing. Tomáš Zítko, Praha 11/2017</w:t>
      </w:r>
    </w:p>
    <w:p w14:paraId="3258F53C" w14:textId="77777777" w:rsidR="009F6F93" w:rsidRPr="00225D6F" w:rsidRDefault="009F6F93" w:rsidP="009F6F93">
      <w:pPr>
        <w:pStyle w:val="Odstavecseseznamem"/>
        <w:numPr>
          <w:ilvl w:val="0"/>
          <w:numId w:val="27"/>
        </w:numPr>
        <w:spacing w:line="276" w:lineRule="auto"/>
        <w:ind w:left="709" w:hanging="425"/>
        <w:contextualSpacing w:val="0"/>
        <w:rPr>
          <w:rFonts w:cs="Arial"/>
          <w:szCs w:val="20"/>
        </w:rPr>
      </w:pPr>
      <w:r w:rsidRPr="00225D6F">
        <w:rPr>
          <w:rFonts w:cs="Arial"/>
          <w:b/>
          <w:szCs w:val="20"/>
        </w:rPr>
        <w:lastRenderedPageBreak/>
        <w:t>Porovnání variant železničních tunelů</w:t>
      </w:r>
      <w:r w:rsidRPr="00225D6F">
        <w:rPr>
          <w:rFonts w:cs="Arial"/>
          <w:szCs w:val="20"/>
        </w:rPr>
        <w:t xml:space="preserve">; Modernizace trati Brno-Přerov, 2. stavba Blažovice – Vyškov, Modernizace trati Brno-Přerov, 3. stavba Vyškov-Nezamyslice; SUDOP BRNO, spol. s r.o. </w:t>
      </w:r>
      <w:r w:rsidRPr="009F6F93">
        <w:rPr>
          <w:rFonts w:cs="Arial"/>
          <w:szCs w:val="20"/>
        </w:rPr>
        <w:t>&amp;</w:t>
      </w:r>
      <w:r w:rsidRPr="00225D6F">
        <w:rPr>
          <w:rFonts w:cs="Arial"/>
          <w:szCs w:val="20"/>
        </w:rPr>
        <w:t xml:space="preserve"> SUDOP PRAHA a.s.; Ing. Radoslav Molák, Ing. Tomáš Zítko, Ing. Petr Rotschein; Praha 06/2018</w:t>
      </w:r>
    </w:p>
    <w:p w14:paraId="19C4DAAA" w14:textId="77777777" w:rsidR="009F6F93" w:rsidRPr="00225D6F" w:rsidRDefault="009F6F93" w:rsidP="009F6F93">
      <w:pPr>
        <w:pStyle w:val="Odstavecseseznamem"/>
        <w:numPr>
          <w:ilvl w:val="0"/>
          <w:numId w:val="27"/>
        </w:numPr>
        <w:spacing w:line="276" w:lineRule="auto"/>
        <w:ind w:left="709" w:hanging="425"/>
        <w:contextualSpacing w:val="0"/>
        <w:rPr>
          <w:rFonts w:cs="Arial"/>
          <w:szCs w:val="20"/>
        </w:rPr>
      </w:pPr>
      <w:bookmarkStart w:id="56" w:name="_Ref527968470"/>
      <w:r w:rsidRPr="00225D6F">
        <w:rPr>
          <w:rFonts w:cs="Arial"/>
          <w:b/>
          <w:szCs w:val="20"/>
        </w:rPr>
        <w:t>Předběžný geotechnický průzkum</w:t>
      </w:r>
      <w:r w:rsidRPr="00225D6F">
        <w:rPr>
          <w:rFonts w:cs="Arial"/>
          <w:szCs w:val="20"/>
        </w:rPr>
        <w:t>; Modernizace trati Brno-Přerov, I. Etapa Blažovice</w:t>
      </w:r>
      <w:r w:rsidRPr="00225D6F">
        <w:rPr>
          <w:rFonts w:cs="Arial"/>
          <w:szCs w:val="20"/>
        </w:rPr>
        <w:br/>
        <w:t xml:space="preserve">-Nezamyslice, SO 16-20-01, </w:t>
      </w:r>
      <w:proofErr w:type="spellStart"/>
      <w:r w:rsidRPr="00225D6F">
        <w:rPr>
          <w:rFonts w:cs="Arial"/>
          <w:szCs w:val="20"/>
        </w:rPr>
        <w:t>Habrovanský</w:t>
      </w:r>
      <w:proofErr w:type="spellEnd"/>
      <w:r w:rsidRPr="00225D6F">
        <w:rPr>
          <w:rFonts w:cs="Arial"/>
          <w:szCs w:val="20"/>
        </w:rPr>
        <w:t xml:space="preserve"> tunel, Ostrava, 03/2009</w:t>
      </w:r>
      <w:bookmarkEnd w:id="56"/>
    </w:p>
    <w:p w14:paraId="2AE68AFD" w14:textId="32DEF8BE" w:rsidR="007E76AE" w:rsidRPr="00BE5D64" w:rsidRDefault="00246374" w:rsidP="00246374">
      <w:pPr>
        <w:pStyle w:val="Nadpis2"/>
        <w:rPr>
          <w:lang w:eastAsia="sv-SE"/>
        </w:rPr>
      </w:pPr>
      <w:bookmarkStart w:id="57" w:name="_Ref95753693"/>
      <w:bookmarkStart w:id="58" w:name="_Toc101773130"/>
      <w:r w:rsidRPr="00BE5D64">
        <w:rPr>
          <w:lang w:eastAsia="sv-SE"/>
        </w:rPr>
        <w:t>seznam příloh k tz</w:t>
      </w:r>
      <w:bookmarkEnd w:id="57"/>
      <w:bookmarkEnd w:id="58"/>
    </w:p>
    <w:p w14:paraId="214E973B" w14:textId="77777777" w:rsidR="00C46891" w:rsidRPr="00AD12DC" w:rsidRDefault="00C46891" w:rsidP="00C46891">
      <w:pPr>
        <w:pStyle w:val="Odstavecseseznamem"/>
        <w:numPr>
          <w:ilvl w:val="0"/>
          <w:numId w:val="27"/>
        </w:numPr>
        <w:spacing w:line="276" w:lineRule="auto"/>
        <w:ind w:left="709" w:hanging="425"/>
        <w:contextualSpacing w:val="0"/>
        <w:rPr>
          <w:rFonts w:cs="Arial"/>
          <w:b/>
          <w:szCs w:val="20"/>
        </w:rPr>
      </w:pPr>
      <w:bookmarkStart w:id="59" w:name="_Ref528331587"/>
      <w:bookmarkStart w:id="60" w:name="_Ref95753666"/>
      <w:bookmarkStart w:id="61" w:name="_Ref95753735"/>
      <w:bookmarkStart w:id="62" w:name="_Ref95753816"/>
      <w:r w:rsidRPr="00AD12DC">
        <w:rPr>
          <w:rFonts w:cs="Arial"/>
          <w:b/>
          <w:szCs w:val="20"/>
        </w:rPr>
        <w:t>Příloha 1</w:t>
      </w:r>
      <w:r w:rsidRPr="00AD12DC">
        <w:rPr>
          <w:rFonts w:cs="Arial"/>
          <w:szCs w:val="20"/>
        </w:rPr>
        <w:t>: Zásady požárně bezpečnostního řešení stavby</w:t>
      </w:r>
      <w:bookmarkEnd w:id="59"/>
    </w:p>
    <w:p w14:paraId="5F0C7917" w14:textId="77777777" w:rsidR="00C46891" w:rsidRPr="00AD12DC" w:rsidRDefault="00C46891" w:rsidP="00C46891">
      <w:pPr>
        <w:pStyle w:val="Odstavecseseznamem"/>
        <w:numPr>
          <w:ilvl w:val="0"/>
          <w:numId w:val="27"/>
        </w:numPr>
        <w:spacing w:line="276" w:lineRule="auto"/>
        <w:ind w:left="709" w:hanging="425"/>
        <w:contextualSpacing w:val="0"/>
        <w:rPr>
          <w:rFonts w:cs="Arial"/>
          <w:b/>
          <w:szCs w:val="20"/>
        </w:rPr>
      </w:pPr>
      <w:r w:rsidRPr="00AD12DC">
        <w:rPr>
          <w:rFonts w:cs="Arial"/>
          <w:b/>
          <w:szCs w:val="20"/>
        </w:rPr>
        <w:t>Příloha 2</w:t>
      </w:r>
      <w:r w:rsidRPr="00AD12DC">
        <w:rPr>
          <w:rFonts w:cs="Arial"/>
          <w:szCs w:val="20"/>
        </w:rPr>
        <w:t>: Zjednodušené statické výpočty</w:t>
      </w:r>
    </w:p>
    <w:p w14:paraId="7C8E4C35" w14:textId="77777777" w:rsidR="00C46891" w:rsidRPr="006C2F6A" w:rsidRDefault="00C46891" w:rsidP="00C46891">
      <w:pPr>
        <w:pStyle w:val="Odstavecseseznamem"/>
        <w:numPr>
          <w:ilvl w:val="0"/>
          <w:numId w:val="27"/>
        </w:numPr>
        <w:spacing w:line="276" w:lineRule="auto"/>
        <w:ind w:left="709" w:hanging="425"/>
        <w:contextualSpacing w:val="0"/>
        <w:rPr>
          <w:rFonts w:cs="Arial"/>
          <w:b/>
          <w:szCs w:val="20"/>
        </w:rPr>
      </w:pPr>
      <w:r w:rsidRPr="00532258">
        <w:rPr>
          <w:rFonts w:cs="Arial"/>
          <w:b/>
          <w:szCs w:val="20"/>
        </w:rPr>
        <w:t xml:space="preserve">Příloha </w:t>
      </w:r>
      <w:r>
        <w:rPr>
          <w:rFonts w:cs="Arial"/>
          <w:b/>
          <w:szCs w:val="20"/>
        </w:rPr>
        <w:t>3</w:t>
      </w:r>
      <w:r w:rsidRPr="00532258">
        <w:rPr>
          <w:rFonts w:cs="Arial"/>
          <w:szCs w:val="20"/>
        </w:rPr>
        <w:t xml:space="preserve">: </w:t>
      </w:r>
      <w:r>
        <w:rPr>
          <w:rFonts w:cs="Arial"/>
          <w:szCs w:val="20"/>
        </w:rPr>
        <w:t xml:space="preserve">Předběžný geotechnický </w:t>
      </w:r>
      <w:proofErr w:type="gramStart"/>
      <w:r>
        <w:rPr>
          <w:rFonts w:cs="Arial"/>
          <w:szCs w:val="20"/>
        </w:rPr>
        <w:t>průzkum - TZ</w:t>
      </w:r>
      <w:proofErr w:type="gramEnd"/>
    </w:p>
    <w:p w14:paraId="7A0E79D2" w14:textId="77777777" w:rsidR="00C46891" w:rsidRPr="006C2F6A" w:rsidRDefault="00C46891" w:rsidP="00C46891">
      <w:pPr>
        <w:pStyle w:val="Odstavecseseznamem"/>
        <w:numPr>
          <w:ilvl w:val="0"/>
          <w:numId w:val="27"/>
        </w:numPr>
        <w:spacing w:line="276" w:lineRule="auto"/>
        <w:ind w:left="709" w:hanging="425"/>
        <w:contextualSpacing w:val="0"/>
        <w:rPr>
          <w:rFonts w:cs="Arial"/>
          <w:b/>
          <w:szCs w:val="20"/>
        </w:rPr>
      </w:pPr>
      <w:r w:rsidRPr="00532258">
        <w:rPr>
          <w:rFonts w:cs="Arial"/>
          <w:b/>
          <w:szCs w:val="20"/>
        </w:rPr>
        <w:t xml:space="preserve">Příloha </w:t>
      </w:r>
      <w:r>
        <w:rPr>
          <w:rFonts w:cs="Arial"/>
          <w:b/>
          <w:szCs w:val="20"/>
        </w:rPr>
        <w:t>4</w:t>
      </w:r>
      <w:r w:rsidRPr="00532258">
        <w:rPr>
          <w:rFonts w:cs="Arial"/>
          <w:szCs w:val="20"/>
        </w:rPr>
        <w:t xml:space="preserve">: </w:t>
      </w:r>
      <w:r>
        <w:rPr>
          <w:rFonts w:cs="Arial"/>
          <w:szCs w:val="20"/>
        </w:rPr>
        <w:t>Záznamy z porad</w:t>
      </w:r>
    </w:p>
    <w:p w14:paraId="18647523" w14:textId="77777777" w:rsidR="00C46891" w:rsidRPr="00634F15" w:rsidRDefault="00C46891" w:rsidP="00C46891">
      <w:pPr>
        <w:pStyle w:val="Odstavecseseznamem"/>
        <w:numPr>
          <w:ilvl w:val="0"/>
          <w:numId w:val="27"/>
        </w:numPr>
        <w:spacing w:line="276" w:lineRule="auto"/>
        <w:ind w:left="709" w:hanging="425"/>
        <w:contextualSpacing w:val="0"/>
        <w:rPr>
          <w:rFonts w:cs="Arial"/>
          <w:b/>
          <w:szCs w:val="20"/>
        </w:rPr>
      </w:pPr>
      <w:r w:rsidRPr="00532258">
        <w:rPr>
          <w:rFonts w:cs="Arial"/>
          <w:b/>
          <w:szCs w:val="20"/>
        </w:rPr>
        <w:t xml:space="preserve">Příloha </w:t>
      </w:r>
      <w:r>
        <w:rPr>
          <w:rFonts w:cs="Arial"/>
          <w:b/>
          <w:szCs w:val="20"/>
        </w:rPr>
        <w:t>5</w:t>
      </w:r>
      <w:r w:rsidRPr="00532258">
        <w:rPr>
          <w:rFonts w:cs="Arial"/>
          <w:szCs w:val="20"/>
        </w:rPr>
        <w:t xml:space="preserve">: </w:t>
      </w:r>
      <w:r>
        <w:rPr>
          <w:rFonts w:cs="Arial"/>
          <w:szCs w:val="20"/>
        </w:rPr>
        <w:t>Konferenční projednání</w:t>
      </w:r>
    </w:p>
    <w:p w14:paraId="395BCDE3" w14:textId="30ADED64" w:rsidR="00246374" w:rsidRPr="00D61F05" w:rsidRDefault="00B04377" w:rsidP="00B04377">
      <w:pPr>
        <w:pStyle w:val="Nadpis2"/>
        <w:rPr>
          <w:lang w:eastAsia="sv-SE"/>
        </w:rPr>
      </w:pPr>
      <w:bookmarkStart w:id="63" w:name="_Toc101773131"/>
      <w:r w:rsidRPr="00D61F05">
        <w:rPr>
          <w:lang w:eastAsia="sv-SE"/>
        </w:rPr>
        <w:t>seznam příloh so</w:t>
      </w:r>
      <w:bookmarkEnd w:id="60"/>
      <w:bookmarkEnd w:id="61"/>
      <w:bookmarkEnd w:id="62"/>
      <w:bookmarkEnd w:id="63"/>
    </w:p>
    <w:p w14:paraId="43FD2562" w14:textId="77777777" w:rsidR="00DB58F6" w:rsidRPr="00D61F05" w:rsidRDefault="00DB58F6" w:rsidP="00DB58F6">
      <w:pPr>
        <w:pStyle w:val="Odstavecseseznamem"/>
        <w:numPr>
          <w:ilvl w:val="0"/>
          <w:numId w:val="27"/>
        </w:numPr>
        <w:spacing w:before="60" w:after="80" w:line="276" w:lineRule="auto"/>
        <w:ind w:left="709" w:hanging="425"/>
        <w:contextualSpacing w:val="0"/>
        <w:rPr>
          <w:rFonts w:cs="Arial"/>
          <w:szCs w:val="20"/>
        </w:rPr>
      </w:pPr>
      <w:r w:rsidRPr="00D61F05">
        <w:rPr>
          <w:rFonts w:cs="Arial"/>
          <w:b/>
          <w:szCs w:val="20"/>
        </w:rPr>
        <w:t>001</w:t>
      </w:r>
      <w:r w:rsidRPr="00D61F05">
        <w:rPr>
          <w:rFonts w:cs="Arial"/>
          <w:szCs w:val="20"/>
        </w:rPr>
        <w:t>: Technická zpráva</w:t>
      </w:r>
    </w:p>
    <w:p w14:paraId="61900049" w14:textId="2B362DA3" w:rsidR="00DB58F6" w:rsidRDefault="00DB58F6" w:rsidP="00DB58F6">
      <w:pPr>
        <w:pStyle w:val="Odstavecseseznamem"/>
        <w:numPr>
          <w:ilvl w:val="0"/>
          <w:numId w:val="27"/>
        </w:numPr>
        <w:spacing w:before="60" w:after="80" w:line="276" w:lineRule="auto"/>
        <w:ind w:left="709" w:hanging="425"/>
        <w:contextualSpacing w:val="0"/>
        <w:rPr>
          <w:rFonts w:cs="Arial"/>
          <w:szCs w:val="20"/>
        </w:rPr>
      </w:pPr>
      <w:bookmarkStart w:id="64" w:name="_Ref528318041"/>
      <w:r w:rsidRPr="00DB58F6">
        <w:rPr>
          <w:rFonts w:cs="Arial"/>
          <w:b/>
          <w:szCs w:val="20"/>
        </w:rPr>
        <w:t>101</w:t>
      </w:r>
      <w:r w:rsidRPr="00DB58F6">
        <w:rPr>
          <w:rFonts w:cs="Arial"/>
          <w:szCs w:val="20"/>
        </w:rPr>
        <w:t>: Situace</w:t>
      </w:r>
      <w:bookmarkEnd w:id="64"/>
    </w:p>
    <w:p w14:paraId="43B8EC36" w14:textId="77777777" w:rsidR="00C46891" w:rsidRPr="00AD12DC" w:rsidRDefault="00C46891" w:rsidP="00C46891">
      <w:pPr>
        <w:pStyle w:val="Odstavecseseznamem"/>
        <w:numPr>
          <w:ilvl w:val="0"/>
          <w:numId w:val="27"/>
        </w:numPr>
        <w:spacing w:before="60" w:after="80" w:line="276" w:lineRule="auto"/>
        <w:ind w:left="709" w:hanging="425"/>
        <w:contextualSpacing w:val="0"/>
        <w:rPr>
          <w:rFonts w:cs="Arial"/>
          <w:szCs w:val="20"/>
        </w:rPr>
      </w:pPr>
      <w:bookmarkStart w:id="65" w:name="_Ref528340482"/>
      <w:r w:rsidRPr="00AD12DC">
        <w:rPr>
          <w:rFonts w:cs="Arial"/>
          <w:b/>
          <w:szCs w:val="20"/>
        </w:rPr>
        <w:t>102</w:t>
      </w:r>
      <w:r w:rsidRPr="00AD12DC">
        <w:rPr>
          <w:rFonts w:cs="Arial"/>
          <w:szCs w:val="20"/>
        </w:rPr>
        <w:t>: Situace staveniště</w:t>
      </w:r>
      <w:bookmarkEnd w:id="65"/>
    </w:p>
    <w:p w14:paraId="7208D7B2" w14:textId="77777777" w:rsidR="00DB58F6" w:rsidRPr="00DB58F6" w:rsidRDefault="00DB58F6" w:rsidP="00DB58F6">
      <w:pPr>
        <w:pStyle w:val="Odstavecseseznamem"/>
        <w:numPr>
          <w:ilvl w:val="0"/>
          <w:numId w:val="27"/>
        </w:numPr>
        <w:spacing w:before="60" w:after="80" w:line="276" w:lineRule="auto"/>
        <w:ind w:left="709" w:hanging="425"/>
        <w:contextualSpacing w:val="0"/>
        <w:rPr>
          <w:rFonts w:cs="Arial"/>
          <w:szCs w:val="20"/>
        </w:rPr>
      </w:pPr>
      <w:r w:rsidRPr="00DB58F6">
        <w:rPr>
          <w:rFonts w:cs="Arial"/>
          <w:b/>
          <w:szCs w:val="20"/>
        </w:rPr>
        <w:t>201</w:t>
      </w:r>
      <w:r w:rsidRPr="00DB58F6">
        <w:rPr>
          <w:rFonts w:cs="Arial"/>
          <w:szCs w:val="20"/>
        </w:rPr>
        <w:t xml:space="preserve">: Podélný </w:t>
      </w:r>
      <w:proofErr w:type="gramStart"/>
      <w:r w:rsidRPr="00DB58F6">
        <w:rPr>
          <w:rFonts w:cs="Arial"/>
          <w:szCs w:val="20"/>
        </w:rPr>
        <w:t>řez - kolej</w:t>
      </w:r>
      <w:proofErr w:type="gramEnd"/>
      <w:r w:rsidRPr="00DB58F6">
        <w:rPr>
          <w:rFonts w:cs="Arial"/>
          <w:szCs w:val="20"/>
        </w:rPr>
        <w:t xml:space="preserve"> č.1</w:t>
      </w:r>
    </w:p>
    <w:p w14:paraId="52CE985C" w14:textId="4CD9DE54" w:rsidR="00DB58F6" w:rsidRPr="00DB58F6" w:rsidRDefault="00DB58F6" w:rsidP="00DB58F6">
      <w:pPr>
        <w:pStyle w:val="Odstavecseseznamem"/>
        <w:numPr>
          <w:ilvl w:val="0"/>
          <w:numId w:val="27"/>
        </w:numPr>
        <w:spacing w:before="60" w:after="80" w:line="276" w:lineRule="auto"/>
        <w:ind w:left="709" w:hanging="425"/>
        <w:contextualSpacing w:val="0"/>
        <w:rPr>
          <w:rFonts w:cs="Arial"/>
          <w:szCs w:val="20"/>
        </w:rPr>
      </w:pPr>
      <w:bookmarkStart w:id="66" w:name="_Ref529799627"/>
      <w:r w:rsidRPr="00DB58F6">
        <w:rPr>
          <w:rFonts w:cs="Arial"/>
          <w:b/>
          <w:szCs w:val="20"/>
        </w:rPr>
        <w:t>301</w:t>
      </w:r>
      <w:r w:rsidRPr="00DB58F6">
        <w:rPr>
          <w:rFonts w:cs="Arial"/>
          <w:szCs w:val="20"/>
        </w:rPr>
        <w:t>: Vzorový příčný řez</w:t>
      </w:r>
      <w:bookmarkEnd w:id="66"/>
    </w:p>
    <w:p w14:paraId="5C7CF2D4" w14:textId="3C2A2DF1" w:rsidR="00DB58F6" w:rsidRPr="00DB58F6" w:rsidRDefault="00DB58F6" w:rsidP="00E323DB">
      <w:pPr>
        <w:pStyle w:val="Odstavecseseznamem"/>
        <w:numPr>
          <w:ilvl w:val="0"/>
          <w:numId w:val="27"/>
        </w:numPr>
        <w:spacing w:before="60" w:after="80" w:line="276" w:lineRule="auto"/>
        <w:ind w:left="709" w:hanging="425"/>
        <w:contextualSpacing w:val="0"/>
        <w:rPr>
          <w:rFonts w:cs="Arial"/>
          <w:szCs w:val="20"/>
        </w:rPr>
      </w:pPr>
      <w:bookmarkStart w:id="67" w:name="_Ref528340320"/>
      <w:r w:rsidRPr="00DB58F6">
        <w:rPr>
          <w:rFonts w:cs="Arial"/>
          <w:b/>
          <w:szCs w:val="20"/>
        </w:rPr>
        <w:t>302</w:t>
      </w:r>
      <w:r w:rsidRPr="00DB58F6">
        <w:rPr>
          <w:rFonts w:cs="Arial"/>
          <w:szCs w:val="20"/>
        </w:rPr>
        <w:t xml:space="preserve">: </w:t>
      </w:r>
      <w:bookmarkStart w:id="68" w:name="_Ref528340436"/>
      <w:bookmarkEnd w:id="67"/>
      <w:r w:rsidRPr="00DB58F6">
        <w:rPr>
          <w:rFonts w:cs="Arial"/>
          <w:szCs w:val="20"/>
        </w:rPr>
        <w:t>Vzorový příčný řez v místě výklenk</w:t>
      </w:r>
      <w:bookmarkEnd w:id="68"/>
      <w:r w:rsidRPr="00DB58F6">
        <w:rPr>
          <w:rFonts w:cs="Arial"/>
          <w:szCs w:val="20"/>
        </w:rPr>
        <w:t>u</w:t>
      </w:r>
    </w:p>
    <w:p w14:paraId="53039766" w14:textId="643E2134" w:rsidR="00DB58F6" w:rsidRPr="00D61F05" w:rsidRDefault="00DB58F6" w:rsidP="00D61F05">
      <w:pPr>
        <w:pStyle w:val="Odstavecseseznamem"/>
        <w:numPr>
          <w:ilvl w:val="0"/>
          <w:numId w:val="27"/>
        </w:numPr>
        <w:spacing w:before="60" w:after="80" w:line="276" w:lineRule="auto"/>
        <w:ind w:left="709" w:hanging="425"/>
        <w:contextualSpacing w:val="0"/>
        <w:rPr>
          <w:rFonts w:cs="Arial"/>
          <w:szCs w:val="20"/>
        </w:rPr>
      </w:pPr>
      <w:bookmarkStart w:id="69" w:name="_Ref528340566"/>
      <w:r w:rsidRPr="00D61F05">
        <w:rPr>
          <w:rFonts w:cs="Arial"/>
          <w:b/>
          <w:szCs w:val="20"/>
        </w:rPr>
        <w:t>401</w:t>
      </w:r>
      <w:r w:rsidRPr="00D61F05">
        <w:rPr>
          <w:rFonts w:cs="Arial"/>
          <w:szCs w:val="20"/>
        </w:rPr>
        <w:t>: Charakteristick</w:t>
      </w:r>
      <w:r w:rsidR="004D60AA">
        <w:rPr>
          <w:rFonts w:cs="Arial"/>
          <w:szCs w:val="20"/>
        </w:rPr>
        <w:t>é</w:t>
      </w:r>
      <w:r w:rsidRPr="00D61F05">
        <w:rPr>
          <w:rFonts w:cs="Arial"/>
          <w:szCs w:val="20"/>
        </w:rPr>
        <w:t xml:space="preserve"> příčn</w:t>
      </w:r>
      <w:r w:rsidR="00D61F05" w:rsidRPr="00D61F05">
        <w:rPr>
          <w:rFonts w:cs="Arial"/>
          <w:szCs w:val="20"/>
        </w:rPr>
        <w:t>é</w:t>
      </w:r>
      <w:r w:rsidRPr="00D61F05">
        <w:rPr>
          <w:rFonts w:cs="Arial"/>
          <w:szCs w:val="20"/>
        </w:rPr>
        <w:t xml:space="preserve"> řez</w:t>
      </w:r>
      <w:r w:rsidR="00D61F05" w:rsidRPr="00D61F05">
        <w:rPr>
          <w:rFonts w:cs="Arial"/>
          <w:szCs w:val="20"/>
        </w:rPr>
        <w:t>y</w:t>
      </w:r>
      <w:bookmarkEnd w:id="69"/>
    </w:p>
    <w:p w14:paraId="4BD40589" w14:textId="26621325" w:rsidR="00DB58F6" w:rsidRPr="00A561F3" w:rsidRDefault="00DB58F6" w:rsidP="00DB58F6">
      <w:pPr>
        <w:pStyle w:val="Odstavecseseznamem"/>
        <w:numPr>
          <w:ilvl w:val="0"/>
          <w:numId w:val="27"/>
        </w:numPr>
        <w:spacing w:before="60" w:after="80" w:line="276" w:lineRule="auto"/>
        <w:ind w:left="709" w:hanging="425"/>
        <w:contextualSpacing w:val="0"/>
        <w:rPr>
          <w:rFonts w:cs="Arial"/>
          <w:szCs w:val="20"/>
        </w:rPr>
      </w:pPr>
      <w:r w:rsidRPr="00A561F3">
        <w:rPr>
          <w:rFonts w:cs="Arial"/>
          <w:b/>
          <w:szCs w:val="20"/>
        </w:rPr>
        <w:t>501</w:t>
      </w:r>
      <w:r w:rsidRPr="00A561F3">
        <w:rPr>
          <w:rFonts w:cs="Arial"/>
          <w:szCs w:val="20"/>
        </w:rPr>
        <w:t xml:space="preserve">: Architektonický návrh </w:t>
      </w:r>
      <w:r w:rsidR="00A561F3" w:rsidRPr="00A561F3">
        <w:rPr>
          <w:rFonts w:cs="Arial"/>
          <w:szCs w:val="20"/>
        </w:rPr>
        <w:t>portálů</w:t>
      </w:r>
    </w:p>
    <w:p w14:paraId="38A22786" w14:textId="77777777" w:rsidR="00DB58F6" w:rsidRPr="00D61F05" w:rsidRDefault="00DB58F6" w:rsidP="00DB58F6">
      <w:pPr>
        <w:pStyle w:val="Odstavecseseznamem"/>
        <w:numPr>
          <w:ilvl w:val="0"/>
          <w:numId w:val="27"/>
        </w:numPr>
        <w:spacing w:before="60" w:after="80" w:line="276" w:lineRule="auto"/>
        <w:ind w:left="709" w:hanging="425"/>
        <w:contextualSpacing w:val="0"/>
        <w:rPr>
          <w:rFonts w:cs="Arial"/>
          <w:color w:val="BFBFBF" w:themeColor="background1" w:themeShade="BF"/>
          <w:szCs w:val="20"/>
        </w:rPr>
      </w:pPr>
      <w:r w:rsidRPr="00D61F05">
        <w:rPr>
          <w:rFonts w:cs="Arial"/>
          <w:b/>
          <w:szCs w:val="20"/>
        </w:rPr>
        <w:t>503</w:t>
      </w:r>
      <w:r w:rsidRPr="00D61F05">
        <w:rPr>
          <w:rFonts w:cs="Arial"/>
          <w:szCs w:val="20"/>
        </w:rPr>
        <w:t xml:space="preserve">: </w:t>
      </w:r>
      <w:r w:rsidRPr="00A561F3">
        <w:rPr>
          <w:rFonts w:cs="Arial"/>
          <w:color w:val="BFBFBF" w:themeColor="background1" w:themeShade="BF"/>
          <w:szCs w:val="20"/>
        </w:rPr>
        <w:t>Výkres</w:t>
      </w:r>
      <w:r w:rsidRPr="00D61F05">
        <w:rPr>
          <w:rFonts w:cs="Arial"/>
          <w:color w:val="BFBFBF" w:themeColor="background1" w:themeShade="BF"/>
          <w:szCs w:val="20"/>
        </w:rPr>
        <w:t xml:space="preserve"> portálového bloku</w:t>
      </w:r>
    </w:p>
    <w:p w14:paraId="1B78D29F" w14:textId="15D8340A" w:rsidR="00B04377" w:rsidRPr="00D61F05" w:rsidRDefault="006023B6" w:rsidP="006023B6">
      <w:pPr>
        <w:pStyle w:val="Nadpis2"/>
        <w:rPr>
          <w:lang w:eastAsia="sv-SE"/>
        </w:rPr>
      </w:pPr>
      <w:bookmarkStart w:id="70" w:name="_Toc101773132"/>
      <w:r w:rsidRPr="00D61F05">
        <w:rPr>
          <w:lang w:eastAsia="sv-SE"/>
        </w:rPr>
        <w:t xml:space="preserve">seznam příloh </w:t>
      </w:r>
      <w:r w:rsidR="00510023" w:rsidRPr="00D61F05">
        <w:rPr>
          <w:lang w:eastAsia="sv-SE"/>
        </w:rPr>
        <w:t>pd úzce souvisejících se so tunelu</w:t>
      </w:r>
      <w:bookmarkEnd w:id="70"/>
    </w:p>
    <w:p w14:paraId="1F6E56A0" w14:textId="77777777" w:rsidR="000A3AD6" w:rsidRPr="00D61F05" w:rsidRDefault="000A3AD6" w:rsidP="000A3AD6">
      <w:pPr>
        <w:pStyle w:val="Odstavecseseznamem"/>
        <w:numPr>
          <w:ilvl w:val="0"/>
          <w:numId w:val="27"/>
        </w:numPr>
        <w:spacing w:line="276" w:lineRule="auto"/>
        <w:ind w:left="709" w:hanging="425"/>
        <w:contextualSpacing w:val="0"/>
        <w:rPr>
          <w:rFonts w:cs="Arial"/>
          <w:szCs w:val="20"/>
        </w:rPr>
      </w:pPr>
      <w:r w:rsidRPr="00D61F05">
        <w:rPr>
          <w:rFonts w:cs="Arial"/>
          <w:b/>
          <w:szCs w:val="20"/>
        </w:rPr>
        <w:t>B.1: Souhrnná technická zpráva</w:t>
      </w:r>
      <w:r w:rsidRPr="00D61F05">
        <w:rPr>
          <w:rFonts w:cs="Arial"/>
          <w:szCs w:val="20"/>
        </w:rPr>
        <w:t>; Ing. Radoslav Molák</w:t>
      </w:r>
    </w:p>
    <w:p w14:paraId="66FE01DA" w14:textId="3B3D4568" w:rsidR="000A3AD6" w:rsidRPr="00D61F05" w:rsidRDefault="000A3AD6" w:rsidP="000A3AD6">
      <w:pPr>
        <w:pStyle w:val="Odstavecseseznamem"/>
        <w:numPr>
          <w:ilvl w:val="0"/>
          <w:numId w:val="27"/>
        </w:numPr>
        <w:spacing w:line="276" w:lineRule="auto"/>
        <w:ind w:left="709" w:hanging="425"/>
        <w:contextualSpacing w:val="0"/>
        <w:rPr>
          <w:rFonts w:cs="Arial"/>
          <w:szCs w:val="20"/>
        </w:rPr>
      </w:pPr>
      <w:r w:rsidRPr="00D61F05">
        <w:rPr>
          <w:rFonts w:cs="Arial"/>
          <w:b/>
          <w:szCs w:val="20"/>
        </w:rPr>
        <w:t>B.3.2: Dendrologický průzkum</w:t>
      </w:r>
      <w:r w:rsidRPr="00D61F05">
        <w:rPr>
          <w:rFonts w:cs="Arial"/>
          <w:szCs w:val="20"/>
        </w:rPr>
        <w:t xml:space="preserve">; </w:t>
      </w:r>
      <w:r w:rsidR="00D61F05" w:rsidRPr="00D61F05">
        <w:rPr>
          <w:rFonts w:cs="Arial"/>
          <w:szCs w:val="20"/>
        </w:rPr>
        <w:t xml:space="preserve">Mgr. Gabriela </w:t>
      </w:r>
      <w:proofErr w:type="spellStart"/>
      <w:r w:rsidR="00D61F05" w:rsidRPr="00D61F05">
        <w:rPr>
          <w:rFonts w:cs="Arial"/>
          <w:szCs w:val="20"/>
        </w:rPr>
        <w:t>Růžičkov</w:t>
      </w:r>
      <w:proofErr w:type="spellEnd"/>
    </w:p>
    <w:p w14:paraId="3999FE35" w14:textId="77777777" w:rsidR="000A3AD6" w:rsidRPr="00D61F05" w:rsidRDefault="000A3AD6" w:rsidP="000A3AD6">
      <w:pPr>
        <w:pStyle w:val="Odstavecseseznamem"/>
        <w:numPr>
          <w:ilvl w:val="0"/>
          <w:numId w:val="27"/>
        </w:numPr>
        <w:spacing w:line="276" w:lineRule="auto"/>
        <w:ind w:left="709" w:hanging="425"/>
        <w:contextualSpacing w:val="0"/>
        <w:rPr>
          <w:rFonts w:cs="Arial"/>
          <w:szCs w:val="20"/>
        </w:rPr>
      </w:pPr>
      <w:r w:rsidRPr="00D61F05">
        <w:rPr>
          <w:rFonts w:cs="Arial"/>
          <w:b/>
          <w:szCs w:val="20"/>
        </w:rPr>
        <w:t>B.5: Odpadové hospodářství</w:t>
      </w:r>
      <w:r w:rsidRPr="00D61F05">
        <w:rPr>
          <w:rFonts w:cs="Arial"/>
          <w:szCs w:val="20"/>
        </w:rPr>
        <w:t xml:space="preserve">; Mgr. Gabriela </w:t>
      </w:r>
      <w:proofErr w:type="spellStart"/>
      <w:r w:rsidRPr="00D61F05">
        <w:rPr>
          <w:rFonts w:cs="Arial"/>
          <w:szCs w:val="20"/>
        </w:rPr>
        <w:t>Růžičkov</w:t>
      </w:r>
      <w:proofErr w:type="spellEnd"/>
    </w:p>
    <w:p w14:paraId="63BA1450" w14:textId="77777777" w:rsidR="000A3AD6" w:rsidRPr="00D61F05" w:rsidRDefault="000A3AD6" w:rsidP="000A3AD6">
      <w:pPr>
        <w:pStyle w:val="Odstavecseseznamem"/>
        <w:numPr>
          <w:ilvl w:val="0"/>
          <w:numId w:val="27"/>
        </w:numPr>
        <w:spacing w:line="276" w:lineRule="auto"/>
        <w:ind w:left="709" w:hanging="425"/>
        <w:contextualSpacing w:val="0"/>
        <w:rPr>
          <w:rFonts w:cs="Arial"/>
          <w:szCs w:val="20"/>
        </w:rPr>
      </w:pPr>
      <w:r w:rsidRPr="00D61F05">
        <w:rPr>
          <w:rFonts w:cs="Arial"/>
          <w:b/>
          <w:szCs w:val="20"/>
        </w:rPr>
        <w:t>B.8.1: Stavební postupy výstavb</w:t>
      </w:r>
      <w:r w:rsidRPr="00D61F05">
        <w:rPr>
          <w:rFonts w:cs="Arial"/>
          <w:szCs w:val="20"/>
        </w:rPr>
        <w:t>y; Ing. Josef Ferenc</w:t>
      </w:r>
    </w:p>
    <w:p w14:paraId="74AA31D4" w14:textId="298BDCCF" w:rsidR="000A3AD6" w:rsidRPr="00D61F05" w:rsidRDefault="000A3AD6" w:rsidP="000A3AD6">
      <w:pPr>
        <w:pStyle w:val="Odstavecseseznamem"/>
        <w:numPr>
          <w:ilvl w:val="0"/>
          <w:numId w:val="27"/>
        </w:numPr>
        <w:spacing w:line="276" w:lineRule="auto"/>
        <w:ind w:left="709" w:hanging="425"/>
        <w:contextualSpacing w:val="0"/>
        <w:rPr>
          <w:rFonts w:cs="Arial"/>
          <w:szCs w:val="20"/>
        </w:rPr>
      </w:pPr>
      <w:r w:rsidRPr="00D61F05">
        <w:rPr>
          <w:rFonts w:cs="Arial"/>
          <w:b/>
          <w:szCs w:val="20"/>
        </w:rPr>
        <w:t>G.1: Náklady a ekonomické hodnocení</w:t>
      </w:r>
      <w:r w:rsidRPr="00D61F05">
        <w:rPr>
          <w:rFonts w:cs="Arial"/>
          <w:szCs w:val="20"/>
        </w:rPr>
        <w:t>; Ing. Renata Stará</w:t>
      </w:r>
    </w:p>
    <w:p w14:paraId="40467A04" w14:textId="5846098F" w:rsidR="000A3AD6" w:rsidRPr="00D61F05" w:rsidRDefault="000A3AD6" w:rsidP="000A3AD6">
      <w:pPr>
        <w:pStyle w:val="Odstavecseseznamem"/>
        <w:numPr>
          <w:ilvl w:val="0"/>
          <w:numId w:val="27"/>
        </w:numPr>
        <w:spacing w:line="276" w:lineRule="auto"/>
        <w:ind w:left="709" w:hanging="425"/>
        <w:contextualSpacing w:val="0"/>
        <w:rPr>
          <w:rFonts w:cs="Arial"/>
          <w:szCs w:val="20"/>
        </w:rPr>
      </w:pPr>
      <w:r w:rsidRPr="00D61F05">
        <w:rPr>
          <w:rFonts w:cs="Arial"/>
          <w:b/>
          <w:szCs w:val="20"/>
        </w:rPr>
        <w:t>J.1.5: Geotechnický a stavebnětechnický průzkum</w:t>
      </w:r>
      <w:r w:rsidRPr="00D61F05">
        <w:rPr>
          <w:rFonts w:cs="Arial"/>
          <w:szCs w:val="20"/>
        </w:rPr>
        <w:t xml:space="preserve">; </w:t>
      </w:r>
      <w:r w:rsidR="00D61F05" w:rsidRPr="00D61F05">
        <w:rPr>
          <w:rFonts w:cs="Arial"/>
          <w:szCs w:val="20"/>
        </w:rPr>
        <w:t>Mgr. Vladislava Matoušová</w:t>
      </w:r>
    </w:p>
    <w:p w14:paraId="3314B6A8" w14:textId="77777777" w:rsidR="00DB58F6" w:rsidRPr="00D61F05" w:rsidRDefault="00DB58F6" w:rsidP="00DB58F6">
      <w:pPr>
        <w:pStyle w:val="Nadpis2"/>
        <w:tabs>
          <w:tab w:val="left" w:pos="709"/>
        </w:tabs>
      </w:pPr>
      <w:bookmarkStart w:id="71" w:name="_Toc7084481"/>
      <w:bookmarkStart w:id="72" w:name="_Toc101773133"/>
      <w:r w:rsidRPr="00D61F05">
        <w:t xml:space="preserve">Seznam </w:t>
      </w:r>
      <w:r w:rsidRPr="00D61F05">
        <w:rPr>
          <w:i/>
        </w:rPr>
        <w:t>SO</w:t>
      </w:r>
      <w:r w:rsidRPr="00D61F05">
        <w:t xml:space="preserve"> úzce souvisejících se </w:t>
      </w:r>
      <w:r w:rsidRPr="00D61F05">
        <w:rPr>
          <w:i/>
        </w:rPr>
        <w:t>SO</w:t>
      </w:r>
      <w:r w:rsidRPr="00D61F05">
        <w:t xml:space="preserve"> tunelu</w:t>
      </w:r>
      <w:bookmarkEnd w:id="71"/>
      <w:bookmarkEnd w:id="72"/>
    </w:p>
    <w:p w14:paraId="3CB026BE" w14:textId="5B6B50B2" w:rsidR="00DB58F6" w:rsidRPr="00C05F57" w:rsidRDefault="00C05F57" w:rsidP="00DB58F6">
      <w:pPr>
        <w:pStyle w:val="Odstavecseseznamem"/>
        <w:numPr>
          <w:ilvl w:val="0"/>
          <w:numId w:val="27"/>
        </w:numPr>
        <w:spacing w:line="276" w:lineRule="auto"/>
        <w:ind w:left="709" w:hanging="425"/>
        <w:contextualSpacing w:val="0"/>
        <w:rPr>
          <w:rFonts w:cs="Arial"/>
          <w:b/>
          <w:szCs w:val="20"/>
        </w:rPr>
      </w:pPr>
      <w:bookmarkStart w:id="73" w:name="_Ref528241058"/>
      <w:r w:rsidRPr="00C05F57">
        <w:rPr>
          <w:rFonts w:cs="Arial"/>
          <w:b/>
          <w:szCs w:val="20"/>
        </w:rPr>
        <w:t>SO 27-11-01</w:t>
      </w:r>
      <w:r w:rsidR="00DB58F6" w:rsidRPr="00C05F57">
        <w:rPr>
          <w:rFonts w:cs="Arial"/>
          <w:b/>
          <w:szCs w:val="20"/>
        </w:rPr>
        <w:t xml:space="preserve">: Rousínov-Luleč, železniční spodek před </w:t>
      </w:r>
      <w:proofErr w:type="spellStart"/>
      <w:r w:rsidR="00DB58F6" w:rsidRPr="00C05F57">
        <w:rPr>
          <w:rFonts w:cs="Arial"/>
          <w:b/>
          <w:szCs w:val="20"/>
        </w:rPr>
        <w:t>Habrovanským</w:t>
      </w:r>
      <w:proofErr w:type="spellEnd"/>
      <w:r w:rsidR="00DB58F6" w:rsidRPr="00C05F57">
        <w:rPr>
          <w:rFonts w:cs="Arial"/>
          <w:b/>
          <w:szCs w:val="20"/>
        </w:rPr>
        <w:t xml:space="preserve"> tunelem</w:t>
      </w:r>
      <w:r w:rsidR="00DB58F6" w:rsidRPr="00C05F57">
        <w:rPr>
          <w:rFonts w:cs="Arial"/>
          <w:szCs w:val="20"/>
        </w:rPr>
        <w:t xml:space="preserve">; část </w:t>
      </w:r>
      <w:r w:rsidR="00DB58F6" w:rsidRPr="00C05F57">
        <w:rPr>
          <w:rFonts w:cs="Arial"/>
          <w:i/>
          <w:szCs w:val="20"/>
        </w:rPr>
        <w:t>PD</w:t>
      </w:r>
      <w:r w:rsidR="00DB58F6" w:rsidRPr="00C05F57">
        <w:rPr>
          <w:rFonts w:cs="Arial"/>
          <w:szCs w:val="20"/>
        </w:rPr>
        <w:t>: D.</w:t>
      </w:r>
      <w:r w:rsidRPr="00C05F57">
        <w:rPr>
          <w:rFonts w:cs="Arial"/>
          <w:szCs w:val="20"/>
        </w:rPr>
        <w:t>2</w:t>
      </w:r>
      <w:r w:rsidR="00DB58F6" w:rsidRPr="00C05F57">
        <w:rPr>
          <w:rFonts w:cs="Arial"/>
          <w:szCs w:val="20"/>
        </w:rPr>
        <w:t>.1.1; zpracovatel: Ing. Pavol Pukluš, SUDOP BRNO, spol. s r.o.</w:t>
      </w:r>
      <w:bookmarkEnd w:id="73"/>
    </w:p>
    <w:p w14:paraId="4CCB2D73" w14:textId="17867CFF" w:rsidR="00DB58F6" w:rsidRPr="00C05F57" w:rsidRDefault="00C05F57" w:rsidP="00DB58F6">
      <w:pPr>
        <w:pStyle w:val="Odstavecseseznamem"/>
        <w:numPr>
          <w:ilvl w:val="0"/>
          <w:numId w:val="27"/>
        </w:numPr>
        <w:spacing w:line="276" w:lineRule="auto"/>
        <w:ind w:left="709" w:hanging="425"/>
        <w:contextualSpacing w:val="0"/>
        <w:rPr>
          <w:rFonts w:cs="Arial"/>
          <w:b/>
          <w:szCs w:val="20"/>
        </w:rPr>
      </w:pPr>
      <w:bookmarkStart w:id="74" w:name="_Ref529867401"/>
      <w:r w:rsidRPr="00C05F57">
        <w:rPr>
          <w:rFonts w:cs="Arial"/>
          <w:b/>
          <w:szCs w:val="20"/>
        </w:rPr>
        <w:t>SO 27-11-02</w:t>
      </w:r>
      <w:r w:rsidR="00DB58F6" w:rsidRPr="00C05F57">
        <w:rPr>
          <w:rFonts w:cs="Arial"/>
          <w:b/>
          <w:szCs w:val="20"/>
        </w:rPr>
        <w:t xml:space="preserve">: Rousínov-Luleč, železniční spodek za </w:t>
      </w:r>
      <w:proofErr w:type="spellStart"/>
      <w:r w:rsidR="00DB58F6" w:rsidRPr="00C05F57">
        <w:rPr>
          <w:rFonts w:cs="Arial"/>
          <w:b/>
          <w:szCs w:val="20"/>
        </w:rPr>
        <w:t>Habrovanským</w:t>
      </w:r>
      <w:proofErr w:type="spellEnd"/>
      <w:r w:rsidR="00DB58F6" w:rsidRPr="00C05F57">
        <w:rPr>
          <w:rFonts w:cs="Arial"/>
          <w:b/>
          <w:szCs w:val="20"/>
        </w:rPr>
        <w:t xml:space="preserve"> tunelem</w:t>
      </w:r>
      <w:r w:rsidR="00DB58F6" w:rsidRPr="00C05F57">
        <w:rPr>
          <w:rFonts w:cs="Arial"/>
          <w:szCs w:val="20"/>
        </w:rPr>
        <w:t xml:space="preserve">; část </w:t>
      </w:r>
      <w:r w:rsidR="00DB58F6" w:rsidRPr="00C05F57">
        <w:rPr>
          <w:rFonts w:cs="Arial"/>
          <w:i/>
          <w:szCs w:val="20"/>
        </w:rPr>
        <w:t>PD</w:t>
      </w:r>
      <w:r w:rsidR="00DB58F6" w:rsidRPr="00C05F57">
        <w:rPr>
          <w:rFonts w:cs="Arial"/>
          <w:szCs w:val="20"/>
        </w:rPr>
        <w:t>: D.</w:t>
      </w:r>
      <w:r w:rsidRPr="00C05F57">
        <w:rPr>
          <w:rFonts w:cs="Arial"/>
          <w:szCs w:val="20"/>
        </w:rPr>
        <w:t>2</w:t>
      </w:r>
      <w:r w:rsidR="00DB58F6" w:rsidRPr="00C05F57">
        <w:rPr>
          <w:rFonts w:cs="Arial"/>
          <w:szCs w:val="20"/>
        </w:rPr>
        <w:t>.1.1; zpracovatel: Ing. Pavol Pukluš, SUDOP BRNO, spol. s r.o.</w:t>
      </w:r>
      <w:bookmarkEnd w:id="74"/>
    </w:p>
    <w:p w14:paraId="299B7A3B" w14:textId="030655D2" w:rsidR="00DB58F6" w:rsidRPr="00C05F57" w:rsidRDefault="00C05F57" w:rsidP="00DB58F6">
      <w:pPr>
        <w:pStyle w:val="Odstavecseseznamem"/>
        <w:numPr>
          <w:ilvl w:val="0"/>
          <w:numId w:val="27"/>
        </w:numPr>
        <w:spacing w:line="276" w:lineRule="auto"/>
        <w:ind w:left="709" w:hanging="425"/>
        <w:contextualSpacing w:val="0"/>
        <w:rPr>
          <w:rFonts w:cs="Arial"/>
          <w:b/>
          <w:szCs w:val="20"/>
        </w:rPr>
      </w:pPr>
      <w:bookmarkStart w:id="75" w:name="_Ref528241065"/>
      <w:r w:rsidRPr="00C05F57">
        <w:rPr>
          <w:rFonts w:cs="Arial"/>
          <w:b/>
          <w:szCs w:val="20"/>
        </w:rPr>
        <w:t>SO 27-10-01</w:t>
      </w:r>
      <w:r w:rsidR="00DB58F6" w:rsidRPr="00C05F57">
        <w:rPr>
          <w:rFonts w:cs="Arial"/>
          <w:b/>
          <w:szCs w:val="20"/>
        </w:rPr>
        <w:t>: Rousínov-Luleč, železniční svršek</w:t>
      </w:r>
      <w:r w:rsidR="00DB58F6" w:rsidRPr="00C05F57">
        <w:rPr>
          <w:rFonts w:cs="Arial"/>
          <w:szCs w:val="20"/>
        </w:rPr>
        <w:t xml:space="preserve">; část </w:t>
      </w:r>
      <w:r w:rsidR="00DB58F6" w:rsidRPr="00C05F57">
        <w:rPr>
          <w:rFonts w:cs="Arial"/>
          <w:i/>
          <w:szCs w:val="20"/>
        </w:rPr>
        <w:t>PD</w:t>
      </w:r>
      <w:r w:rsidR="00DB58F6" w:rsidRPr="00C05F57">
        <w:rPr>
          <w:rFonts w:cs="Arial"/>
          <w:szCs w:val="20"/>
        </w:rPr>
        <w:t>: D.</w:t>
      </w:r>
      <w:r w:rsidRPr="00C05F57">
        <w:rPr>
          <w:rFonts w:cs="Arial"/>
          <w:szCs w:val="20"/>
        </w:rPr>
        <w:t>2</w:t>
      </w:r>
      <w:r w:rsidR="00DB58F6" w:rsidRPr="00C05F57">
        <w:rPr>
          <w:rFonts w:cs="Arial"/>
          <w:szCs w:val="20"/>
        </w:rPr>
        <w:t>.1.1; zpracovatel: Ing. Pavol Pukluš, SUDOP BRNO, spol. s r.o.</w:t>
      </w:r>
      <w:bookmarkEnd w:id="75"/>
    </w:p>
    <w:p w14:paraId="4CAD0106" w14:textId="3035921B" w:rsidR="00DB58F6" w:rsidRPr="00C05F57" w:rsidRDefault="00C05F57" w:rsidP="00DB58F6">
      <w:pPr>
        <w:pStyle w:val="Odstavecseseznamem"/>
        <w:numPr>
          <w:ilvl w:val="0"/>
          <w:numId w:val="27"/>
        </w:numPr>
        <w:spacing w:line="276" w:lineRule="auto"/>
        <w:ind w:left="709" w:hanging="425"/>
        <w:contextualSpacing w:val="0"/>
        <w:rPr>
          <w:rFonts w:cs="Arial"/>
          <w:b/>
          <w:szCs w:val="20"/>
        </w:rPr>
      </w:pPr>
      <w:bookmarkStart w:id="76" w:name="_Ref7084444"/>
      <w:r w:rsidRPr="00C05F57">
        <w:rPr>
          <w:rFonts w:cs="Arial"/>
          <w:b/>
          <w:szCs w:val="20"/>
        </w:rPr>
        <w:t>SO 27-30-02</w:t>
      </w:r>
      <w:r w:rsidR="00DB58F6" w:rsidRPr="00C05F57">
        <w:rPr>
          <w:rFonts w:cs="Arial"/>
          <w:b/>
          <w:szCs w:val="20"/>
        </w:rPr>
        <w:t xml:space="preserve">: </w:t>
      </w:r>
      <w:proofErr w:type="spellStart"/>
      <w:r w:rsidR="00DB58F6" w:rsidRPr="00C05F57">
        <w:rPr>
          <w:rFonts w:cs="Arial"/>
          <w:b/>
          <w:szCs w:val="20"/>
        </w:rPr>
        <w:t>t.ú</w:t>
      </w:r>
      <w:proofErr w:type="spellEnd"/>
      <w:r w:rsidR="00DB58F6" w:rsidRPr="00C05F57">
        <w:rPr>
          <w:rFonts w:cs="Arial"/>
          <w:b/>
          <w:szCs w:val="20"/>
        </w:rPr>
        <w:t>. Rousínov-Luleč, ochrana sdělovacích kabelů cizích operátorů</w:t>
      </w:r>
      <w:r w:rsidR="00DB58F6" w:rsidRPr="00C05F57">
        <w:rPr>
          <w:rFonts w:cs="Arial"/>
          <w:szCs w:val="20"/>
        </w:rPr>
        <w:t xml:space="preserve">; část </w:t>
      </w:r>
      <w:r w:rsidR="00DB58F6" w:rsidRPr="00C05F57">
        <w:rPr>
          <w:rFonts w:cs="Arial"/>
          <w:i/>
          <w:szCs w:val="20"/>
        </w:rPr>
        <w:t>PD</w:t>
      </w:r>
      <w:r w:rsidR="00DB58F6" w:rsidRPr="00C05F57">
        <w:rPr>
          <w:rFonts w:cs="Arial"/>
          <w:szCs w:val="20"/>
        </w:rPr>
        <w:t>: D.</w:t>
      </w:r>
      <w:r>
        <w:rPr>
          <w:rFonts w:cs="Arial"/>
          <w:szCs w:val="20"/>
        </w:rPr>
        <w:t>2</w:t>
      </w:r>
      <w:r w:rsidR="00DB58F6" w:rsidRPr="00C05F57">
        <w:rPr>
          <w:rFonts w:cs="Arial"/>
          <w:szCs w:val="20"/>
        </w:rPr>
        <w:t xml:space="preserve">.1.5.1; zpracovatel: Ing. Martin Kotačka, </w:t>
      </w:r>
      <w:proofErr w:type="spellStart"/>
      <w:r w:rsidR="00DB58F6" w:rsidRPr="00C05F57">
        <w:rPr>
          <w:rFonts w:cs="Arial"/>
          <w:szCs w:val="20"/>
        </w:rPr>
        <w:t>Infotel</w:t>
      </w:r>
      <w:proofErr w:type="spellEnd"/>
      <w:r w:rsidR="00DB58F6" w:rsidRPr="00C05F57">
        <w:rPr>
          <w:rFonts w:cs="Arial"/>
          <w:szCs w:val="20"/>
        </w:rPr>
        <w:t xml:space="preserve"> spol. s r.o.</w:t>
      </w:r>
      <w:bookmarkEnd w:id="76"/>
    </w:p>
    <w:p w14:paraId="240D29FC" w14:textId="6F001A01" w:rsidR="00DB58F6" w:rsidRPr="00C05F57" w:rsidRDefault="00C05F57" w:rsidP="00DB58F6">
      <w:pPr>
        <w:pStyle w:val="Odstavecseseznamem"/>
        <w:numPr>
          <w:ilvl w:val="0"/>
          <w:numId w:val="27"/>
        </w:numPr>
        <w:spacing w:line="276" w:lineRule="auto"/>
        <w:ind w:left="709" w:hanging="425"/>
        <w:contextualSpacing w:val="0"/>
        <w:rPr>
          <w:rFonts w:cs="Arial"/>
          <w:b/>
          <w:szCs w:val="20"/>
        </w:rPr>
      </w:pPr>
      <w:bookmarkStart w:id="77" w:name="_Ref530041373"/>
      <w:bookmarkStart w:id="78" w:name="_Ref528237869"/>
      <w:r w:rsidRPr="00C05F57">
        <w:rPr>
          <w:rFonts w:cs="Arial"/>
          <w:b/>
          <w:szCs w:val="20"/>
        </w:rPr>
        <w:lastRenderedPageBreak/>
        <w:t>SO 27-31-01</w:t>
      </w:r>
      <w:r w:rsidR="00DB58F6" w:rsidRPr="00C05F57">
        <w:rPr>
          <w:rFonts w:cs="Arial"/>
          <w:b/>
          <w:szCs w:val="20"/>
        </w:rPr>
        <w:t xml:space="preserve">: </w:t>
      </w:r>
      <w:proofErr w:type="spellStart"/>
      <w:r w:rsidR="00DB58F6" w:rsidRPr="00C05F57">
        <w:rPr>
          <w:rFonts w:cs="Arial"/>
          <w:b/>
          <w:szCs w:val="20"/>
        </w:rPr>
        <w:t>t.ú</w:t>
      </w:r>
      <w:proofErr w:type="spellEnd"/>
      <w:r w:rsidR="00DB58F6" w:rsidRPr="00C05F57">
        <w:rPr>
          <w:rFonts w:cs="Arial"/>
          <w:b/>
          <w:szCs w:val="20"/>
        </w:rPr>
        <w:t>. Rousínov-Luleč, kanalizace pro drážní objekty</w:t>
      </w:r>
      <w:r w:rsidR="00DB58F6" w:rsidRPr="00C05F57">
        <w:rPr>
          <w:rFonts w:cs="Arial"/>
          <w:szCs w:val="20"/>
        </w:rPr>
        <w:t>; část PD: D.</w:t>
      </w:r>
      <w:r w:rsidRPr="00C05F57">
        <w:rPr>
          <w:rFonts w:cs="Arial"/>
          <w:szCs w:val="20"/>
        </w:rPr>
        <w:t>2</w:t>
      </w:r>
      <w:r w:rsidR="00DB58F6" w:rsidRPr="00C05F57">
        <w:rPr>
          <w:rFonts w:cs="Arial"/>
          <w:szCs w:val="20"/>
        </w:rPr>
        <w:t>.1.6</w:t>
      </w:r>
      <w:r w:rsidRPr="00C05F57">
        <w:rPr>
          <w:rFonts w:cs="Arial"/>
          <w:szCs w:val="20"/>
        </w:rPr>
        <w:t>.1</w:t>
      </w:r>
      <w:r w:rsidR="00DB58F6" w:rsidRPr="00C05F57">
        <w:rPr>
          <w:rFonts w:cs="Arial"/>
          <w:szCs w:val="20"/>
        </w:rPr>
        <w:t>; zpracovatel: Ing. Daniela Šimkovičová, SUDOP BRNO, spol. s r.o.</w:t>
      </w:r>
      <w:bookmarkEnd w:id="77"/>
    </w:p>
    <w:p w14:paraId="2810641E" w14:textId="5F3FAE16" w:rsidR="00DB58F6" w:rsidRPr="00C05F57" w:rsidRDefault="00DB58F6" w:rsidP="00DB58F6">
      <w:pPr>
        <w:pStyle w:val="Odstavecseseznamem"/>
        <w:numPr>
          <w:ilvl w:val="0"/>
          <w:numId w:val="27"/>
        </w:numPr>
        <w:spacing w:line="276" w:lineRule="auto"/>
        <w:ind w:left="709" w:hanging="425"/>
        <w:contextualSpacing w:val="0"/>
        <w:rPr>
          <w:rFonts w:cs="Arial"/>
          <w:b/>
          <w:szCs w:val="20"/>
        </w:rPr>
      </w:pPr>
      <w:bookmarkStart w:id="79" w:name="_Ref95740894"/>
      <w:r w:rsidRPr="00C05F57">
        <w:rPr>
          <w:rFonts w:cs="Arial"/>
          <w:b/>
          <w:szCs w:val="20"/>
        </w:rPr>
        <w:t>SO </w:t>
      </w:r>
      <w:r w:rsidR="00E323DB" w:rsidRPr="00C05F57">
        <w:rPr>
          <w:rFonts w:cs="Arial"/>
          <w:b/>
          <w:szCs w:val="20"/>
        </w:rPr>
        <w:t>27</w:t>
      </w:r>
      <w:r w:rsidRPr="00C05F57">
        <w:rPr>
          <w:rFonts w:cs="Arial"/>
          <w:b/>
          <w:szCs w:val="20"/>
        </w:rPr>
        <w:t>-</w:t>
      </w:r>
      <w:r w:rsidR="00E323DB" w:rsidRPr="00C05F57">
        <w:rPr>
          <w:rFonts w:cs="Arial"/>
          <w:b/>
          <w:szCs w:val="20"/>
        </w:rPr>
        <w:t>40</w:t>
      </w:r>
      <w:r w:rsidRPr="00C05F57">
        <w:rPr>
          <w:rFonts w:cs="Arial"/>
          <w:b/>
          <w:szCs w:val="20"/>
        </w:rPr>
        <w:t xml:space="preserve">-02: </w:t>
      </w:r>
      <w:proofErr w:type="spellStart"/>
      <w:r w:rsidRPr="00C05F57">
        <w:rPr>
          <w:rFonts w:cs="Arial"/>
          <w:b/>
          <w:szCs w:val="20"/>
        </w:rPr>
        <w:t>t.ú</w:t>
      </w:r>
      <w:proofErr w:type="spellEnd"/>
      <w:r w:rsidRPr="00C05F57">
        <w:rPr>
          <w:rFonts w:cs="Arial"/>
          <w:b/>
          <w:szCs w:val="20"/>
        </w:rPr>
        <w:t xml:space="preserve">. Rousínov-Luleč, </w:t>
      </w:r>
      <w:proofErr w:type="spellStart"/>
      <w:r w:rsidRPr="00C05F57">
        <w:rPr>
          <w:rFonts w:cs="Arial"/>
          <w:b/>
          <w:szCs w:val="20"/>
        </w:rPr>
        <w:t>Habrovanský</w:t>
      </w:r>
      <w:proofErr w:type="spellEnd"/>
      <w:r w:rsidRPr="00C05F57">
        <w:rPr>
          <w:rFonts w:cs="Arial"/>
          <w:b/>
          <w:szCs w:val="20"/>
        </w:rPr>
        <w:t xml:space="preserve"> tunel, geotechnický monitoring</w:t>
      </w:r>
      <w:r w:rsidRPr="00C05F57">
        <w:rPr>
          <w:rFonts w:cs="Arial"/>
          <w:szCs w:val="20"/>
        </w:rPr>
        <w:t xml:space="preserve">; část </w:t>
      </w:r>
      <w:r w:rsidRPr="00C05F57">
        <w:rPr>
          <w:rFonts w:cs="Arial"/>
          <w:i/>
          <w:szCs w:val="20"/>
        </w:rPr>
        <w:t>PD</w:t>
      </w:r>
      <w:r w:rsidRPr="00C05F57">
        <w:rPr>
          <w:rFonts w:cs="Arial"/>
          <w:szCs w:val="20"/>
        </w:rPr>
        <w:t>: D.</w:t>
      </w:r>
      <w:r w:rsidR="00C05F57" w:rsidRPr="00C05F57">
        <w:rPr>
          <w:rFonts w:cs="Arial"/>
          <w:szCs w:val="20"/>
        </w:rPr>
        <w:t>2</w:t>
      </w:r>
      <w:r w:rsidRPr="00C05F57">
        <w:rPr>
          <w:rFonts w:cs="Arial"/>
          <w:szCs w:val="20"/>
        </w:rPr>
        <w:t xml:space="preserve">.1.7; zpracovatel: Ing. </w:t>
      </w:r>
      <w:r w:rsidR="00E323DB" w:rsidRPr="00C05F57">
        <w:rPr>
          <w:rFonts w:cs="Arial"/>
          <w:szCs w:val="20"/>
        </w:rPr>
        <w:t>Tomáš Chytil</w:t>
      </w:r>
      <w:r w:rsidRPr="00C05F57">
        <w:rPr>
          <w:rFonts w:cs="Arial"/>
          <w:szCs w:val="20"/>
        </w:rPr>
        <w:t xml:space="preserve">, </w:t>
      </w:r>
      <w:r w:rsidR="00E323DB" w:rsidRPr="00C05F57">
        <w:rPr>
          <w:rFonts w:cs="Arial"/>
          <w:szCs w:val="20"/>
        </w:rPr>
        <w:t>AFRY CZ</w:t>
      </w:r>
      <w:r w:rsidRPr="00C05F57">
        <w:rPr>
          <w:rFonts w:cs="Arial"/>
          <w:szCs w:val="20"/>
        </w:rPr>
        <w:t>,</w:t>
      </w:r>
      <w:bookmarkEnd w:id="78"/>
      <w:bookmarkEnd w:id="79"/>
      <w:r w:rsidR="00E323DB" w:rsidRPr="00C05F57">
        <w:rPr>
          <w:rFonts w:cs="Arial"/>
          <w:szCs w:val="20"/>
        </w:rPr>
        <w:t xml:space="preserve"> s.r.o.</w:t>
      </w:r>
    </w:p>
    <w:p w14:paraId="17DD95E3" w14:textId="582803C3" w:rsidR="00DB58F6" w:rsidRPr="00996EBE" w:rsidRDefault="00996EBE" w:rsidP="00DB58F6">
      <w:pPr>
        <w:pStyle w:val="Odstavecseseznamem"/>
        <w:numPr>
          <w:ilvl w:val="0"/>
          <w:numId w:val="27"/>
        </w:numPr>
        <w:spacing w:line="276" w:lineRule="auto"/>
        <w:ind w:left="709" w:hanging="425"/>
        <w:contextualSpacing w:val="0"/>
        <w:rPr>
          <w:rFonts w:cs="Arial"/>
          <w:b/>
          <w:szCs w:val="20"/>
        </w:rPr>
      </w:pPr>
      <w:bookmarkStart w:id="80" w:name="_Ref528337559"/>
      <w:r w:rsidRPr="00996EBE">
        <w:rPr>
          <w:rFonts w:cs="Arial"/>
          <w:b/>
          <w:szCs w:val="20"/>
        </w:rPr>
        <w:t>SO 26-50-06</w:t>
      </w:r>
      <w:r w:rsidR="00DB58F6" w:rsidRPr="00996EBE">
        <w:rPr>
          <w:rFonts w:cs="Arial"/>
          <w:b/>
          <w:szCs w:val="20"/>
        </w:rPr>
        <w:t xml:space="preserve">: </w:t>
      </w:r>
      <w:proofErr w:type="spellStart"/>
      <w:r w:rsidRPr="00996EBE">
        <w:rPr>
          <w:rFonts w:cs="Arial"/>
          <w:b/>
          <w:szCs w:val="20"/>
        </w:rPr>
        <w:t>žst</w:t>
      </w:r>
      <w:proofErr w:type="spellEnd"/>
      <w:r w:rsidRPr="00996EBE">
        <w:rPr>
          <w:rFonts w:cs="Arial"/>
          <w:b/>
          <w:szCs w:val="20"/>
        </w:rPr>
        <w:t xml:space="preserve">. </w:t>
      </w:r>
      <w:r w:rsidR="00DB58F6" w:rsidRPr="00996EBE">
        <w:rPr>
          <w:rFonts w:cs="Arial"/>
          <w:b/>
          <w:szCs w:val="20"/>
        </w:rPr>
        <w:t>Rousínov, souběžné komunikace vlevo trati</w:t>
      </w:r>
      <w:r w:rsidR="00DB58F6" w:rsidRPr="00996EBE">
        <w:rPr>
          <w:rFonts w:cs="Arial"/>
          <w:szCs w:val="20"/>
        </w:rPr>
        <w:t xml:space="preserve">; část </w:t>
      </w:r>
      <w:r w:rsidR="00DB58F6" w:rsidRPr="00996EBE">
        <w:rPr>
          <w:rFonts w:cs="Arial"/>
          <w:i/>
          <w:szCs w:val="20"/>
        </w:rPr>
        <w:t>PD</w:t>
      </w:r>
      <w:r w:rsidR="00DB58F6" w:rsidRPr="00996EBE">
        <w:rPr>
          <w:rFonts w:cs="Arial"/>
          <w:szCs w:val="20"/>
        </w:rPr>
        <w:t>: D.</w:t>
      </w:r>
      <w:r w:rsidRPr="00996EBE">
        <w:rPr>
          <w:rFonts w:cs="Arial"/>
          <w:szCs w:val="20"/>
        </w:rPr>
        <w:t>2</w:t>
      </w:r>
      <w:r w:rsidR="00DB58F6" w:rsidRPr="00996EBE">
        <w:rPr>
          <w:rFonts w:cs="Arial"/>
          <w:szCs w:val="20"/>
        </w:rPr>
        <w:t>.1.8; zpracovatel: Ing. Petr Pištek, Dopravní projektování, spol. s r.o.</w:t>
      </w:r>
      <w:bookmarkEnd w:id="80"/>
    </w:p>
    <w:p w14:paraId="2ACBE7C7" w14:textId="3D9D21F8" w:rsidR="00DB58F6" w:rsidRPr="00996EBE" w:rsidRDefault="00996EBE" w:rsidP="00DB58F6">
      <w:pPr>
        <w:pStyle w:val="Odstavecseseznamem"/>
        <w:numPr>
          <w:ilvl w:val="0"/>
          <w:numId w:val="27"/>
        </w:numPr>
        <w:spacing w:line="276" w:lineRule="auto"/>
        <w:ind w:left="709" w:hanging="425"/>
        <w:contextualSpacing w:val="0"/>
        <w:rPr>
          <w:rFonts w:cs="Arial"/>
          <w:b/>
          <w:szCs w:val="20"/>
        </w:rPr>
      </w:pPr>
      <w:bookmarkStart w:id="81" w:name="_Ref529431001"/>
      <w:r w:rsidRPr="00996EBE">
        <w:rPr>
          <w:rFonts w:cs="Arial"/>
          <w:b/>
          <w:bCs/>
          <w:szCs w:val="20"/>
        </w:rPr>
        <w:t>SO 27-50-02</w:t>
      </w:r>
      <w:r w:rsidR="00DB58F6" w:rsidRPr="00996EBE">
        <w:rPr>
          <w:rFonts w:cs="Arial"/>
          <w:b/>
          <w:bCs/>
          <w:szCs w:val="20"/>
        </w:rPr>
        <w:t>:</w:t>
      </w:r>
      <w:r w:rsidR="00DB58F6" w:rsidRPr="00996EBE">
        <w:rPr>
          <w:rFonts w:cs="Arial"/>
          <w:b/>
          <w:szCs w:val="20"/>
        </w:rPr>
        <w:t xml:space="preserve"> </w:t>
      </w:r>
      <w:proofErr w:type="spellStart"/>
      <w:r w:rsidR="00DB58F6" w:rsidRPr="00996EBE">
        <w:rPr>
          <w:rFonts w:cs="Arial"/>
          <w:b/>
          <w:szCs w:val="20"/>
        </w:rPr>
        <w:t>t.ú</w:t>
      </w:r>
      <w:proofErr w:type="spellEnd"/>
      <w:r w:rsidR="00DB58F6" w:rsidRPr="00996EBE">
        <w:rPr>
          <w:rFonts w:cs="Arial"/>
          <w:b/>
          <w:szCs w:val="20"/>
        </w:rPr>
        <w:t xml:space="preserve">. Rousínov-Luleč, přístup k V portálu </w:t>
      </w:r>
      <w:proofErr w:type="spellStart"/>
      <w:r w:rsidR="00DB58F6" w:rsidRPr="00996EBE">
        <w:rPr>
          <w:rFonts w:cs="Arial"/>
          <w:b/>
          <w:szCs w:val="20"/>
        </w:rPr>
        <w:t>Habrovanského</w:t>
      </w:r>
      <w:proofErr w:type="spellEnd"/>
      <w:r w:rsidR="00DB58F6" w:rsidRPr="00996EBE">
        <w:rPr>
          <w:rFonts w:cs="Arial"/>
          <w:b/>
          <w:szCs w:val="20"/>
        </w:rPr>
        <w:t xml:space="preserve"> tunelu</w:t>
      </w:r>
      <w:r w:rsidR="00DB58F6" w:rsidRPr="00996EBE">
        <w:rPr>
          <w:rFonts w:cs="Arial"/>
          <w:szCs w:val="20"/>
        </w:rPr>
        <w:t xml:space="preserve">; část </w:t>
      </w:r>
      <w:r w:rsidR="00DB58F6" w:rsidRPr="00996EBE">
        <w:rPr>
          <w:rFonts w:cs="Arial"/>
          <w:i/>
          <w:szCs w:val="20"/>
        </w:rPr>
        <w:t>PD</w:t>
      </w:r>
      <w:r w:rsidR="00DB58F6" w:rsidRPr="00996EBE">
        <w:rPr>
          <w:rFonts w:cs="Arial"/>
          <w:szCs w:val="20"/>
        </w:rPr>
        <w:t>: D.</w:t>
      </w:r>
      <w:r w:rsidRPr="00996EBE">
        <w:rPr>
          <w:rFonts w:cs="Arial"/>
          <w:szCs w:val="20"/>
        </w:rPr>
        <w:t>2</w:t>
      </w:r>
      <w:r w:rsidR="00DB58F6" w:rsidRPr="00996EBE">
        <w:rPr>
          <w:rFonts w:cs="Arial"/>
          <w:szCs w:val="20"/>
        </w:rPr>
        <w:t>.1.8</w:t>
      </w:r>
      <w:r w:rsidRPr="00996EBE">
        <w:rPr>
          <w:rFonts w:cs="Arial"/>
          <w:szCs w:val="20"/>
        </w:rPr>
        <w:t>.1</w:t>
      </w:r>
      <w:r w:rsidR="00DB58F6" w:rsidRPr="00996EBE">
        <w:rPr>
          <w:rFonts w:cs="Arial"/>
          <w:szCs w:val="20"/>
        </w:rPr>
        <w:t>; zpracovatel: Ing. Jan Krupička, Dopravní projektování, spol. s r.o.</w:t>
      </w:r>
      <w:bookmarkEnd w:id="81"/>
    </w:p>
    <w:p w14:paraId="6B878D9D" w14:textId="2B5AF06B" w:rsidR="00DB58F6" w:rsidRPr="00996EBE" w:rsidRDefault="00996EBE" w:rsidP="00DB58F6">
      <w:pPr>
        <w:pStyle w:val="Odstavecseseznamem"/>
        <w:numPr>
          <w:ilvl w:val="0"/>
          <w:numId w:val="27"/>
        </w:numPr>
        <w:spacing w:line="276" w:lineRule="auto"/>
        <w:ind w:left="709" w:hanging="425"/>
        <w:contextualSpacing w:val="0"/>
        <w:rPr>
          <w:rFonts w:cs="Arial"/>
          <w:b/>
          <w:szCs w:val="20"/>
        </w:rPr>
      </w:pPr>
      <w:bookmarkStart w:id="82" w:name="_Ref528240994"/>
      <w:r w:rsidRPr="00996EBE">
        <w:rPr>
          <w:rFonts w:cs="Arial"/>
          <w:b/>
          <w:szCs w:val="20"/>
        </w:rPr>
        <w:t>SO 27-72-01</w:t>
      </w:r>
      <w:r w:rsidR="00DB58F6" w:rsidRPr="00996EBE">
        <w:rPr>
          <w:rFonts w:cs="Arial"/>
          <w:b/>
          <w:szCs w:val="20"/>
        </w:rPr>
        <w:t xml:space="preserve">: </w:t>
      </w:r>
      <w:proofErr w:type="spellStart"/>
      <w:r w:rsidR="00DB58F6" w:rsidRPr="00996EBE">
        <w:rPr>
          <w:rFonts w:cs="Arial"/>
          <w:b/>
          <w:szCs w:val="20"/>
        </w:rPr>
        <w:t>t.ú</w:t>
      </w:r>
      <w:proofErr w:type="spellEnd"/>
      <w:r w:rsidR="00DB58F6" w:rsidRPr="00996EBE">
        <w:rPr>
          <w:rFonts w:cs="Arial"/>
          <w:b/>
          <w:szCs w:val="20"/>
        </w:rPr>
        <w:t xml:space="preserve">. Rousínov-Luleč, </w:t>
      </w:r>
      <w:proofErr w:type="spellStart"/>
      <w:r w:rsidR="00DB58F6" w:rsidRPr="00996EBE">
        <w:rPr>
          <w:rFonts w:cs="Arial"/>
          <w:b/>
          <w:szCs w:val="20"/>
        </w:rPr>
        <w:t>Habrovanský</w:t>
      </w:r>
      <w:proofErr w:type="spellEnd"/>
      <w:r w:rsidR="00DB58F6" w:rsidRPr="00996EBE">
        <w:rPr>
          <w:rFonts w:cs="Arial"/>
          <w:b/>
          <w:szCs w:val="20"/>
        </w:rPr>
        <w:t xml:space="preserve"> tunel, technologický domek</w:t>
      </w:r>
      <w:r w:rsidR="00DB58F6" w:rsidRPr="00996EBE">
        <w:rPr>
          <w:rFonts w:cs="Arial"/>
          <w:szCs w:val="20"/>
        </w:rPr>
        <w:t xml:space="preserve">; část </w:t>
      </w:r>
      <w:r w:rsidR="00DB58F6" w:rsidRPr="00996EBE">
        <w:rPr>
          <w:rFonts w:cs="Arial"/>
          <w:i/>
          <w:szCs w:val="20"/>
        </w:rPr>
        <w:t>PD</w:t>
      </w:r>
      <w:r w:rsidR="00DB58F6" w:rsidRPr="00996EBE">
        <w:rPr>
          <w:rFonts w:cs="Arial"/>
          <w:szCs w:val="20"/>
        </w:rPr>
        <w:t>: D.</w:t>
      </w:r>
      <w:r w:rsidRPr="00996EBE">
        <w:rPr>
          <w:rFonts w:cs="Arial"/>
          <w:szCs w:val="20"/>
        </w:rPr>
        <w:t>2</w:t>
      </w:r>
      <w:r w:rsidR="00DB58F6" w:rsidRPr="00996EBE">
        <w:rPr>
          <w:rFonts w:cs="Arial"/>
          <w:szCs w:val="20"/>
        </w:rPr>
        <w:t xml:space="preserve">.2.1; zpracovatel: Ing. arch. Robert Rosecký, SUDOP BRNO, </w:t>
      </w:r>
      <w:proofErr w:type="spellStart"/>
      <w:proofErr w:type="gramStart"/>
      <w:r w:rsidR="00DB58F6" w:rsidRPr="00996EBE">
        <w:rPr>
          <w:rFonts w:cs="Arial"/>
          <w:szCs w:val="20"/>
        </w:rPr>
        <w:t>spol.s</w:t>
      </w:r>
      <w:proofErr w:type="spellEnd"/>
      <w:proofErr w:type="gramEnd"/>
      <w:r w:rsidR="00DB58F6" w:rsidRPr="00996EBE">
        <w:rPr>
          <w:rFonts w:cs="Arial"/>
          <w:szCs w:val="20"/>
        </w:rPr>
        <w:t> r.o.</w:t>
      </w:r>
      <w:bookmarkEnd w:id="82"/>
    </w:p>
    <w:p w14:paraId="4A50B573" w14:textId="4EC1880E" w:rsidR="00DB58F6" w:rsidRPr="00996EBE" w:rsidRDefault="00996EBE" w:rsidP="00DB58F6">
      <w:pPr>
        <w:pStyle w:val="Odstavecseseznamem"/>
        <w:numPr>
          <w:ilvl w:val="0"/>
          <w:numId w:val="27"/>
        </w:numPr>
        <w:spacing w:line="276" w:lineRule="auto"/>
        <w:ind w:left="709" w:hanging="425"/>
        <w:contextualSpacing w:val="0"/>
        <w:rPr>
          <w:rFonts w:cs="Arial"/>
          <w:b/>
          <w:szCs w:val="20"/>
        </w:rPr>
      </w:pPr>
      <w:bookmarkStart w:id="83" w:name="_Ref531596510"/>
      <w:r w:rsidRPr="00996EBE">
        <w:rPr>
          <w:rFonts w:cs="Arial"/>
          <w:b/>
          <w:szCs w:val="20"/>
        </w:rPr>
        <w:t>SO</w:t>
      </w:r>
      <w:r>
        <w:rPr>
          <w:rFonts w:cs="Arial"/>
          <w:b/>
          <w:szCs w:val="20"/>
        </w:rPr>
        <w:t xml:space="preserve"> </w:t>
      </w:r>
      <w:r w:rsidRPr="00996EBE">
        <w:rPr>
          <w:rFonts w:cs="Arial"/>
          <w:b/>
          <w:szCs w:val="20"/>
        </w:rPr>
        <w:t>27-86-01</w:t>
      </w:r>
      <w:r w:rsidR="00DB58F6" w:rsidRPr="00996EBE">
        <w:rPr>
          <w:rFonts w:cs="Arial"/>
          <w:b/>
          <w:szCs w:val="20"/>
        </w:rPr>
        <w:t xml:space="preserve">: </w:t>
      </w:r>
      <w:proofErr w:type="spellStart"/>
      <w:r w:rsidR="00DB58F6" w:rsidRPr="00996EBE">
        <w:rPr>
          <w:rFonts w:cs="Arial"/>
          <w:b/>
          <w:szCs w:val="20"/>
        </w:rPr>
        <w:t>Habrovanský</w:t>
      </w:r>
      <w:proofErr w:type="spellEnd"/>
      <w:r w:rsidR="00DB58F6" w:rsidRPr="00996EBE">
        <w:rPr>
          <w:rFonts w:cs="Arial"/>
          <w:b/>
          <w:szCs w:val="20"/>
        </w:rPr>
        <w:t xml:space="preserve"> tunel, rozvody </w:t>
      </w:r>
      <w:r w:rsidR="00DB58F6" w:rsidRPr="00996EBE">
        <w:rPr>
          <w:rFonts w:cs="Arial"/>
          <w:b/>
          <w:i/>
          <w:szCs w:val="20"/>
        </w:rPr>
        <w:t>NN</w:t>
      </w:r>
      <w:r w:rsidR="00DB58F6" w:rsidRPr="00996EBE">
        <w:rPr>
          <w:rFonts w:cs="Arial"/>
          <w:b/>
          <w:szCs w:val="20"/>
        </w:rPr>
        <w:t xml:space="preserve"> a osvětlení</w:t>
      </w:r>
      <w:r w:rsidR="00DB58F6" w:rsidRPr="00996EBE">
        <w:rPr>
          <w:rFonts w:cs="Arial"/>
          <w:szCs w:val="20"/>
        </w:rPr>
        <w:t xml:space="preserve">; část </w:t>
      </w:r>
      <w:r w:rsidR="00DB58F6" w:rsidRPr="00996EBE">
        <w:rPr>
          <w:rFonts w:cs="Arial"/>
          <w:i/>
          <w:szCs w:val="20"/>
        </w:rPr>
        <w:t>PD</w:t>
      </w:r>
      <w:r w:rsidR="00DB58F6" w:rsidRPr="00996EBE">
        <w:rPr>
          <w:rFonts w:cs="Arial"/>
          <w:szCs w:val="20"/>
        </w:rPr>
        <w:t>: D.</w:t>
      </w:r>
      <w:r w:rsidRPr="00996EBE">
        <w:rPr>
          <w:rFonts w:cs="Arial"/>
          <w:szCs w:val="20"/>
        </w:rPr>
        <w:t>2</w:t>
      </w:r>
      <w:r w:rsidR="00DB58F6" w:rsidRPr="00996EBE">
        <w:rPr>
          <w:rFonts w:cs="Arial"/>
          <w:szCs w:val="20"/>
        </w:rPr>
        <w:t>.3.6; zpracovatel: Ing. Jan Zářecký, SUDOP BRNO, spol. s r.o.</w:t>
      </w:r>
      <w:bookmarkEnd w:id="83"/>
    </w:p>
    <w:p w14:paraId="154DC888" w14:textId="43666547" w:rsidR="00DB58F6" w:rsidRPr="00996EBE" w:rsidRDefault="00DB58F6" w:rsidP="00DB58F6">
      <w:pPr>
        <w:pStyle w:val="Odstavecseseznamem"/>
        <w:numPr>
          <w:ilvl w:val="0"/>
          <w:numId w:val="27"/>
        </w:numPr>
        <w:spacing w:line="276" w:lineRule="auto"/>
        <w:ind w:left="709" w:hanging="425"/>
        <w:contextualSpacing w:val="0"/>
        <w:rPr>
          <w:rFonts w:cs="Arial"/>
          <w:b/>
          <w:szCs w:val="20"/>
        </w:rPr>
      </w:pPr>
      <w:bookmarkStart w:id="84" w:name="_Ref531694771"/>
      <w:r w:rsidRPr="00996EBE">
        <w:rPr>
          <w:rFonts w:cs="Arial"/>
          <w:b/>
          <w:szCs w:val="20"/>
        </w:rPr>
        <w:t>SO </w:t>
      </w:r>
      <w:r w:rsidR="00996EBE" w:rsidRPr="00996EBE">
        <w:rPr>
          <w:rFonts w:cs="Arial"/>
          <w:b/>
          <w:szCs w:val="20"/>
        </w:rPr>
        <w:t>27-87-01</w:t>
      </w:r>
      <w:r w:rsidRPr="00996EBE">
        <w:rPr>
          <w:rFonts w:cs="Arial"/>
          <w:b/>
          <w:szCs w:val="20"/>
        </w:rPr>
        <w:t xml:space="preserve">: </w:t>
      </w:r>
      <w:proofErr w:type="spellStart"/>
      <w:r w:rsidRPr="00996EBE">
        <w:rPr>
          <w:rFonts w:cs="Arial"/>
          <w:b/>
          <w:szCs w:val="20"/>
        </w:rPr>
        <w:t>t.ú</w:t>
      </w:r>
      <w:proofErr w:type="spellEnd"/>
      <w:r w:rsidRPr="00996EBE">
        <w:rPr>
          <w:rFonts w:cs="Arial"/>
          <w:b/>
          <w:szCs w:val="20"/>
        </w:rPr>
        <w:t>. Rousínov-Luleč, UKK</w:t>
      </w:r>
      <w:r w:rsidRPr="00996EBE">
        <w:rPr>
          <w:rFonts w:cs="Arial"/>
          <w:szCs w:val="20"/>
        </w:rPr>
        <w:t xml:space="preserve">; část </w:t>
      </w:r>
      <w:r w:rsidRPr="00996EBE">
        <w:rPr>
          <w:rFonts w:cs="Arial"/>
          <w:i/>
          <w:szCs w:val="20"/>
        </w:rPr>
        <w:t>PD</w:t>
      </w:r>
      <w:r w:rsidRPr="00996EBE">
        <w:rPr>
          <w:rFonts w:cs="Arial"/>
          <w:szCs w:val="20"/>
        </w:rPr>
        <w:t>: D.</w:t>
      </w:r>
      <w:r w:rsidR="00996EBE">
        <w:rPr>
          <w:rFonts w:cs="Arial"/>
          <w:szCs w:val="20"/>
        </w:rPr>
        <w:t>2</w:t>
      </w:r>
      <w:r w:rsidRPr="00996EBE">
        <w:rPr>
          <w:rFonts w:cs="Arial"/>
          <w:szCs w:val="20"/>
        </w:rPr>
        <w:t xml:space="preserve">.3.7; zpracovatel: </w:t>
      </w:r>
      <w:r w:rsidR="00996EBE" w:rsidRPr="00996EBE">
        <w:rPr>
          <w:rFonts w:cs="Arial"/>
          <w:szCs w:val="20"/>
        </w:rPr>
        <w:t>Radim Cikl</w:t>
      </w:r>
      <w:r w:rsidRPr="00996EBE">
        <w:rPr>
          <w:rFonts w:cs="Arial"/>
          <w:szCs w:val="20"/>
        </w:rPr>
        <w:t>, SUDOP BRNO, spol. s.r.o.</w:t>
      </w:r>
      <w:bookmarkEnd w:id="84"/>
    </w:p>
    <w:p w14:paraId="6412D562" w14:textId="355B51B0" w:rsidR="00DB58F6" w:rsidRPr="0025628E" w:rsidRDefault="0025628E" w:rsidP="00DB58F6">
      <w:pPr>
        <w:pStyle w:val="Odstavecseseznamem"/>
        <w:numPr>
          <w:ilvl w:val="0"/>
          <w:numId w:val="27"/>
        </w:numPr>
        <w:spacing w:line="276" w:lineRule="auto"/>
        <w:ind w:left="709" w:hanging="425"/>
        <w:contextualSpacing w:val="0"/>
        <w:rPr>
          <w:rFonts w:cs="Arial"/>
          <w:b/>
          <w:szCs w:val="20"/>
        </w:rPr>
      </w:pPr>
      <w:r w:rsidRPr="0025628E">
        <w:rPr>
          <w:rFonts w:cs="Arial"/>
          <w:b/>
          <w:szCs w:val="20"/>
        </w:rPr>
        <w:t>SO 27-88-01</w:t>
      </w:r>
      <w:r w:rsidR="00DB58F6" w:rsidRPr="0025628E">
        <w:rPr>
          <w:rFonts w:cs="Arial"/>
          <w:b/>
          <w:szCs w:val="20"/>
        </w:rPr>
        <w:t xml:space="preserve">: </w:t>
      </w:r>
      <w:proofErr w:type="spellStart"/>
      <w:r w:rsidR="00DB58F6" w:rsidRPr="0025628E">
        <w:rPr>
          <w:rFonts w:cs="Arial"/>
          <w:b/>
          <w:szCs w:val="20"/>
        </w:rPr>
        <w:t>Habrovanský</w:t>
      </w:r>
      <w:proofErr w:type="spellEnd"/>
      <w:r w:rsidR="00DB58F6" w:rsidRPr="0025628E">
        <w:rPr>
          <w:rFonts w:cs="Arial"/>
          <w:b/>
          <w:szCs w:val="20"/>
        </w:rPr>
        <w:t xml:space="preserve"> tunel, uzemnění technologické budovy</w:t>
      </w:r>
      <w:r w:rsidR="00DB58F6" w:rsidRPr="0025628E">
        <w:rPr>
          <w:rFonts w:cs="Arial"/>
          <w:szCs w:val="20"/>
        </w:rPr>
        <w:t xml:space="preserve">; část </w:t>
      </w:r>
      <w:r w:rsidR="00DB58F6" w:rsidRPr="0025628E">
        <w:rPr>
          <w:rFonts w:cs="Arial"/>
          <w:i/>
          <w:szCs w:val="20"/>
        </w:rPr>
        <w:t>PD</w:t>
      </w:r>
      <w:r w:rsidR="00DB58F6" w:rsidRPr="0025628E">
        <w:rPr>
          <w:rFonts w:cs="Arial"/>
          <w:szCs w:val="20"/>
        </w:rPr>
        <w:t>: D.</w:t>
      </w:r>
      <w:r w:rsidRPr="0025628E">
        <w:rPr>
          <w:rFonts w:cs="Arial"/>
          <w:szCs w:val="20"/>
        </w:rPr>
        <w:t>2</w:t>
      </w:r>
      <w:r w:rsidR="00DB58F6" w:rsidRPr="0025628E">
        <w:rPr>
          <w:rFonts w:cs="Arial"/>
          <w:szCs w:val="20"/>
        </w:rPr>
        <w:t>.3.8; zpracovatel: Ing. Jan Zářecký, SUDOP BRNO, spol. s r.o.</w:t>
      </w:r>
    </w:p>
    <w:p w14:paraId="4190F17C" w14:textId="7A43B0FC" w:rsidR="00DB58F6" w:rsidRPr="0025628E" w:rsidRDefault="0025628E" w:rsidP="00DB58F6">
      <w:pPr>
        <w:pStyle w:val="Odstavecseseznamem"/>
        <w:numPr>
          <w:ilvl w:val="0"/>
          <w:numId w:val="27"/>
        </w:numPr>
        <w:spacing w:line="276" w:lineRule="auto"/>
        <w:ind w:left="709" w:hanging="425"/>
        <w:contextualSpacing w:val="0"/>
        <w:rPr>
          <w:rFonts w:cs="Arial"/>
          <w:b/>
          <w:szCs w:val="20"/>
        </w:rPr>
      </w:pPr>
      <w:bookmarkStart w:id="85" w:name="_Ref528746351"/>
      <w:r w:rsidRPr="0025628E">
        <w:rPr>
          <w:rFonts w:cs="Arial"/>
          <w:b/>
          <w:szCs w:val="20"/>
        </w:rPr>
        <w:t>SO 00-94-02</w:t>
      </w:r>
      <w:r w:rsidR="00DB58F6" w:rsidRPr="0025628E">
        <w:rPr>
          <w:rFonts w:cs="Arial"/>
          <w:b/>
          <w:szCs w:val="20"/>
        </w:rPr>
        <w:t>: Likvidace přebytečného štěrku a zeminy</w:t>
      </w:r>
      <w:r w:rsidR="00DB58F6" w:rsidRPr="0025628E">
        <w:rPr>
          <w:rFonts w:cs="Arial"/>
          <w:szCs w:val="20"/>
        </w:rPr>
        <w:t xml:space="preserve">; část </w:t>
      </w:r>
      <w:r w:rsidR="00DB58F6" w:rsidRPr="0025628E">
        <w:rPr>
          <w:rFonts w:cs="Arial"/>
          <w:i/>
          <w:szCs w:val="20"/>
        </w:rPr>
        <w:t>PD</w:t>
      </w:r>
      <w:r w:rsidR="00DB58F6" w:rsidRPr="0025628E">
        <w:rPr>
          <w:rFonts w:cs="Arial"/>
          <w:szCs w:val="20"/>
        </w:rPr>
        <w:t>: D.</w:t>
      </w:r>
      <w:r w:rsidRPr="0025628E">
        <w:rPr>
          <w:rFonts w:cs="Arial"/>
          <w:szCs w:val="20"/>
        </w:rPr>
        <w:t>2</w:t>
      </w:r>
      <w:r w:rsidR="00DB58F6" w:rsidRPr="0025628E">
        <w:rPr>
          <w:rFonts w:cs="Arial"/>
          <w:szCs w:val="20"/>
        </w:rPr>
        <w:t>.</w:t>
      </w:r>
      <w:r w:rsidRPr="0025628E">
        <w:rPr>
          <w:rFonts w:cs="Arial"/>
          <w:szCs w:val="20"/>
        </w:rPr>
        <w:t>4.1</w:t>
      </w:r>
      <w:r w:rsidR="00DB58F6" w:rsidRPr="0025628E">
        <w:rPr>
          <w:rFonts w:cs="Arial"/>
          <w:szCs w:val="20"/>
        </w:rPr>
        <w:t>; zpracovatel: Ing. Petr Rotschein, Ing. Josef Ferenc, SUDOP BRNO, spol. s r.o.</w:t>
      </w:r>
      <w:bookmarkEnd w:id="85"/>
    </w:p>
    <w:p w14:paraId="708CF690" w14:textId="6F9BDACA" w:rsidR="00DB58F6" w:rsidRPr="0025628E" w:rsidRDefault="0025628E" w:rsidP="00DB58F6">
      <w:pPr>
        <w:pStyle w:val="Odstavecseseznamem"/>
        <w:numPr>
          <w:ilvl w:val="0"/>
          <w:numId w:val="27"/>
        </w:numPr>
        <w:spacing w:line="276" w:lineRule="auto"/>
        <w:ind w:left="709" w:hanging="425"/>
        <w:contextualSpacing w:val="0"/>
        <w:rPr>
          <w:rFonts w:cs="Arial"/>
          <w:b/>
          <w:szCs w:val="20"/>
        </w:rPr>
      </w:pPr>
      <w:bookmarkStart w:id="86" w:name="_Ref7083141"/>
      <w:r w:rsidRPr="0025628E">
        <w:rPr>
          <w:rFonts w:cs="Arial"/>
          <w:b/>
          <w:szCs w:val="20"/>
        </w:rPr>
        <w:t>SO 27-33-01</w:t>
      </w:r>
      <w:r w:rsidR="00DB58F6" w:rsidRPr="0025628E">
        <w:rPr>
          <w:rFonts w:cs="Arial"/>
          <w:b/>
          <w:szCs w:val="20"/>
        </w:rPr>
        <w:t xml:space="preserve">: </w:t>
      </w:r>
      <w:proofErr w:type="spellStart"/>
      <w:r w:rsidR="00DB58F6" w:rsidRPr="0025628E">
        <w:rPr>
          <w:rFonts w:cs="Arial"/>
          <w:b/>
          <w:szCs w:val="20"/>
        </w:rPr>
        <w:t>t.ú</w:t>
      </w:r>
      <w:proofErr w:type="spellEnd"/>
      <w:r w:rsidR="00DB58F6" w:rsidRPr="0025628E">
        <w:rPr>
          <w:rFonts w:cs="Arial"/>
          <w:b/>
          <w:szCs w:val="20"/>
        </w:rPr>
        <w:t>. Rousínov-Luleč, plynovody</w:t>
      </w:r>
      <w:r w:rsidR="00DB58F6" w:rsidRPr="0025628E">
        <w:rPr>
          <w:rFonts w:cs="Arial"/>
          <w:szCs w:val="20"/>
        </w:rPr>
        <w:t xml:space="preserve">; část </w:t>
      </w:r>
      <w:r w:rsidR="00DB58F6" w:rsidRPr="0025628E">
        <w:rPr>
          <w:rFonts w:cs="Arial"/>
          <w:i/>
          <w:szCs w:val="20"/>
        </w:rPr>
        <w:t>PD</w:t>
      </w:r>
      <w:r w:rsidR="00DB58F6" w:rsidRPr="0025628E">
        <w:rPr>
          <w:rFonts w:cs="Arial"/>
          <w:szCs w:val="20"/>
        </w:rPr>
        <w:t>: D.</w:t>
      </w:r>
      <w:r w:rsidRPr="0025628E">
        <w:rPr>
          <w:rFonts w:cs="Arial"/>
          <w:szCs w:val="20"/>
        </w:rPr>
        <w:t>2</w:t>
      </w:r>
      <w:r w:rsidR="00DB58F6" w:rsidRPr="0025628E">
        <w:rPr>
          <w:rFonts w:cs="Arial"/>
          <w:szCs w:val="20"/>
        </w:rPr>
        <w:t>.1.6</w:t>
      </w:r>
      <w:r w:rsidRPr="0025628E">
        <w:rPr>
          <w:rFonts w:cs="Arial"/>
          <w:szCs w:val="20"/>
        </w:rPr>
        <w:t>.3</w:t>
      </w:r>
      <w:r w:rsidR="00DB58F6" w:rsidRPr="0025628E">
        <w:rPr>
          <w:rFonts w:cs="Arial"/>
          <w:szCs w:val="20"/>
        </w:rPr>
        <w:t>; zpracovatel: Ing. Bohdan Plch, SUDOP BRNO, spol. s.r.o.</w:t>
      </w:r>
      <w:bookmarkEnd w:id="86"/>
    </w:p>
    <w:p w14:paraId="6ADBEE51" w14:textId="7A4BA880" w:rsidR="00DB58F6" w:rsidRPr="0025628E" w:rsidRDefault="0025628E" w:rsidP="00DB58F6">
      <w:pPr>
        <w:pStyle w:val="Odstavecseseznamem"/>
        <w:numPr>
          <w:ilvl w:val="0"/>
          <w:numId w:val="27"/>
        </w:numPr>
        <w:spacing w:line="276" w:lineRule="auto"/>
        <w:ind w:left="709" w:hanging="425"/>
        <w:contextualSpacing w:val="0"/>
        <w:rPr>
          <w:rFonts w:cs="Arial"/>
          <w:b/>
          <w:szCs w:val="20"/>
        </w:rPr>
      </w:pPr>
      <w:bookmarkStart w:id="87" w:name="_Ref7083143"/>
      <w:r w:rsidRPr="0025628E">
        <w:rPr>
          <w:rFonts w:cs="Arial"/>
          <w:b/>
          <w:szCs w:val="20"/>
        </w:rPr>
        <w:t>SO 27-33-02</w:t>
      </w:r>
      <w:r w:rsidR="00DB58F6" w:rsidRPr="0025628E">
        <w:rPr>
          <w:rFonts w:cs="Arial"/>
          <w:b/>
          <w:szCs w:val="20"/>
        </w:rPr>
        <w:t xml:space="preserve">: </w:t>
      </w:r>
      <w:proofErr w:type="spellStart"/>
      <w:r w:rsidR="00DB58F6" w:rsidRPr="0025628E">
        <w:rPr>
          <w:rFonts w:cs="Arial"/>
          <w:b/>
          <w:szCs w:val="20"/>
        </w:rPr>
        <w:t>t.ú</w:t>
      </w:r>
      <w:proofErr w:type="spellEnd"/>
      <w:r w:rsidR="00DB58F6" w:rsidRPr="0025628E">
        <w:rPr>
          <w:rFonts w:cs="Arial"/>
          <w:b/>
          <w:szCs w:val="20"/>
        </w:rPr>
        <w:t>. Rousínov-Luleč, přeložky plynovodů VTL</w:t>
      </w:r>
      <w:r w:rsidR="00DB58F6" w:rsidRPr="0025628E">
        <w:rPr>
          <w:rFonts w:cs="Arial"/>
          <w:szCs w:val="20"/>
        </w:rPr>
        <w:t xml:space="preserve">; část </w:t>
      </w:r>
      <w:r w:rsidR="00DB58F6" w:rsidRPr="0025628E">
        <w:rPr>
          <w:rFonts w:cs="Arial"/>
          <w:i/>
          <w:szCs w:val="20"/>
        </w:rPr>
        <w:t>PD</w:t>
      </w:r>
      <w:r w:rsidR="00DB58F6" w:rsidRPr="0025628E">
        <w:rPr>
          <w:rFonts w:cs="Arial"/>
          <w:szCs w:val="20"/>
        </w:rPr>
        <w:t>: D.</w:t>
      </w:r>
      <w:r w:rsidRPr="0025628E">
        <w:rPr>
          <w:rFonts w:cs="Arial"/>
          <w:szCs w:val="20"/>
        </w:rPr>
        <w:t>2</w:t>
      </w:r>
      <w:r w:rsidR="00DB58F6" w:rsidRPr="0025628E">
        <w:rPr>
          <w:rFonts w:cs="Arial"/>
          <w:szCs w:val="20"/>
        </w:rPr>
        <w:t>.1.6</w:t>
      </w:r>
      <w:r w:rsidRPr="0025628E">
        <w:rPr>
          <w:rFonts w:cs="Arial"/>
          <w:szCs w:val="20"/>
        </w:rPr>
        <w:t>.3</w:t>
      </w:r>
      <w:r w:rsidR="00DB58F6" w:rsidRPr="0025628E">
        <w:rPr>
          <w:rFonts w:cs="Arial"/>
          <w:szCs w:val="20"/>
        </w:rPr>
        <w:t>; zpracovatel: Ing. Bohdan Plch, SUDOP BRNO, spol. s.r.o.</w:t>
      </w:r>
      <w:bookmarkEnd w:id="87"/>
    </w:p>
    <w:p w14:paraId="12528AF2" w14:textId="30E8EBE8" w:rsidR="00DB58F6" w:rsidRPr="0025628E" w:rsidRDefault="0025628E" w:rsidP="00DB58F6">
      <w:pPr>
        <w:pStyle w:val="Odstavecseseznamem"/>
        <w:numPr>
          <w:ilvl w:val="0"/>
          <w:numId w:val="27"/>
        </w:numPr>
        <w:spacing w:line="276" w:lineRule="auto"/>
        <w:ind w:left="709" w:hanging="425"/>
        <w:contextualSpacing w:val="0"/>
        <w:rPr>
          <w:rFonts w:cs="Arial"/>
          <w:b/>
          <w:szCs w:val="20"/>
        </w:rPr>
      </w:pPr>
      <w:bookmarkStart w:id="88" w:name="_Ref529884005"/>
      <w:r w:rsidRPr="0025628E">
        <w:rPr>
          <w:rFonts w:cs="Arial"/>
          <w:b/>
          <w:szCs w:val="20"/>
        </w:rPr>
        <w:t>SO 27-86-02</w:t>
      </w:r>
      <w:r w:rsidR="00DB58F6" w:rsidRPr="0025628E">
        <w:rPr>
          <w:rFonts w:cs="Arial"/>
          <w:b/>
          <w:szCs w:val="20"/>
        </w:rPr>
        <w:t xml:space="preserve">: </w:t>
      </w:r>
      <w:proofErr w:type="spellStart"/>
      <w:r w:rsidR="00DB58F6" w:rsidRPr="0025628E">
        <w:rPr>
          <w:rFonts w:cs="Arial"/>
          <w:b/>
          <w:szCs w:val="20"/>
        </w:rPr>
        <w:t>t.ú</w:t>
      </w:r>
      <w:proofErr w:type="spellEnd"/>
      <w:r w:rsidR="00DB58F6" w:rsidRPr="0025628E">
        <w:rPr>
          <w:rFonts w:cs="Arial"/>
          <w:b/>
          <w:szCs w:val="20"/>
        </w:rPr>
        <w:t>. Rousínov-Luleč, kabel 22 </w:t>
      </w:r>
      <w:proofErr w:type="spellStart"/>
      <w:r w:rsidR="00DB58F6" w:rsidRPr="0025628E">
        <w:rPr>
          <w:rFonts w:cs="Arial"/>
          <w:b/>
          <w:szCs w:val="20"/>
        </w:rPr>
        <w:t>kV</w:t>
      </w:r>
      <w:proofErr w:type="spellEnd"/>
      <w:r w:rsidR="00DB58F6" w:rsidRPr="0025628E">
        <w:rPr>
          <w:rFonts w:cs="Arial"/>
          <w:szCs w:val="20"/>
        </w:rPr>
        <w:t xml:space="preserve">; část </w:t>
      </w:r>
      <w:r w:rsidR="00DB58F6" w:rsidRPr="0025628E">
        <w:rPr>
          <w:rFonts w:cs="Arial"/>
          <w:i/>
          <w:szCs w:val="20"/>
        </w:rPr>
        <w:t>PD</w:t>
      </w:r>
      <w:r w:rsidR="00DB58F6" w:rsidRPr="0025628E">
        <w:rPr>
          <w:rFonts w:cs="Arial"/>
          <w:szCs w:val="20"/>
        </w:rPr>
        <w:t>: D.</w:t>
      </w:r>
      <w:r w:rsidRPr="0025628E">
        <w:rPr>
          <w:rFonts w:cs="Arial"/>
          <w:szCs w:val="20"/>
        </w:rPr>
        <w:t>2</w:t>
      </w:r>
      <w:r w:rsidR="00DB58F6" w:rsidRPr="0025628E">
        <w:rPr>
          <w:rFonts w:cs="Arial"/>
          <w:szCs w:val="20"/>
        </w:rPr>
        <w:t>.3.6; zpracovatel: Ing. Jan Zářecký, SUDOP BRNO, spol. s r.o.</w:t>
      </w:r>
      <w:bookmarkEnd w:id="88"/>
    </w:p>
    <w:p w14:paraId="0A53D697" w14:textId="77777777" w:rsidR="00DB58F6" w:rsidRPr="0025628E" w:rsidRDefault="00DB58F6" w:rsidP="00DB58F6">
      <w:pPr>
        <w:pStyle w:val="Nadpis2"/>
        <w:tabs>
          <w:tab w:val="left" w:pos="709"/>
        </w:tabs>
        <w:ind w:left="709" w:hanging="425"/>
      </w:pPr>
      <w:bookmarkStart w:id="89" w:name="_Toc7084482"/>
      <w:bookmarkStart w:id="90" w:name="_Toc101773134"/>
      <w:r w:rsidRPr="0025628E">
        <w:t xml:space="preserve">Seznam </w:t>
      </w:r>
      <w:r w:rsidRPr="0025628E">
        <w:rPr>
          <w:i/>
        </w:rPr>
        <w:t>PS</w:t>
      </w:r>
      <w:r w:rsidRPr="0025628E">
        <w:t xml:space="preserve"> úzce souvisejících se </w:t>
      </w:r>
      <w:r w:rsidRPr="0025628E">
        <w:rPr>
          <w:i/>
        </w:rPr>
        <w:t>SO</w:t>
      </w:r>
      <w:r w:rsidRPr="0025628E">
        <w:t xml:space="preserve"> tunelu</w:t>
      </w:r>
      <w:bookmarkEnd w:id="89"/>
      <w:bookmarkEnd w:id="90"/>
    </w:p>
    <w:p w14:paraId="4D5C05E5" w14:textId="19F2EE2C" w:rsidR="00DB58F6" w:rsidRPr="0025628E" w:rsidRDefault="0025628E" w:rsidP="00DB58F6">
      <w:pPr>
        <w:pStyle w:val="Odstavecseseznamem"/>
        <w:numPr>
          <w:ilvl w:val="0"/>
          <w:numId w:val="27"/>
        </w:numPr>
        <w:spacing w:line="276" w:lineRule="auto"/>
        <w:ind w:left="709" w:hanging="425"/>
        <w:contextualSpacing w:val="0"/>
        <w:rPr>
          <w:rFonts w:cs="Arial"/>
          <w:b/>
          <w:szCs w:val="20"/>
        </w:rPr>
      </w:pPr>
      <w:bookmarkStart w:id="91" w:name="_Ref529257904"/>
      <w:bookmarkStart w:id="92" w:name="_Ref95741314"/>
      <w:r w:rsidRPr="0025628E">
        <w:rPr>
          <w:rFonts w:cs="Arial"/>
          <w:b/>
          <w:szCs w:val="20"/>
        </w:rPr>
        <w:t>PS 27-02-41</w:t>
      </w:r>
      <w:r w:rsidR="00DB58F6" w:rsidRPr="0025628E">
        <w:rPr>
          <w:rFonts w:cs="Arial"/>
          <w:b/>
          <w:szCs w:val="20"/>
        </w:rPr>
        <w:t xml:space="preserve">: </w:t>
      </w:r>
      <w:proofErr w:type="spellStart"/>
      <w:r w:rsidR="00DB58F6" w:rsidRPr="0025628E">
        <w:rPr>
          <w:rFonts w:cs="Arial"/>
          <w:b/>
          <w:szCs w:val="20"/>
        </w:rPr>
        <w:t>Habrovanský</w:t>
      </w:r>
      <w:proofErr w:type="spellEnd"/>
      <w:r w:rsidR="00DB58F6" w:rsidRPr="0025628E">
        <w:rPr>
          <w:rFonts w:cs="Arial"/>
          <w:b/>
          <w:szCs w:val="20"/>
        </w:rPr>
        <w:t xml:space="preserve"> tunel, </w:t>
      </w:r>
      <w:r w:rsidRPr="0025628E">
        <w:rPr>
          <w:rFonts w:cs="Arial"/>
          <w:b/>
          <w:i/>
          <w:szCs w:val="20"/>
        </w:rPr>
        <w:t>PZTS</w:t>
      </w:r>
      <w:r w:rsidR="00DB58F6" w:rsidRPr="0025628E">
        <w:rPr>
          <w:rFonts w:cs="Arial"/>
          <w:szCs w:val="20"/>
        </w:rPr>
        <w:t xml:space="preserve">; část </w:t>
      </w:r>
      <w:r w:rsidR="00DB58F6" w:rsidRPr="0025628E">
        <w:rPr>
          <w:rFonts w:cs="Arial"/>
          <w:i/>
          <w:szCs w:val="20"/>
        </w:rPr>
        <w:t>PD</w:t>
      </w:r>
      <w:r w:rsidR="00DB58F6" w:rsidRPr="0025628E">
        <w:rPr>
          <w:rFonts w:cs="Arial"/>
          <w:szCs w:val="20"/>
        </w:rPr>
        <w:t>: D.</w:t>
      </w:r>
      <w:r w:rsidRPr="0025628E">
        <w:rPr>
          <w:rFonts w:cs="Arial"/>
          <w:szCs w:val="20"/>
        </w:rPr>
        <w:t>1.2.4</w:t>
      </w:r>
      <w:r w:rsidR="00DB58F6" w:rsidRPr="0025628E">
        <w:rPr>
          <w:rFonts w:cs="Arial"/>
          <w:szCs w:val="20"/>
        </w:rPr>
        <w:t xml:space="preserve">; zpracovatel: </w:t>
      </w:r>
      <w:r w:rsidRPr="0025628E">
        <w:rPr>
          <w:rFonts w:cs="Arial"/>
          <w:szCs w:val="20"/>
        </w:rPr>
        <w:t>Ing. Lukáš Bari</w:t>
      </w:r>
      <w:r w:rsidR="00DB58F6" w:rsidRPr="0025628E">
        <w:rPr>
          <w:rFonts w:cs="Arial"/>
          <w:szCs w:val="20"/>
        </w:rPr>
        <w:t>, SUDOP BRNO, spol.</w:t>
      </w:r>
      <w:bookmarkEnd w:id="91"/>
      <w:r w:rsidR="00DB58F6" w:rsidRPr="0025628E">
        <w:rPr>
          <w:rFonts w:cs="Arial"/>
          <w:szCs w:val="20"/>
        </w:rPr>
        <w:t xml:space="preserve"> s.r.o.</w:t>
      </w:r>
      <w:bookmarkEnd w:id="92"/>
    </w:p>
    <w:p w14:paraId="5E5AEE04" w14:textId="59AFAFF9" w:rsidR="00DB58F6" w:rsidRPr="0025628E" w:rsidRDefault="0025628E" w:rsidP="00DB58F6">
      <w:pPr>
        <w:pStyle w:val="Odstavecseseznamem"/>
        <w:numPr>
          <w:ilvl w:val="0"/>
          <w:numId w:val="27"/>
        </w:numPr>
        <w:spacing w:line="276" w:lineRule="auto"/>
        <w:ind w:left="709" w:hanging="425"/>
        <w:contextualSpacing w:val="0"/>
        <w:rPr>
          <w:rFonts w:cs="Arial"/>
          <w:b/>
          <w:szCs w:val="20"/>
        </w:rPr>
      </w:pPr>
      <w:bookmarkStart w:id="93" w:name="_Ref529257918"/>
      <w:bookmarkStart w:id="94" w:name="_Ref529429899"/>
      <w:r w:rsidRPr="0025628E">
        <w:rPr>
          <w:rFonts w:cs="Arial"/>
          <w:b/>
          <w:szCs w:val="20"/>
        </w:rPr>
        <w:t>PS 27-02-71</w:t>
      </w:r>
      <w:r w:rsidR="00DB58F6" w:rsidRPr="0025628E">
        <w:rPr>
          <w:rFonts w:cs="Arial"/>
          <w:b/>
          <w:szCs w:val="20"/>
        </w:rPr>
        <w:t xml:space="preserve">: </w:t>
      </w:r>
      <w:proofErr w:type="spellStart"/>
      <w:r w:rsidR="00DB58F6" w:rsidRPr="0025628E">
        <w:rPr>
          <w:rFonts w:cs="Arial"/>
          <w:b/>
          <w:szCs w:val="20"/>
        </w:rPr>
        <w:t>Habrovanský</w:t>
      </w:r>
      <w:proofErr w:type="spellEnd"/>
      <w:r w:rsidR="00DB58F6" w:rsidRPr="0025628E">
        <w:rPr>
          <w:rFonts w:cs="Arial"/>
          <w:b/>
          <w:szCs w:val="20"/>
        </w:rPr>
        <w:t xml:space="preserve"> tunel, sdělovací zařízení</w:t>
      </w:r>
      <w:r w:rsidR="00DB58F6" w:rsidRPr="0025628E">
        <w:rPr>
          <w:rFonts w:cs="Arial"/>
          <w:szCs w:val="20"/>
        </w:rPr>
        <w:t xml:space="preserve">; část </w:t>
      </w:r>
      <w:r w:rsidR="00DB58F6" w:rsidRPr="0025628E">
        <w:rPr>
          <w:rFonts w:cs="Arial"/>
          <w:i/>
          <w:szCs w:val="20"/>
        </w:rPr>
        <w:t>PD</w:t>
      </w:r>
      <w:r w:rsidR="00DB58F6" w:rsidRPr="0025628E">
        <w:rPr>
          <w:rFonts w:cs="Arial"/>
          <w:szCs w:val="20"/>
        </w:rPr>
        <w:t>: D.</w:t>
      </w:r>
      <w:r w:rsidRPr="0025628E">
        <w:rPr>
          <w:rFonts w:cs="Arial"/>
          <w:szCs w:val="20"/>
        </w:rPr>
        <w:t>1.2.7</w:t>
      </w:r>
      <w:r w:rsidR="00DB58F6" w:rsidRPr="0025628E">
        <w:rPr>
          <w:rFonts w:cs="Arial"/>
          <w:szCs w:val="20"/>
        </w:rPr>
        <w:t xml:space="preserve">; zpracovatel: Bc. Petr Tomášek, SUDOP BRNO, </w:t>
      </w:r>
      <w:bookmarkEnd w:id="93"/>
      <w:r w:rsidR="00DB58F6" w:rsidRPr="0025628E">
        <w:rPr>
          <w:rFonts w:cs="Arial"/>
          <w:szCs w:val="20"/>
        </w:rPr>
        <w:t>spol. s.r.o.</w:t>
      </w:r>
      <w:bookmarkEnd w:id="94"/>
    </w:p>
    <w:p w14:paraId="616A08C3" w14:textId="5D669AD4" w:rsidR="00DB58F6" w:rsidRPr="00D32695" w:rsidRDefault="00D32695" w:rsidP="00DB58F6">
      <w:pPr>
        <w:pStyle w:val="Odstavecseseznamem"/>
        <w:numPr>
          <w:ilvl w:val="0"/>
          <w:numId w:val="27"/>
        </w:numPr>
        <w:spacing w:line="276" w:lineRule="auto"/>
        <w:ind w:left="709" w:hanging="425"/>
        <w:contextualSpacing w:val="0"/>
        <w:rPr>
          <w:rFonts w:cs="Arial"/>
          <w:b/>
          <w:szCs w:val="20"/>
        </w:rPr>
      </w:pPr>
      <w:bookmarkStart w:id="95" w:name="_Ref529270087"/>
      <w:bookmarkStart w:id="96" w:name="_Ref529430021"/>
      <w:r w:rsidRPr="00D32695">
        <w:rPr>
          <w:rFonts w:cs="Arial"/>
          <w:b/>
          <w:szCs w:val="20"/>
        </w:rPr>
        <w:t>PS 27-02-72</w:t>
      </w:r>
      <w:r w:rsidR="00DB58F6" w:rsidRPr="00D32695">
        <w:rPr>
          <w:rFonts w:cs="Arial"/>
          <w:b/>
          <w:szCs w:val="20"/>
        </w:rPr>
        <w:t xml:space="preserve">: </w:t>
      </w:r>
      <w:proofErr w:type="spellStart"/>
      <w:r w:rsidR="00DB58F6" w:rsidRPr="00D32695">
        <w:rPr>
          <w:rFonts w:cs="Arial"/>
          <w:b/>
          <w:szCs w:val="20"/>
        </w:rPr>
        <w:t>Habrovanský</w:t>
      </w:r>
      <w:proofErr w:type="spellEnd"/>
      <w:r w:rsidR="00DB58F6" w:rsidRPr="00D32695">
        <w:rPr>
          <w:rFonts w:cs="Arial"/>
          <w:b/>
          <w:szCs w:val="20"/>
        </w:rPr>
        <w:t xml:space="preserve"> tunel, kamerový systém</w:t>
      </w:r>
      <w:r w:rsidR="00DB58F6" w:rsidRPr="00D32695">
        <w:rPr>
          <w:rFonts w:cs="Arial"/>
          <w:szCs w:val="20"/>
        </w:rPr>
        <w:t xml:space="preserve">; část </w:t>
      </w:r>
      <w:r w:rsidR="00DB58F6" w:rsidRPr="00D32695">
        <w:rPr>
          <w:rFonts w:cs="Arial"/>
          <w:i/>
          <w:szCs w:val="20"/>
        </w:rPr>
        <w:t>PD</w:t>
      </w:r>
      <w:r w:rsidR="00DB58F6" w:rsidRPr="00D32695">
        <w:rPr>
          <w:rFonts w:cs="Arial"/>
          <w:szCs w:val="20"/>
        </w:rPr>
        <w:t>: D.</w:t>
      </w:r>
      <w:r w:rsidRPr="00D32695">
        <w:rPr>
          <w:rFonts w:cs="Arial"/>
          <w:szCs w:val="20"/>
        </w:rPr>
        <w:t>1</w:t>
      </w:r>
      <w:r w:rsidR="00DB58F6" w:rsidRPr="00D32695">
        <w:rPr>
          <w:rFonts w:cs="Arial"/>
          <w:szCs w:val="20"/>
        </w:rPr>
        <w:t>.2.</w:t>
      </w:r>
      <w:r w:rsidRPr="00D32695">
        <w:rPr>
          <w:rFonts w:cs="Arial"/>
          <w:szCs w:val="20"/>
        </w:rPr>
        <w:t>7</w:t>
      </w:r>
      <w:r w:rsidR="00DB58F6" w:rsidRPr="00D32695">
        <w:rPr>
          <w:rFonts w:cs="Arial"/>
          <w:szCs w:val="20"/>
        </w:rPr>
        <w:t xml:space="preserve">; zpracovatel: Ing. Tomáš Matula, SUDOP BRNO, </w:t>
      </w:r>
      <w:bookmarkEnd w:id="95"/>
      <w:r w:rsidR="00DB58F6" w:rsidRPr="00D32695">
        <w:rPr>
          <w:rFonts w:cs="Arial"/>
          <w:szCs w:val="20"/>
        </w:rPr>
        <w:t>spol. s.r.o.</w:t>
      </w:r>
      <w:bookmarkEnd w:id="96"/>
    </w:p>
    <w:p w14:paraId="3BDEFD9A" w14:textId="55FBD847" w:rsidR="00DB58F6" w:rsidRPr="00D32695" w:rsidRDefault="00D32695" w:rsidP="00DB58F6">
      <w:pPr>
        <w:pStyle w:val="Odstavecseseznamem"/>
        <w:numPr>
          <w:ilvl w:val="0"/>
          <w:numId w:val="27"/>
        </w:numPr>
        <w:spacing w:line="276" w:lineRule="auto"/>
        <w:ind w:left="709" w:hanging="425"/>
        <w:contextualSpacing w:val="0"/>
        <w:rPr>
          <w:rFonts w:cs="Arial"/>
          <w:b/>
          <w:szCs w:val="20"/>
        </w:rPr>
      </w:pPr>
      <w:bookmarkStart w:id="97" w:name="_Ref529258972"/>
      <w:r w:rsidRPr="00D32695">
        <w:rPr>
          <w:rFonts w:cs="Arial"/>
          <w:b/>
          <w:szCs w:val="20"/>
        </w:rPr>
        <w:t>PS 27-03-11</w:t>
      </w:r>
      <w:r w:rsidR="00DB58F6" w:rsidRPr="00D32695">
        <w:rPr>
          <w:rFonts w:cs="Arial"/>
          <w:b/>
          <w:szCs w:val="20"/>
        </w:rPr>
        <w:t xml:space="preserve">: </w:t>
      </w:r>
      <w:proofErr w:type="spellStart"/>
      <w:r w:rsidR="00DB58F6" w:rsidRPr="00D32695">
        <w:rPr>
          <w:rFonts w:cs="Arial"/>
          <w:b/>
          <w:szCs w:val="20"/>
        </w:rPr>
        <w:t>Habrovanský</w:t>
      </w:r>
      <w:proofErr w:type="spellEnd"/>
      <w:r w:rsidR="00DB58F6" w:rsidRPr="00D32695">
        <w:rPr>
          <w:rFonts w:cs="Arial"/>
          <w:b/>
          <w:szCs w:val="20"/>
        </w:rPr>
        <w:t xml:space="preserve"> tunel, </w:t>
      </w:r>
      <w:r w:rsidR="00DB58F6" w:rsidRPr="00D32695">
        <w:rPr>
          <w:rFonts w:cs="Arial"/>
          <w:b/>
          <w:i/>
          <w:szCs w:val="20"/>
        </w:rPr>
        <w:t>DŘT</w:t>
      </w:r>
      <w:r w:rsidR="00DB58F6" w:rsidRPr="00D32695">
        <w:rPr>
          <w:rFonts w:cs="Arial"/>
          <w:szCs w:val="20"/>
        </w:rPr>
        <w:t xml:space="preserve">; část </w:t>
      </w:r>
      <w:r w:rsidR="00DB58F6" w:rsidRPr="00D32695">
        <w:rPr>
          <w:rFonts w:cs="Arial"/>
          <w:i/>
          <w:szCs w:val="20"/>
        </w:rPr>
        <w:t>PD</w:t>
      </w:r>
      <w:r w:rsidR="00DB58F6" w:rsidRPr="00D32695">
        <w:rPr>
          <w:rFonts w:cs="Arial"/>
          <w:szCs w:val="20"/>
        </w:rPr>
        <w:t>: D.</w:t>
      </w:r>
      <w:r w:rsidRPr="00D32695">
        <w:rPr>
          <w:rFonts w:cs="Arial"/>
          <w:szCs w:val="20"/>
        </w:rPr>
        <w:t>1</w:t>
      </w:r>
      <w:r w:rsidR="00DB58F6" w:rsidRPr="00D32695">
        <w:rPr>
          <w:rFonts w:cs="Arial"/>
          <w:szCs w:val="20"/>
        </w:rPr>
        <w:t xml:space="preserve">.3.1; zpracovatel: </w:t>
      </w:r>
      <w:r w:rsidRPr="00D32695">
        <w:rPr>
          <w:rFonts w:cs="Arial"/>
          <w:szCs w:val="20"/>
        </w:rPr>
        <w:t>AFRY CZ, s.r.o.</w:t>
      </w:r>
      <w:bookmarkEnd w:id="97"/>
    </w:p>
    <w:p w14:paraId="74B3D1D6" w14:textId="4EB24538" w:rsidR="00DB58F6" w:rsidRPr="00D32695" w:rsidRDefault="00D32695" w:rsidP="00DB58F6">
      <w:pPr>
        <w:pStyle w:val="Odstavecseseznamem"/>
        <w:numPr>
          <w:ilvl w:val="0"/>
          <w:numId w:val="27"/>
        </w:numPr>
        <w:spacing w:line="276" w:lineRule="auto"/>
        <w:ind w:left="709" w:hanging="425"/>
        <w:contextualSpacing w:val="0"/>
        <w:rPr>
          <w:rFonts w:cs="Arial"/>
          <w:szCs w:val="20"/>
        </w:rPr>
      </w:pPr>
      <w:r w:rsidRPr="00D32695">
        <w:rPr>
          <w:rFonts w:cs="Arial"/>
          <w:b/>
          <w:szCs w:val="20"/>
        </w:rPr>
        <w:t>PS 27-03-51</w:t>
      </w:r>
      <w:r w:rsidR="00DB58F6" w:rsidRPr="00D32695">
        <w:rPr>
          <w:rFonts w:cs="Arial"/>
          <w:b/>
          <w:szCs w:val="20"/>
        </w:rPr>
        <w:t xml:space="preserve">: </w:t>
      </w:r>
      <w:proofErr w:type="spellStart"/>
      <w:r w:rsidR="00DB58F6" w:rsidRPr="00D32695">
        <w:rPr>
          <w:rFonts w:cs="Arial"/>
          <w:b/>
          <w:szCs w:val="20"/>
        </w:rPr>
        <w:t>Habrovanský</w:t>
      </w:r>
      <w:proofErr w:type="spellEnd"/>
      <w:r w:rsidR="00DB58F6" w:rsidRPr="00D32695">
        <w:rPr>
          <w:rFonts w:cs="Arial"/>
          <w:b/>
          <w:szCs w:val="20"/>
        </w:rPr>
        <w:t xml:space="preserve"> tunel, TTS 22/0,4kV</w:t>
      </w:r>
      <w:r w:rsidR="00DB58F6" w:rsidRPr="00D32695">
        <w:rPr>
          <w:rFonts w:cs="Arial"/>
          <w:szCs w:val="20"/>
        </w:rPr>
        <w:t xml:space="preserve">; část </w:t>
      </w:r>
      <w:r w:rsidR="00DB58F6" w:rsidRPr="00D32695">
        <w:rPr>
          <w:rFonts w:cs="Arial"/>
          <w:i/>
          <w:szCs w:val="20"/>
        </w:rPr>
        <w:t>PD</w:t>
      </w:r>
      <w:r w:rsidR="00DB58F6" w:rsidRPr="00D32695">
        <w:rPr>
          <w:rFonts w:cs="Arial"/>
          <w:szCs w:val="20"/>
        </w:rPr>
        <w:t>: D.</w:t>
      </w:r>
      <w:r w:rsidRPr="00D32695">
        <w:rPr>
          <w:rFonts w:cs="Arial"/>
          <w:szCs w:val="20"/>
        </w:rPr>
        <w:t>1</w:t>
      </w:r>
      <w:r w:rsidR="00DB58F6" w:rsidRPr="00D32695">
        <w:rPr>
          <w:rFonts w:cs="Arial"/>
          <w:szCs w:val="20"/>
        </w:rPr>
        <w:t>.3.5; zpracovatel: Ing. Vítězslav Šimáček, SUDOP BRNO, spol. s r.o.</w:t>
      </w:r>
    </w:p>
    <w:p w14:paraId="3185F73A" w14:textId="40A95A65" w:rsidR="00DB58F6" w:rsidRPr="00D32695" w:rsidRDefault="00D32695" w:rsidP="00DB58F6">
      <w:pPr>
        <w:pStyle w:val="Odstavecseseznamem"/>
        <w:numPr>
          <w:ilvl w:val="0"/>
          <w:numId w:val="27"/>
        </w:numPr>
        <w:spacing w:line="276" w:lineRule="auto"/>
        <w:ind w:left="709" w:hanging="425"/>
        <w:contextualSpacing w:val="0"/>
        <w:rPr>
          <w:rFonts w:cs="Arial"/>
          <w:b/>
          <w:szCs w:val="20"/>
        </w:rPr>
      </w:pPr>
      <w:bookmarkStart w:id="98" w:name="_Ref529258131"/>
      <w:r w:rsidRPr="00D32695">
        <w:rPr>
          <w:rFonts w:cs="Arial"/>
          <w:b/>
          <w:szCs w:val="20"/>
        </w:rPr>
        <w:t>PS 27-03-71</w:t>
      </w:r>
      <w:r w:rsidR="00DB58F6" w:rsidRPr="00D32695">
        <w:rPr>
          <w:rFonts w:cs="Arial"/>
          <w:b/>
          <w:szCs w:val="20"/>
        </w:rPr>
        <w:t xml:space="preserve">: </w:t>
      </w:r>
      <w:proofErr w:type="spellStart"/>
      <w:r w:rsidR="00DB58F6" w:rsidRPr="00D32695">
        <w:rPr>
          <w:rFonts w:cs="Arial"/>
          <w:b/>
          <w:szCs w:val="20"/>
        </w:rPr>
        <w:t>Habrovanský</w:t>
      </w:r>
      <w:proofErr w:type="spellEnd"/>
      <w:r w:rsidR="00DB58F6" w:rsidRPr="00D32695">
        <w:rPr>
          <w:rFonts w:cs="Arial"/>
          <w:b/>
          <w:szCs w:val="20"/>
        </w:rPr>
        <w:t xml:space="preserve"> tunel, rozvodna </w:t>
      </w:r>
      <w:r w:rsidR="00DB58F6" w:rsidRPr="00D32695">
        <w:rPr>
          <w:rFonts w:cs="Arial"/>
          <w:b/>
          <w:i/>
          <w:szCs w:val="20"/>
        </w:rPr>
        <w:t>NN</w:t>
      </w:r>
      <w:r w:rsidR="00DB58F6" w:rsidRPr="00D32695">
        <w:rPr>
          <w:rFonts w:cs="Arial"/>
          <w:szCs w:val="20"/>
        </w:rPr>
        <w:t xml:space="preserve">; část </w:t>
      </w:r>
      <w:r w:rsidR="00DB58F6" w:rsidRPr="00D32695">
        <w:rPr>
          <w:rFonts w:cs="Arial"/>
          <w:i/>
          <w:szCs w:val="20"/>
        </w:rPr>
        <w:t>PD</w:t>
      </w:r>
      <w:r w:rsidR="00DB58F6" w:rsidRPr="00D32695">
        <w:rPr>
          <w:rFonts w:cs="Arial"/>
          <w:szCs w:val="20"/>
        </w:rPr>
        <w:t>: D.</w:t>
      </w:r>
      <w:r w:rsidRPr="00D32695">
        <w:rPr>
          <w:rFonts w:cs="Arial"/>
          <w:szCs w:val="20"/>
        </w:rPr>
        <w:t>1</w:t>
      </w:r>
      <w:r w:rsidR="00DB58F6" w:rsidRPr="00D32695">
        <w:rPr>
          <w:rFonts w:cs="Arial"/>
          <w:szCs w:val="20"/>
        </w:rPr>
        <w:t>.3.7; zpracovatel: Ing. Vítězslav Šimáček, SUDOP BRNO, spol. s r.o.</w:t>
      </w:r>
      <w:bookmarkEnd w:id="98"/>
    </w:p>
    <w:p w14:paraId="7B6A48E7" w14:textId="3316E855" w:rsidR="00DB58F6" w:rsidRPr="00D32695" w:rsidRDefault="00D32695" w:rsidP="00DB58F6">
      <w:pPr>
        <w:pStyle w:val="Odstavecseseznamem"/>
        <w:numPr>
          <w:ilvl w:val="0"/>
          <w:numId w:val="27"/>
        </w:numPr>
        <w:spacing w:line="276" w:lineRule="auto"/>
        <w:ind w:left="709" w:hanging="425"/>
        <w:contextualSpacing w:val="0"/>
        <w:rPr>
          <w:rFonts w:cs="Arial"/>
          <w:b/>
          <w:szCs w:val="20"/>
        </w:rPr>
      </w:pPr>
      <w:r w:rsidRPr="00D32695">
        <w:rPr>
          <w:rFonts w:cs="Arial"/>
          <w:b/>
          <w:szCs w:val="20"/>
        </w:rPr>
        <w:t>PS 27-03-72</w:t>
      </w:r>
      <w:r w:rsidR="00DB58F6" w:rsidRPr="00D32695">
        <w:rPr>
          <w:rFonts w:cs="Arial"/>
          <w:b/>
          <w:szCs w:val="20"/>
        </w:rPr>
        <w:t xml:space="preserve">: </w:t>
      </w:r>
      <w:proofErr w:type="spellStart"/>
      <w:r w:rsidR="00DB58F6" w:rsidRPr="00D32695">
        <w:rPr>
          <w:rFonts w:cs="Arial"/>
          <w:b/>
          <w:szCs w:val="20"/>
        </w:rPr>
        <w:t>Habrovanský</w:t>
      </w:r>
      <w:proofErr w:type="spellEnd"/>
      <w:r w:rsidR="00DB58F6" w:rsidRPr="00D32695">
        <w:rPr>
          <w:rFonts w:cs="Arial"/>
          <w:b/>
          <w:szCs w:val="20"/>
        </w:rPr>
        <w:t xml:space="preserve"> tunel, náhradní zdroj</w:t>
      </w:r>
      <w:r w:rsidR="00DB58F6" w:rsidRPr="00D32695">
        <w:rPr>
          <w:rFonts w:cs="Arial"/>
          <w:szCs w:val="20"/>
        </w:rPr>
        <w:t xml:space="preserve">; část </w:t>
      </w:r>
      <w:r w:rsidR="00DB58F6" w:rsidRPr="00D32695">
        <w:rPr>
          <w:rFonts w:cs="Arial"/>
          <w:i/>
          <w:szCs w:val="20"/>
        </w:rPr>
        <w:t>PD</w:t>
      </w:r>
      <w:r w:rsidR="00DB58F6" w:rsidRPr="00D32695">
        <w:rPr>
          <w:rFonts w:cs="Arial"/>
          <w:szCs w:val="20"/>
        </w:rPr>
        <w:t>: D.</w:t>
      </w:r>
      <w:r w:rsidRPr="00D32695">
        <w:rPr>
          <w:rFonts w:cs="Arial"/>
          <w:szCs w:val="20"/>
        </w:rPr>
        <w:t>1</w:t>
      </w:r>
      <w:r w:rsidR="00DB58F6" w:rsidRPr="00D32695">
        <w:rPr>
          <w:rFonts w:cs="Arial"/>
          <w:szCs w:val="20"/>
        </w:rPr>
        <w:t>.3.7; zpracovatel: Ing. Vítězslav Šimáček, SUDOP BRNO, spol. s r.o.</w:t>
      </w:r>
    </w:p>
    <w:p w14:paraId="377BC825" w14:textId="64B8024C" w:rsidR="00DB58F6" w:rsidRPr="00D32695" w:rsidRDefault="00D32695" w:rsidP="00DB58F6">
      <w:pPr>
        <w:pStyle w:val="Odstavecseseznamem"/>
        <w:numPr>
          <w:ilvl w:val="0"/>
          <w:numId w:val="27"/>
        </w:numPr>
        <w:spacing w:line="276" w:lineRule="auto"/>
        <w:ind w:left="709" w:hanging="425"/>
        <w:contextualSpacing w:val="0"/>
        <w:rPr>
          <w:rFonts w:cs="Arial"/>
          <w:b/>
          <w:szCs w:val="20"/>
        </w:rPr>
      </w:pPr>
      <w:bookmarkStart w:id="99" w:name="_Ref528934504"/>
      <w:r w:rsidRPr="00D32695">
        <w:rPr>
          <w:rFonts w:cs="Arial"/>
          <w:b/>
          <w:szCs w:val="20"/>
        </w:rPr>
        <w:t>PS 27-02-91</w:t>
      </w:r>
      <w:r w:rsidR="00DB58F6" w:rsidRPr="00D32695">
        <w:rPr>
          <w:rFonts w:cs="Arial"/>
          <w:b/>
          <w:szCs w:val="20"/>
        </w:rPr>
        <w:t xml:space="preserve">: </w:t>
      </w:r>
      <w:proofErr w:type="spellStart"/>
      <w:r w:rsidR="00DB58F6" w:rsidRPr="00D32695">
        <w:rPr>
          <w:rFonts w:cs="Arial"/>
          <w:b/>
          <w:szCs w:val="20"/>
        </w:rPr>
        <w:t>t.ú</w:t>
      </w:r>
      <w:proofErr w:type="spellEnd"/>
      <w:r w:rsidR="00DB58F6" w:rsidRPr="00D32695">
        <w:rPr>
          <w:rFonts w:cs="Arial"/>
          <w:b/>
          <w:szCs w:val="20"/>
        </w:rPr>
        <w:t xml:space="preserve">. Rousínov-Luleč, </w:t>
      </w:r>
      <w:r w:rsidR="00DB58F6" w:rsidRPr="00D32695">
        <w:rPr>
          <w:rFonts w:cs="Arial"/>
          <w:b/>
          <w:i/>
          <w:szCs w:val="20"/>
        </w:rPr>
        <w:t>GSM</w:t>
      </w:r>
      <w:r w:rsidR="00DB58F6" w:rsidRPr="00D32695">
        <w:rPr>
          <w:rFonts w:cs="Arial"/>
          <w:b/>
          <w:szCs w:val="20"/>
        </w:rPr>
        <w:t>-R</w:t>
      </w:r>
      <w:r w:rsidR="00DB58F6" w:rsidRPr="00D32695">
        <w:rPr>
          <w:rFonts w:cs="Arial"/>
          <w:szCs w:val="20"/>
        </w:rPr>
        <w:t xml:space="preserve">; část </w:t>
      </w:r>
      <w:r w:rsidR="00DB58F6" w:rsidRPr="00D32695">
        <w:rPr>
          <w:rFonts w:cs="Arial"/>
          <w:i/>
          <w:szCs w:val="20"/>
        </w:rPr>
        <w:t>PD</w:t>
      </w:r>
      <w:r w:rsidR="00DB58F6" w:rsidRPr="00D32695">
        <w:rPr>
          <w:rFonts w:cs="Arial"/>
          <w:szCs w:val="20"/>
        </w:rPr>
        <w:t>: D.</w:t>
      </w:r>
      <w:r w:rsidRPr="00D32695">
        <w:rPr>
          <w:rFonts w:cs="Arial"/>
          <w:szCs w:val="20"/>
        </w:rPr>
        <w:t>1</w:t>
      </w:r>
      <w:r w:rsidR="00DB58F6" w:rsidRPr="00D32695">
        <w:rPr>
          <w:rFonts w:cs="Arial"/>
          <w:szCs w:val="20"/>
        </w:rPr>
        <w:t>.2.</w:t>
      </w:r>
      <w:r w:rsidRPr="00D32695">
        <w:rPr>
          <w:rFonts w:cs="Arial"/>
          <w:szCs w:val="20"/>
        </w:rPr>
        <w:t>9</w:t>
      </w:r>
      <w:r w:rsidR="00DB58F6" w:rsidRPr="00D32695">
        <w:rPr>
          <w:rFonts w:cs="Arial"/>
          <w:szCs w:val="20"/>
        </w:rPr>
        <w:t>; zpracovatel: Ing. </w:t>
      </w:r>
      <w:r w:rsidRPr="00D32695">
        <w:rPr>
          <w:rFonts w:cs="Arial"/>
          <w:szCs w:val="20"/>
        </w:rPr>
        <w:t>Petr Tomášek</w:t>
      </w:r>
      <w:r w:rsidR="00DB58F6" w:rsidRPr="00D32695">
        <w:rPr>
          <w:rFonts w:cs="Arial"/>
          <w:szCs w:val="20"/>
        </w:rPr>
        <w:t>, SUDOP BRNO, spol. s r.o.</w:t>
      </w:r>
      <w:bookmarkEnd w:id="99"/>
    </w:p>
    <w:p w14:paraId="22BA0198" w14:textId="1CDBC9C7" w:rsidR="00DB58F6" w:rsidRPr="00D32695" w:rsidRDefault="00D32695" w:rsidP="00DB58F6">
      <w:pPr>
        <w:pStyle w:val="Odstavecseseznamem"/>
        <w:numPr>
          <w:ilvl w:val="0"/>
          <w:numId w:val="27"/>
        </w:numPr>
        <w:spacing w:line="276" w:lineRule="auto"/>
        <w:ind w:left="709" w:hanging="425"/>
        <w:contextualSpacing w:val="0"/>
        <w:rPr>
          <w:rFonts w:cs="Arial"/>
          <w:b/>
          <w:szCs w:val="20"/>
        </w:rPr>
      </w:pPr>
      <w:r w:rsidRPr="00D32695">
        <w:rPr>
          <w:rFonts w:cs="Arial"/>
          <w:b/>
          <w:szCs w:val="20"/>
        </w:rPr>
        <w:t>PS 27-02-51</w:t>
      </w:r>
      <w:r w:rsidR="00DB58F6" w:rsidRPr="00D32695">
        <w:rPr>
          <w:rFonts w:cs="Arial"/>
          <w:b/>
          <w:szCs w:val="20"/>
        </w:rPr>
        <w:t xml:space="preserve">: </w:t>
      </w:r>
      <w:proofErr w:type="spellStart"/>
      <w:r w:rsidR="00DB58F6" w:rsidRPr="00D32695">
        <w:rPr>
          <w:rFonts w:cs="Arial"/>
          <w:b/>
          <w:szCs w:val="20"/>
        </w:rPr>
        <w:t>t.ú</w:t>
      </w:r>
      <w:proofErr w:type="spellEnd"/>
      <w:r w:rsidR="00DB58F6" w:rsidRPr="00D32695">
        <w:rPr>
          <w:rFonts w:cs="Arial"/>
          <w:b/>
          <w:szCs w:val="20"/>
        </w:rPr>
        <w:t>. Rousínov-Luleč, traťový kabel</w:t>
      </w:r>
      <w:r w:rsidR="00DB58F6" w:rsidRPr="00D32695">
        <w:rPr>
          <w:rFonts w:cs="Arial"/>
          <w:szCs w:val="20"/>
        </w:rPr>
        <w:t xml:space="preserve">; část </w:t>
      </w:r>
      <w:r w:rsidR="00DB58F6" w:rsidRPr="00D32695">
        <w:rPr>
          <w:rFonts w:cs="Arial"/>
          <w:i/>
          <w:szCs w:val="20"/>
        </w:rPr>
        <w:t>PD</w:t>
      </w:r>
      <w:r w:rsidR="00DB58F6" w:rsidRPr="00D32695">
        <w:rPr>
          <w:rFonts w:cs="Arial"/>
          <w:szCs w:val="20"/>
        </w:rPr>
        <w:t>: D.</w:t>
      </w:r>
      <w:r w:rsidRPr="00D32695">
        <w:rPr>
          <w:rFonts w:cs="Arial"/>
          <w:szCs w:val="20"/>
        </w:rPr>
        <w:t>1</w:t>
      </w:r>
      <w:r w:rsidR="00DB58F6" w:rsidRPr="00D32695">
        <w:rPr>
          <w:rFonts w:cs="Arial"/>
          <w:szCs w:val="20"/>
        </w:rPr>
        <w:t>.2.</w:t>
      </w:r>
      <w:r w:rsidRPr="00D32695">
        <w:rPr>
          <w:rFonts w:cs="Arial"/>
          <w:szCs w:val="20"/>
        </w:rPr>
        <w:t>5</w:t>
      </w:r>
      <w:r w:rsidR="00DB58F6" w:rsidRPr="00D32695">
        <w:rPr>
          <w:rFonts w:cs="Arial"/>
          <w:szCs w:val="20"/>
        </w:rPr>
        <w:t xml:space="preserve">; zpracovatel: </w:t>
      </w:r>
      <w:r w:rsidRPr="00D32695">
        <w:rPr>
          <w:rFonts w:cs="Arial"/>
          <w:szCs w:val="20"/>
        </w:rPr>
        <w:t xml:space="preserve">Ing. Jindřich </w:t>
      </w:r>
      <w:proofErr w:type="spellStart"/>
      <w:r w:rsidRPr="00D32695">
        <w:rPr>
          <w:rFonts w:cs="Arial"/>
          <w:szCs w:val="20"/>
        </w:rPr>
        <w:t>Kintr</w:t>
      </w:r>
      <w:proofErr w:type="spellEnd"/>
      <w:r w:rsidR="00DB58F6" w:rsidRPr="00D32695">
        <w:rPr>
          <w:rFonts w:cs="Arial"/>
          <w:szCs w:val="20"/>
        </w:rPr>
        <w:t>, SUDOP BRNO, spol. s r.o.</w:t>
      </w:r>
    </w:p>
    <w:p w14:paraId="78E2861A" w14:textId="72FDA5BB" w:rsidR="00F43C41" w:rsidRPr="009F6F93" w:rsidRDefault="00AF4DF8" w:rsidP="00871FB0">
      <w:pPr>
        <w:pStyle w:val="Nadpis1"/>
      </w:pPr>
      <w:bookmarkStart w:id="100" w:name="_Ref101432863"/>
      <w:bookmarkStart w:id="101" w:name="_Ref101432873"/>
      <w:bookmarkStart w:id="102" w:name="_Ref101432924"/>
      <w:bookmarkStart w:id="103" w:name="_Ref101432931"/>
      <w:bookmarkStart w:id="104" w:name="_Toc101773135"/>
      <w:r w:rsidRPr="009F6F93">
        <w:lastRenderedPageBreak/>
        <w:t>Užitá terminologie</w:t>
      </w:r>
      <w:bookmarkEnd w:id="100"/>
      <w:bookmarkEnd w:id="101"/>
      <w:bookmarkEnd w:id="102"/>
      <w:bookmarkEnd w:id="103"/>
      <w:bookmarkEnd w:id="104"/>
    </w:p>
    <w:p w14:paraId="1F48943E" w14:textId="0084ADE6" w:rsidR="00DE0729" w:rsidRPr="009F6F93" w:rsidRDefault="00DE0729" w:rsidP="00DE0729">
      <w:pPr>
        <w:pStyle w:val="Seznamsodrkami"/>
        <w:numPr>
          <w:ilvl w:val="0"/>
          <w:numId w:val="37"/>
        </w:numPr>
        <w:ind w:left="714" w:hanging="357"/>
        <w:rPr>
          <w:lang w:eastAsia="sv-SE"/>
        </w:rPr>
      </w:pPr>
      <w:bookmarkStart w:id="105" w:name="_Hlk95724080"/>
      <w:r w:rsidRPr="009F6F93">
        <w:rPr>
          <w:lang w:eastAsia="sv-SE"/>
        </w:rPr>
        <w:t>observační metoda</w:t>
      </w:r>
      <w:r w:rsidRPr="009F6F93">
        <w:rPr>
          <w:lang w:eastAsia="sv-SE"/>
        </w:rPr>
        <w:tab/>
      </w:r>
    </w:p>
    <w:p w14:paraId="3E6BDDA6" w14:textId="77777777" w:rsidR="00DE0729" w:rsidRPr="009F6F93" w:rsidRDefault="00DE0729" w:rsidP="00DE0729">
      <w:pPr>
        <w:pStyle w:val="Seznamsodrkami2"/>
        <w:numPr>
          <w:ilvl w:val="0"/>
          <w:numId w:val="36"/>
        </w:numPr>
        <w:ind w:left="1440" w:hanging="363"/>
      </w:pPr>
      <w:r w:rsidRPr="009F6F93">
        <w:t xml:space="preserve">způsob návrhu </w:t>
      </w:r>
      <w:proofErr w:type="gramStart"/>
      <w:r w:rsidRPr="009F6F93">
        <w:t>a nebo</w:t>
      </w:r>
      <w:proofErr w:type="gramEnd"/>
      <w:r w:rsidRPr="009F6F93">
        <w:t xml:space="preserve"> řízení výstavby, kdy jsou výsledky systematického sledování GTM používány přímo jako podklad pro rozhodnutí o dalším postupu výstavby nebo pro úpravu projektu (je definována v </w:t>
      </w:r>
      <w:proofErr w:type="spellStart"/>
      <w:r w:rsidRPr="009F6F93">
        <w:t>Eurocodu</w:t>
      </w:r>
      <w:proofErr w:type="spellEnd"/>
      <w:r w:rsidRPr="009F6F93">
        <w:t xml:space="preserve"> 7);</w:t>
      </w:r>
    </w:p>
    <w:p w14:paraId="4B22FBF3" w14:textId="77777777" w:rsidR="00DE0729" w:rsidRPr="009F6F93" w:rsidRDefault="00DE0729" w:rsidP="00DE0729">
      <w:pPr>
        <w:pStyle w:val="Seznamsodrkami2"/>
        <w:numPr>
          <w:ilvl w:val="0"/>
          <w:numId w:val="36"/>
        </w:numPr>
        <w:ind w:left="1440" w:hanging="363"/>
      </w:pPr>
      <w:r w:rsidRPr="009F6F93">
        <w:rPr>
          <w:lang w:eastAsia="sv-SE"/>
        </w:rPr>
        <w:t xml:space="preserve">jedná </w:t>
      </w:r>
      <w:r w:rsidRPr="009F6F93">
        <w:t>se</w:t>
      </w:r>
      <w:r w:rsidRPr="009F6F93">
        <w:rPr>
          <w:lang w:eastAsia="sv-SE"/>
        </w:rPr>
        <w:t xml:space="preserve"> o proces, který uznává a akceptuje přirozená omezení dostupných informací a řídí rizika s tím související; všechny odchylky od očekávaného chování jsou pečlivě sledovány a vyhodnocován; to v praxi znamená, že během výstavby jsou prováděna různá měření geotechnického monitoringu (jedná se především o měření deformací výrubu resp. deformací </w:t>
      </w:r>
      <w:proofErr w:type="spellStart"/>
      <w:r w:rsidRPr="009F6F93">
        <w:rPr>
          <w:lang w:eastAsia="sv-SE"/>
        </w:rPr>
        <w:t>POs</w:t>
      </w:r>
      <w:proofErr w:type="spellEnd"/>
      <w:r w:rsidRPr="009F6F93">
        <w:rPr>
          <w:lang w:eastAsia="sv-SE"/>
        </w:rPr>
        <w:t xml:space="preserve"> a dokumentaci jednotlivých čeleb); zastižené a dokumentované geologické a geotechnické podmínky jsou porovnávány s předpoklady zavedenými v návrhu ražby tunelu; v případě změny geotechnických a geologických podmínek nebo odlišné odezvy horninového masivu na ražbu tunelu je postup ražby upraven;</w:t>
      </w:r>
    </w:p>
    <w:bookmarkEnd w:id="105"/>
    <w:p w14:paraId="18288088" w14:textId="77777777" w:rsidR="00DE0729" w:rsidRPr="009F6F93" w:rsidRDefault="00DE0729" w:rsidP="00DE0729">
      <w:pPr>
        <w:pStyle w:val="Seznamsodrkami2"/>
        <w:numPr>
          <w:ilvl w:val="0"/>
          <w:numId w:val="36"/>
        </w:numPr>
        <w:ind w:left="1440" w:hanging="363"/>
      </w:pPr>
      <w:r w:rsidRPr="009F6F93">
        <w:rPr>
          <w:lang w:eastAsia="sv-SE"/>
        </w:rPr>
        <w:t xml:space="preserve">tento </w:t>
      </w:r>
      <w:r w:rsidRPr="009F6F93">
        <w:t>přístup</w:t>
      </w:r>
      <w:r w:rsidRPr="009F6F93">
        <w:rPr>
          <w:lang w:eastAsia="sv-SE"/>
        </w:rPr>
        <w:t xml:space="preserve"> umožňuje volit vhodné postupy a v souvislosti s tím optimalizovat i investiční náročnost ražby, ale stejně tak zajistit větší bezpečnost prováděných ražeb;</w:t>
      </w:r>
    </w:p>
    <w:p w14:paraId="64D7A06B" w14:textId="2FD489E6" w:rsidR="00DE0729" w:rsidRPr="009F6F93" w:rsidRDefault="00DE0729" w:rsidP="00DE0729">
      <w:pPr>
        <w:pStyle w:val="Seznamsodrkami2"/>
        <w:numPr>
          <w:ilvl w:val="0"/>
          <w:numId w:val="36"/>
        </w:numPr>
        <w:ind w:left="1440" w:hanging="363"/>
      </w:pPr>
      <w:r w:rsidRPr="009F6F93">
        <w:rPr>
          <w:lang w:eastAsia="sv-SE"/>
        </w:rPr>
        <w:t>právě pružnost použití a možnost přizpůsobení postupu ražby skutečně zastiženým podmínkám lze považovat za největší výhodu této metody.</w:t>
      </w:r>
    </w:p>
    <w:p w14:paraId="5518B7EF" w14:textId="77777777" w:rsidR="00DE0729" w:rsidRPr="009F6F93" w:rsidRDefault="00DE0729" w:rsidP="00DE0729">
      <w:pPr>
        <w:pStyle w:val="Seznamsodrkami"/>
        <w:numPr>
          <w:ilvl w:val="0"/>
          <w:numId w:val="0"/>
        </w:numPr>
        <w:ind w:left="1077"/>
        <w:rPr>
          <w:lang w:eastAsia="sv-SE"/>
        </w:rPr>
      </w:pPr>
    </w:p>
    <w:p w14:paraId="35B54752" w14:textId="08E4109F" w:rsidR="00DE0729" w:rsidRPr="009F6F93" w:rsidRDefault="00C46891" w:rsidP="00DE0729">
      <w:pPr>
        <w:pStyle w:val="Seznamsodrkami"/>
        <w:numPr>
          <w:ilvl w:val="0"/>
          <w:numId w:val="37"/>
        </w:numPr>
        <w:ind w:left="714" w:hanging="357"/>
        <w:rPr>
          <w:lang w:eastAsia="sv-SE"/>
        </w:rPr>
      </w:pPr>
      <w:r>
        <w:rPr>
          <w:lang w:eastAsia="sv-SE"/>
        </w:rPr>
        <w:t>t</w:t>
      </w:r>
      <w:r w:rsidR="00DE0729" w:rsidRPr="009F6F93">
        <w:rPr>
          <w:lang w:eastAsia="sv-SE"/>
        </w:rPr>
        <w:t>unelové ostění</w:t>
      </w:r>
    </w:p>
    <w:p w14:paraId="53ECAB4A" w14:textId="326FAA9A" w:rsidR="00FE2048" w:rsidRPr="009F6F93" w:rsidRDefault="00DE0729" w:rsidP="00DE0729">
      <w:pPr>
        <w:pStyle w:val="Seznamsodrkami2"/>
        <w:numPr>
          <w:ilvl w:val="0"/>
          <w:numId w:val="36"/>
        </w:numPr>
        <w:ind w:left="1440" w:hanging="363"/>
        <w:rPr>
          <w:lang w:eastAsia="sv-SE"/>
        </w:rPr>
      </w:pPr>
      <w:r w:rsidRPr="009F6F93">
        <w:rPr>
          <w:rFonts w:cs="Arial"/>
          <w:szCs w:val="20"/>
        </w:rPr>
        <w:t xml:space="preserve">ostění z monolitického </w:t>
      </w:r>
      <w:r w:rsidRPr="009F6F93">
        <w:rPr>
          <w:rFonts w:cs="Arial"/>
          <w:i/>
          <w:szCs w:val="20"/>
        </w:rPr>
        <w:t>ŽB</w:t>
      </w:r>
      <w:r w:rsidRPr="009F6F93">
        <w:rPr>
          <w:rFonts w:cs="Arial"/>
          <w:szCs w:val="20"/>
        </w:rPr>
        <w:t xml:space="preserve"> (nebo </w:t>
      </w:r>
      <w:r w:rsidRPr="009F6F93">
        <w:rPr>
          <w:rFonts w:cs="Arial"/>
          <w:i/>
          <w:szCs w:val="20"/>
        </w:rPr>
        <w:t>PB</w:t>
      </w:r>
      <w:r w:rsidRPr="009F6F93">
        <w:rPr>
          <w:rFonts w:cs="Arial"/>
          <w:szCs w:val="20"/>
        </w:rPr>
        <w:t>) s trvalou nosnou funkcí (návrhová životnost zpravidla 100 let);</w:t>
      </w:r>
    </w:p>
    <w:p w14:paraId="7943B90A" w14:textId="77777777" w:rsidR="00FE2048" w:rsidRPr="00BE5D64" w:rsidRDefault="00FE2048">
      <w:pPr>
        <w:jc w:val="left"/>
        <w:rPr>
          <w:highlight w:val="yellow"/>
          <w:lang w:eastAsia="sv-SE"/>
        </w:rPr>
      </w:pPr>
      <w:r w:rsidRPr="00BE5D64">
        <w:rPr>
          <w:highlight w:val="yellow"/>
          <w:lang w:eastAsia="sv-SE"/>
        </w:rPr>
        <w:br w:type="page"/>
      </w:r>
    </w:p>
    <w:p w14:paraId="1CF3E7A5" w14:textId="6344C331" w:rsidR="009F6F93" w:rsidRDefault="00FE2048" w:rsidP="009F6F93">
      <w:pPr>
        <w:pStyle w:val="Nadpis1"/>
        <w:tabs>
          <w:tab w:val="clear" w:pos="851"/>
        </w:tabs>
        <w:ind w:left="0" w:firstLine="0"/>
        <w:jc w:val="left"/>
      </w:pPr>
      <w:bookmarkStart w:id="106" w:name="_Toc101773136"/>
      <w:r w:rsidRPr="009F6F93">
        <w:lastRenderedPageBreak/>
        <w:t>IG A HG POMĚ</w:t>
      </w:r>
      <w:r w:rsidR="009F6F93" w:rsidRPr="009F6F93">
        <w:t>ry</w:t>
      </w:r>
      <w:bookmarkEnd w:id="106"/>
    </w:p>
    <w:p w14:paraId="662BB323" w14:textId="66EB1528" w:rsidR="009F6F93" w:rsidRPr="009F6F93" w:rsidRDefault="009F6F93" w:rsidP="009F6F93">
      <w:r w:rsidRPr="009F6F93">
        <w:t xml:space="preserve">Účelem této kapitoly je shrnout informace z provedených průzkumů. Základní dokument popisující geologické poměry v zájmovém území je </w:t>
      </w:r>
      <w:r w:rsidRPr="009F6F93">
        <w:rPr>
          <w:i/>
        </w:rPr>
        <w:t>Závěrečná zpráva</w:t>
      </w:r>
      <w:r w:rsidRPr="009F6F93">
        <w:t xml:space="preserve"> z </w:t>
      </w:r>
      <w:r w:rsidRPr="009F6F93">
        <w:rPr>
          <w:i/>
        </w:rPr>
        <w:t xml:space="preserve">Předběžného geotechnického průzkumu </w:t>
      </w:r>
      <w:r w:rsidRPr="009F6F93">
        <w:rPr>
          <w:iCs/>
        </w:rPr>
        <w:fldChar w:fldCharType="begin"/>
      </w:r>
      <w:r w:rsidRPr="009F6F93">
        <w:rPr>
          <w:iCs/>
        </w:rPr>
        <w:instrText xml:space="preserve"> REF _Ref527968470 \n \h  \* MERGEFORMAT </w:instrText>
      </w:r>
      <w:r w:rsidRPr="009F6F93">
        <w:rPr>
          <w:iCs/>
        </w:rPr>
      </w:r>
      <w:r w:rsidRPr="009F6F93">
        <w:rPr>
          <w:iCs/>
        </w:rPr>
        <w:fldChar w:fldCharType="separate"/>
      </w:r>
      <w:r w:rsidR="001B001B">
        <w:rPr>
          <w:iCs/>
        </w:rPr>
        <w:t>[37]</w:t>
      </w:r>
      <w:r w:rsidRPr="009F6F93">
        <w:rPr>
          <w:iCs/>
        </w:rPr>
        <w:fldChar w:fldCharType="end"/>
      </w:r>
      <w:r w:rsidRPr="009F6F93">
        <w:t xml:space="preserve">. V roce 2018 byl proveden doplňkový </w:t>
      </w:r>
      <w:r w:rsidRPr="009F6F93">
        <w:rPr>
          <w:i/>
        </w:rPr>
        <w:t>IG</w:t>
      </w:r>
      <w:r w:rsidRPr="009F6F93">
        <w:t xml:space="preserve"> průzkum, který původní předpoklady potvrdil.</w:t>
      </w:r>
      <w:r w:rsidR="00B93E07" w:rsidRPr="00B93E07">
        <w:rPr>
          <w:noProof/>
        </w:rPr>
        <w:t xml:space="preserve"> </w:t>
      </w:r>
    </w:p>
    <w:p w14:paraId="38CBDA97" w14:textId="0ACD9836" w:rsidR="00AF4DF8" w:rsidRDefault="009F6F93" w:rsidP="009F6F93">
      <w:pPr>
        <w:pStyle w:val="Titulek"/>
      </w:pPr>
      <w:bookmarkStart w:id="107" w:name="_Toc101773197"/>
      <w:r>
        <w:t xml:space="preserve">Obrázek </w:t>
      </w:r>
      <w:r>
        <w:fldChar w:fldCharType="begin"/>
      </w:r>
      <w:r>
        <w:instrText xml:space="preserve"> SEQ Obrázek \* ARABIC </w:instrText>
      </w:r>
      <w:r>
        <w:fldChar w:fldCharType="separate"/>
      </w:r>
      <w:r w:rsidR="001B001B">
        <w:rPr>
          <w:noProof/>
        </w:rPr>
        <w:t>1</w:t>
      </w:r>
      <w:r>
        <w:fldChar w:fldCharType="end"/>
      </w:r>
      <w:r>
        <w:t xml:space="preserve"> - Situace </w:t>
      </w:r>
      <w:proofErr w:type="spellStart"/>
      <w:r>
        <w:t>Habrovanského</w:t>
      </w:r>
      <w:proofErr w:type="spellEnd"/>
      <w:r>
        <w:t xml:space="preserve"> tunelu</w:t>
      </w:r>
      <w:bookmarkEnd w:id="107"/>
    </w:p>
    <w:p w14:paraId="038B5976" w14:textId="3A4A885C" w:rsidR="009F6F93" w:rsidRPr="009F6F93" w:rsidRDefault="00781F4B" w:rsidP="009F6F93">
      <w:pPr>
        <w:rPr>
          <w:lang w:eastAsia="sv-SE"/>
        </w:rPr>
      </w:pPr>
      <w:r>
        <w:rPr>
          <w:noProof/>
        </w:rPr>
        <w:drawing>
          <wp:anchor distT="0" distB="0" distL="114300" distR="114300" simplePos="0" relativeHeight="251669504" behindDoc="0" locked="0" layoutInCell="1" allowOverlap="1" wp14:anchorId="7722F1D9" wp14:editId="2DA3AE46">
            <wp:simplePos x="0" y="0"/>
            <wp:positionH relativeFrom="margin">
              <wp:align>right</wp:align>
            </wp:positionH>
            <wp:positionV relativeFrom="paragraph">
              <wp:posOffset>78924</wp:posOffset>
            </wp:positionV>
            <wp:extent cx="1307263" cy="820397"/>
            <wp:effectExtent l="19050" t="19050" r="26670" b="18415"/>
            <wp:wrapNone/>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ázek 10"/>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07263" cy="820397"/>
                    </a:xfrm>
                    <a:prstGeom prst="rect">
                      <a:avLst/>
                    </a:prstGeom>
                    <a:ln w="6350">
                      <a:solidFill>
                        <a:schemeClr val="tx1"/>
                      </a:solidFill>
                    </a:ln>
                  </pic:spPr>
                </pic:pic>
              </a:graphicData>
            </a:graphic>
            <wp14:sizeRelH relativeFrom="margin">
              <wp14:pctWidth>0</wp14:pctWidth>
            </wp14:sizeRelH>
            <wp14:sizeRelV relativeFrom="margin">
              <wp14:pctHeight>0</wp14:pctHeight>
            </wp14:sizeRelV>
          </wp:anchor>
        </w:drawing>
      </w:r>
      <w:r>
        <w:rPr>
          <w:noProof/>
        </w:rPr>
        <w:drawing>
          <wp:inline distT="0" distB="0" distL="0" distR="0" wp14:anchorId="221426D4" wp14:editId="38261872">
            <wp:extent cx="5759450" cy="2807335"/>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59450" cy="2807335"/>
                    </a:xfrm>
                    <a:prstGeom prst="rect">
                      <a:avLst/>
                    </a:prstGeom>
                  </pic:spPr>
                </pic:pic>
              </a:graphicData>
            </a:graphic>
          </wp:inline>
        </w:drawing>
      </w:r>
    </w:p>
    <w:p w14:paraId="26FB237D" w14:textId="7C2B439B" w:rsidR="00883C4F" w:rsidRPr="00957B7F" w:rsidRDefault="00883C4F" w:rsidP="00883C4F">
      <w:pPr>
        <w:pStyle w:val="Nadpis2"/>
      </w:pPr>
      <w:bookmarkStart w:id="108" w:name="_Toc101773137"/>
      <w:r w:rsidRPr="00957B7F">
        <w:t>Geografické poměry</w:t>
      </w:r>
      <w:bookmarkEnd w:id="108"/>
    </w:p>
    <w:p w14:paraId="18A3E0B3" w14:textId="77777777" w:rsidR="009F6F93" w:rsidRPr="00225D6F" w:rsidRDefault="009F6F93" w:rsidP="009F6F93">
      <w:proofErr w:type="spellStart"/>
      <w:r w:rsidRPr="00225D6F">
        <w:t>Habrovanský</w:t>
      </w:r>
      <w:proofErr w:type="spellEnd"/>
      <w:r w:rsidRPr="00225D6F">
        <w:t xml:space="preserve"> tunel se nachází mezi obcemi Komořany a Habrovany v katastrálním území Habrovany, okres Vyškov. Zájmové území se z hlediska geomorfologických jednotek nachází v celku Vyškovská brána, která představuje poměrně úzkou, JZ-SV směrem protáhlou sníženinu, spojující Dyjsko-svratecký úval s úvalem Hornomoravským. Terén v navrhované trase tunelu je zvlněný </w:t>
      </w:r>
      <w:proofErr w:type="gramStart"/>
      <w:r w:rsidRPr="00225D6F">
        <w:t>s  nadmořskou</w:t>
      </w:r>
      <w:proofErr w:type="gramEnd"/>
      <w:r w:rsidRPr="00225D6F">
        <w:t xml:space="preserve"> výškou 276 – 287 </w:t>
      </w:r>
      <w:proofErr w:type="spellStart"/>
      <w:r w:rsidRPr="00225D6F">
        <w:t>m.n.m</w:t>
      </w:r>
      <w:proofErr w:type="spellEnd"/>
      <w:r w:rsidRPr="00225D6F">
        <w:t xml:space="preserve">. </w:t>
      </w:r>
    </w:p>
    <w:p w14:paraId="61EFE527" w14:textId="2E392341" w:rsidR="009F6F93" w:rsidRPr="00957B7F" w:rsidRDefault="009F6F93" w:rsidP="009F6F93">
      <w:r w:rsidRPr="00225D6F">
        <w:t>Lokalita náleží hydrologicky dílčímu povodí III. řádu 4-15-03 (</w:t>
      </w:r>
      <w:r w:rsidR="00D32695" w:rsidRPr="00225D6F">
        <w:t>Svratka</w:t>
      </w:r>
      <w:r w:rsidRPr="00225D6F">
        <w:t xml:space="preserve"> od Svitavy po Jihlavu), v němž </w:t>
      </w:r>
      <w:r w:rsidRPr="00957B7F">
        <w:t xml:space="preserve">přirozenou hydrografickou osou území je říčka Rakovec. Zájmové území je odvodňováno </w:t>
      </w:r>
      <w:proofErr w:type="spellStart"/>
      <w:r w:rsidRPr="00957B7F">
        <w:t>Havrovanským</w:t>
      </w:r>
      <w:proofErr w:type="spellEnd"/>
      <w:r w:rsidRPr="00957B7F">
        <w:t xml:space="preserve"> potokem, což je pravostranný přítok Rakovce.</w:t>
      </w:r>
    </w:p>
    <w:p w14:paraId="443AA60F" w14:textId="197D0775" w:rsidR="003C049A" w:rsidRPr="00957B7F" w:rsidRDefault="003C049A" w:rsidP="003C049A">
      <w:pPr>
        <w:pStyle w:val="Nadpis2"/>
      </w:pPr>
      <w:bookmarkStart w:id="109" w:name="_Toc101773138"/>
      <w:r w:rsidRPr="00957B7F">
        <w:t>Geologické poměry</w:t>
      </w:r>
      <w:bookmarkEnd w:id="109"/>
    </w:p>
    <w:p w14:paraId="0D1BB7F0" w14:textId="77777777" w:rsidR="009F6F93" w:rsidRPr="00957B7F" w:rsidRDefault="009F6F93" w:rsidP="009F6F93">
      <w:r w:rsidRPr="00957B7F">
        <w:t>Vyškovská brána je tektonického původu. Její neogenní uloženiny jsou součástí sedimentární výplně karpatské předhlubně, která jako mohutná asymetrická pánev vznikla na styku Českého masívu a Karpatské soustavy.</w:t>
      </w:r>
    </w:p>
    <w:p w14:paraId="7B6C2642" w14:textId="77777777" w:rsidR="009F6F93" w:rsidRPr="00957B7F" w:rsidRDefault="009F6F93" w:rsidP="009F6F93">
      <w:r w:rsidRPr="00957B7F">
        <w:t xml:space="preserve">Neogén je ve Vyškovské bráně zastoupen svrchním stupněm miocénu, </w:t>
      </w:r>
      <w:proofErr w:type="spellStart"/>
      <w:r w:rsidRPr="00957B7F">
        <w:t>tortonem</w:t>
      </w:r>
      <w:proofErr w:type="spellEnd"/>
      <w:r w:rsidRPr="00957B7F">
        <w:t xml:space="preserve">, jehož mocnost, závislá v prvé řadě na členitosti </w:t>
      </w:r>
      <w:proofErr w:type="spellStart"/>
      <w:r w:rsidRPr="00957B7F">
        <w:t>předneogenního</w:t>
      </w:r>
      <w:proofErr w:type="spellEnd"/>
      <w:r w:rsidRPr="00957B7F">
        <w:t xml:space="preserve"> podloží, obecně směrem k JV narůstá až na hodnoty několika set metrů.</w:t>
      </w:r>
    </w:p>
    <w:p w14:paraId="7F04BB64" w14:textId="7DED4453" w:rsidR="009F6F93" w:rsidRPr="00957B7F" w:rsidRDefault="009F6F93" w:rsidP="009F6F93">
      <w:r w:rsidRPr="00957B7F">
        <w:t>Okolí zájmového prostoru je tvořeno neogenními vápnitými jíly, zde reprezentovanými jíly s vysokou až extrémn</w:t>
      </w:r>
      <w:r w:rsidR="005C5C4C">
        <w:t>ě</w:t>
      </w:r>
      <w:r w:rsidRPr="00957B7F">
        <w:t xml:space="preserve"> vysokou plasticitou, pevné konzistence. Jíly jsou proměnlivě písčité a obsahují písčité vložky a laminy, které jsou většinou zvodnělé.</w:t>
      </w:r>
    </w:p>
    <w:p w14:paraId="7C117313" w14:textId="68A3024E" w:rsidR="008628C8" w:rsidRPr="00957B7F" w:rsidRDefault="008628C8" w:rsidP="008628C8">
      <w:pPr>
        <w:pStyle w:val="Nadpis2"/>
      </w:pPr>
      <w:bookmarkStart w:id="110" w:name="_Toc101773139"/>
      <w:r w:rsidRPr="00957B7F">
        <w:lastRenderedPageBreak/>
        <w:t xml:space="preserve">Hydrogeologické </w:t>
      </w:r>
      <w:r w:rsidR="000E3E66" w:rsidRPr="00957B7F">
        <w:t>poměry</w:t>
      </w:r>
      <w:bookmarkEnd w:id="110"/>
    </w:p>
    <w:p w14:paraId="5BAB8EDC" w14:textId="77777777" w:rsidR="009F6F93" w:rsidRPr="00225D6F" w:rsidRDefault="009F6F93" w:rsidP="009F6F93">
      <w:r w:rsidRPr="00225D6F">
        <w:t xml:space="preserve">Z hydrogeologického hlediska je pro Vyškovskou brázdu charakteristický značně členitý reliéf </w:t>
      </w:r>
      <w:proofErr w:type="spellStart"/>
      <w:r w:rsidRPr="00225D6F">
        <w:t>předneogenního</w:t>
      </w:r>
      <w:proofErr w:type="spellEnd"/>
      <w:r w:rsidRPr="00225D6F">
        <w:t xml:space="preserve"> podloží, tektonika a z toho vyplývající rychlé a časté změny v mocnostech i litologii </w:t>
      </w:r>
      <w:proofErr w:type="spellStart"/>
      <w:r w:rsidRPr="00225D6F">
        <w:t>miocénních</w:t>
      </w:r>
      <w:proofErr w:type="spellEnd"/>
      <w:r w:rsidRPr="00225D6F">
        <w:t xml:space="preserve"> hornin. Nejdůležitější </w:t>
      </w:r>
      <w:proofErr w:type="spellStart"/>
      <w:r w:rsidRPr="00225D6F">
        <w:t>kolektorská</w:t>
      </w:r>
      <w:proofErr w:type="spellEnd"/>
      <w:r w:rsidRPr="00225D6F">
        <w:t xml:space="preserve"> souvrství zde představují </w:t>
      </w:r>
      <w:proofErr w:type="spellStart"/>
      <w:r w:rsidRPr="00225D6F">
        <w:t>badenská</w:t>
      </w:r>
      <w:proofErr w:type="spellEnd"/>
      <w:r w:rsidRPr="00225D6F">
        <w:t xml:space="preserve"> </w:t>
      </w:r>
      <w:proofErr w:type="spellStart"/>
      <w:r w:rsidRPr="00225D6F">
        <w:t>klastika</w:t>
      </w:r>
      <w:proofErr w:type="spellEnd"/>
      <w:r w:rsidRPr="00225D6F">
        <w:t xml:space="preserve"> při severním a jižním okraji Vyškovské brány, v nichž jsou zvodně s volným i napjatým režimem proudění, artéská zvodeň bazálních </w:t>
      </w:r>
      <w:proofErr w:type="spellStart"/>
      <w:r w:rsidRPr="00225D6F">
        <w:t>klastik</w:t>
      </w:r>
      <w:proofErr w:type="spellEnd"/>
      <w:r w:rsidRPr="00225D6F">
        <w:t xml:space="preserve"> centrální vyškovské deprese a zvodnělé písčité polohy v </w:t>
      </w:r>
      <w:proofErr w:type="spellStart"/>
      <w:r w:rsidRPr="00225D6F">
        <w:t>badenských</w:t>
      </w:r>
      <w:proofErr w:type="spellEnd"/>
      <w:r w:rsidRPr="00225D6F">
        <w:t xml:space="preserve"> jílech. </w:t>
      </w:r>
    </w:p>
    <w:p w14:paraId="5F94813C" w14:textId="77777777" w:rsidR="009F6F93" w:rsidRPr="00225D6F" w:rsidRDefault="009F6F93" w:rsidP="009F6F93">
      <w:r w:rsidRPr="00225D6F">
        <w:t xml:space="preserve">Význam soudržných neogenních jílů, které jsou pro pohyb podzemní vody prakticky nepropustné, tkví zejména v jejich funkci izolační, ať již to jsou izolátory </w:t>
      </w:r>
      <w:proofErr w:type="spellStart"/>
      <w:r w:rsidRPr="00225D6F">
        <w:t>počevní</w:t>
      </w:r>
      <w:proofErr w:type="spellEnd"/>
      <w:r w:rsidRPr="00225D6F">
        <w:t xml:space="preserve"> nebo stropní, podmiňující artéské napětí zvodní ve svém podloží.</w:t>
      </w:r>
    </w:p>
    <w:p w14:paraId="5F2EC98A" w14:textId="77777777" w:rsidR="009F6F93" w:rsidRPr="00957B7F" w:rsidRDefault="009F6F93" w:rsidP="009F6F93">
      <w:r w:rsidRPr="00225D6F">
        <w:t xml:space="preserve">V oblastech, kde psamitické a psefitické neogenní sedimentace vycházejí až na povrch nebo leží přímo pod kvartérními uloženinami, je hlavním zdrojem dotace přímý </w:t>
      </w:r>
      <w:proofErr w:type="gramStart"/>
      <w:r w:rsidRPr="00225D6F">
        <w:t>vsak</w:t>
      </w:r>
      <w:proofErr w:type="gramEnd"/>
      <w:r w:rsidRPr="00225D6F">
        <w:t xml:space="preserve"> atmosférických srážek, případně infiltrace povrchových vod. Mnohdy se tak vytvářejí spojené zvodně kvartérních a neogenních kolektorů. Hlubší zvodněné polohy, překryté nepropustnými </w:t>
      </w:r>
      <w:proofErr w:type="spellStart"/>
      <w:r w:rsidRPr="00225D6F">
        <w:t>pelity</w:t>
      </w:r>
      <w:proofErr w:type="spellEnd"/>
      <w:r w:rsidRPr="00225D6F">
        <w:t xml:space="preserve">, pak jsou doplňovány po tektonických liniích, jimiž je voda po vsaku v okolních kulmských horninách z okrajové části Českého masívu </w:t>
      </w:r>
      <w:proofErr w:type="spellStart"/>
      <w:r w:rsidRPr="00225D6F">
        <w:t>drenována</w:t>
      </w:r>
      <w:proofErr w:type="spellEnd"/>
      <w:r w:rsidRPr="00225D6F">
        <w:t xml:space="preserve"> do </w:t>
      </w:r>
      <w:proofErr w:type="spellStart"/>
      <w:r w:rsidRPr="00225D6F">
        <w:t>spodnobadenských</w:t>
      </w:r>
      <w:proofErr w:type="spellEnd"/>
      <w:r w:rsidRPr="00225D6F">
        <w:t xml:space="preserve"> kolektorů. Komunikace zvodní, uzavřených v nepropustných jílových souvrstvích, bývá značně problematická a podzemní vody zde získávají </w:t>
      </w:r>
      <w:r w:rsidRPr="00957B7F">
        <w:t>charakter vod stagnujících.</w:t>
      </w:r>
    </w:p>
    <w:p w14:paraId="0F76DFFA" w14:textId="7CDC1309" w:rsidR="006D57B1" w:rsidRPr="00957B7F" w:rsidRDefault="006D57B1" w:rsidP="006D57B1">
      <w:pPr>
        <w:pStyle w:val="Nadpis2"/>
      </w:pPr>
      <w:bookmarkStart w:id="111" w:name="_Toc101773140"/>
      <w:r w:rsidRPr="00957B7F">
        <w:t>Geotechnické poměry</w:t>
      </w:r>
      <w:bookmarkEnd w:id="111"/>
    </w:p>
    <w:p w14:paraId="49BD5888" w14:textId="77777777" w:rsidR="009F6F93" w:rsidRPr="00225D6F" w:rsidRDefault="009F6F93" w:rsidP="009F6F93">
      <w:pPr>
        <w:pStyle w:val="Nadpis3"/>
      </w:pPr>
      <w:bookmarkStart w:id="112" w:name="_Toc226874354"/>
      <w:bookmarkStart w:id="113" w:name="_Toc7084489"/>
      <w:bookmarkStart w:id="114" w:name="_Toc101773141"/>
      <w:r w:rsidRPr="00225D6F">
        <w:t>Fyzikálně-mechanické vlastnosti zemin</w:t>
      </w:r>
      <w:bookmarkEnd w:id="112"/>
      <w:bookmarkEnd w:id="113"/>
      <w:bookmarkEnd w:id="114"/>
      <w:r w:rsidRPr="00225D6F">
        <w:t xml:space="preserve"> </w:t>
      </w:r>
    </w:p>
    <w:p w14:paraId="7FFA28E7" w14:textId="77777777" w:rsidR="009F6F93" w:rsidRPr="00225D6F" w:rsidRDefault="009F6F93" w:rsidP="009F6F93">
      <w:r w:rsidRPr="00225D6F">
        <w:t>Průzkumnými pracemi byly v prostoru projektovaného tunelu ověřeny následující geotechnické typy zemin:</w:t>
      </w:r>
    </w:p>
    <w:p w14:paraId="3B001B68" w14:textId="77777777" w:rsidR="009F6F93" w:rsidRPr="00225D6F" w:rsidRDefault="009F6F93" w:rsidP="009F6F93">
      <w:pPr>
        <w:pStyle w:val="Odstavecseseznamem"/>
        <w:numPr>
          <w:ilvl w:val="0"/>
          <w:numId w:val="26"/>
        </w:numPr>
        <w:spacing w:before="0" w:line="276" w:lineRule="auto"/>
      </w:pPr>
      <w:r w:rsidRPr="00225D6F">
        <w:rPr>
          <w:b/>
        </w:rPr>
        <w:t>spraše</w:t>
      </w:r>
      <w:r w:rsidRPr="00225D6F">
        <w:t xml:space="preserve"> tvořené jíly se střední plasticitou, tuhé až pevné konzistence</w:t>
      </w:r>
    </w:p>
    <w:p w14:paraId="0E28376E" w14:textId="77777777" w:rsidR="009F6F93" w:rsidRPr="00957B7F" w:rsidRDefault="009F6F93" w:rsidP="009F6F93">
      <w:pPr>
        <w:pStyle w:val="Odstavecseseznamem"/>
        <w:numPr>
          <w:ilvl w:val="0"/>
          <w:numId w:val="26"/>
        </w:numPr>
        <w:spacing w:before="0" w:line="276" w:lineRule="auto"/>
      </w:pPr>
      <w:r w:rsidRPr="00957B7F">
        <w:rPr>
          <w:b/>
        </w:rPr>
        <w:t>jíly štěrkovité</w:t>
      </w:r>
      <w:r w:rsidRPr="00957B7F">
        <w:t>, tuhé až pevné (miocenního stáří)</w:t>
      </w:r>
    </w:p>
    <w:p w14:paraId="37E337DA" w14:textId="77777777" w:rsidR="009F6F93" w:rsidRPr="00957B7F" w:rsidRDefault="009F6F93" w:rsidP="009F6F93">
      <w:pPr>
        <w:pStyle w:val="Odstavecseseznamem"/>
        <w:numPr>
          <w:ilvl w:val="0"/>
          <w:numId w:val="26"/>
        </w:numPr>
        <w:spacing w:before="0" w:line="276" w:lineRule="auto"/>
      </w:pPr>
      <w:proofErr w:type="spellStart"/>
      <w:r w:rsidRPr="00957B7F">
        <w:t>miocénní</w:t>
      </w:r>
      <w:proofErr w:type="spellEnd"/>
      <w:r w:rsidRPr="00957B7F">
        <w:t xml:space="preserve"> </w:t>
      </w:r>
      <w:r w:rsidRPr="00957B7F">
        <w:rPr>
          <w:b/>
        </w:rPr>
        <w:t>jíly</w:t>
      </w:r>
      <w:r w:rsidRPr="00957B7F">
        <w:t xml:space="preserve"> s vysokou až velmi vysokou plasticitou, pevné konzistence</w:t>
      </w:r>
    </w:p>
    <w:p w14:paraId="3EBB2E70" w14:textId="082A06B2" w:rsidR="007A5412" w:rsidRPr="00957B7F" w:rsidRDefault="007A5412" w:rsidP="007A5412">
      <w:pPr>
        <w:pStyle w:val="Nadpis4"/>
      </w:pPr>
      <w:r w:rsidRPr="00957B7F">
        <w:t>Spraše</w:t>
      </w:r>
    </w:p>
    <w:p w14:paraId="53087BB5" w14:textId="77777777" w:rsidR="009F6F93" w:rsidRPr="00957B7F" w:rsidRDefault="009F6F93" w:rsidP="009F6F93">
      <w:r w:rsidRPr="00957B7F">
        <w:t xml:space="preserve">Spraše byly ověřeny pouze </w:t>
      </w:r>
      <w:proofErr w:type="gramStart"/>
      <w:r w:rsidRPr="00957B7F">
        <w:t>v</w:t>
      </w:r>
      <w:proofErr w:type="gramEnd"/>
      <w:r w:rsidRPr="00957B7F">
        <w:t> vrtech u portálů. Mocnost spraší dosahovala 2.</w:t>
      </w:r>
      <w:proofErr w:type="gramStart"/>
      <w:r w:rsidRPr="00957B7F">
        <w:t>1 – 5</w:t>
      </w:r>
      <w:proofErr w:type="gramEnd"/>
      <w:r w:rsidRPr="00957B7F">
        <w:t>.0 m. Jsou zde tvořeny jíly se střední plasticitou, tuhé až pevné konzistence, tmavě žluté až žlutohnědé barvy, s bílými povlaky uhličitanu vápenatého. Spraše jsou při kontaktu s vodou náchylné k prosedání.</w:t>
      </w:r>
    </w:p>
    <w:p w14:paraId="077EBBDA" w14:textId="658974B4" w:rsidR="009F6F93" w:rsidRPr="00957B7F" w:rsidRDefault="009F6F93" w:rsidP="009F6F93">
      <w:r w:rsidRPr="00957B7F">
        <w:t xml:space="preserve">Z hlediska těžitelnosti spadají uvedené zeminy do 2. až 3. třídy (dle </w:t>
      </w:r>
      <w:r w:rsidRPr="00957B7F">
        <w:rPr>
          <w:i/>
        </w:rPr>
        <w:fldChar w:fldCharType="begin"/>
      </w:r>
      <w:r w:rsidRPr="00957B7F">
        <w:rPr>
          <w:i/>
        </w:rPr>
        <w:instrText xml:space="preserve"> REF _Ref527984255 \n \h  \* MERGEFORMAT </w:instrText>
      </w:r>
      <w:r w:rsidRPr="00957B7F">
        <w:rPr>
          <w:i/>
        </w:rPr>
      </w:r>
      <w:r w:rsidRPr="00957B7F">
        <w:rPr>
          <w:i/>
        </w:rPr>
        <w:fldChar w:fldCharType="separate"/>
      </w:r>
      <w:r w:rsidR="001B001B">
        <w:rPr>
          <w:i/>
        </w:rPr>
        <w:t>[14]</w:t>
      </w:r>
      <w:r w:rsidRPr="00957B7F">
        <w:rPr>
          <w:i/>
        </w:rPr>
        <w:fldChar w:fldCharType="end"/>
      </w:r>
      <w:r w:rsidRPr="00957B7F">
        <w:t>) nebo do třídy I dle</w:t>
      </w:r>
      <w:r w:rsidR="00DF58E4">
        <w:t xml:space="preserve"> </w:t>
      </w:r>
      <w:r w:rsidR="00DF58E4">
        <w:fldChar w:fldCharType="begin"/>
      </w:r>
      <w:r w:rsidR="00DF58E4">
        <w:instrText xml:space="preserve"> REF _Ref101353786 \r \h </w:instrText>
      </w:r>
      <w:r w:rsidR="00DF58E4">
        <w:fldChar w:fldCharType="separate"/>
      </w:r>
      <w:r w:rsidR="001B001B">
        <w:t>[22]</w:t>
      </w:r>
      <w:r w:rsidR="00DF58E4">
        <w:fldChar w:fldCharType="end"/>
      </w:r>
      <w:r w:rsidRPr="00957B7F">
        <w:rPr>
          <w:i/>
        </w:rPr>
        <w:t>, kap. 3.3.2</w:t>
      </w:r>
      <w:r w:rsidRPr="00957B7F">
        <w:t xml:space="preserve"> nebo revidované </w:t>
      </w:r>
      <w:r w:rsidRPr="00957B7F">
        <w:rPr>
          <w:i/>
        </w:rPr>
        <w:fldChar w:fldCharType="begin"/>
      </w:r>
      <w:r w:rsidRPr="00957B7F">
        <w:rPr>
          <w:i/>
        </w:rPr>
        <w:instrText xml:space="preserve"> REF _Ref527984318 \n \h  \* MERGEFORMAT </w:instrText>
      </w:r>
      <w:r w:rsidRPr="00957B7F">
        <w:rPr>
          <w:i/>
        </w:rPr>
      </w:r>
      <w:r w:rsidRPr="00957B7F">
        <w:rPr>
          <w:i/>
        </w:rPr>
        <w:fldChar w:fldCharType="separate"/>
      </w:r>
      <w:r w:rsidR="001B001B">
        <w:rPr>
          <w:i/>
        </w:rPr>
        <w:t>[16]</w:t>
      </w:r>
      <w:r w:rsidRPr="00957B7F">
        <w:rPr>
          <w:i/>
        </w:rPr>
        <w:fldChar w:fldCharType="end"/>
      </w:r>
      <w:r w:rsidRPr="00957B7F">
        <w:t>.</w:t>
      </w:r>
    </w:p>
    <w:p w14:paraId="23F95FA8" w14:textId="77777777" w:rsidR="009F6F93" w:rsidRPr="00957B7F" w:rsidRDefault="009F6F93" w:rsidP="009F6F93">
      <w:r w:rsidRPr="00957B7F">
        <w:t xml:space="preserve">Spraše jsou za sucha vhodné do násypových těles bez úpravy za předpokladu, že jejich přirozená vlhkost nepřekračuje vlhkost optimální o +2 %. Pokud jsou </w:t>
      </w:r>
      <w:proofErr w:type="spellStart"/>
      <w:r w:rsidRPr="00957B7F">
        <w:t>převlhčené</w:t>
      </w:r>
      <w:proofErr w:type="spellEnd"/>
      <w:r w:rsidRPr="00957B7F">
        <w:t>, lze je velmi dobře upravit vápnem a použít do násypových těles. Pokud bude přirozená vlhkost spraší nižší než vlhkost optimální o víc jak 2 %, bude nutné je přivlhčit. Tento proces je však pomalejší než snižování vlhkosti vápnem. Po přivlhčení bude nutné zeminy promísit frézou, aby došlo k rovnoměrnému rozdělení vlhkosti.</w:t>
      </w:r>
    </w:p>
    <w:p w14:paraId="20844431" w14:textId="7CE7CFD7" w:rsidR="001E525C" w:rsidRPr="00957B7F" w:rsidRDefault="006A507F" w:rsidP="001E525C">
      <w:pPr>
        <w:pStyle w:val="Nadpis4"/>
      </w:pPr>
      <w:r>
        <w:t>Jíly štěrkovité</w:t>
      </w:r>
    </w:p>
    <w:p w14:paraId="16F9E6DD" w14:textId="77777777" w:rsidR="009F6F93" w:rsidRPr="00957B7F" w:rsidRDefault="009F6F93" w:rsidP="009F6F93">
      <w:r w:rsidRPr="00957B7F">
        <w:t>Vrtem THR-P byly v úrovni 2.8-</w:t>
      </w:r>
      <w:smartTag w:uri="urn:schemas-microsoft-com:office:smarttags" w:element="metricconverter">
        <w:smartTagPr>
          <w:attr w:name="ProductID" w:val="3.6 m"/>
        </w:smartTagPr>
        <w:r w:rsidRPr="00957B7F">
          <w:t>3.6 m</w:t>
        </w:r>
      </w:smartTag>
      <w:r w:rsidRPr="00957B7F">
        <w:t xml:space="preserve"> p.t. (283.5-</w:t>
      </w:r>
      <w:smartTag w:uri="urn:schemas-microsoft-com:office:smarttags" w:element="metricconverter">
        <w:smartTagPr>
          <w:attr w:name="ProductID" w:val="282.7 m"/>
        </w:smartTagPr>
        <w:r w:rsidRPr="00957B7F">
          <w:t>282.7 m</w:t>
        </w:r>
      </w:smartTag>
      <w:r w:rsidRPr="00957B7F">
        <w:t xml:space="preserve"> n.m.) ověřeny jíly štěrkovité </w:t>
      </w:r>
      <w:proofErr w:type="spellStart"/>
      <w:r w:rsidRPr="00957B7F">
        <w:t>miocénního</w:t>
      </w:r>
      <w:proofErr w:type="spellEnd"/>
      <w:r w:rsidRPr="00957B7F">
        <w:t xml:space="preserve"> stáří s podílem písku, s neopracovanými valouny o velikosti do </w:t>
      </w:r>
      <w:smartTag w:uri="urn:schemas-microsoft-com:office:smarttags" w:element="metricconverter">
        <w:smartTagPr>
          <w:attr w:name="ProductID" w:val="7 cm"/>
        </w:smartTagPr>
        <w:r w:rsidRPr="00957B7F">
          <w:t>7 cm</w:t>
        </w:r>
      </w:smartTag>
      <w:r w:rsidRPr="00957B7F">
        <w:t xml:space="preserve">, s tuhou až pevnou výplní. Z této polohy nebyl odebrán vzorek. Makroskopicky byly uvedené zeminy zařazeny do jílů štěrkovitých (F2 CG). </w:t>
      </w:r>
    </w:p>
    <w:p w14:paraId="0C1A62FC" w14:textId="32B800F6" w:rsidR="009F6F93" w:rsidRPr="00957B7F" w:rsidRDefault="009F6F93" w:rsidP="009F6F93">
      <w:r w:rsidRPr="00957B7F">
        <w:t xml:space="preserve">Z hlediska těžitelnosti spadají uvedené zeminy do 3. třídy (dle </w:t>
      </w:r>
      <w:r w:rsidRPr="00957B7F">
        <w:rPr>
          <w:i/>
        </w:rPr>
        <w:fldChar w:fldCharType="begin"/>
      </w:r>
      <w:r w:rsidRPr="00957B7F">
        <w:rPr>
          <w:i/>
        </w:rPr>
        <w:instrText xml:space="preserve"> REF _Ref527984255 \n \h  \* MERGEFORMAT </w:instrText>
      </w:r>
      <w:r w:rsidRPr="00957B7F">
        <w:rPr>
          <w:i/>
        </w:rPr>
      </w:r>
      <w:r w:rsidRPr="00957B7F">
        <w:rPr>
          <w:i/>
        </w:rPr>
        <w:fldChar w:fldCharType="separate"/>
      </w:r>
      <w:r w:rsidR="001B001B">
        <w:rPr>
          <w:i/>
        </w:rPr>
        <w:t>[14]</w:t>
      </w:r>
      <w:r w:rsidRPr="00957B7F">
        <w:rPr>
          <w:i/>
        </w:rPr>
        <w:fldChar w:fldCharType="end"/>
      </w:r>
      <w:r w:rsidRPr="00957B7F">
        <w:t>) nebo do třídy I dle</w:t>
      </w:r>
      <w:r w:rsidR="00C62E54">
        <w:rPr>
          <w:i/>
        </w:rPr>
        <w:t xml:space="preserve"> </w:t>
      </w:r>
      <w:r w:rsidR="00C62E54">
        <w:rPr>
          <w:i/>
        </w:rPr>
        <w:fldChar w:fldCharType="begin"/>
      </w:r>
      <w:r w:rsidR="00C62E54">
        <w:rPr>
          <w:i/>
        </w:rPr>
        <w:instrText xml:space="preserve"> REF _Ref101353786 \r \h </w:instrText>
      </w:r>
      <w:r w:rsidR="00C62E54">
        <w:rPr>
          <w:i/>
        </w:rPr>
      </w:r>
      <w:r w:rsidR="00C62E54">
        <w:rPr>
          <w:i/>
        </w:rPr>
        <w:fldChar w:fldCharType="separate"/>
      </w:r>
      <w:r w:rsidR="001B001B">
        <w:rPr>
          <w:i/>
        </w:rPr>
        <w:t>[22]</w:t>
      </w:r>
      <w:r w:rsidR="00C62E54">
        <w:rPr>
          <w:i/>
        </w:rPr>
        <w:fldChar w:fldCharType="end"/>
      </w:r>
      <w:r w:rsidRPr="00957B7F">
        <w:rPr>
          <w:i/>
        </w:rPr>
        <w:t>, kap. 3.3.2</w:t>
      </w:r>
      <w:r w:rsidRPr="00957B7F">
        <w:t xml:space="preserve"> nebo revidované </w:t>
      </w:r>
      <w:r w:rsidRPr="00957B7F">
        <w:rPr>
          <w:i/>
        </w:rPr>
        <w:fldChar w:fldCharType="begin"/>
      </w:r>
      <w:r w:rsidRPr="00957B7F">
        <w:rPr>
          <w:i/>
        </w:rPr>
        <w:instrText xml:space="preserve"> REF _Ref527984318 \n \h  \* MERGEFORMAT </w:instrText>
      </w:r>
      <w:r w:rsidRPr="00957B7F">
        <w:rPr>
          <w:i/>
        </w:rPr>
      </w:r>
      <w:r w:rsidRPr="00957B7F">
        <w:rPr>
          <w:i/>
        </w:rPr>
        <w:fldChar w:fldCharType="separate"/>
      </w:r>
      <w:r w:rsidR="001B001B">
        <w:rPr>
          <w:i/>
        </w:rPr>
        <w:t>[16]</w:t>
      </w:r>
      <w:r w:rsidRPr="00957B7F">
        <w:rPr>
          <w:i/>
        </w:rPr>
        <w:fldChar w:fldCharType="end"/>
      </w:r>
      <w:r w:rsidRPr="00957B7F">
        <w:t>.</w:t>
      </w:r>
    </w:p>
    <w:p w14:paraId="51E173BB" w14:textId="2958EDB0" w:rsidR="005075CC" w:rsidRPr="00957B7F" w:rsidRDefault="005075CC" w:rsidP="005075CC">
      <w:pPr>
        <w:pStyle w:val="Nadpis4"/>
      </w:pPr>
      <w:proofErr w:type="spellStart"/>
      <w:r w:rsidRPr="00957B7F">
        <w:lastRenderedPageBreak/>
        <w:t>Miocénní</w:t>
      </w:r>
      <w:proofErr w:type="spellEnd"/>
      <w:r w:rsidRPr="00957B7F">
        <w:t xml:space="preserve"> jíly</w:t>
      </w:r>
    </w:p>
    <w:p w14:paraId="5D96DB75" w14:textId="77777777" w:rsidR="009F6F93" w:rsidRPr="00225D6F" w:rsidRDefault="009F6F93" w:rsidP="009F6F93">
      <w:proofErr w:type="spellStart"/>
      <w:r w:rsidRPr="00225D6F">
        <w:t>Miocénní</w:t>
      </w:r>
      <w:proofErr w:type="spellEnd"/>
      <w:r w:rsidRPr="00225D6F">
        <w:t xml:space="preserve"> jíly byly na lokalitě ověřeny pod vrstvou kvartérních sedimentů (spraše). V místě vrtu THR1 vrstva spraší chybí, </w:t>
      </w:r>
      <w:proofErr w:type="spellStart"/>
      <w:r w:rsidRPr="00225D6F">
        <w:t>miocénní</w:t>
      </w:r>
      <w:proofErr w:type="spellEnd"/>
      <w:r w:rsidRPr="00225D6F">
        <w:t xml:space="preserve"> jíly zde byly zastiženy od hloubky </w:t>
      </w:r>
      <w:smartTag w:uri="urn:schemas-microsoft-com:office:smarttags" w:element="metricconverter">
        <w:smartTagPr>
          <w:attr w:name="ProductID" w:val="0.2 m"/>
        </w:smartTagPr>
        <w:r w:rsidRPr="00225D6F">
          <w:t>0.2 m</w:t>
        </w:r>
      </w:smartTag>
      <w:r w:rsidRPr="00225D6F">
        <w:t xml:space="preserve"> (pod vrstvou humózní hlíny).</w:t>
      </w:r>
    </w:p>
    <w:p w14:paraId="7F6DFF0D" w14:textId="77777777" w:rsidR="009F6F93" w:rsidRPr="00225D6F" w:rsidRDefault="009F6F93" w:rsidP="009F6F93">
      <w:pPr>
        <w:rPr>
          <w:szCs w:val="24"/>
        </w:rPr>
      </w:pPr>
      <w:proofErr w:type="spellStart"/>
      <w:r w:rsidRPr="00225D6F">
        <w:t>Miocénní</w:t>
      </w:r>
      <w:proofErr w:type="spellEnd"/>
      <w:r w:rsidRPr="00225D6F">
        <w:t xml:space="preserve"> sedimenty mají charakter jílů s vysokou až velmi vysokou plasticitou (F8 CH, CV). Ve vrtu THR1 v hloubce 7.5-</w:t>
      </w:r>
      <w:smartTag w:uri="urn:schemas-microsoft-com:office:smarttags" w:element="metricconverter">
        <w:smartTagPr>
          <w:attr w:name="ProductID" w:val="7.8 m"/>
        </w:smartTagPr>
        <w:r w:rsidRPr="00225D6F">
          <w:t>7.8 m</w:t>
        </w:r>
      </w:smartTag>
      <w:r w:rsidRPr="00225D6F">
        <w:t xml:space="preserve"> byly zjištěny jíly s extrémně vysokou plasticitou (F8 CE). Na rozdíl od ostatních tunelových staveb nebyly u tunelu Habrovany zjištěny zeminy charakteru hlín. Jíly jsou </w:t>
      </w:r>
      <w:r w:rsidRPr="00225D6F">
        <w:rPr>
          <w:szCs w:val="24"/>
        </w:rPr>
        <w:t xml:space="preserve">pevné konzistence, shora šedožluté, níže pak tmavě šedé barvy. Jednotlivými průzkumnými vrty v nich byly ověřeny poměrně časté vložky zvodnělých písků o mocnosti do </w:t>
      </w:r>
      <w:smartTag w:uri="urn:schemas-microsoft-com:office:smarttags" w:element="metricconverter">
        <w:smartTagPr>
          <w:attr w:name="ProductID" w:val="10 cm"/>
        </w:smartTagPr>
        <w:r w:rsidRPr="00225D6F">
          <w:rPr>
            <w:szCs w:val="24"/>
          </w:rPr>
          <w:t>10 cm</w:t>
        </w:r>
      </w:smartTag>
      <w:r w:rsidRPr="00225D6F">
        <w:rPr>
          <w:szCs w:val="24"/>
        </w:rPr>
        <w:t>, které se vyskytují nepravidelné v profilu vrtů.</w:t>
      </w:r>
    </w:p>
    <w:p w14:paraId="39DE96FA" w14:textId="77777777" w:rsidR="009F6F93" w:rsidRPr="00225D6F" w:rsidRDefault="009F6F93" w:rsidP="009F6F93">
      <w:r w:rsidRPr="00225D6F">
        <w:t>Hodnota modulu deformace u </w:t>
      </w:r>
      <w:proofErr w:type="spellStart"/>
      <w:r w:rsidRPr="00225D6F">
        <w:t>miocénních</w:t>
      </w:r>
      <w:proofErr w:type="spellEnd"/>
      <w:r w:rsidRPr="00225D6F">
        <w:t xml:space="preserve"> jílů a hlín roste se vzdáleností od rozhraní kvartér miocén. V doporučených hodnotách je proto zonální rozdělení hodnot modulu deformace v závislosti na vzdálenosti od rozhraní kvartér – miocén.</w:t>
      </w:r>
    </w:p>
    <w:p w14:paraId="2B52B509" w14:textId="77777777" w:rsidR="009F6F93" w:rsidRPr="00225D6F" w:rsidRDefault="009F6F93" w:rsidP="009F6F93">
      <w:r w:rsidRPr="00225D6F">
        <w:t xml:space="preserve">Výsledky </w:t>
      </w:r>
      <w:proofErr w:type="spellStart"/>
      <w:r w:rsidRPr="00225D6F">
        <w:t>edometrických</w:t>
      </w:r>
      <w:proofErr w:type="spellEnd"/>
      <w:r w:rsidRPr="00225D6F">
        <w:t xml:space="preserve"> zkoušek nás informují o modulu deformace ve vertikálním směru. Výsledky zkoušek </w:t>
      </w:r>
      <w:proofErr w:type="spellStart"/>
      <w:r w:rsidRPr="00225D6F">
        <w:t>presiometrických</w:t>
      </w:r>
      <w:proofErr w:type="spellEnd"/>
      <w:r w:rsidRPr="00225D6F">
        <w:t xml:space="preserve"> nám pak dávají podklady o vývoji modulu deformace ve směru horizontálním.</w:t>
      </w:r>
    </w:p>
    <w:p w14:paraId="1EF7E74C" w14:textId="77777777" w:rsidR="009F6F93" w:rsidRPr="00225D6F" w:rsidRDefault="009F6F93" w:rsidP="009F6F93">
      <w:proofErr w:type="spellStart"/>
      <w:r w:rsidRPr="00225D6F">
        <w:t>Miocénní</w:t>
      </w:r>
      <w:proofErr w:type="spellEnd"/>
      <w:r w:rsidRPr="00225D6F">
        <w:t xml:space="preserve"> jíly a hlíny jsou objemově nestálé a při kontaktu s vodou bobtnají. Při stavebních </w:t>
      </w:r>
      <w:proofErr w:type="spellStart"/>
      <w:r w:rsidRPr="00225D6F">
        <w:t>pracech</w:t>
      </w:r>
      <w:proofErr w:type="spellEnd"/>
      <w:r w:rsidRPr="00225D6F">
        <w:t xml:space="preserve"> je proto nutné odkryté části </w:t>
      </w:r>
      <w:proofErr w:type="spellStart"/>
      <w:r w:rsidRPr="00225D6F">
        <w:t>miocénních</w:t>
      </w:r>
      <w:proofErr w:type="spellEnd"/>
      <w:r w:rsidRPr="00225D6F">
        <w:t xml:space="preserve"> jílů neprodleně ochránit konstrukcí a zabránit klimatickým vlivům (především srážkám) v degradaci vlastností těchto zemin.</w:t>
      </w:r>
    </w:p>
    <w:p w14:paraId="27711DF6" w14:textId="77777777" w:rsidR="009F6F93" w:rsidRPr="00225D6F" w:rsidRDefault="009F6F93" w:rsidP="009F6F93">
      <w:r w:rsidRPr="00225D6F">
        <w:t xml:space="preserve">Parametry smykové pevnosti </w:t>
      </w:r>
      <w:proofErr w:type="spellStart"/>
      <w:r w:rsidRPr="00225D6F">
        <w:t>miocénních</w:t>
      </w:r>
      <w:proofErr w:type="spellEnd"/>
      <w:r w:rsidRPr="00225D6F">
        <w:t xml:space="preserve"> jílů se s hloubkou výrazně nemění. V případě vrcholového úhlu vnitřního tření se hodnoty pohybují v rozmezí </w:t>
      </w:r>
      <w:proofErr w:type="spellStart"/>
      <w:r w:rsidRPr="00225D6F">
        <w:rPr>
          <w:rFonts w:ascii="Times New Roman" w:hAnsi="Times New Roman" w:cs="Times New Roman"/>
        </w:rPr>
        <w:t>φ</w:t>
      </w:r>
      <w:r w:rsidRPr="00225D6F">
        <w:rPr>
          <w:vertAlign w:val="subscript"/>
        </w:rPr>
        <w:t>ef</w:t>
      </w:r>
      <w:proofErr w:type="spellEnd"/>
      <w:r w:rsidRPr="00225D6F">
        <w:t xml:space="preserve">= </w:t>
      </w:r>
      <w:proofErr w:type="gramStart"/>
      <w:r w:rsidRPr="00225D6F">
        <w:t>20 – 30</w:t>
      </w:r>
      <w:proofErr w:type="gramEnd"/>
      <w:r w:rsidRPr="00225D6F">
        <w:t>°. Hodnoty efektivní soudržnosti (</w:t>
      </w:r>
      <w:proofErr w:type="spellStart"/>
      <w:r w:rsidRPr="00225D6F">
        <w:t>c</w:t>
      </w:r>
      <w:r w:rsidRPr="00225D6F">
        <w:rPr>
          <w:vertAlign w:val="subscript"/>
        </w:rPr>
        <w:t>ef</w:t>
      </w:r>
      <w:proofErr w:type="spellEnd"/>
      <w:r w:rsidRPr="00225D6F">
        <w:t>) výrazně kolísají, což je dáno pravděpodobně rozdílnou strukturní pevností jílů.</w:t>
      </w:r>
    </w:p>
    <w:p w14:paraId="3997278E" w14:textId="77777777" w:rsidR="009F6F93" w:rsidRPr="00225D6F" w:rsidRDefault="009F6F93" w:rsidP="009F6F93">
      <w:proofErr w:type="spellStart"/>
      <w:r w:rsidRPr="00225D6F">
        <w:t>Miocénní</w:t>
      </w:r>
      <w:proofErr w:type="spellEnd"/>
      <w:r w:rsidRPr="00225D6F">
        <w:t xml:space="preserve"> jíly a hlíny jsou </w:t>
      </w:r>
      <w:proofErr w:type="spellStart"/>
      <w:r w:rsidRPr="00225D6F">
        <w:t>prekonsolidované</w:t>
      </w:r>
      <w:proofErr w:type="spellEnd"/>
      <w:r w:rsidRPr="00225D6F">
        <w:t xml:space="preserve">, o čemž svědčí i skutečnost, že jejich povrchová vrstva byla vystavena zvětrávacím procesům. Svrchní vrstva </w:t>
      </w:r>
      <w:proofErr w:type="spellStart"/>
      <w:r w:rsidRPr="00225D6F">
        <w:t>miocénních</w:t>
      </w:r>
      <w:proofErr w:type="spellEnd"/>
      <w:r w:rsidRPr="00225D6F">
        <w:t xml:space="preserve"> jílů při kontaktu s kvartérními sedimenty je zbarvena do žluta (rozložené </w:t>
      </w:r>
      <w:proofErr w:type="spellStart"/>
      <w:r w:rsidRPr="00225D6F">
        <w:t>Fe</w:t>
      </w:r>
      <w:proofErr w:type="spellEnd"/>
      <w:r w:rsidRPr="00225D6F">
        <w:t xml:space="preserve">-oxidy a hydroxidy). Mocnost “zvětralinového“ pláště </w:t>
      </w:r>
      <w:proofErr w:type="spellStart"/>
      <w:r w:rsidRPr="00225D6F">
        <w:t>miocénních</w:t>
      </w:r>
      <w:proofErr w:type="spellEnd"/>
      <w:r w:rsidRPr="00225D6F">
        <w:t xml:space="preserve"> jílů dosahuje u vrtů pro </w:t>
      </w:r>
      <w:proofErr w:type="spellStart"/>
      <w:r w:rsidRPr="00225D6F">
        <w:t>Habrovanský</w:t>
      </w:r>
      <w:proofErr w:type="spellEnd"/>
      <w:r w:rsidRPr="00225D6F">
        <w:t xml:space="preserve"> tunel 9,7 m až 13,1 m.</w:t>
      </w:r>
    </w:p>
    <w:p w14:paraId="76D54D79" w14:textId="77777777" w:rsidR="009F6F93" w:rsidRPr="00225D6F" w:rsidRDefault="009F6F93" w:rsidP="009F6F93">
      <w:r w:rsidRPr="00225D6F">
        <w:t xml:space="preserve">Koeficient propustnosti </w:t>
      </w:r>
      <w:proofErr w:type="spellStart"/>
      <w:r w:rsidRPr="00225D6F">
        <w:t>miocénních</w:t>
      </w:r>
      <w:proofErr w:type="spellEnd"/>
      <w:r w:rsidRPr="00225D6F">
        <w:t xml:space="preserve"> jílů dosahuje hodnot </w:t>
      </w:r>
      <w:proofErr w:type="spellStart"/>
      <w:r w:rsidRPr="00225D6F">
        <w:t>k</w:t>
      </w:r>
      <w:r w:rsidRPr="00225D6F">
        <w:rPr>
          <w:vertAlign w:val="subscript"/>
        </w:rPr>
        <w:t>f</w:t>
      </w:r>
      <w:proofErr w:type="spellEnd"/>
      <w:r w:rsidRPr="00225D6F">
        <w:t> = 3 </w:t>
      </w:r>
      <w:r w:rsidRPr="00225D6F">
        <w:rPr>
          <w:rFonts w:cs="Arial"/>
        </w:rPr>
        <w:t>× </w:t>
      </w:r>
      <w:proofErr w:type="gramStart"/>
      <w:r w:rsidRPr="00225D6F">
        <w:t>10</w:t>
      </w:r>
      <w:r w:rsidRPr="00225D6F">
        <w:rPr>
          <w:vertAlign w:val="superscript"/>
        </w:rPr>
        <w:t>– 8</w:t>
      </w:r>
      <w:proofErr w:type="gramEnd"/>
      <w:r w:rsidRPr="00225D6F">
        <w:t xml:space="preserve"> m/s až 4,2 </w:t>
      </w:r>
      <w:r w:rsidRPr="00225D6F">
        <w:rPr>
          <w:rFonts w:cs="Arial"/>
        </w:rPr>
        <w:t>× </w:t>
      </w:r>
      <w:r w:rsidRPr="00225D6F">
        <w:t>10</w:t>
      </w:r>
      <w:r w:rsidRPr="00225D6F">
        <w:rPr>
          <w:vertAlign w:val="superscript"/>
        </w:rPr>
        <w:t>-11</w:t>
      </w:r>
      <w:r w:rsidRPr="00225D6F">
        <w:t xml:space="preserve"> m/s. Rozdíly jsou dány podílem písčité frakce ve vzorku. </w:t>
      </w:r>
    </w:p>
    <w:p w14:paraId="700A0175" w14:textId="0783D73C" w:rsidR="009F6F93" w:rsidRPr="00225D6F" w:rsidRDefault="009F6F93" w:rsidP="009F6F93">
      <w:r w:rsidRPr="00225D6F">
        <w:t xml:space="preserve">Z hlediska těžitelnosti spadají uvedené zeminy do 3. třídy (dle </w:t>
      </w:r>
      <w:r w:rsidRPr="00D46FC7">
        <w:rPr>
          <w:i/>
        </w:rPr>
        <w:fldChar w:fldCharType="begin"/>
      </w:r>
      <w:r w:rsidRPr="00225D6F">
        <w:rPr>
          <w:i/>
        </w:rPr>
        <w:instrText xml:space="preserve"> REF _Ref527984255 \n \h  \* MERGEFORMAT </w:instrText>
      </w:r>
      <w:r w:rsidRPr="00D46FC7">
        <w:rPr>
          <w:i/>
        </w:rPr>
      </w:r>
      <w:r w:rsidRPr="00D46FC7">
        <w:rPr>
          <w:i/>
        </w:rPr>
        <w:fldChar w:fldCharType="separate"/>
      </w:r>
      <w:r w:rsidR="001B001B">
        <w:rPr>
          <w:i/>
        </w:rPr>
        <w:t>[14]</w:t>
      </w:r>
      <w:r w:rsidRPr="00D46FC7">
        <w:rPr>
          <w:i/>
        </w:rPr>
        <w:fldChar w:fldCharType="end"/>
      </w:r>
      <w:r w:rsidRPr="00225D6F">
        <w:t>) nebo do třídy I</w:t>
      </w:r>
      <w:r w:rsidR="00C62E54">
        <w:t xml:space="preserve"> </w:t>
      </w:r>
      <w:r w:rsidR="00C62E54">
        <w:fldChar w:fldCharType="begin"/>
      </w:r>
      <w:r w:rsidR="00C62E54">
        <w:instrText xml:space="preserve"> REF _Ref101353786 \r \h </w:instrText>
      </w:r>
      <w:r w:rsidR="00C62E54">
        <w:fldChar w:fldCharType="separate"/>
      </w:r>
      <w:r w:rsidR="001B001B">
        <w:t>[22]</w:t>
      </w:r>
      <w:r w:rsidR="00C62E54">
        <w:fldChar w:fldCharType="end"/>
      </w:r>
      <w:r w:rsidRPr="00225D6F">
        <w:rPr>
          <w:i/>
        </w:rPr>
        <w:t>, kap.3.3.2</w:t>
      </w:r>
      <w:r w:rsidRPr="00225D6F">
        <w:t xml:space="preserve"> nebo revidované </w:t>
      </w:r>
      <w:r w:rsidRPr="00D46FC7">
        <w:rPr>
          <w:i/>
        </w:rPr>
        <w:fldChar w:fldCharType="begin"/>
      </w:r>
      <w:r w:rsidRPr="00225D6F">
        <w:rPr>
          <w:i/>
        </w:rPr>
        <w:instrText xml:space="preserve"> REF _Ref527984318 \n \h  \* MERGEFORMAT </w:instrText>
      </w:r>
      <w:r w:rsidRPr="00D46FC7">
        <w:rPr>
          <w:i/>
        </w:rPr>
      </w:r>
      <w:r w:rsidRPr="00D46FC7">
        <w:rPr>
          <w:i/>
        </w:rPr>
        <w:fldChar w:fldCharType="separate"/>
      </w:r>
      <w:r w:rsidR="001B001B">
        <w:rPr>
          <w:i/>
        </w:rPr>
        <w:t>[16]</w:t>
      </w:r>
      <w:r w:rsidRPr="00D46FC7">
        <w:rPr>
          <w:i/>
        </w:rPr>
        <w:fldChar w:fldCharType="end"/>
      </w:r>
      <w:r w:rsidRPr="00225D6F">
        <w:t>.</w:t>
      </w:r>
    </w:p>
    <w:p w14:paraId="4AE6D1ED" w14:textId="77777777" w:rsidR="009F6F93" w:rsidRPr="00225D6F" w:rsidRDefault="009F6F93" w:rsidP="009F6F93">
      <w:proofErr w:type="spellStart"/>
      <w:r w:rsidRPr="00225D6F">
        <w:t>Miocénní</w:t>
      </w:r>
      <w:proofErr w:type="spellEnd"/>
      <w:r w:rsidRPr="00225D6F">
        <w:t xml:space="preserve"> jíly nelze použít v zemních konstrukcích (násypech bez úpravy. Jejich úprava pojivy je rovněž velmi obtížná a před rozhodnutím o jejich použitelnosti je nutno provést rozsáhlý komplex průkazních zkoušek doplněný o terénní zkoušku zhutnitelnosti dle ČSN 72 1006.</w:t>
      </w:r>
    </w:p>
    <w:p w14:paraId="53A34CDB" w14:textId="47167927" w:rsidR="005075CC" w:rsidRPr="00957B7F" w:rsidRDefault="00F43CE4" w:rsidP="00F43CE4">
      <w:pPr>
        <w:pStyle w:val="Nadpis3"/>
      </w:pPr>
      <w:bookmarkStart w:id="115" w:name="_Toc101773142"/>
      <w:r w:rsidRPr="00957B7F">
        <w:t>Podzemní voda</w:t>
      </w:r>
      <w:bookmarkEnd w:id="115"/>
    </w:p>
    <w:p w14:paraId="4D41A58D" w14:textId="77777777" w:rsidR="009F6F93" w:rsidRPr="00225D6F" w:rsidRDefault="009F6F93" w:rsidP="009F6F93">
      <w:r w:rsidRPr="00225D6F">
        <w:t xml:space="preserve">Z vrtů THR1, THR2 a THR3 byly odebrány vzorky vody k základnímu chemickému rozboru a ke stanovení její agresivity na betonové konstrukce. Z chemických rozborů vyplývá, že podzemní voda v prostoru </w:t>
      </w:r>
      <w:proofErr w:type="spellStart"/>
      <w:r w:rsidRPr="00225D6F">
        <w:t>Habrovanského</w:t>
      </w:r>
      <w:proofErr w:type="spellEnd"/>
      <w:r w:rsidRPr="00225D6F">
        <w:t xml:space="preserve"> tunelu je neutrální až slabě zásaditá (pH = 7.2 až 7.4), tvrdá až velmi tvrdá.</w:t>
      </w:r>
    </w:p>
    <w:p w14:paraId="6E9A34D4" w14:textId="466571D5" w:rsidR="009F6F93" w:rsidRDefault="009F6F93" w:rsidP="009F6F93">
      <w:r w:rsidRPr="00225D6F">
        <w:t xml:space="preserve">Podle </w:t>
      </w:r>
      <w:r w:rsidR="00C62E54">
        <w:fldChar w:fldCharType="begin"/>
      </w:r>
      <w:r w:rsidR="00C62E54">
        <w:instrText xml:space="preserve"> REF _Ref101442153 \r \h </w:instrText>
      </w:r>
      <w:r w:rsidR="00C62E54">
        <w:fldChar w:fldCharType="separate"/>
      </w:r>
      <w:r w:rsidR="001B001B">
        <w:t>[13]</w:t>
      </w:r>
      <w:r w:rsidR="00C62E54">
        <w:fldChar w:fldCharType="end"/>
      </w:r>
      <w:r w:rsidR="00C62E54">
        <w:t xml:space="preserve"> </w:t>
      </w:r>
      <w:r w:rsidRPr="00225D6F">
        <w:t>je voda odebraná z vrtu THR1 velmi vysoce agresivní hodnotou vodivosti a SO</w:t>
      </w:r>
      <w:r w:rsidRPr="00225D6F">
        <w:rPr>
          <w:vertAlign w:val="subscript"/>
        </w:rPr>
        <w:t>3</w:t>
      </w:r>
      <w:r w:rsidRPr="00225D6F">
        <w:t xml:space="preserve"> + Cl, zvýšeně agresivní hodnotou CO</w:t>
      </w:r>
      <w:r w:rsidRPr="00225D6F">
        <w:rPr>
          <w:vertAlign w:val="subscript"/>
        </w:rPr>
        <w:t>2</w:t>
      </w:r>
      <w:r w:rsidRPr="00225D6F">
        <w:t xml:space="preserve"> dle </w:t>
      </w:r>
      <w:proofErr w:type="spellStart"/>
      <w:r w:rsidRPr="00225D6F">
        <w:t>Heyera</w:t>
      </w:r>
      <w:proofErr w:type="spellEnd"/>
      <w:r w:rsidRPr="00225D6F">
        <w:t xml:space="preserve">, a velmi nízce agresivní hodnotou pH. Na betonové a železobetonové konstrukce </w:t>
      </w:r>
      <w:r w:rsidRPr="00225D6F">
        <w:rPr>
          <w:bCs/>
        </w:rPr>
        <w:t>bude působit</w:t>
      </w:r>
      <w:r w:rsidRPr="00225D6F">
        <w:t xml:space="preserve"> podzemní voda slabě agresivně hodnotou SO</w:t>
      </w:r>
      <w:r w:rsidRPr="00225D6F">
        <w:rPr>
          <w:vertAlign w:val="subscript"/>
        </w:rPr>
        <w:t>4</w:t>
      </w:r>
      <w:r w:rsidRPr="00225D6F">
        <w:rPr>
          <w:vertAlign w:val="superscript"/>
        </w:rPr>
        <w:t>2-</w:t>
      </w:r>
      <w:r w:rsidRPr="00225D6F">
        <w:t xml:space="preserve"> (XA1 – dle </w:t>
      </w:r>
      <w:r w:rsidRPr="00D46FC7">
        <w:rPr>
          <w:i/>
        </w:rPr>
        <w:fldChar w:fldCharType="begin"/>
      </w:r>
      <w:r w:rsidRPr="00D46FC7">
        <w:rPr>
          <w:i/>
        </w:rPr>
        <w:instrText xml:space="preserve"> REF _Ref529797237 \r \h </w:instrText>
      </w:r>
      <w:r w:rsidRPr="00225D6F">
        <w:rPr>
          <w:i/>
        </w:rPr>
        <w:instrText xml:space="preserve"> \* MERGEFORMAT </w:instrText>
      </w:r>
      <w:r w:rsidRPr="00D46FC7">
        <w:rPr>
          <w:i/>
        </w:rPr>
      </w:r>
      <w:r w:rsidRPr="00D46FC7">
        <w:rPr>
          <w:i/>
        </w:rPr>
        <w:fldChar w:fldCharType="separate"/>
      </w:r>
      <w:r w:rsidR="001B001B">
        <w:rPr>
          <w:i/>
        </w:rPr>
        <w:t>[1]</w:t>
      </w:r>
      <w:r w:rsidRPr="00D46FC7">
        <w:rPr>
          <w:i/>
        </w:rPr>
        <w:fldChar w:fldCharType="end"/>
      </w:r>
      <w:r w:rsidRPr="00D46FC7">
        <w:rPr>
          <w:i/>
        </w:rPr>
        <w:t>, kap. 4.1, tab. 2</w:t>
      </w:r>
      <w:r w:rsidRPr="00225D6F">
        <w:t>).</w:t>
      </w:r>
    </w:p>
    <w:p w14:paraId="246AC795" w14:textId="77777777" w:rsidR="009F6F93" w:rsidRDefault="009F6F93">
      <w:pPr>
        <w:jc w:val="left"/>
      </w:pPr>
      <w:r>
        <w:br w:type="page"/>
      </w:r>
    </w:p>
    <w:p w14:paraId="18A396D3" w14:textId="09A54BF6" w:rsidR="00F136CE" w:rsidRPr="00781217" w:rsidRDefault="00F136CE" w:rsidP="00F136CE">
      <w:pPr>
        <w:pStyle w:val="Nadpis1"/>
      </w:pPr>
      <w:bookmarkStart w:id="116" w:name="_Toc101773143"/>
      <w:r w:rsidRPr="00781217">
        <w:lastRenderedPageBreak/>
        <w:t>Stavební řešení tunelu</w:t>
      </w:r>
      <w:bookmarkEnd w:id="116"/>
    </w:p>
    <w:p w14:paraId="02DEDBF9" w14:textId="6402B3E1" w:rsidR="00A545B8" w:rsidRPr="00781217" w:rsidRDefault="00A545B8" w:rsidP="00A545B8">
      <w:pPr>
        <w:pStyle w:val="Nadpis2"/>
        <w:rPr>
          <w:lang w:eastAsia="sv-SE"/>
        </w:rPr>
      </w:pPr>
      <w:bookmarkStart w:id="117" w:name="_Toc101773144"/>
      <w:r w:rsidRPr="00781217">
        <w:rPr>
          <w:lang w:eastAsia="sv-SE"/>
        </w:rPr>
        <w:t>základní informace</w:t>
      </w:r>
      <w:bookmarkEnd w:id="117"/>
    </w:p>
    <w:p w14:paraId="2221C524" w14:textId="2A58EB8E" w:rsidR="00C354F5" w:rsidRPr="00781217" w:rsidRDefault="009F6F93" w:rsidP="00C354F5">
      <w:proofErr w:type="spellStart"/>
      <w:r w:rsidRPr="00781217">
        <w:t>Habrovanský</w:t>
      </w:r>
      <w:proofErr w:type="spellEnd"/>
      <w:r w:rsidRPr="00781217">
        <w:t xml:space="preserve"> tunel se nachází mezi obcemi Komořany a Habrovany v katastrálním území Habrovany.</w:t>
      </w:r>
      <w:r w:rsidR="00C354F5" w:rsidRPr="00781217">
        <w:t xml:space="preserve"> Jedná se o dvoukolejný tunel dlouhý cca </w:t>
      </w:r>
      <w:r w:rsidRPr="00781217">
        <w:t>280</w:t>
      </w:r>
      <w:r w:rsidR="00C354F5" w:rsidRPr="00781217">
        <w:t> m (staničení km cca 3</w:t>
      </w:r>
      <w:r w:rsidRPr="00781217">
        <w:t>4</w:t>
      </w:r>
      <w:r w:rsidR="00C354F5" w:rsidRPr="00781217">
        <w:t>,</w:t>
      </w:r>
      <w:r w:rsidRPr="00781217">
        <w:t>98</w:t>
      </w:r>
      <w:r w:rsidR="00C62E54">
        <w:t>73</w:t>
      </w:r>
      <w:r w:rsidR="00C354F5" w:rsidRPr="00781217">
        <w:t xml:space="preserve"> – 3</w:t>
      </w:r>
      <w:r w:rsidR="00CC39E3" w:rsidRPr="00781217">
        <w:t>5</w:t>
      </w:r>
      <w:r w:rsidR="00C354F5" w:rsidRPr="00781217">
        <w:t>,</w:t>
      </w:r>
      <w:r w:rsidR="00CC39E3" w:rsidRPr="00781217">
        <w:t>26</w:t>
      </w:r>
      <w:r w:rsidR="00C62E54">
        <w:t>53</w:t>
      </w:r>
      <w:r w:rsidR="00C354F5" w:rsidRPr="00781217">
        <w:t xml:space="preserve">). Návrhová rychlost trati je 200 km/hod. </w:t>
      </w:r>
    </w:p>
    <w:p w14:paraId="4977C41B" w14:textId="40397B31" w:rsidR="00B977BF" w:rsidRPr="00781217" w:rsidRDefault="00B977BF" w:rsidP="00B977BF">
      <w:pPr>
        <w:pStyle w:val="Titulek"/>
        <w:keepNext/>
      </w:pPr>
      <w:bookmarkStart w:id="118" w:name="_Toc101773190"/>
      <w:r w:rsidRPr="00781217">
        <w:t xml:space="preserve">Tabulka </w:t>
      </w:r>
      <w:r w:rsidRPr="00781217">
        <w:fldChar w:fldCharType="begin"/>
      </w:r>
      <w:r w:rsidRPr="00781217">
        <w:instrText xml:space="preserve"> SEQ Tabulka \* ARABIC </w:instrText>
      </w:r>
      <w:r w:rsidRPr="00781217">
        <w:fldChar w:fldCharType="separate"/>
      </w:r>
      <w:r w:rsidR="001B001B">
        <w:rPr>
          <w:noProof/>
        </w:rPr>
        <w:t>1</w:t>
      </w:r>
      <w:r w:rsidRPr="00781217">
        <w:fldChar w:fldCharType="end"/>
      </w:r>
      <w:r w:rsidRPr="00781217">
        <w:t xml:space="preserve"> - Délka tunelu</w:t>
      </w:r>
      <w:bookmarkEnd w:id="118"/>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024"/>
        <w:gridCol w:w="3024"/>
        <w:gridCol w:w="3024"/>
      </w:tblGrid>
      <w:tr w:rsidR="00BE5EF6" w:rsidRPr="00781217" w14:paraId="1E044326" w14:textId="77777777" w:rsidTr="00774BCE">
        <w:trPr>
          <w:trHeight w:val="454"/>
          <w:jc w:val="center"/>
        </w:trPr>
        <w:tc>
          <w:tcPr>
            <w:tcW w:w="3024"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0C419716" w14:textId="77777777" w:rsidR="00BE5EF6" w:rsidRPr="00781217" w:rsidRDefault="00BE5EF6" w:rsidP="008F1968">
            <w:pPr>
              <w:spacing w:after="0"/>
              <w:jc w:val="center"/>
              <w:rPr>
                <w:rFonts w:ascii="Calibri" w:eastAsia="Times New Roman" w:hAnsi="Calibri" w:cs="Times New Roman"/>
                <w:b/>
                <w:color w:val="000000"/>
                <w:sz w:val="22"/>
                <w:lang w:eastAsia="cs-CZ"/>
              </w:rPr>
            </w:pPr>
            <w:r w:rsidRPr="00781217">
              <w:rPr>
                <w:rFonts w:ascii="Calibri" w:eastAsia="Times New Roman" w:hAnsi="Calibri" w:cs="Times New Roman"/>
                <w:b/>
                <w:color w:val="000000"/>
                <w:sz w:val="22"/>
                <w:lang w:eastAsia="cs-CZ"/>
              </w:rPr>
              <w:t>Úsek</w:t>
            </w:r>
          </w:p>
        </w:tc>
        <w:tc>
          <w:tcPr>
            <w:tcW w:w="3024" w:type="dxa"/>
            <w:tcBorders>
              <w:top w:val="single" w:sz="4" w:space="0" w:color="auto"/>
              <w:left w:val="single" w:sz="4" w:space="0" w:color="auto"/>
              <w:bottom w:val="single" w:sz="4" w:space="0" w:color="auto"/>
            </w:tcBorders>
            <w:shd w:val="clear" w:color="auto" w:fill="FFFFFF" w:themeFill="background1"/>
            <w:noWrap/>
            <w:vAlign w:val="center"/>
            <w:hideMark/>
          </w:tcPr>
          <w:p w14:paraId="4B4DEAE0" w14:textId="77777777" w:rsidR="00BE5EF6" w:rsidRPr="00781217" w:rsidRDefault="00BE5EF6" w:rsidP="008F1968">
            <w:pPr>
              <w:spacing w:after="0"/>
              <w:jc w:val="center"/>
              <w:rPr>
                <w:rFonts w:ascii="Calibri" w:eastAsia="Times New Roman" w:hAnsi="Calibri" w:cs="Times New Roman"/>
                <w:b/>
                <w:color w:val="000000"/>
                <w:sz w:val="22"/>
                <w:lang w:eastAsia="cs-CZ"/>
              </w:rPr>
            </w:pPr>
            <w:r w:rsidRPr="00781217">
              <w:rPr>
                <w:rFonts w:ascii="Calibri" w:eastAsia="Times New Roman" w:hAnsi="Calibri" w:cs="Times New Roman"/>
                <w:b/>
                <w:color w:val="000000"/>
                <w:sz w:val="22"/>
                <w:lang w:eastAsia="cs-CZ"/>
              </w:rPr>
              <w:t>Délka</w:t>
            </w:r>
          </w:p>
        </w:tc>
        <w:tc>
          <w:tcPr>
            <w:tcW w:w="3024" w:type="dxa"/>
            <w:tcBorders>
              <w:top w:val="single" w:sz="4" w:space="0" w:color="auto"/>
              <w:bottom w:val="single" w:sz="4" w:space="0" w:color="auto"/>
              <w:right w:val="single" w:sz="4" w:space="0" w:color="auto"/>
            </w:tcBorders>
            <w:shd w:val="clear" w:color="auto" w:fill="FFFFFF" w:themeFill="background1"/>
            <w:noWrap/>
            <w:vAlign w:val="center"/>
            <w:hideMark/>
          </w:tcPr>
          <w:p w14:paraId="073882F2" w14:textId="77777777" w:rsidR="00BE5EF6" w:rsidRPr="00781217" w:rsidRDefault="00BE5EF6" w:rsidP="008F1968">
            <w:pPr>
              <w:spacing w:after="0"/>
              <w:jc w:val="center"/>
              <w:rPr>
                <w:rFonts w:ascii="Calibri" w:eastAsia="Times New Roman" w:hAnsi="Calibri" w:cs="Times New Roman"/>
                <w:b/>
                <w:color w:val="000000"/>
                <w:sz w:val="22"/>
                <w:lang w:eastAsia="cs-CZ"/>
              </w:rPr>
            </w:pPr>
            <w:r w:rsidRPr="00781217">
              <w:rPr>
                <w:rFonts w:ascii="Calibri" w:eastAsia="Times New Roman" w:hAnsi="Calibri" w:cs="Times New Roman"/>
                <w:b/>
                <w:color w:val="000000"/>
                <w:sz w:val="22"/>
                <w:lang w:eastAsia="cs-CZ"/>
              </w:rPr>
              <w:t>Staničení</w:t>
            </w:r>
          </w:p>
        </w:tc>
      </w:tr>
      <w:tr w:rsidR="00BE5EF6" w:rsidRPr="00781217" w14:paraId="33073FCB" w14:textId="77777777" w:rsidTr="00774BCE">
        <w:trPr>
          <w:trHeight w:val="464"/>
          <w:jc w:val="center"/>
        </w:trPr>
        <w:tc>
          <w:tcPr>
            <w:tcW w:w="3024" w:type="dxa"/>
            <w:vMerge w:val="restart"/>
            <w:tcBorders>
              <w:left w:val="single" w:sz="4" w:space="0" w:color="auto"/>
              <w:right w:val="single" w:sz="4" w:space="0" w:color="auto"/>
            </w:tcBorders>
            <w:shd w:val="clear" w:color="auto" w:fill="FFFFFF" w:themeFill="background1"/>
            <w:vAlign w:val="center"/>
            <w:hideMark/>
          </w:tcPr>
          <w:p w14:paraId="2490DC5A" w14:textId="647F997F" w:rsidR="00BE5EF6" w:rsidRPr="00781217" w:rsidRDefault="00BE5EF6" w:rsidP="008F1968">
            <w:pPr>
              <w:spacing w:after="0"/>
              <w:jc w:val="center"/>
              <w:rPr>
                <w:rFonts w:ascii="Calibri" w:eastAsia="Times New Roman" w:hAnsi="Calibri" w:cs="Times New Roman"/>
                <w:b/>
                <w:color w:val="000000"/>
                <w:sz w:val="22"/>
                <w:lang w:eastAsia="cs-CZ"/>
              </w:rPr>
            </w:pPr>
            <w:r w:rsidRPr="00781217">
              <w:rPr>
                <w:rFonts w:ascii="Calibri" w:eastAsia="Times New Roman" w:hAnsi="Calibri" w:cs="Times New Roman"/>
                <w:b/>
                <w:color w:val="000000"/>
                <w:sz w:val="22"/>
                <w:lang w:eastAsia="cs-CZ"/>
              </w:rPr>
              <w:t>Hloubený</w:t>
            </w:r>
          </w:p>
        </w:tc>
        <w:tc>
          <w:tcPr>
            <w:tcW w:w="3024" w:type="dxa"/>
            <w:vMerge w:val="restart"/>
            <w:tcBorders>
              <w:left w:val="single" w:sz="4" w:space="0" w:color="auto"/>
            </w:tcBorders>
            <w:vAlign w:val="center"/>
            <w:hideMark/>
          </w:tcPr>
          <w:p w14:paraId="6462307A" w14:textId="16F0CD99" w:rsidR="00BE5EF6" w:rsidRPr="00781217" w:rsidRDefault="00C62E54" w:rsidP="008F1968">
            <w:pPr>
              <w:spacing w:after="0"/>
              <w:jc w:val="center"/>
              <w:rPr>
                <w:rFonts w:ascii="Calibri" w:eastAsia="Times New Roman" w:hAnsi="Calibri" w:cs="Times New Roman"/>
                <w:color w:val="000000"/>
                <w:sz w:val="22"/>
                <w:lang w:eastAsia="cs-CZ"/>
              </w:rPr>
            </w:pPr>
            <w:r>
              <w:rPr>
                <w:rFonts w:ascii="Calibri" w:eastAsia="Times New Roman" w:hAnsi="Calibri" w:cs="Times New Roman"/>
                <w:color w:val="000000"/>
                <w:sz w:val="22"/>
                <w:lang w:eastAsia="cs-CZ"/>
              </w:rPr>
              <w:t>278,</w:t>
            </w:r>
            <w:r w:rsidR="00B977BF" w:rsidRPr="00781217">
              <w:rPr>
                <w:rFonts w:ascii="Calibri" w:eastAsia="Times New Roman" w:hAnsi="Calibri" w:cs="Times New Roman"/>
                <w:color w:val="000000"/>
                <w:sz w:val="22"/>
                <w:lang w:eastAsia="cs-CZ"/>
              </w:rPr>
              <w:t>0</w:t>
            </w:r>
            <w:r w:rsidR="00BE5EF6" w:rsidRPr="00781217">
              <w:rPr>
                <w:rFonts w:ascii="Calibri" w:eastAsia="Times New Roman" w:hAnsi="Calibri" w:cs="Times New Roman"/>
                <w:color w:val="000000"/>
                <w:sz w:val="22"/>
                <w:lang w:eastAsia="cs-CZ"/>
              </w:rPr>
              <w:t xml:space="preserve"> m</w:t>
            </w:r>
          </w:p>
        </w:tc>
        <w:tc>
          <w:tcPr>
            <w:tcW w:w="3024" w:type="dxa"/>
            <w:tcBorders>
              <w:right w:val="single" w:sz="4" w:space="0" w:color="auto"/>
            </w:tcBorders>
            <w:shd w:val="clear" w:color="auto" w:fill="auto"/>
            <w:noWrap/>
            <w:vAlign w:val="center"/>
            <w:hideMark/>
          </w:tcPr>
          <w:p w14:paraId="25EA929C" w14:textId="131AD60A" w:rsidR="00BE5EF6" w:rsidRPr="00781217" w:rsidRDefault="00BE5EF6" w:rsidP="008F1968">
            <w:pPr>
              <w:spacing w:after="0"/>
              <w:jc w:val="center"/>
              <w:rPr>
                <w:rFonts w:ascii="Calibri" w:eastAsia="Times New Roman" w:hAnsi="Calibri" w:cs="Times New Roman"/>
                <w:color w:val="000000"/>
                <w:sz w:val="22"/>
                <w:lang w:eastAsia="cs-CZ"/>
              </w:rPr>
            </w:pPr>
            <w:r w:rsidRPr="00781217">
              <w:rPr>
                <w:rFonts w:ascii="Calibri" w:eastAsia="Times New Roman" w:hAnsi="Calibri" w:cs="Times New Roman"/>
                <w:color w:val="000000"/>
                <w:sz w:val="22"/>
                <w:lang w:eastAsia="cs-CZ"/>
              </w:rPr>
              <w:t>km 3</w:t>
            </w:r>
            <w:r w:rsidR="00CC39E3" w:rsidRPr="00781217">
              <w:rPr>
                <w:rFonts w:ascii="Calibri" w:eastAsia="Times New Roman" w:hAnsi="Calibri" w:cs="Times New Roman"/>
                <w:color w:val="000000"/>
                <w:sz w:val="22"/>
                <w:lang w:eastAsia="cs-CZ"/>
              </w:rPr>
              <w:t>4,</w:t>
            </w:r>
            <w:r w:rsidR="00C62E54">
              <w:rPr>
                <w:rFonts w:ascii="Calibri" w:eastAsia="Times New Roman" w:hAnsi="Calibri" w:cs="Times New Roman"/>
                <w:color w:val="000000"/>
                <w:sz w:val="22"/>
                <w:lang w:eastAsia="cs-CZ"/>
              </w:rPr>
              <w:t>987 300</w:t>
            </w:r>
          </w:p>
        </w:tc>
      </w:tr>
      <w:tr w:rsidR="00BE5EF6" w:rsidRPr="00781217" w14:paraId="2E1EF267" w14:textId="77777777" w:rsidTr="00774BCE">
        <w:trPr>
          <w:trHeight w:val="340"/>
          <w:jc w:val="center"/>
        </w:trPr>
        <w:tc>
          <w:tcPr>
            <w:tcW w:w="3024" w:type="dxa"/>
            <w:vMerge/>
            <w:tcBorders>
              <w:left w:val="single" w:sz="4" w:space="0" w:color="auto"/>
              <w:bottom w:val="single" w:sz="4" w:space="0" w:color="auto"/>
              <w:right w:val="single" w:sz="4" w:space="0" w:color="auto"/>
            </w:tcBorders>
            <w:shd w:val="clear" w:color="auto" w:fill="FFFFFF" w:themeFill="background1"/>
            <w:vAlign w:val="center"/>
            <w:hideMark/>
          </w:tcPr>
          <w:p w14:paraId="38270F69" w14:textId="77777777" w:rsidR="00BE5EF6" w:rsidRPr="00781217" w:rsidRDefault="00BE5EF6" w:rsidP="008F1968">
            <w:pPr>
              <w:spacing w:after="0"/>
              <w:jc w:val="center"/>
              <w:rPr>
                <w:rFonts w:ascii="Calibri" w:eastAsia="Times New Roman" w:hAnsi="Calibri" w:cs="Times New Roman"/>
                <w:color w:val="000000"/>
                <w:sz w:val="22"/>
                <w:lang w:eastAsia="cs-CZ"/>
              </w:rPr>
            </w:pPr>
          </w:p>
        </w:tc>
        <w:tc>
          <w:tcPr>
            <w:tcW w:w="3024" w:type="dxa"/>
            <w:vMerge/>
            <w:tcBorders>
              <w:left w:val="single" w:sz="4" w:space="0" w:color="auto"/>
              <w:bottom w:val="single" w:sz="4" w:space="0" w:color="auto"/>
            </w:tcBorders>
            <w:vAlign w:val="center"/>
            <w:hideMark/>
          </w:tcPr>
          <w:p w14:paraId="4D86FF9E" w14:textId="77777777" w:rsidR="00BE5EF6" w:rsidRPr="00781217" w:rsidRDefault="00BE5EF6" w:rsidP="008F1968">
            <w:pPr>
              <w:spacing w:after="0"/>
              <w:jc w:val="center"/>
              <w:rPr>
                <w:rFonts w:ascii="Calibri" w:eastAsia="Times New Roman" w:hAnsi="Calibri" w:cs="Times New Roman"/>
                <w:color w:val="000000"/>
                <w:sz w:val="22"/>
                <w:lang w:eastAsia="cs-CZ"/>
              </w:rPr>
            </w:pPr>
          </w:p>
        </w:tc>
        <w:tc>
          <w:tcPr>
            <w:tcW w:w="3024" w:type="dxa"/>
            <w:tcBorders>
              <w:bottom w:val="single" w:sz="4" w:space="0" w:color="auto"/>
              <w:right w:val="single" w:sz="4" w:space="0" w:color="auto"/>
            </w:tcBorders>
            <w:shd w:val="clear" w:color="auto" w:fill="auto"/>
            <w:noWrap/>
            <w:vAlign w:val="center"/>
            <w:hideMark/>
          </w:tcPr>
          <w:p w14:paraId="4F092D62" w14:textId="73BDAD23" w:rsidR="00BE5EF6" w:rsidRPr="00781217" w:rsidRDefault="00BE5EF6" w:rsidP="008F1968">
            <w:pPr>
              <w:spacing w:after="0"/>
              <w:jc w:val="center"/>
              <w:rPr>
                <w:rFonts w:ascii="Calibri" w:eastAsia="Times New Roman" w:hAnsi="Calibri" w:cs="Times New Roman"/>
                <w:color w:val="000000"/>
                <w:sz w:val="22"/>
                <w:lang w:eastAsia="cs-CZ"/>
              </w:rPr>
            </w:pPr>
            <w:r w:rsidRPr="00781217">
              <w:rPr>
                <w:rFonts w:ascii="Calibri" w:eastAsia="Times New Roman" w:hAnsi="Calibri" w:cs="Times New Roman"/>
                <w:color w:val="000000"/>
                <w:sz w:val="22"/>
                <w:lang w:eastAsia="cs-CZ"/>
              </w:rPr>
              <w:t xml:space="preserve">km </w:t>
            </w:r>
            <w:r w:rsidR="00C62E54">
              <w:rPr>
                <w:rFonts w:ascii="Calibri" w:eastAsia="Times New Roman" w:hAnsi="Calibri" w:cs="Times New Roman"/>
                <w:color w:val="000000"/>
                <w:sz w:val="22"/>
                <w:lang w:eastAsia="cs-CZ"/>
              </w:rPr>
              <w:t>35,265 300</w:t>
            </w:r>
          </w:p>
        </w:tc>
      </w:tr>
    </w:tbl>
    <w:p w14:paraId="372C4F83" w14:textId="4EA808B5" w:rsidR="00061779" w:rsidRPr="00781217" w:rsidRDefault="00061779" w:rsidP="00061779">
      <w:r w:rsidRPr="00781217">
        <w:t>Tunelov</w:t>
      </w:r>
      <w:r w:rsidR="00781217" w:rsidRPr="00781217">
        <w:t xml:space="preserve">ý </w:t>
      </w:r>
      <w:proofErr w:type="spellStart"/>
      <w:r w:rsidR="00781217" w:rsidRPr="00781217">
        <w:t>žb</w:t>
      </w:r>
      <w:proofErr w:type="spellEnd"/>
      <w:r w:rsidR="00781217" w:rsidRPr="00781217">
        <w:t>. rám</w:t>
      </w:r>
      <w:r w:rsidRPr="00781217">
        <w:t xml:space="preserve"> je navržen v prostředí neogenních jílů s maximálním nadložím okolo </w:t>
      </w:r>
      <w:r w:rsidR="00781217" w:rsidRPr="00781217">
        <w:t>1 až 4</w:t>
      </w:r>
      <w:r w:rsidRPr="00781217">
        <w:t xml:space="preserve"> m. </w:t>
      </w:r>
      <w:r w:rsidR="00122929" w:rsidRPr="00781217">
        <w:t>Předpokládá se</w:t>
      </w:r>
      <w:r w:rsidRPr="00781217">
        <w:t> konvenční způsob výstavby</w:t>
      </w:r>
      <w:r w:rsidR="000D69D9" w:rsidRPr="00781217">
        <w:t xml:space="preserve"> (</w:t>
      </w:r>
      <w:r w:rsidR="00113C8E" w:rsidRPr="00781217">
        <w:t>dáno malou délkou tunelu)</w:t>
      </w:r>
      <w:r w:rsidRPr="00781217">
        <w:t>.</w:t>
      </w:r>
    </w:p>
    <w:p w14:paraId="403C4383" w14:textId="4A7ADE9B" w:rsidR="00C51794" w:rsidRPr="00781217" w:rsidRDefault="00C51794" w:rsidP="00C51794">
      <w:proofErr w:type="spellStart"/>
      <w:r w:rsidRPr="00781217">
        <w:t>Předportálové</w:t>
      </w:r>
      <w:proofErr w:type="spellEnd"/>
      <w:r w:rsidRPr="00781217">
        <w:t xml:space="preserve"> úseky jsou volně </w:t>
      </w:r>
      <w:proofErr w:type="spellStart"/>
      <w:r w:rsidRPr="00781217">
        <w:t>vysvahovány</w:t>
      </w:r>
      <w:proofErr w:type="spellEnd"/>
      <w:r w:rsidR="00781217" w:rsidRPr="00781217">
        <w:t xml:space="preserve"> (v rámci železničního spodku)</w:t>
      </w:r>
      <w:r w:rsidRPr="00781217">
        <w:t xml:space="preserve"> – dolní etáž ve sklonu 1:2 a horní etáž ve sklonu 1:2,5 s mezilehlou lavicí šířky 3 m umístěnou ve výšce do 6 m. Portálové stěny jsou navrženy ve sklonu 1:1,5.</w:t>
      </w:r>
    </w:p>
    <w:p w14:paraId="49CFAB96" w14:textId="77777777" w:rsidR="002A5E81" w:rsidRPr="00781217" w:rsidRDefault="002A5E81" w:rsidP="002A5E81">
      <w:pPr>
        <w:tabs>
          <w:tab w:val="left" w:pos="4253"/>
        </w:tabs>
      </w:pPr>
      <w:r w:rsidRPr="00781217">
        <w:rPr>
          <w:b/>
          <w:bCs/>
        </w:rPr>
        <w:t>Stávající inženýrské sítě</w:t>
      </w:r>
    </w:p>
    <w:p w14:paraId="2FD2BCFB" w14:textId="0712905F" w:rsidR="00CC39E3" w:rsidRPr="00AD12DC" w:rsidRDefault="00CC39E3" w:rsidP="00CC39E3">
      <w:pPr>
        <w:tabs>
          <w:tab w:val="left" w:pos="4253"/>
        </w:tabs>
      </w:pPr>
      <w:r w:rsidRPr="00781217">
        <w:t>Souběžně s trasou tunelu vede vysokotlaké plynovodní potrubí DN150, které trasu kříží pod ostrým úhlem přibližně v km 35,</w:t>
      </w:r>
      <w:r w:rsidR="00523284">
        <w:t>900</w:t>
      </w:r>
      <w:r w:rsidRPr="00781217">
        <w:t>. Toto potrubí musí být přeloženo (</w:t>
      </w:r>
      <w:r w:rsidRPr="00781217">
        <w:rPr>
          <w:i/>
        </w:rPr>
        <w:t xml:space="preserve">viz </w:t>
      </w:r>
      <w:r w:rsidRPr="00781217">
        <w:rPr>
          <w:i/>
        </w:rPr>
        <w:fldChar w:fldCharType="begin"/>
      </w:r>
      <w:r w:rsidRPr="00781217">
        <w:rPr>
          <w:i/>
        </w:rPr>
        <w:instrText xml:space="preserve"> REF _Ref7083141 \n \h  \* MERGEFORMAT </w:instrText>
      </w:r>
      <w:r w:rsidRPr="00781217">
        <w:rPr>
          <w:i/>
        </w:rPr>
      </w:r>
      <w:r w:rsidRPr="00781217">
        <w:rPr>
          <w:i/>
        </w:rPr>
        <w:fldChar w:fldCharType="separate"/>
      </w:r>
      <w:r w:rsidR="001B001B">
        <w:rPr>
          <w:i/>
        </w:rPr>
        <w:t>[71]</w:t>
      </w:r>
      <w:r w:rsidRPr="00781217">
        <w:rPr>
          <w:i/>
        </w:rPr>
        <w:fldChar w:fldCharType="end"/>
      </w:r>
      <w:r w:rsidRPr="00781217">
        <w:rPr>
          <w:i/>
        </w:rPr>
        <w:t xml:space="preserve"> a </w:t>
      </w:r>
      <w:r w:rsidRPr="00781217">
        <w:rPr>
          <w:i/>
        </w:rPr>
        <w:fldChar w:fldCharType="begin"/>
      </w:r>
      <w:r w:rsidRPr="00781217">
        <w:rPr>
          <w:i/>
        </w:rPr>
        <w:instrText xml:space="preserve"> REF _Ref7083143 \n \h  \* MERGEFORMAT </w:instrText>
      </w:r>
      <w:r w:rsidRPr="00781217">
        <w:rPr>
          <w:i/>
        </w:rPr>
      </w:r>
      <w:r w:rsidRPr="00781217">
        <w:rPr>
          <w:i/>
        </w:rPr>
        <w:fldChar w:fldCharType="separate"/>
      </w:r>
      <w:r w:rsidR="001B001B">
        <w:rPr>
          <w:i/>
        </w:rPr>
        <w:t>[72]</w:t>
      </w:r>
      <w:r w:rsidRPr="00781217">
        <w:rPr>
          <w:i/>
        </w:rPr>
        <w:fldChar w:fldCharType="end"/>
      </w:r>
      <w:r w:rsidRPr="00781217">
        <w:t>).</w:t>
      </w:r>
    </w:p>
    <w:p w14:paraId="239D6FB1" w14:textId="47E48A0B" w:rsidR="00535A62" w:rsidRPr="00781217" w:rsidRDefault="00535A62" w:rsidP="00535A62">
      <w:pPr>
        <w:pStyle w:val="Nadpis2"/>
      </w:pPr>
      <w:bookmarkStart w:id="119" w:name="_Toc101773145"/>
      <w:r w:rsidRPr="00781217">
        <w:t xml:space="preserve">Směrové řešení v tunelu a přilehlých </w:t>
      </w:r>
      <w:r w:rsidR="005F7B7D" w:rsidRPr="00781217">
        <w:t>úsecích</w:t>
      </w:r>
      <w:bookmarkEnd w:id="119"/>
    </w:p>
    <w:p w14:paraId="413386F0" w14:textId="0F6E77DD" w:rsidR="00A72042" w:rsidRPr="00781217" w:rsidRDefault="00781217" w:rsidP="00A72042">
      <w:pPr>
        <w:spacing w:after="200"/>
      </w:pPr>
      <w:bookmarkStart w:id="120" w:name="_Hlk101860273"/>
      <w:r w:rsidRPr="00781217">
        <w:t>Dvojkolejný t</w:t>
      </w:r>
      <w:r w:rsidR="00A72042" w:rsidRPr="00781217">
        <w:t>unel je navržen</w:t>
      </w:r>
      <w:r w:rsidRPr="00781217">
        <w:t xml:space="preserve"> </w:t>
      </w:r>
      <w:r w:rsidR="00972F39">
        <w:t xml:space="preserve">částečně </w:t>
      </w:r>
      <w:r w:rsidRPr="00781217">
        <w:t xml:space="preserve">v přechodnici </w:t>
      </w:r>
      <w:r w:rsidR="00972F39">
        <w:t>a převážně v levotočivém oblouku</w:t>
      </w:r>
      <w:r w:rsidR="00A72042" w:rsidRPr="00781217">
        <w:t xml:space="preserve"> </w:t>
      </w:r>
      <w:r w:rsidR="00CC39E3" w:rsidRPr="00781217">
        <w:t>(</w:t>
      </w:r>
      <w:r w:rsidR="00972F39">
        <w:t xml:space="preserve">k. č. 1: </w:t>
      </w:r>
      <w:r w:rsidR="00CC39E3" w:rsidRPr="00781217">
        <w:t>poloměr R = 2</w:t>
      </w:r>
      <w:r w:rsidRPr="00781217">
        <w:t>854,2m</w:t>
      </w:r>
      <w:r w:rsidR="00CC39E3" w:rsidRPr="00781217">
        <w:t xml:space="preserve">, </w:t>
      </w:r>
      <w:r w:rsidR="00A72042" w:rsidRPr="00781217">
        <w:t>max. převýšení koleje D = 1</w:t>
      </w:r>
      <w:r w:rsidRPr="00781217">
        <w:t>0</w:t>
      </w:r>
      <w:r w:rsidR="00A72042" w:rsidRPr="00781217">
        <w:t>0 </w:t>
      </w:r>
      <w:r w:rsidR="00972F39">
        <w:t>m</w:t>
      </w:r>
      <w:r w:rsidR="00A72042" w:rsidRPr="00781217">
        <w:t>m</w:t>
      </w:r>
      <w:r w:rsidR="00972F39">
        <w:t>, k. č. 2: poloměr R=2850,0 m, max. převýšení D = 99 mm</w:t>
      </w:r>
      <w:r w:rsidR="00A72042" w:rsidRPr="00781217">
        <w:t>) se vzájemnou osovou vzdáleností kolejí 4,2 m.</w:t>
      </w:r>
    </w:p>
    <w:p w14:paraId="51B0D039" w14:textId="22D6BE38" w:rsidR="005B7ABC" w:rsidRPr="00C113FC" w:rsidRDefault="00A72042" w:rsidP="00A72042">
      <w:pPr>
        <w:pStyle w:val="Nadpis2"/>
      </w:pPr>
      <w:bookmarkStart w:id="121" w:name="_Toc101773146"/>
      <w:bookmarkEnd w:id="120"/>
      <w:r w:rsidRPr="00C113FC">
        <w:t>výškové řešení v tunelu a přilehlých úsecích</w:t>
      </w:r>
      <w:bookmarkEnd w:id="121"/>
    </w:p>
    <w:p w14:paraId="34273657" w14:textId="7F2E2EC3" w:rsidR="00737A53" w:rsidRPr="00C113FC" w:rsidRDefault="00737A53" w:rsidP="00737A53">
      <w:bookmarkStart w:id="122" w:name="_Hlk101860281"/>
      <w:r w:rsidRPr="00C113FC">
        <w:t xml:space="preserve">Tunel je navržen v konstantním podélném stoupavém sklonu </w:t>
      </w:r>
      <w:r w:rsidR="00C113FC" w:rsidRPr="00C113FC">
        <w:t>12</w:t>
      </w:r>
      <w:r w:rsidRPr="00C113FC">
        <w:t>,</w:t>
      </w:r>
      <w:r w:rsidR="00C113FC" w:rsidRPr="00C113FC">
        <w:t>00</w:t>
      </w:r>
      <w:r w:rsidRPr="00C113FC">
        <w:t> </w:t>
      </w:r>
      <w:r w:rsidRPr="00C113FC">
        <w:rPr>
          <w:rFonts w:cs="Arial"/>
        </w:rPr>
        <w:t>‰</w:t>
      </w:r>
      <w:r w:rsidR="00C113FC">
        <w:rPr>
          <w:rFonts w:cs="Arial"/>
        </w:rPr>
        <w:t xml:space="preserve"> </w:t>
      </w:r>
      <w:r w:rsidR="00972F39">
        <w:rPr>
          <w:rFonts w:cs="Arial"/>
        </w:rPr>
        <w:t xml:space="preserve">u k. č. 1 a 11,966 </w:t>
      </w:r>
      <w:r w:rsidR="00972F39" w:rsidRPr="00C113FC">
        <w:rPr>
          <w:rFonts w:cs="Arial"/>
        </w:rPr>
        <w:t>‰</w:t>
      </w:r>
      <w:r w:rsidR="00972F39">
        <w:rPr>
          <w:rFonts w:cs="Arial"/>
        </w:rPr>
        <w:t xml:space="preserve"> u k. č. 2 </w:t>
      </w:r>
      <w:r w:rsidR="00C113FC">
        <w:rPr>
          <w:rFonts w:cs="Arial"/>
        </w:rPr>
        <w:t>(ve stejném sklonu jako niveleta koleje)</w:t>
      </w:r>
      <w:r w:rsidRPr="00C113FC">
        <w:t>.</w:t>
      </w:r>
    </w:p>
    <w:p w14:paraId="76B93F92" w14:textId="27449D0C" w:rsidR="00737A53" w:rsidRPr="00C113FC" w:rsidRDefault="00737A53" w:rsidP="00737A53">
      <w:pPr>
        <w:pStyle w:val="Nadpis2"/>
      </w:pPr>
      <w:bookmarkStart w:id="123" w:name="_Toc101773147"/>
      <w:bookmarkEnd w:id="122"/>
      <w:r w:rsidRPr="00C113FC">
        <w:t>PŘÍČNÝ ŘEZ</w:t>
      </w:r>
      <w:bookmarkEnd w:id="123"/>
    </w:p>
    <w:p w14:paraId="0E49AE61" w14:textId="01FB771C" w:rsidR="00737A53" w:rsidRPr="00C113FC" w:rsidRDefault="00737A53" w:rsidP="00737A53">
      <w:pPr>
        <w:pStyle w:val="Nadpis3"/>
      </w:pPr>
      <w:bookmarkStart w:id="124" w:name="_Toc101773148"/>
      <w:r w:rsidRPr="00C113FC">
        <w:t>Základní informace</w:t>
      </w:r>
      <w:bookmarkEnd w:id="124"/>
    </w:p>
    <w:p w14:paraId="5617AF06" w14:textId="2308793A" w:rsidR="004943B9" w:rsidRPr="00C113FC" w:rsidRDefault="00C113FC" w:rsidP="004943B9">
      <w:r w:rsidRPr="00C113FC">
        <w:t xml:space="preserve">Nosná „rámová“ konstrukce </w:t>
      </w:r>
      <w:proofErr w:type="spellStart"/>
      <w:r w:rsidRPr="00C113FC">
        <w:t>žb</w:t>
      </w:r>
      <w:proofErr w:type="spellEnd"/>
      <w:r w:rsidRPr="00C113FC">
        <w:t>. hloubeného tunelu bude provedena pod ochrannou pažící konstrukce</w:t>
      </w:r>
      <w:r w:rsidR="00972F39">
        <w:t xml:space="preserve"> </w:t>
      </w:r>
      <w:r w:rsidRPr="00C113FC">
        <w:t>tvořen</w:t>
      </w:r>
      <w:r w:rsidR="00972F39">
        <w:t>ou</w:t>
      </w:r>
      <w:r w:rsidRPr="00C113FC">
        <w:t xml:space="preserve"> </w:t>
      </w:r>
      <w:proofErr w:type="spellStart"/>
      <w:r w:rsidRPr="00C113FC">
        <w:t>žb</w:t>
      </w:r>
      <w:proofErr w:type="spellEnd"/>
      <w:r w:rsidRPr="00C113FC">
        <w:t>.</w:t>
      </w:r>
      <w:r w:rsidR="00972F39">
        <w:t xml:space="preserve"> pilotovou</w:t>
      </w:r>
      <w:r w:rsidRPr="00C113FC">
        <w:t xml:space="preserve"> stěnou. Rub nosné „rámové“ konstrukce bude opatřen </w:t>
      </w:r>
      <w:r w:rsidR="004943B9" w:rsidRPr="00C113FC">
        <w:t>jednoplášťov</w:t>
      </w:r>
      <w:r w:rsidRPr="00C113FC">
        <w:t>ou</w:t>
      </w:r>
      <w:r w:rsidR="004943B9" w:rsidRPr="00C113FC">
        <w:t xml:space="preserve"> izolací (uzavřený </w:t>
      </w:r>
      <w:r w:rsidR="004943B9" w:rsidRPr="00C113FC">
        <w:rPr>
          <w:i/>
        </w:rPr>
        <w:t>HI</w:t>
      </w:r>
      <w:r w:rsidR="004943B9" w:rsidRPr="00C113FC">
        <w:t xml:space="preserve"> systém). Příčný řez tunelových tubusů je odvozen od vzorového listu </w:t>
      </w:r>
      <w:r w:rsidR="004943B9" w:rsidRPr="00C113FC">
        <w:rPr>
          <w:i/>
        </w:rPr>
        <w:t>SŽ</w:t>
      </w:r>
      <w:r w:rsidR="008F1968" w:rsidRPr="00C113FC">
        <w:rPr>
          <w:i/>
        </w:rPr>
        <w:t>DC</w:t>
      </w:r>
      <w:r w:rsidR="004943B9" w:rsidRPr="00C113FC">
        <w:t xml:space="preserve"> pro dvoukolejné tunely </w:t>
      </w:r>
      <w:r w:rsidR="00972F39" w:rsidRPr="00972F39">
        <w:rPr>
          <w:i/>
          <w:iCs/>
        </w:rPr>
        <w:fldChar w:fldCharType="begin"/>
      </w:r>
      <w:r w:rsidR="00972F39" w:rsidRPr="00972F39">
        <w:rPr>
          <w:i/>
          <w:iCs/>
        </w:rPr>
        <w:instrText xml:space="preserve"> REF _Ref101445986 \r \h </w:instrText>
      </w:r>
      <w:r w:rsidR="00972F39">
        <w:rPr>
          <w:i/>
          <w:iCs/>
        </w:rPr>
        <w:instrText xml:space="preserve"> \* MERGEFORMAT </w:instrText>
      </w:r>
      <w:r w:rsidR="00972F39" w:rsidRPr="00972F39">
        <w:rPr>
          <w:i/>
          <w:iCs/>
        </w:rPr>
      </w:r>
      <w:r w:rsidR="00972F39" w:rsidRPr="00972F39">
        <w:rPr>
          <w:i/>
          <w:iCs/>
        </w:rPr>
        <w:fldChar w:fldCharType="separate"/>
      </w:r>
      <w:r w:rsidR="001B001B">
        <w:rPr>
          <w:i/>
          <w:iCs/>
        </w:rPr>
        <w:t>[32]</w:t>
      </w:r>
      <w:r w:rsidR="00972F39" w:rsidRPr="00972F39">
        <w:rPr>
          <w:i/>
          <w:iCs/>
        </w:rPr>
        <w:fldChar w:fldCharType="end"/>
      </w:r>
      <w:r w:rsidR="00972F39">
        <w:t xml:space="preserve"> </w:t>
      </w:r>
      <w:r w:rsidR="004943B9" w:rsidRPr="00C113FC">
        <w:rPr>
          <w:i/>
        </w:rPr>
        <w:t>– příloha 7</w:t>
      </w:r>
      <w:r w:rsidR="004943B9" w:rsidRPr="00C113FC">
        <w:t xml:space="preserve"> (konvenční ražba, rychlost od 161 do 230 km/h, kolejové lože, převýšení </w:t>
      </w:r>
      <w:proofErr w:type="gramStart"/>
      <w:r w:rsidR="004943B9" w:rsidRPr="00C113FC">
        <w:t>0 – 160</w:t>
      </w:r>
      <w:proofErr w:type="gramEnd"/>
      <w:r w:rsidR="004943B9" w:rsidRPr="00C113FC">
        <w:t xml:space="preserve"> mm). </w:t>
      </w:r>
    </w:p>
    <w:p w14:paraId="27150FA4" w14:textId="6C062780" w:rsidR="00040F8F" w:rsidRPr="00C113FC" w:rsidRDefault="004943B9" w:rsidP="004943B9">
      <w:r w:rsidRPr="00C113FC">
        <w:t xml:space="preserve">Tunel vyhovuje prostorové průchodnosti </w:t>
      </w:r>
      <w:r w:rsidRPr="00C113FC">
        <w:rPr>
          <w:i/>
        </w:rPr>
        <w:t>Z-GC</w:t>
      </w:r>
      <w:r w:rsidRPr="00C113FC">
        <w:t xml:space="preserve"> (dle </w:t>
      </w:r>
      <w:r w:rsidRPr="00C113FC">
        <w:rPr>
          <w:i/>
        </w:rPr>
        <w:fldChar w:fldCharType="begin"/>
      </w:r>
      <w:r w:rsidRPr="00C113FC">
        <w:rPr>
          <w:i/>
        </w:rPr>
        <w:instrText xml:space="preserve"> REF _Ref495523178 \n \h  \* MERGEFORMAT </w:instrText>
      </w:r>
      <w:r w:rsidRPr="00C113FC">
        <w:rPr>
          <w:i/>
        </w:rPr>
      </w:r>
      <w:r w:rsidRPr="00C113FC">
        <w:rPr>
          <w:i/>
        </w:rPr>
        <w:fldChar w:fldCharType="separate"/>
      </w:r>
      <w:r w:rsidR="001B001B">
        <w:rPr>
          <w:i/>
        </w:rPr>
        <w:t>[17]</w:t>
      </w:r>
      <w:r w:rsidRPr="00C113FC">
        <w:rPr>
          <w:i/>
        </w:rPr>
        <w:fldChar w:fldCharType="end"/>
      </w:r>
      <w:r w:rsidRPr="00C113FC">
        <w:rPr>
          <w:i/>
        </w:rPr>
        <w:t>, příloha A, obr. A.1</w:t>
      </w:r>
      <w:r w:rsidRPr="00C113FC">
        <w:t>). Je počítáno s šířkou pruhu pojistného prostoru 300 mm (dle </w:t>
      </w:r>
      <w:r w:rsidRPr="00C113FC">
        <w:rPr>
          <w:i/>
        </w:rPr>
        <w:fldChar w:fldCharType="begin"/>
      </w:r>
      <w:r w:rsidRPr="00C113FC">
        <w:rPr>
          <w:i/>
        </w:rPr>
        <w:instrText xml:space="preserve"> REF _Ref495523195 \n \h  \* MERGEFORMAT </w:instrText>
      </w:r>
      <w:r w:rsidRPr="00C113FC">
        <w:rPr>
          <w:i/>
        </w:rPr>
      </w:r>
      <w:r w:rsidRPr="00C113FC">
        <w:rPr>
          <w:i/>
        </w:rPr>
        <w:fldChar w:fldCharType="separate"/>
      </w:r>
      <w:r w:rsidR="001B001B">
        <w:rPr>
          <w:i/>
        </w:rPr>
        <w:t>[12]</w:t>
      </w:r>
      <w:r w:rsidRPr="00C113FC">
        <w:rPr>
          <w:i/>
        </w:rPr>
        <w:fldChar w:fldCharType="end"/>
      </w:r>
      <w:r w:rsidRPr="00C113FC">
        <w:rPr>
          <w:i/>
        </w:rPr>
        <w:t>, kap. 6.3.4.3.3</w:t>
      </w:r>
      <w:r w:rsidRPr="00C113FC">
        <w:t xml:space="preserve">). Železniční svršek je </w:t>
      </w:r>
      <w:r w:rsidR="00DD3CC1" w:rsidRPr="00C113FC">
        <w:t>navržen</w:t>
      </w:r>
      <w:r w:rsidRPr="00C113FC">
        <w:t xml:space="preserve"> formou štěrkového lože.</w:t>
      </w:r>
    </w:p>
    <w:p w14:paraId="2439B434" w14:textId="2325DEF3" w:rsidR="00DD3CC1" w:rsidRPr="00C113FC" w:rsidRDefault="00DD3CC1" w:rsidP="00DD3CC1">
      <w:pPr>
        <w:pStyle w:val="Nadpis2"/>
      </w:pPr>
      <w:bookmarkStart w:id="125" w:name="_Toc101773149"/>
      <w:r w:rsidRPr="00C113FC">
        <w:t>hloubený tunel</w:t>
      </w:r>
      <w:bookmarkEnd w:id="125"/>
    </w:p>
    <w:p w14:paraId="7C2A2B62" w14:textId="6829F065" w:rsidR="003A5A14" w:rsidRPr="00C113FC" w:rsidRDefault="003A5A14" w:rsidP="003A5A14">
      <w:r w:rsidRPr="00C113FC">
        <w:t xml:space="preserve">Hloubený tunel byl navržen jako monolitická </w:t>
      </w:r>
      <w:r w:rsidRPr="00C113FC">
        <w:rPr>
          <w:i/>
        </w:rPr>
        <w:t>ŽB</w:t>
      </w:r>
      <w:r w:rsidRPr="00C113FC">
        <w:t xml:space="preserve"> konstrukce zhotovená v pažené stavební jámě.</w:t>
      </w:r>
    </w:p>
    <w:p w14:paraId="7EE6C3D3" w14:textId="58930133" w:rsidR="00DD3CC1" w:rsidRPr="00666F6E" w:rsidRDefault="003A5A14" w:rsidP="003A5A14">
      <w:pPr>
        <w:pStyle w:val="Nadpis3"/>
      </w:pPr>
      <w:bookmarkStart w:id="126" w:name="_Toc101773150"/>
      <w:r w:rsidRPr="00666F6E">
        <w:lastRenderedPageBreak/>
        <w:t>Stavební jáma</w:t>
      </w:r>
      <w:bookmarkEnd w:id="126"/>
    </w:p>
    <w:p w14:paraId="521A28CB" w14:textId="1D9377A5" w:rsidR="00220DAC" w:rsidRPr="00666F6E" w:rsidRDefault="00220DAC" w:rsidP="00220DAC">
      <w:bookmarkStart w:id="127" w:name="_Hlk531695541"/>
      <w:r w:rsidRPr="00666F6E">
        <w:t xml:space="preserve">Stavební jáma má délku cca </w:t>
      </w:r>
      <w:r w:rsidR="006F69F1" w:rsidRPr="00666F6E">
        <w:t>2</w:t>
      </w:r>
      <w:r w:rsidR="00972F39">
        <w:t>78,0</w:t>
      </w:r>
      <w:r w:rsidRPr="00666F6E">
        <w:t xml:space="preserve"> m, šířku cca </w:t>
      </w:r>
      <w:r w:rsidR="006F69F1" w:rsidRPr="00666F6E">
        <w:t>22,6</w:t>
      </w:r>
      <w:r w:rsidRPr="00666F6E">
        <w:t> m a hloubku 1</w:t>
      </w:r>
      <w:r w:rsidR="006F69F1" w:rsidRPr="00666F6E">
        <w:t>5,3</w:t>
      </w:r>
      <w:r w:rsidRPr="00666F6E">
        <w:t> m</w:t>
      </w:r>
      <w:bookmarkEnd w:id="127"/>
      <w:r w:rsidRPr="00666F6E">
        <w:t xml:space="preserve">. </w:t>
      </w:r>
      <w:r w:rsidR="002D2EA6" w:rsidRPr="00666F6E">
        <w:t xml:space="preserve">K zajištění </w:t>
      </w:r>
      <w:r w:rsidR="009B4B5B" w:rsidRPr="00666F6E">
        <w:t>s</w:t>
      </w:r>
      <w:r w:rsidRPr="00666F6E">
        <w:t>tabilit</w:t>
      </w:r>
      <w:r w:rsidR="009B4B5B" w:rsidRPr="00666F6E">
        <w:t>y</w:t>
      </w:r>
      <w:r w:rsidRPr="00666F6E">
        <w:t xml:space="preserve"> bočních stěn stavebních jam j</w:t>
      </w:r>
      <w:r w:rsidR="009B4B5B" w:rsidRPr="00666F6E">
        <w:t>sou použity</w:t>
      </w:r>
      <w:r w:rsidR="006F69F1" w:rsidRPr="00666F6E">
        <w:t xml:space="preserve"> stěny z pilot DN 1200</w:t>
      </w:r>
      <w:r w:rsidR="00972F39">
        <w:t>, třídy C25/30</w:t>
      </w:r>
      <w:r w:rsidR="006F69F1" w:rsidRPr="00666F6E">
        <w:t xml:space="preserve"> o dl. 19</w:t>
      </w:r>
      <w:r w:rsidR="00972F39">
        <w:t xml:space="preserve"> </w:t>
      </w:r>
      <w:r w:rsidR="006F69F1" w:rsidRPr="00666F6E">
        <w:t>m ve vzájemné osové vzdálenosti 1,6</w:t>
      </w:r>
      <w:r w:rsidR="00972F39">
        <w:t xml:space="preserve"> </w:t>
      </w:r>
      <w:r w:rsidR="006F69F1" w:rsidRPr="00666F6E">
        <w:t xml:space="preserve">m. Volný prostor mezi pilotami bude zajištěn stříkaným betonem, který bude vyztužen ocelovou sítí z oceli B </w:t>
      </w:r>
      <w:proofErr w:type="gramStart"/>
      <w:r w:rsidR="006F69F1" w:rsidRPr="00666F6E">
        <w:t>500B</w:t>
      </w:r>
      <w:proofErr w:type="gramEnd"/>
      <w:r w:rsidR="006F69F1" w:rsidRPr="00666F6E">
        <w:t>. Spolupůsobení pilot a stříkaného betonu bude zajištěno ocelovými trny, které budou postupně navrtáv</w:t>
      </w:r>
      <w:r w:rsidR="00972F39">
        <w:t>á</w:t>
      </w:r>
      <w:r w:rsidR="006F69F1" w:rsidRPr="00666F6E">
        <w:t>n</w:t>
      </w:r>
      <w:r w:rsidR="00972F39">
        <w:t>y</w:t>
      </w:r>
      <w:r w:rsidR="006F69F1" w:rsidRPr="00666F6E">
        <w:t xml:space="preserve"> do pilot. V hlavách pilot bude provedena železobetonová </w:t>
      </w:r>
      <w:proofErr w:type="spellStart"/>
      <w:r w:rsidR="006F69F1" w:rsidRPr="00666F6E">
        <w:t>převá</w:t>
      </w:r>
      <w:r w:rsidR="00972F39">
        <w:t>z</w:t>
      </w:r>
      <w:r w:rsidR="006F69F1" w:rsidRPr="00666F6E">
        <w:t>ka</w:t>
      </w:r>
      <w:proofErr w:type="spellEnd"/>
      <w:r w:rsidR="006F69F1" w:rsidRPr="00666F6E">
        <w:t xml:space="preserve"> o š</w:t>
      </w:r>
      <w:r w:rsidR="00972F39">
        <w:t>ířce</w:t>
      </w:r>
      <w:r w:rsidR="006F69F1" w:rsidRPr="00666F6E">
        <w:t xml:space="preserve"> 1,2</w:t>
      </w:r>
      <w:r w:rsidR="00972F39">
        <w:t xml:space="preserve"> </w:t>
      </w:r>
      <w:r w:rsidR="006F69F1" w:rsidRPr="00666F6E">
        <w:t>m a v</w:t>
      </w:r>
      <w:r w:rsidR="00972F39">
        <w:t>ýšce</w:t>
      </w:r>
      <w:r w:rsidR="006F69F1" w:rsidRPr="00666F6E">
        <w:t> 1,5</w:t>
      </w:r>
      <w:r w:rsidR="00972F39">
        <w:t xml:space="preserve"> </w:t>
      </w:r>
      <w:r w:rsidR="006F69F1" w:rsidRPr="00666F6E">
        <w:t xml:space="preserve">m – úroveň rozepření. Další úroveň rozepření stavební jámy </w:t>
      </w:r>
      <w:r w:rsidR="00972F39">
        <w:t xml:space="preserve">je </w:t>
      </w:r>
      <w:r w:rsidR="006F69F1" w:rsidRPr="00666F6E">
        <w:t xml:space="preserve">cca </w:t>
      </w:r>
      <w:r w:rsidR="00D31652" w:rsidRPr="00666F6E">
        <w:t>9</w:t>
      </w:r>
      <w:r w:rsidR="00972F39">
        <w:t xml:space="preserve"> </w:t>
      </w:r>
      <w:r w:rsidR="00D31652" w:rsidRPr="00666F6E">
        <w:t>m.</w:t>
      </w:r>
    </w:p>
    <w:p w14:paraId="1AA1F7C4" w14:textId="0140EB32" w:rsidR="003A5A14" w:rsidRPr="00666F6E" w:rsidRDefault="000D7A5C" w:rsidP="000D7A5C">
      <w:pPr>
        <w:pStyle w:val="Nadpis3"/>
      </w:pPr>
      <w:bookmarkStart w:id="128" w:name="_Toc101773151"/>
      <w:r w:rsidRPr="00666F6E">
        <w:t>Tunelové ostění</w:t>
      </w:r>
      <w:bookmarkEnd w:id="128"/>
    </w:p>
    <w:p w14:paraId="3C925329" w14:textId="4137E7F4" w:rsidR="00666F6E" w:rsidRPr="00666F6E" w:rsidRDefault="00241EBD" w:rsidP="00241EBD">
      <w:r w:rsidRPr="00666F6E">
        <w:t>Ostění hloubených úseků má tvar</w:t>
      </w:r>
      <w:r w:rsidR="00A01311" w:rsidRPr="00666F6E">
        <w:t xml:space="preserve"> </w:t>
      </w:r>
      <w:r w:rsidR="00666F6E" w:rsidRPr="00666F6E">
        <w:t>„rámu“</w:t>
      </w:r>
      <w:r w:rsidRPr="00666F6E">
        <w:t>.</w:t>
      </w:r>
      <w:r w:rsidR="00666F6E" w:rsidRPr="00666F6E">
        <w:t xml:space="preserve"> Horní </w:t>
      </w:r>
      <w:r w:rsidR="00972F39">
        <w:t xml:space="preserve">ŽB </w:t>
      </w:r>
      <w:r w:rsidR="00972F39" w:rsidRPr="00666F6E">
        <w:t xml:space="preserve">příčel </w:t>
      </w:r>
      <w:r w:rsidR="00972F39">
        <w:t>třídy C25/30 má střechovitý tvar</w:t>
      </w:r>
      <w:r w:rsidR="00666F6E" w:rsidRPr="00666F6E">
        <w:t xml:space="preserve"> </w:t>
      </w:r>
      <w:r w:rsidR="00972F39">
        <w:t xml:space="preserve">s vnitřními náběhy po stranách a disponuje </w:t>
      </w:r>
      <w:r w:rsidR="00666F6E" w:rsidRPr="00666F6E">
        <w:t xml:space="preserve">proměnnou tloušťkou od </w:t>
      </w:r>
      <w:r w:rsidR="00972F39">
        <w:t xml:space="preserve">1200 </w:t>
      </w:r>
      <w:r w:rsidR="00666F6E" w:rsidRPr="00666F6E">
        <w:t>mm do 1340</w:t>
      </w:r>
      <w:r w:rsidR="00972F39">
        <w:t xml:space="preserve"> </w:t>
      </w:r>
      <w:r w:rsidR="00666F6E" w:rsidRPr="00666F6E">
        <w:t>mm</w:t>
      </w:r>
      <w:r w:rsidR="00972F39">
        <w:t>. S</w:t>
      </w:r>
      <w:r w:rsidR="00666F6E" w:rsidRPr="00666F6E">
        <w:t xml:space="preserve">podní </w:t>
      </w:r>
      <w:r w:rsidR="00972F39">
        <w:t>ŽB</w:t>
      </w:r>
      <w:r w:rsidR="00666F6E" w:rsidRPr="00666F6E">
        <w:t xml:space="preserve"> příčel </w:t>
      </w:r>
      <w:r w:rsidR="00972F39">
        <w:t>má</w:t>
      </w:r>
      <w:r w:rsidR="00666F6E" w:rsidRPr="00666F6E">
        <w:t xml:space="preserve"> konstantní tloušťk</w:t>
      </w:r>
      <w:r w:rsidR="00972F39">
        <w:t>u</w:t>
      </w:r>
      <w:r w:rsidR="00666F6E" w:rsidRPr="00666F6E">
        <w:t xml:space="preserve"> 1300</w:t>
      </w:r>
      <w:r w:rsidR="00972F39">
        <w:t xml:space="preserve"> </w:t>
      </w:r>
      <w:r w:rsidR="00666F6E" w:rsidRPr="00666F6E">
        <w:t xml:space="preserve">mm. Mezi horní a spodní příčlí jsou </w:t>
      </w:r>
      <w:r w:rsidR="00972F39">
        <w:t xml:space="preserve">ŽB </w:t>
      </w:r>
      <w:r w:rsidR="00666F6E" w:rsidRPr="00666F6E">
        <w:t>stěny</w:t>
      </w:r>
      <w:r w:rsidR="00972F39">
        <w:t xml:space="preserve"> třídy C25/30, tloušťky</w:t>
      </w:r>
      <w:r w:rsidR="00666F6E" w:rsidRPr="00666F6E">
        <w:t xml:space="preserve"> 500</w:t>
      </w:r>
      <w:r w:rsidR="00972F39">
        <w:t xml:space="preserve"> </w:t>
      </w:r>
      <w:r w:rsidR="00666F6E" w:rsidRPr="00666F6E">
        <w:t xml:space="preserve">mm. Horní a spodní příčel tvoří rozpěry </w:t>
      </w:r>
      <w:r w:rsidR="00972F39">
        <w:t>ŽB</w:t>
      </w:r>
      <w:r w:rsidR="00666F6E" w:rsidRPr="00666F6E">
        <w:t xml:space="preserve"> pilotových stěn.  </w:t>
      </w:r>
      <w:r w:rsidRPr="00666F6E">
        <w:t xml:space="preserve"> </w:t>
      </w:r>
    </w:p>
    <w:p w14:paraId="328B895F" w14:textId="722A724D" w:rsidR="000D7A5C" w:rsidRPr="006F69F1" w:rsidRDefault="006F6B86" w:rsidP="006F6B86">
      <w:pPr>
        <w:pStyle w:val="Nadpis2"/>
      </w:pPr>
      <w:bookmarkStart w:id="129" w:name="_Toc101773152"/>
      <w:r w:rsidRPr="006F69F1">
        <w:t>Hydroizolace</w:t>
      </w:r>
      <w:bookmarkEnd w:id="129"/>
    </w:p>
    <w:p w14:paraId="0E093D98" w14:textId="16EE193B" w:rsidR="00ED0092" w:rsidRPr="00B516B0" w:rsidRDefault="00ED0092" w:rsidP="00ED0092">
      <w:r w:rsidRPr="006F69F1">
        <w:rPr>
          <w:iCs/>
        </w:rPr>
        <w:t>S</w:t>
      </w:r>
      <w:r w:rsidRPr="006F69F1">
        <w:t xml:space="preserve">ystém hydroizolace je v celé délce tunelu uzavřený a je tvořen fólii proti tlakové vodě připevněnou spolu s ochrannou geotextilií po celém obvodu </w:t>
      </w:r>
      <w:r w:rsidR="006F69F1" w:rsidRPr="006F69F1">
        <w:t>„rámu“ tunelu</w:t>
      </w:r>
      <w:r w:rsidRPr="006F69F1">
        <w:t xml:space="preserve">. Vyšší </w:t>
      </w:r>
      <w:r w:rsidRPr="006F69F1">
        <w:rPr>
          <w:i/>
        </w:rPr>
        <w:t>IN</w:t>
      </w:r>
      <w:r w:rsidRPr="006F69F1">
        <w:t xml:space="preserve"> tohoto systému (</w:t>
      </w:r>
      <w:r w:rsidRPr="006F69F1">
        <w:rPr>
          <w:i/>
        </w:rPr>
        <w:t>HI</w:t>
      </w:r>
      <w:r w:rsidRPr="006F69F1">
        <w:t xml:space="preserve"> fólie ve </w:t>
      </w:r>
      <w:r w:rsidRPr="00B516B0">
        <w:t xml:space="preserve">dně tunelu, návrh tunelu na </w:t>
      </w:r>
      <w:r w:rsidRPr="00B516B0">
        <w:rPr>
          <w:i/>
        </w:rPr>
        <w:t>HPV</w:t>
      </w:r>
      <w:r w:rsidRPr="00B516B0">
        <w:t xml:space="preserve">) </w:t>
      </w:r>
      <w:r w:rsidR="00FC278E" w:rsidRPr="00B516B0">
        <w:t>budou vykompenzovány</w:t>
      </w:r>
      <w:r w:rsidRPr="00B516B0">
        <w:t xml:space="preserve"> </w:t>
      </w:r>
      <w:r w:rsidR="00FC278E" w:rsidRPr="00B516B0">
        <w:t xml:space="preserve">pozdějšími </w:t>
      </w:r>
      <w:r w:rsidRPr="00B516B0">
        <w:t>nižšími provozními náklady</w:t>
      </w:r>
      <w:r w:rsidR="00CF0E3C" w:rsidRPr="00B516B0">
        <w:t>.</w:t>
      </w:r>
    </w:p>
    <w:p w14:paraId="176C741B" w14:textId="06670AD9" w:rsidR="00972F39" w:rsidRPr="00666F6E" w:rsidRDefault="00972F39" w:rsidP="00ED0092">
      <w:r w:rsidRPr="00B516B0">
        <w:t xml:space="preserve">Sekční hydroizolační systém s těsnícími spárovými pásy a svařovanou dvojitou vrstvou fólie bude kombinován s injektážními hadicemi a </w:t>
      </w:r>
      <w:proofErr w:type="spellStart"/>
      <w:r w:rsidRPr="00B516B0">
        <w:t>pakry</w:t>
      </w:r>
      <w:proofErr w:type="spellEnd"/>
      <w:r w:rsidRPr="00B516B0">
        <w:t xml:space="preserve"> osazenými do betonové konstrukce.</w:t>
      </w:r>
    </w:p>
    <w:p w14:paraId="558748B8" w14:textId="2EF5129E" w:rsidR="009B0E1C" w:rsidRPr="00666F6E" w:rsidRDefault="009B0E1C" w:rsidP="009B0E1C">
      <w:pPr>
        <w:pStyle w:val="Nadpis2"/>
      </w:pPr>
      <w:bookmarkStart w:id="130" w:name="_Toc101773153"/>
      <w:r w:rsidRPr="00666F6E">
        <w:t>Vnitřní vybavení tunelu</w:t>
      </w:r>
      <w:bookmarkEnd w:id="130"/>
    </w:p>
    <w:p w14:paraId="0AD7F2BF" w14:textId="029FA9C5" w:rsidR="009B0E1C" w:rsidRPr="00666F6E" w:rsidRDefault="009B0E1C" w:rsidP="009B0E1C">
      <w:pPr>
        <w:pStyle w:val="Nadpis3"/>
      </w:pPr>
      <w:bookmarkStart w:id="131" w:name="_Toc101773154"/>
      <w:r w:rsidRPr="00666F6E">
        <w:t>Stavební vybavení tunelu</w:t>
      </w:r>
      <w:bookmarkEnd w:id="131"/>
    </w:p>
    <w:p w14:paraId="13EA12CF" w14:textId="77777777" w:rsidR="00CC39E3" w:rsidRPr="00225D6F" w:rsidRDefault="00CC39E3" w:rsidP="00CC39E3">
      <w:pPr>
        <w:pStyle w:val="Nadpis4"/>
        <w:tabs>
          <w:tab w:val="left" w:pos="851"/>
        </w:tabs>
      </w:pPr>
      <w:r w:rsidRPr="00225D6F">
        <w:t>Chodníky</w:t>
      </w:r>
    </w:p>
    <w:p w14:paraId="15E04048" w14:textId="2C445A14" w:rsidR="00CC39E3" w:rsidRPr="00225D6F" w:rsidRDefault="00CC39E3" w:rsidP="00CC39E3">
      <w:r w:rsidRPr="00225D6F">
        <w:t xml:space="preserve">V tunelu jsou navrženy betonové únikové chodníky (min. šířky 800 mm dle </w:t>
      </w:r>
      <w:r w:rsidRPr="007E64DF">
        <w:rPr>
          <w:i/>
        </w:rPr>
        <w:fldChar w:fldCharType="begin"/>
      </w:r>
      <w:r w:rsidRPr="00225D6F">
        <w:rPr>
          <w:i/>
        </w:rPr>
        <w:instrText xml:space="preserve"> REF _Ref528070141 \n \h  \* MERGEFORMAT </w:instrText>
      </w:r>
      <w:r w:rsidRPr="007E64DF">
        <w:rPr>
          <w:i/>
        </w:rPr>
      </w:r>
      <w:r w:rsidRPr="007E64DF">
        <w:rPr>
          <w:i/>
        </w:rPr>
        <w:fldChar w:fldCharType="separate"/>
      </w:r>
      <w:r w:rsidR="001B001B">
        <w:rPr>
          <w:i/>
        </w:rPr>
        <w:t>[29]</w:t>
      </w:r>
      <w:r w:rsidRPr="007E64DF">
        <w:rPr>
          <w:i/>
        </w:rPr>
        <w:fldChar w:fldCharType="end"/>
      </w:r>
      <w:r w:rsidRPr="00225D6F">
        <w:rPr>
          <w:i/>
        </w:rPr>
        <w:t>, kap. 4.2.1.6, písm. a, bod 1</w:t>
      </w:r>
      <w:r w:rsidRPr="00225D6F">
        <w:t xml:space="preserve">), </w:t>
      </w:r>
      <w:r w:rsidR="00972F39" w:rsidRPr="00AD12DC">
        <w:t>pod kterými jsou umístěny kabelové chráničky a</w:t>
      </w:r>
      <w:r w:rsidR="00972F39" w:rsidRPr="009257A3">
        <w:t xml:space="preserve"> postranní tunelová stoka pro odvodnění železničního svršku (300 x 350 mm) ze štěrkového lože.</w:t>
      </w:r>
    </w:p>
    <w:p w14:paraId="1F6D94D8" w14:textId="77777777" w:rsidR="00972F39" w:rsidRPr="0021790A" w:rsidRDefault="00972F39" w:rsidP="00972F39">
      <w:pPr>
        <w:pStyle w:val="Nadpis4"/>
      </w:pPr>
      <w:r w:rsidRPr="0021790A">
        <w:t>Kabelové chráničky</w:t>
      </w:r>
    </w:p>
    <w:p w14:paraId="6BE3A001" w14:textId="621FA73D" w:rsidR="00972F39" w:rsidRPr="0021790A" w:rsidRDefault="00972F39" w:rsidP="00972F39">
      <w:r w:rsidRPr="0021790A">
        <w:t xml:space="preserve">Kabelové chráničky jsou navrženy jako </w:t>
      </w:r>
      <w:proofErr w:type="spellStart"/>
      <w:r w:rsidRPr="0021790A">
        <w:t>šestiotvorové</w:t>
      </w:r>
      <w:proofErr w:type="spellEnd"/>
      <w:r w:rsidRPr="0021790A">
        <w:t xml:space="preserve"> a </w:t>
      </w:r>
      <w:proofErr w:type="spellStart"/>
      <w:r w:rsidRPr="0021790A">
        <w:t>devítiotvorové</w:t>
      </w:r>
      <w:proofErr w:type="spellEnd"/>
      <w:r w:rsidRPr="0021790A">
        <w:t xml:space="preserve"> HDPE </w:t>
      </w:r>
      <w:proofErr w:type="spellStart"/>
      <w:r w:rsidRPr="0021790A">
        <w:t>multikanály</w:t>
      </w:r>
      <w:proofErr w:type="spellEnd"/>
      <w:r w:rsidRPr="0021790A">
        <w:t xml:space="preserve">. Každých 50 m prochází skrz obdélníkové kabelové šachty o rozměrech 800 x 950 mm. Tyto šachty jsou vytvořeny přímo v betonu chodníku v prostoru bezpečnostního výklenku a střídají se se šachtami pro odvodnění. Z důvodu nedostatečného prostoru pod chodníky je nutné </w:t>
      </w:r>
      <w:proofErr w:type="spellStart"/>
      <w:r w:rsidRPr="0021790A">
        <w:t>multikanály</w:t>
      </w:r>
      <w:proofErr w:type="spellEnd"/>
      <w:r w:rsidRPr="0021790A">
        <w:t xml:space="preserve"> těsně před šachtou a za šachtou zalomit. Kabelové chráničky jsou vyvedeny v oblastech před tunelovými portály do kabelových šachet, odkud kabelové vedení pokračuje v širé trati.</w:t>
      </w:r>
    </w:p>
    <w:p w14:paraId="42409ABF" w14:textId="37246A9D" w:rsidR="009B0E1C" w:rsidRPr="0021790A" w:rsidRDefault="003A1DBD" w:rsidP="003A1DBD">
      <w:pPr>
        <w:pStyle w:val="Nadpis4"/>
      </w:pPr>
      <w:r w:rsidRPr="0021790A">
        <w:t>Drenážní potrubí</w:t>
      </w:r>
    </w:p>
    <w:p w14:paraId="797D7B2E" w14:textId="315E778B" w:rsidR="00CC39E3" w:rsidRPr="00225D6F" w:rsidRDefault="00FE1C44" w:rsidP="00CC39E3">
      <w:r w:rsidRPr="0021790A">
        <w:t xml:space="preserve">Tunelové odvodňovací stoky jsou navrženy jako postranní o rozměrech 0,30 x 0,35 m s minimálním podélným sklonem 3 ‰ a jsou umístěny pod oběma chodníky. K oběma stranám je střechovitě vyspádovaná betonová podkladní vrstva štěrkového lože ve sklonu cca 2,5 % opatřená hydroizolací. Voda je odváděna do tunelové stoky pomocí prostupů DN60 umístěných vždy po 0,5 m. Tunelové stoky prochází každých 50 m plastovými revizními šachtami o min. průměru 400 mm umístěnými v chodnících. Tunelové stoky jsou </w:t>
      </w:r>
      <w:r w:rsidR="00CC39E3" w:rsidRPr="0021790A">
        <w:t>zaústěn</w:t>
      </w:r>
      <w:r w:rsidRPr="0021790A">
        <w:t>y</w:t>
      </w:r>
      <w:r w:rsidR="00CC39E3" w:rsidRPr="0021790A">
        <w:t xml:space="preserve"> do kanalizační šachty u vjezdového portálu, kde je drenážní voda svedena do příkopu (</w:t>
      </w:r>
      <w:r w:rsidR="00C05F57" w:rsidRPr="0021790A">
        <w:t>SO 27-11-01</w:t>
      </w:r>
      <w:r w:rsidR="00CC39E3" w:rsidRPr="0021790A">
        <w:t>).</w:t>
      </w:r>
    </w:p>
    <w:p w14:paraId="649CA81E" w14:textId="069715AD" w:rsidR="00905983" w:rsidRPr="00D879FA" w:rsidRDefault="00442D93" w:rsidP="00442D93">
      <w:pPr>
        <w:pStyle w:val="Nadpis4"/>
      </w:pPr>
      <w:r w:rsidRPr="00D879FA">
        <w:lastRenderedPageBreak/>
        <w:t>Bezpečnostní značení</w:t>
      </w:r>
    </w:p>
    <w:p w14:paraId="39CF130F" w14:textId="31C0F1EE" w:rsidR="00044F97" w:rsidRPr="00225D6F" w:rsidRDefault="00044F97" w:rsidP="00044F97">
      <w:r w:rsidRPr="00225D6F">
        <w:t>V tunelu bude provedeno bezpečnostní značení záchranných výklenků a únikových cest (viz </w:t>
      </w:r>
      <w:r w:rsidRPr="007E64DF">
        <w:rPr>
          <w:i/>
        </w:rPr>
        <w:fldChar w:fldCharType="begin"/>
      </w:r>
      <w:r w:rsidRPr="00225D6F">
        <w:rPr>
          <w:i/>
        </w:rPr>
        <w:instrText xml:space="preserve"> REF _Ref528331587 \n \h  \* MERGEFORMAT </w:instrText>
      </w:r>
      <w:r w:rsidRPr="007E64DF">
        <w:rPr>
          <w:i/>
        </w:rPr>
      </w:r>
      <w:r w:rsidRPr="007E64DF">
        <w:rPr>
          <w:i/>
        </w:rPr>
        <w:fldChar w:fldCharType="separate"/>
      </w:r>
      <w:r w:rsidR="001B001B">
        <w:rPr>
          <w:i/>
        </w:rPr>
        <w:t>[38]</w:t>
      </w:r>
      <w:r w:rsidRPr="007E64DF">
        <w:rPr>
          <w:i/>
        </w:rPr>
        <w:fldChar w:fldCharType="end"/>
      </w:r>
      <w:r w:rsidRPr="00225D6F">
        <w:t>). Směr úniku osob v tunel</w:t>
      </w:r>
      <w:r w:rsidR="000F328F">
        <w:t>u</w:t>
      </w:r>
      <w:r w:rsidRPr="00225D6F">
        <w:t xml:space="preserve"> bude zřetelně označen jednak na ostění provedenými orientačními pásy (šikmé bílé pruhy z trvanlivého nátěru propojující vzájemně záchranné výklenky) a také pomocí informačních tabulek rozmístěných max. po 50 m na stěnách tunelu (v souladu s </w:t>
      </w:r>
      <w:r w:rsidRPr="007E64DF">
        <w:rPr>
          <w:i/>
        </w:rPr>
        <w:fldChar w:fldCharType="begin"/>
      </w:r>
      <w:r w:rsidRPr="00225D6F">
        <w:rPr>
          <w:i/>
        </w:rPr>
        <w:instrText xml:space="preserve"> REF _Ref528070141 \n \h  \* MERGEFORMAT </w:instrText>
      </w:r>
      <w:r w:rsidRPr="007E64DF">
        <w:rPr>
          <w:i/>
        </w:rPr>
      </w:r>
      <w:r w:rsidRPr="007E64DF">
        <w:rPr>
          <w:i/>
        </w:rPr>
        <w:fldChar w:fldCharType="separate"/>
      </w:r>
      <w:r w:rsidR="001B001B">
        <w:rPr>
          <w:i/>
        </w:rPr>
        <w:t>[29]</w:t>
      </w:r>
      <w:r w:rsidRPr="007E64DF">
        <w:rPr>
          <w:i/>
        </w:rPr>
        <w:fldChar w:fldCharType="end"/>
      </w:r>
      <w:r w:rsidRPr="00225D6F">
        <w:rPr>
          <w:i/>
        </w:rPr>
        <w:t>, kap. 4.2.1.5.5</w:t>
      </w:r>
      <w:r w:rsidRPr="00225D6F">
        <w:t>), s vyznačením směru úniku (značky šipka vlevo/vpravo doplněny o vzdálenost k portálu uvedenou v metrech). Dále bude provedeno značení tunelových pasů (provede se na levé opěře ve výšce 1,5 m nad niveletou ve vzdálenosti 0,5 m od začátku tunelového p</w:t>
      </w:r>
      <w:r w:rsidR="00FE1C44">
        <w:t>á</w:t>
      </w:r>
      <w:r w:rsidRPr="00225D6F">
        <w:t xml:space="preserve">su pomocí negativní – výtlačné šablony osazené na bednění </w:t>
      </w:r>
      <w:proofErr w:type="spellStart"/>
      <w:r w:rsidR="00026E10">
        <w:rPr>
          <w:i/>
        </w:rPr>
        <w:t>DOs</w:t>
      </w:r>
      <w:proofErr w:type="spellEnd"/>
      <w:r w:rsidRPr="00225D6F">
        <w:t>).</w:t>
      </w:r>
    </w:p>
    <w:p w14:paraId="6D27407F" w14:textId="1DECE63C" w:rsidR="00442D93" w:rsidRPr="00D879FA" w:rsidRDefault="00AB7D5B" w:rsidP="00AB7D5B">
      <w:pPr>
        <w:pStyle w:val="Nadpis4"/>
      </w:pPr>
      <w:r w:rsidRPr="00D879FA">
        <w:t>Další stavební vybavení</w:t>
      </w:r>
    </w:p>
    <w:p w14:paraId="4055F554" w14:textId="7F6A37C6" w:rsidR="00412C58" w:rsidRPr="00D879FA" w:rsidRDefault="00412C58" w:rsidP="00412C58">
      <w:r w:rsidRPr="00D879FA">
        <w:t xml:space="preserve">Dle </w:t>
      </w:r>
      <w:r w:rsidRPr="00D879FA">
        <w:rPr>
          <w:i/>
        </w:rPr>
        <w:fldChar w:fldCharType="begin"/>
      </w:r>
      <w:r w:rsidRPr="00D879FA">
        <w:rPr>
          <w:i/>
        </w:rPr>
        <w:instrText xml:space="preserve"> REF _Ref528070141 \n \h  \* MERGEFORMAT </w:instrText>
      </w:r>
      <w:r w:rsidRPr="00D879FA">
        <w:rPr>
          <w:i/>
        </w:rPr>
      </w:r>
      <w:r w:rsidRPr="00D879FA">
        <w:rPr>
          <w:i/>
        </w:rPr>
        <w:fldChar w:fldCharType="separate"/>
      </w:r>
      <w:r w:rsidR="001B001B">
        <w:rPr>
          <w:i/>
        </w:rPr>
        <w:t>[29]</w:t>
      </w:r>
      <w:r w:rsidRPr="00D879FA">
        <w:rPr>
          <w:i/>
        </w:rPr>
        <w:fldChar w:fldCharType="end"/>
      </w:r>
      <w:r w:rsidRPr="00D879FA">
        <w:rPr>
          <w:i/>
        </w:rPr>
        <w:t>, kap. 4.2.1.6, písm. b</w:t>
      </w:r>
      <w:r w:rsidRPr="00D879FA">
        <w:t xml:space="preserve"> musí být na stěnách </w:t>
      </w:r>
      <w:r w:rsidR="00FE1C44" w:rsidRPr="00FE1C44">
        <w:rPr>
          <w:iCs/>
        </w:rPr>
        <w:t>ŽB rámu</w:t>
      </w:r>
      <w:r w:rsidRPr="00D879FA">
        <w:t xml:space="preserve"> </w:t>
      </w:r>
      <w:r w:rsidR="00FE1C44" w:rsidRPr="00D879FA">
        <w:t xml:space="preserve">instalováno nepřetržité </w:t>
      </w:r>
      <w:r w:rsidR="00FE1C44">
        <w:t>madlo (</w:t>
      </w:r>
      <w:r w:rsidR="00FE1C44" w:rsidRPr="00D879FA">
        <w:t>zábradlí</w:t>
      </w:r>
      <w:r w:rsidR="00FE1C44">
        <w:t xml:space="preserve">) </w:t>
      </w:r>
      <w:r w:rsidRPr="00D879FA">
        <w:t>ve výšce 0,8 až 1,1 m</w:t>
      </w:r>
      <w:r w:rsidR="00FE1C44">
        <w:t>.</w:t>
      </w:r>
    </w:p>
    <w:p w14:paraId="3CB17E9E" w14:textId="77777777" w:rsidR="00412C58" w:rsidRPr="00D879FA" w:rsidRDefault="00412C58" w:rsidP="00412C58">
      <w:r w:rsidRPr="00D879FA">
        <w:t xml:space="preserve">V koruně tunelu bude provedena příprava kotevních prvků pro upevnění závěsů trakčního vedení, kotvení trakčního vedení a </w:t>
      </w:r>
      <w:proofErr w:type="spellStart"/>
      <w:r w:rsidRPr="00D879FA">
        <w:t>ukolejňovacího</w:t>
      </w:r>
      <w:proofErr w:type="spellEnd"/>
      <w:r w:rsidRPr="00D879FA">
        <w:t xml:space="preserve"> lana.</w:t>
      </w:r>
    </w:p>
    <w:p w14:paraId="00534AD8" w14:textId="2BC8F6A9" w:rsidR="00412C58" w:rsidRPr="00D879FA" w:rsidRDefault="00412C58" w:rsidP="00412C58">
      <w:r w:rsidRPr="00D879FA">
        <w:t>V tunelovém pás</w:t>
      </w:r>
      <w:r w:rsidR="00FE1C44">
        <w:t>u</w:t>
      </w:r>
      <w:r w:rsidRPr="00D879FA">
        <w:t xml:space="preserve"> je osazena dvojice zajišťovacích bodů pro měření prostorové průchodnosti trati. Jedná se o konzolový prvek navržený z nerezové oceli (váleček průměru 15 mm, dlouhý 60 mm, z čehož je 40 mm zakotveno do betonu a 20 mm vyčnívá) umístěný 250 mm od spáry mezi tunelovými pásy ve výšce 500 mm nad úrovní </w:t>
      </w:r>
      <w:r w:rsidRPr="00D879FA">
        <w:rPr>
          <w:i/>
        </w:rPr>
        <w:t>TK</w:t>
      </w:r>
      <w:r w:rsidRPr="00D879FA">
        <w:t>.</w:t>
      </w:r>
    </w:p>
    <w:p w14:paraId="2449498A" w14:textId="296CC525" w:rsidR="00AB7D5B" w:rsidRPr="00D879FA" w:rsidRDefault="00E2540A" w:rsidP="00E2540A">
      <w:pPr>
        <w:pStyle w:val="Nadpis3"/>
      </w:pPr>
      <w:bookmarkStart w:id="132" w:name="_Toc101773155"/>
      <w:r w:rsidRPr="00D879FA">
        <w:t>Technologické vybavení tunelu</w:t>
      </w:r>
      <w:bookmarkEnd w:id="132"/>
    </w:p>
    <w:p w14:paraId="4CD3F229" w14:textId="478F96F0" w:rsidR="00E2540A" w:rsidRPr="00D879FA" w:rsidRDefault="003815B3" w:rsidP="003815B3">
      <w:pPr>
        <w:pStyle w:val="Nadpis4"/>
      </w:pPr>
      <w:r w:rsidRPr="00D879FA">
        <w:t>Větrání</w:t>
      </w:r>
    </w:p>
    <w:p w14:paraId="4336B3B2" w14:textId="77777777" w:rsidR="00044F97" w:rsidRPr="00225D6F" w:rsidRDefault="00044F97" w:rsidP="00044F97">
      <w:r w:rsidRPr="00225D6F">
        <w:t>V tunelu bude přirozené podélné větrání využívající pístového efektu od provozované dopravy a komínového efektu. S ohledem na délku tunelu, se s nuceným větráním neuvažuje.</w:t>
      </w:r>
    </w:p>
    <w:p w14:paraId="0CFDC50E" w14:textId="4A8E1261" w:rsidR="00550BD8" w:rsidRPr="00D879FA" w:rsidRDefault="00042141" w:rsidP="00550BD8">
      <w:pPr>
        <w:pStyle w:val="Nadpis4"/>
        <w:tabs>
          <w:tab w:val="left" w:pos="851"/>
        </w:tabs>
      </w:pPr>
      <w:r w:rsidRPr="00D879FA">
        <w:t xml:space="preserve">Trakční vedení, </w:t>
      </w:r>
      <w:r w:rsidR="00550BD8" w:rsidRPr="00D879FA">
        <w:t xml:space="preserve">ukolejnění a ukotvení nosičů napájecího vedení </w:t>
      </w:r>
      <w:r w:rsidR="00FE1C44" w:rsidRPr="00FE1C44">
        <w:rPr>
          <w:i/>
          <w:iCs w:val="0"/>
        </w:rPr>
        <w:t xml:space="preserve">(SO 27-87-01 </w:t>
      </w:r>
      <w:r w:rsidR="00FE1C44" w:rsidRPr="00FE1C44">
        <w:rPr>
          <w:i/>
          <w:iCs w:val="0"/>
        </w:rPr>
        <w:fldChar w:fldCharType="begin"/>
      </w:r>
      <w:r w:rsidR="00FE1C44" w:rsidRPr="00FE1C44">
        <w:rPr>
          <w:i/>
          <w:iCs w:val="0"/>
        </w:rPr>
        <w:instrText xml:space="preserve"> REF _Ref531694771 \r \h </w:instrText>
      </w:r>
      <w:r w:rsidR="00FE1C44">
        <w:rPr>
          <w:i/>
          <w:iCs w:val="0"/>
        </w:rPr>
        <w:instrText xml:space="preserve"> \* MERGEFORMAT </w:instrText>
      </w:r>
      <w:r w:rsidR="00FE1C44" w:rsidRPr="00FE1C44">
        <w:rPr>
          <w:i/>
          <w:iCs w:val="0"/>
        </w:rPr>
      </w:r>
      <w:r w:rsidR="00FE1C44" w:rsidRPr="00FE1C44">
        <w:rPr>
          <w:i/>
          <w:iCs w:val="0"/>
        </w:rPr>
        <w:fldChar w:fldCharType="separate"/>
      </w:r>
      <w:r w:rsidR="001B001B">
        <w:rPr>
          <w:i/>
          <w:iCs w:val="0"/>
        </w:rPr>
        <w:t>[68]</w:t>
      </w:r>
      <w:r w:rsidR="00FE1C44" w:rsidRPr="00FE1C44">
        <w:rPr>
          <w:i/>
          <w:iCs w:val="0"/>
        </w:rPr>
        <w:fldChar w:fldCharType="end"/>
      </w:r>
      <w:r w:rsidR="00FE1C44" w:rsidRPr="00FE1C44">
        <w:rPr>
          <w:i/>
          <w:iCs w:val="0"/>
        </w:rPr>
        <w:t>)</w:t>
      </w:r>
    </w:p>
    <w:p w14:paraId="47812CCF" w14:textId="77777777" w:rsidR="00044F97" w:rsidRPr="00D879FA" w:rsidRDefault="00044F97" w:rsidP="00044F97">
      <w:r w:rsidRPr="00D879FA">
        <w:t xml:space="preserve">Trakční vedení je v tunelu navrženo na trubkových konzolách, otočně upevněných na kozlících. V celé délce tunelu je navržena snížená výška trolejového drátu 5,30 m a snížená výška sestavy. Konzoly </w:t>
      </w:r>
      <w:r w:rsidRPr="00D879FA">
        <w:rPr>
          <w:i/>
        </w:rPr>
        <w:t>TV</w:t>
      </w:r>
      <w:r w:rsidRPr="00D879FA">
        <w:t xml:space="preserve"> budou uchycených chemickými kotvami do stropu tunelu.</w:t>
      </w:r>
    </w:p>
    <w:p w14:paraId="41A0E108" w14:textId="77777777" w:rsidR="00044F97" w:rsidRPr="00D879FA" w:rsidRDefault="00044F97" w:rsidP="00044F97">
      <w:r w:rsidRPr="00D879FA">
        <w:t>Ukolejnění (ochrana před nebezpečným dotykem neživých částí) bude realizováno pomocí lana 2 </w:t>
      </w:r>
      <w:r w:rsidRPr="00D879FA">
        <w:rPr>
          <w:rFonts w:cs="Arial"/>
        </w:rPr>
        <w:t>×</w:t>
      </w:r>
      <w:r w:rsidRPr="00D879FA">
        <w:t xml:space="preserve"> 70 Bz uchyceném do stropu tunelu. Lanem budou pospojovány neživé konstrukce </w:t>
      </w:r>
      <w:r w:rsidRPr="00D879FA">
        <w:rPr>
          <w:i/>
        </w:rPr>
        <w:t>TV</w:t>
      </w:r>
      <w:r w:rsidRPr="00D879FA">
        <w:t xml:space="preserve"> upevněné v klenbě tunelu.</w:t>
      </w:r>
    </w:p>
    <w:p w14:paraId="53E5D5F5" w14:textId="77777777" w:rsidR="00044F97" w:rsidRPr="00225D6F" w:rsidRDefault="00044F97" w:rsidP="00044F97">
      <w:r w:rsidRPr="00D879FA">
        <w:t>Tunel není opatřen odpojovači se zkratováním.</w:t>
      </w:r>
    </w:p>
    <w:p w14:paraId="6A9E5325" w14:textId="718F9088" w:rsidR="003815B3" w:rsidRPr="00D879FA" w:rsidRDefault="009A2302" w:rsidP="009A2302">
      <w:pPr>
        <w:pStyle w:val="Nadpis4"/>
      </w:pPr>
      <w:r w:rsidRPr="00D879FA">
        <w:t>Ochrana proti bludným proudům</w:t>
      </w:r>
    </w:p>
    <w:p w14:paraId="2701262F" w14:textId="15EABED8" w:rsidR="00044F97" w:rsidRPr="00225D6F" w:rsidRDefault="00044F97" w:rsidP="00044F97">
      <w:pPr>
        <w:tabs>
          <w:tab w:val="left" w:pos="4253"/>
        </w:tabs>
        <w:ind w:firstLine="567"/>
      </w:pPr>
      <w:r w:rsidRPr="00D879FA">
        <w:t xml:space="preserve">Ochrana proti účinkům bludných proudů bude provedena v souladu s předpisy </w:t>
      </w:r>
      <w:r w:rsidRPr="00D879FA">
        <w:rPr>
          <w:i/>
        </w:rPr>
        <w:t>SŽDC</w:t>
      </w:r>
      <w:r w:rsidRPr="00D879FA">
        <w:t xml:space="preserve"> </w:t>
      </w:r>
      <w:r w:rsidRPr="00D879FA">
        <w:rPr>
          <w:i/>
        </w:rPr>
        <w:t xml:space="preserve">SR 5/7 (S) </w:t>
      </w:r>
      <w:r w:rsidRPr="00D879FA">
        <w:rPr>
          <w:i/>
        </w:rPr>
        <w:fldChar w:fldCharType="begin"/>
      </w:r>
      <w:r w:rsidRPr="00D879FA">
        <w:rPr>
          <w:i/>
        </w:rPr>
        <w:instrText xml:space="preserve"> REF _Ref529265701 \n \h  \* MERGEFORMAT </w:instrText>
      </w:r>
      <w:r w:rsidRPr="00D879FA">
        <w:rPr>
          <w:i/>
        </w:rPr>
      </w:r>
      <w:r w:rsidRPr="00D879FA">
        <w:rPr>
          <w:i/>
        </w:rPr>
        <w:fldChar w:fldCharType="separate"/>
      </w:r>
      <w:r w:rsidR="001B001B">
        <w:rPr>
          <w:i/>
        </w:rPr>
        <w:t>[1]</w:t>
      </w:r>
      <w:r w:rsidRPr="00D879FA">
        <w:rPr>
          <w:i/>
        </w:rPr>
        <w:fldChar w:fldCharType="end"/>
      </w:r>
      <w:r w:rsidRPr="00D879FA">
        <w:t xml:space="preserve"> a </w:t>
      </w:r>
      <w:r w:rsidRPr="00D879FA">
        <w:rPr>
          <w:i/>
        </w:rPr>
        <w:t xml:space="preserve">TP 124 </w:t>
      </w:r>
      <w:r w:rsidRPr="00D879FA">
        <w:rPr>
          <w:i/>
        </w:rPr>
        <w:fldChar w:fldCharType="begin"/>
      </w:r>
      <w:r w:rsidRPr="00D879FA">
        <w:rPr>
          <w:i/>
        </w:rPr>
        <w:instrText xml:space="preserve"> REF _Ref529265717 \n \h  \* MERGEFORMAT </w:instrText>
      </w:r>
      <w:r w:rsidRPr="00D879FA">
        <w:rPr>
          <w:i/>
        </w:rPr>
      </w:r>
      <w:r w:rsidRPr="00D879FA">
        <w:rPr>
          <w:i/>
        </w:rPr>
        <w:fldChar w:fldCharType="separate"/>
      </w:r>
      <w:r w:rsidR="001B001B">
        <w:rPr>
          <w:i/>
        </w:rPr>
        <w:t>[28]</w:t>
      </w:r>
      <w:r w:rsidRPr="00D879FA">
        <w:rPr>
          <w:i/>
        </w:rPr>
        <w:fldChar w:fldCharType="end"/>
      </w:r>
      <w:r w:rsidRPr="00D879FA">
        <w:t xml:space="preserve">. Na lokalitě nebyl pro daný objekt proveden korozní průzkum pro stanovení míry ohrožení objektu účinky bludných proudů. Minimální stupeň ochranných opatření č. 4 se stanovuje ve všech případech, kde se jedná o elektrizované tratě </w:t>
      </w:r>
      <w:r w:rsidRPr="00D879FA">
        <w:rPr>
          <w:i/>
        </w:rPr>
        <w:t>SŽDC</w:t>
      </w:r>
      <w:r w:rsidRPr="00D879FA">
        <w:t xml:space="preserve">. Vzhledem k elektrifikaci trati je navržen pro tento objekt stupeň opatření 4 dle předpisu </w:t>
      </w:r>
      <w:r w:rsidRPr="00D879FA">
        <w:rPr>
          <w:i/>
        </w:rPr>
        <w:t xml:space="preserve">SŽDC SR 5/7 (S) </w:t>
      </w:r>
      <w:r w:rsidRPr="00D879FA">
        <w:rPr>
          <w:i/>
        </w:rPr>
        <w:fldChar w:fldCharType="begin"/>
      </w:r>
      <w:r w:rsidRPr="00D879FA">
        <w:rPr>
          <w:i/>
        </w:rPr>
        <w:instrText xml:space="preserve"> REF _Ref529265701 \n \h  \* MERGEFORMAT </w:instrText>
      </w:r>
      <w:r w:rsidRPr="00D879FA">
        <w:rPr>
          <w:i/>
        </w:rPr>
      </w:r>
      <w:r w:rsidRPr="00D879FA">
        <w:rPr>
          <w:i/>
        </w:rPr>
        <w:fldChar w:fldCharType="separate"/>
      </w:r>
      <w:r w:rsidR="001B001B">
        <w:rPr>
          <w:i/>
        </w:rPr>
        <w:t>[1]</w:t>
      </w:r>
      <w:r w:rsidRPr="00D879FA">
        <w:rPr>
          <w:i/>
        </w:rPr>
        <w:fldChar w:fldCharType="end"/>
      </w:r>
      <w:r w:rsidRPr="00D879FA">
        <w:t xml:space="preserve">. Ochranná opatření na stupeň 4 tvoří kombinace primární ochrany dle </w:t>
      </w:r>
      <w:r w:rsidRPr="00D879FA">
        <w:rPr>
          <w:i/>
        </w:rPr>
        <w:t xml:space="preserve">TP 124 </w:t>
      </w:r>
      <w:r w:rsidRPr="00D879FA">
        <w:rPr>
          <w:i/>
        </w:rPr>
        <w:fldChar w:fldCharType="begin"/>
      </w:r>
      <w:r w:rsidRPr="00D879FA">
        <w:rPr>
          <w:i/>
        </w:rPr>
        <w:instrText xml:space="preserve"> REF _Ref529265717 \n \h  \* MERGEFORMAT </w:instrText>
      </w:r>
      <w:r w:rsidRPr="00D879FA">
        <w:rPr>
          <w:i/>
        </w:rPr>
      </w:r>
      <w:r w:rsidRPr="00D879FA">
        <w:rPr>
          <w:i/>
        </w:rPr>
        <w:fldChar w:fldCharType="separate"/>
      </w:r>
      <w:r w:rsidR="001B001B">
        <w:rPr>
          <w:i/>
        </w:rPr>
        <w:t>[28]</w:t>
      </w:r>
      <w:r w:rsidRPr="00D879FA">
        <w:rPr>
          <w:i/>
        </w:rPr>
        <w:fldChar w:fldCharType="end"/>
      </w:r>
      <w:r w:rsidRPr="00D879FA">
        <w:rPr>
          <w:i/>
        </w:rPr>
        <w:t>, kap. 5.2</w:t>
      </w:r>
      <w:r w:rsidRPr="00D879FA">
        <w:t xml:space="preserve">, </w:t>
      </w:r>
      <w:r w:rsidR="00026E10">
        <w:t>definitivní</w:t>
      </w:r>
      <w:r w:rsidRPr="00D879FA">
        <w:t xml:space="preserve"> ochrany dle </w:t>
      </w:r>
      <w:r w:rsidRPr="00D879FA">
        <w:rPr>
          <w:i/>
        </w:rPr>
        <w:t>TP 124</w:t>
      </w:r>
      <w:r w:rsidRPr="00D879FA">
        <w:t xml:space="preserve"> </w:t>
      </w:r>
      <w:r w:rsidRPr="00D879FA">
        <w:rPr>
          <w:i/>
        </w:rPr>
        <w:fldChar w:fldCharType="begin"/>
      </w:r>
      <w:r w:rsidRPr="00D879FA">
        <w:rPr>
          <w:i/>
        </w:rPr>
        <w:instrText xml:space="preserve"> REF _Ref529265717 \n \h  \* MERGEFORMAT </w:instrText>
      </w:r>
      <w:r w:rsidRPr="00D879FA">
        <w:rPr>
          <w:i/>
        </w:rPr>
      </w:r>
      <w:r w:rsidRPr="00D879FA">
        <w:rPr>
          <w:i/>
        </w:rPr>
        <w:fldChar w:fldCharType="separate"/>
      </w:r>
      <w:r w:rsidR="001B001B">
        <w:rPr>
          <w:i/>
        </w:rPr>
        <w:t>[28]</w:t>
      </w:r>
      <w:r w:rsidRPr="00D879FA">
        <w:rPr>
          <w:i/>
        </w:rPr>
        <w:fldChar w:fldCharType="end"/>
      </w:r>
      <w:r w:rsidRPr="00D879FA">
        <w:rPr>
          <w:i/>
        </w:rPr>
        <w:t>, kap. 5.3</w:t>
      </w:r>
      <w:r w:rsidRPr="00D879FA">
        <w:t xml:space="preserve"> a konstrukčních opatření dle </w:t>
      </w:r>
      <w:r w:rsidRPr="00D879FA">
        <w:rPr>
          <w:i/>
        </w:rPr>
        <w:t xml:space="preserve">TP 124 </w:t>
      </w:r>
      <w:r w:rsidRPr="00D879FA">
        <w:rPr>
          <w:i/>
        </w:rPr>
        <w:fldChar w:fldCharType="begin"/>
      </w:r>
      <w:r w:rsidRPr="00D879FA">
        <w:rPr>
          <w:i/>
        </w:rPr>
        <w:instrText xml:space="preserve"> REF _Ref529265717 \n \h  \* MERGEFORMAT </w:instrText>
      </w:r>
      <w:r w:rsidRPr="00D879FA">
        <w:rPr>
          <w:i/>
        </w:rPr>
      </w:r>
      <w:r w:rsidRPr="00D879FA">
        <w:rPr>
          <w:i/>
        </w:rPr>
        <w:fldChar w:fldCharType="separate"/>
      </w:r>
      <w:r w:rsidR="001B001B">
        <w:rPr>
          <w:i/>
        </w:rPr>
        <w:t>[28]</w:t>
      </w:r>
      <w:r w:rsidRPr="00D879FA">
        <w:rPr>
          <w:i/>
        </w:rPr>
        <w:fldChar w:fldCharType="end"/>
      </w:r>
      <w:r w:rsidRPr="00D879FA">
        <w:rPr>
          <w:i/>
        </w:rPr>
        <w:t>, kap 5.4</w:t>
      </w:r>
      <w:r w:rsidRPr="00D879FA">
        <w:t xml:space="preserve"> včetně propojení výztuže a jejího vyvedení měřících bodů na povrch konstrukce. Na závěr stavby bude provedeno základní měření bludných proudů.</w:t>
      </w:r>
    </w:p>
    <w:p w14:paraId="41BA22BC" w14:textId="7041155E" w:rsidR="00C92F78" w:rsidRPr="00D879FA" w:rsidRDefault="00C92F78" w:rsidP="00C92F78">
      <w:pPr>
        <w:pStyle w:val="Nadpis4"/>
        <w:tabs>
          <w:tab w:val="left" w:pos="851"/>
        </w:tabs>
      </w:pPr>
      <w:r w:rsidRPr="00D879FA">
        <w:t xml:space="preserve">Elektrické rozvody </w:t>
      </w:r>
      <w:r w:rsidRPr="00D879FA">
        <w:rPr>
          <w:i/>
        </w:rPr>
        <w:t>VN</w:t>
      </w:r>
      <w:r w:rsidRPr="00D879FA">
        <w:t xml:space="preserve"> v</w:t>
      </w:r>
      <w:r w:rsidR="00FE1C44">
        <w:t> </w:t>
      </w:r>
      <w:r w:rsidRPr="00D879FA">
        <w:t>tunelu</w:t>
      </w:r>
      <w:r w:rsidR="00FE1C44">
        <w:t xml:space="preserve"> </w:t>
      </w:r>
      <w:r w:rsidR="00FE1C44" w:rsidRPr="00FE1C44">
        <w:rPr>
          <w:i/>
          <w:iCs w:val="0"/>
        </w:rPr>
        <w:t>(SO 27-86-02</w:t>
      </w:r>
      <w:r w:rsidRPr="00FE1C44">
        <w:rPr>
          <w:i/>
          <w:iCs w:val="0"/>
        </w:rPr>
        <w:t xml:space="preserve"> </w:t>
      </w:r>
      <w:r w:rsidRPr="00FE1C44">
        <w:rPr>
          <w:i/>
          <w:iCs w:val="0"/>
        </w:rPr>
        <w:fldChar w:fldCharType="begin"/>
      </w:r>
      <w:r w:rsidRPr="00FE1C44">
        <w:rPr>
          <w:i/>
          <w:iCs w:val="0"/>
        </w:rPr>
        <w:instrText xml:space="preserve"> REF _Ref529884005 \n \h  \* MERGEFORMAT </w:instrText>
      </w:r>
      <w:r w:rsidRPr="00FE1C44">
        <w:rPr>
          <w:i/>
          <w:iCs w:val="0"/>
        </w:rPr>
      </w:r>
      <w:r w:rsidRPr="00FE1C44">
        <w:rPr>
          <w:i/>
          <w:iCs w:val="0"/>
        </w:rPr>
        <w:fldChar w:fldCharType="separate"/>
      </w:r>
      <w:r w:rsidR="001B001B">
        <w:rPr>
          <w:i/>
          <w:iCs w:val="0"/>
        </w:rPr>
        <w:t>[73]</w:t>
      </w:r>
      <w:r w:rsidRPr="00FE1C44">
        <w:rPr>
          <w:i/>
          <w:iCs w:val="0"/>
        </w:rPr>
        <w:fldChar w:fldCharType="end"/>
      </w:r>
      <w:r w:rsidR="00FE1C44" w:rsidRPr="00FE1C44">
        <w:rPr>
          <w:i/>
          <w:iCs w:val="0"/>
        </w:rPr>
        <w:t>)</w:t>
      </w:r>
    </w:p>
    <w:p w14:paraId="2BA8A925" w14:textId="5B4E9E60" w:rsidR="009A2302" w:rsidRPr="00D879FA" w:rsidRDefault="00230020" w:rsidP="009A2302">
      <w:r w:rsidRPr="00B516B0">
        <w:t>V tunelu podél koleje č. 2 bude veden kabel 22 </w:t>
      </w:r>
      <w:proofErr w:type="spellStart"/>
      <w:r w:rsidRPr="00B516B0">
        <w:t>kV</w:t>
      </w:r>
      <w:proofErr w:type="spellEnd"/>
      <w:r w:rsidRPr="00B516B0">
        <w:t xml:space="preserve">, který slouží pro napájení jednotlivých zařízení </w:t>
      </w:r>
      <w:r w:rsidRPr="00B516B0">
        <w:rPr>
          <w:i/>
        </w:rPr>
        <w:t>SŽ</w:t>
      </w:r>
      <w:r w:rsidRPr="00B516B0">
        <w:t xml:space="preserve"> na trati Brno-Přerov. Kabel bude v tunelu uložen v</w:t>
      </w:r>
      <w:r w:rsidR="00B516B0" w:rsidRPr="00B516B0">
        <w:t> </w:t>
      </w:r>
      <w:r w:rsidRPr="00B516B0">
        <w:t>připravených</w:t>
      </w:r>
      <w:r w:rsidR="00B516B0" w:rsidRPr="00B516B0">
        <w:t xml:space="preserve"> kabelových</w:t>
      </w:r>
      <w:r w:rsidRPr="00B516B0">
        <w:t xml:space="preserve"> chráničkách.</w:t>
      </w:r>
    </w:p>
    <w:p w14:paraId="522A1F9F" w14:textId="53992BD3" w:rsidR="00230020" w:rsidRPr="00D879FA" w:rsidRDefault="00416E52" w:rsidP="00416E52">
      <w:pPr>
        <w:pStyle w:val="Nadpis4"/>
        <w:tabs>
          <w:tab w:val="left" w:pos="851"/>
        </w:tabs>
      </w:pPr>
      <w:r w:rsidRPr="00D879FA">
        <w:lastRenderedPageBreak/>
        <w:t>Provozní a nouzové osvětlení tunelu v</w:t>
      </w:r>
      <w:r w:rsidR="00FE1C44">
        <w:t> </w:t>
      </w:r>
      <w:r w:rsidRPr="00D879FA">
        <w:t>tunelu</w:t>
      </w:r>
      <w:r w:rsidR="00FE1C44">
        <w:t xml:space="preserve"> </w:t>
      </w:r>
      <w:r w:rsidR="00FE1C44" w:rsidRPr="00FE1C44">
        <w:rPr>
          <w:i/>
          <w:iCs w:val="0"/>
        </w:rPr>
        <w:t xml:space="preserve">(SO 27-86-01 </w:t>
      </w:r>
      <w:r w:rsidR="00FE1C44" w:rsidRPr="00FE1C44">
        <w:rPr>
          <w:i/>
          <w:iCs w:val="0"/>
        </w:rPr>
        <w:fldChar w:fldCharType="begin"/>
      </w:r>
      <w:r w:rsidR="00FE1C44" w:rsidRPr="00FE1C44">
        <w:rPr>
          <w:i/>
          <w:iCs w:val="0"/>
        </w:rPr>
        <w:instrText xml:space="preserve"> REF _Ref531596510 \r \h </w:instrText>
      </w:r>
      <w:r w:rsidR="00FE1C44">
        <w:rPr>
          <w:i/>
          <w:iCs w:val="0"/>
        </w:rPr>
        <w:instrText xml:space="preserve"> \* MERGEFORMAT </w:instrText>
      </w:r>
      <w:r w:rsidR="00FE1C44" w:rsidRPr="00FE1C44">
        <w:rPr>
          <w:i/>
          <w:iCs w:val="0"/>
        </w:rPr>
      </w:r>
      <w:r w:rsidR="00FE1C44" w:rsidRPr="00FE1C44">
        <w:rPr>
          <w:i/>
          <w:iCs w:val="0"/>
        </w:rPr>
        <w:fldChar w:fldCharType="separate"/>
      </w:r>
      <w:r w:rsidR="001B001B">
        <w:rPr>
          <w:i/>
          <w:iCs w:val="0"/>
        </w:rPr>
        <w:t>[67]</w:t>
      </w:r>
      <w:r w:rsidR="00FE1C44" w:rsidRPr="00FE1C44">
        <w:rPr>
          <w:i/>
          <w:iCs w:val="0"/>
        </w:rPr>
        <w:fldChar w:fldCharType="end"/>
      </w:r>
      <w:r w:rsidR="00FE1C44" w:rsidRPr="00FE1C44">
        <w:rPr>
          <w:i/>
          <w:iCs w:val="0"/>
        </w:rPr>
        <w:t>)</w:t>
      </w:r>
    </w:p>
    <w:p w14:paraId="6AA1E0AD" w14:textId="45D9D41A" w:rsidR="00044F97" w:rsidRPr="00D879FA" w:rsidRDefault="00044F97" w:rsidP="00044F97">
      <w:r w:rsidRPr="00D879FA">
        <w:rPr>
          <w:rFonts w:cs="Arial"/>
          <w:szCs w:val="20"/>
        </w:rPr>
        <w:t>V tunelu bude vybudován systém provozního a nouzového osvětlení v souladu s </w:t>
      </w:r>
      <w:r w:rsidRPr="00D879FA">
        <w:rPr>
          <w:rFonts w:cs="Arial"/>
          <w:i/>
          <w:szCs w:val="20"/>
        </w:rPr>
        <w:t xml:space="preserve">nařízením komise EU č. 1303/2014 </w:t>
      </w:r>
      <w:r w:rsidRPr="00D879FA">
        <w:rPr>
          <w:rFonts w:cs="Arial"/>
          <w:i/>
          <w:szCs w:val="20"/>
        </w:rPr>
        <w:fldChar w:fldCharType="begin"/>
      </w:r>
      <w:r w:rsidRPr="00D879FA">
        <w:rPr>
          <w:rFonts w:cs="Arial"/>
          <w:i/>
          <w:szCs w:val="20"/>
        </w:rPr>
        <w:instrText xml:space="preserve"> REF _Ref528070141 \n \h  \* MERGEFORMAT </w:instrText>
      </w:r>
      <w:r w:rsidRPr="00D879FA">
        <w:rPr>
          <w:rFonts w:cs="Arial"/>
          <w:i/>
          <w:szCs w:val="20"/>
        </w:rPr>
      </w:r>
      <w:r w:rsidRPr="00D879FA">
        <w:rPr>
          <w:rFonts w:cs="Arial"/>
          <w:i/>
          <w:szCs w:val="20"/>
        </w:rPr>
        <w:fldChar w:fldCharType="separate"/>
      </w:r>
      <w:r w:rsidR="001B001B">
        <w:rPr>
          <w:rFonts w:cs="Arial"/>
          <w:i/>
          <w:szCs w:val="20"/>
        </w:rPr>
        <w:t>[29]</w:t>
      </w:r>
      <w:r w:rsidRPr="00D879FA">
        <w:rPr>
          <w:rFonts w:cs="Arial"/>
          <w:i/>
          <w:szCs w:val="20"/>
        </w:rPr>
        <w:fldChar w:fldCharType="end"/>
      </w:r>
      <w:r w:rsidRPr="00D879FA">
        <w:rPr>
          <w:rFonts w:cs="Arial"/>
          <w:i/>
          <w:szCs w:val="20"/>
        </w:rPr>
        <w:t>, čl. 4.2.1.5.4</w:t>
      </w:r>
      <w:r w:rsidRPr="00D879FA">
        <w:rPr>
          <w:rFonts w:cs="Arial"/>
          <w:szCs w:val="20"/>
        </w:rPr>
        <w:t xml:space="preserve"> a dále v souladu s požadavky </w:t>
      </w:r>
      <w:r w:rsidRPr="00D879FA">
        <w:rPr>
          <w:rFonts w:cs="Arial"/>
          <w:i/>
          <w:szCs w:val="20"/>
        </w:rPr>
        <w:t xml:space="preserve">ČSN 73 7508 </w:t>
      </w:r>
      <w:r w:rsidRPr="00D879FA">
        <w:rPr>
          <w:rFonts w:cs="Arial"/>
          <w:i/>
          <w:szCs w:val="20"/>
        </w:rPr>
        <w:fldChar w:fldCharType="begin"/>
      </w:r>
      <w:r w:rsidRPr="00D879FA">
        <w:rPr>
          <w:rFonts w:cs="Arial"/>
          <w:i/>
          <w:szCs w:val="20"/>
        </w:rPr>
        <w:instrText xml:space="preserve"> REF _Ref495523195 \n \h  \* MERGEFORMAT </w:instrText>
      </w:r>
      <w:r w:rsidRPr="00D879FA">
        <w:rPr>
          <w:rFonts w:cs="Arial"/>
          <w:i/>
          <w:szCs w:val="20"/>
        </w:rPr>
      </w:r>
      <w:r w:rsidRPr="00D879FA">
        <w:rPr>
          <w:rFonts w:cs="Arial"/>
          <w:i/>
          <w:szCs w:val="20"/>
        </w:rPr>
        <w:fldChar w:fldCharType="separate"/>
      </w:r>
      <w:r w:rsidR="001B001B">
        <w:rPr>
          <w:rFonts w:cs="Arial"/>
          <w:i/>
          <w:szCs w:val="20"/>
        </w:rPr>
        <w:t>[12]</w:t>
      </w:r>
      <w:r w:rsidRPr="00D879FA">
        <w:rPr>
          <w:rFonts w:cs="Arial"/>
          <w:i/>
          <w:szCs w:val="20"/>
        </w:rPr>
        <w:fldChar w:fldCharType="end"/>
      </w:r>
      <w:r w:rsidRPr="00D879FA">
        <w:rPr>
          <w:rFonts w:cs="Arial"/>
          <w:i/>
          <w:szCs w:val="20"/>
        </w:rPr>
        <w:t>, čl. 6.3.9.2.1</w:t>
      </w:r>
      <w:r w:rsidRPr="00D879FA">
        <w:rPr>
          <w:rFonts w:cs="Arial"/>
          <w:szCs w:val="20"/>
        </w:rPr>
        <w:t xml:space="preserve">. Ovládání osvětlení bude provedeno z každé strany tunelu pomocí ovladačů umístěných v samostatných skříních a dále každých 250 m. Napájení osvětlení bude zajištěno z rozvaděče </w:t>
      </w:r>
      <w:r w:rsidRPr="00D879FA">
        <w:rPr>
          <w:rFonts w:cs="Arial"/>
          <w:i/>
          <w:szCs w:val="20"/>
        </w:rPr>
        <w:t>RZS</w:t>
      </w:r>
      <w:r w:rsidRPr="00D879FA">
        <w:rPr>
          <w:rFonts w:cs="Arial"/>
          <w:szCs w:val="20"/>
        </w:rPr>
        <w:t xml:space="preserve">, kabely budou vedeny v chráničkách umístěných v ostěních tunelu. Osvětlení bude rovněž zařazeno do systému </w:t>
      </w:r>
      <w:r w:rsidRPr="00D879FA">
        <w:rPr>
          <w:rFonts w:cs="Arial"/>
          <w:i/>
          <w:szCs w:val="20"/>
        </w:rPr>
        <w:t>DDTS</w:t>
      </w:r>
      <w:r w:rsidRPr="00D879FA">
        <w:rPr>
          <w:rFonts w:cs="Arial"/>
          <w:szCs w:val="20"/>
        </w:rPr>
        <w:t xml:space="preserve"> </w:t>
      </w:r>
      <w:r w:rsidRPr="00D879FA">
        <w:rPr>
          <w:rFonts w:cs="Arial"/>
          <w:i/>
          <w:szCs w:val="20"/>
        </w:rPr>
        <w:t>ŽDC</w:t>
      </w:r>
      <w:r w:rsidRPr="00D879FA">
        <w:rPr>
          <w:rFonts w:cs="Arial"/>
          <w:szCs w:val="20"/>
        </w:rPr>
        <w:t>, což umožní jeho dálkovou diagnostiku a případné ovládání.</w:t>
      </w:r>
    </w:p>
    <w:p w14:paraId="3F1FFCA6" w14:textId="438B2840" w:rsidR="00416E52" w:rsidRPr="00D879FA" w:rsidRDefault="00803256" w:rsidP="00803256">
      <w:pPr>
        <w:pStyle w:val="Nadpis4"/>
        <w:tabs>
          <w:tab w:val="left" w:pos="851"/>
        </w:tabs>
      </w:pPr>
      <w:r w:rsidRPr="00D879FA">
        <w:t xml:space="preserve">Zásuvky, uzemnění a rozvody </w:t>
      </w:r>
      <w:r w:rsidRPr="00D879FA">
        <w:rPr>
          <w:i/>
        </w:rPr>
        <w:t>NN</w:t>
      </w:r>
      <w:r w:rsidRPr="00D879FA">
        <w:t xml:space="preserve"> v</w:t>
      </w:r>
      <w:r w:rsidR="00FE1C44">
        <w:t> </w:t>
      </w:r>
      <w:r w:rsidRPr="00D879FA">
        <w:t>tunelu</w:t>
      </w:r>
      <w:r w:rsidR="00FE1C44">
        <w:t xml:space="preserve"> </w:t>
      </w:r>
      <w:r w:rsidR="00FE1C44" w:rsidRPr="00FE1C44">
        <w:rPr>
          <w:i/>
          <w:iCs w:val="0"/>
        </w:rPr>
        <w:t xml:space="preserve">(PS 27-03-71 </w:t>
      </w:r>
      <w:r w:rsidR="00FE1C44" w:rsidRPr="00FE1C44">
        <w:rPr>
          <w:i/>
          <w:iCs w:val="0"/>
        </w:rPr>
        <w:fldChar w:fldCharType="begin"/>
      </w:r>
      <w:r w:rsidR="00FE1C44" w:rsidRPr="00FE1C44">
        <w:rPr>
          <w:i/>
          <w:iCs w:val="0"/>
        </w:rPr>
        <w:instrText xml:space="preserve"> REF _Ref529258131 \r \h  \* MERGEFORMAT </w:instrText>
      </w:r>
      <w:r w:rsidR="00FE1C44" w:rsidRPr="00FE1C44">
        <w:rPr>
          <w:i/>
          <w:iCs w:val="0"/>
        </w:rPr>
      </w:r>
      <w:r w:rsidR="00FE1C44" w:rsidRPr="00FE1C44">
        <w:rPr>
          <w:i/>
          <w:iCs w:val="0"/>
        </w:rPr>
        <w:fldChar w:fldCharType="separate"/>
      </w:r>
      <w:r w:rsidR="001B001B">
        <w:rPr>
          <w:i/>
          <w:iCs w:val="0"/>
        </w:rPr>
        <w:t>[79]</w:t>
      </w:r>
      <w:r w:rsidR="00FE1C44" w:rsidRPr="00FE1C44">
        <w:rPr>
          <w:i/>
          <w:iCs w:val="0"/>
        </w:rPr>
        <w:fldChar w:fldCharType="end"/>
      </w:r>
      <w:r w:rsidR="00FE1C44" w:rsidRPr="00FE1C44">
        <w:rPr>
          <w:i/>
          <w:iCs w:val="0"/>
        </w:rPr>
        <w:t>)</w:t>
      </w:r>
    </w:p>
    <w:p w14:paraId="287B509E" w14:textId="77777777" w:rsidR="00044F97" w:rsidRPr="00D46FC7" w:rsidRDefault="00044F97" w:rsidP="00044F97">
      <w:r w:rsidRPr="00D879FA">
        <w:rPr>
          <w:rFonts w:cs="Arial"/>
          <w:szCs w:val="20"/>
        </w:rPr>
        <w:t xml:space="preserve">Na každé straně tunelu budou umístěny zásuvkové skříně 230 V / 400 V, které budou napájeny z rozvaděče </w:t>
      </w:r>
      <w:r w:rsidRPr="00D879FA">
        <w:rPr>
          <w:rFonts w:cs="Arial"/>
          <w:i/>
          <w:szCs w:val="20"/>
        </w:rPr>
        <w:t>RZS</w:t>
      </w:r>
      <w:r w:rsidRPr="00D879FA">
        <w:rPr>
          <w:rFonts w:cs="Arial"/>
          <w:szCs w:val="20"/>
        </w:rPr>
        <w:t xml:space="preserve">. Kabely budou vedeny </w:t>
      </w:r>
      <w:r w:rsidRPr="00D879FA">
        <w:t>v připravených chráničkách. Skříně budou v uzamykatelném provedení.</w:t>
      </w:r>
    </w:p>
    <w:p w14:paraId="08E7040F" w14:textId="634C1E96" w:rsidR="00803256" w:rsidRPr="00D879FA" w:rsidRDefault="00B06275" w:rsidP="00B06275">
      <w:pPr>
        <w:pStyle w:val="Nadpis4"/>
        <w:tabs>
          <w:tab w:val="left" w:pos="851"/>
        </w:tabs>
      </w:pPr>
      <w:r w:rsidRPr="00D879FA">
        <w:t xml:space="preserve">Dorozumívací zařízení </w:t>
      </w:r>
      <w:r w:rsidRPr="00D879FA">
        <w:rPr>
          <w:i/>
        </w:rPr>
        <w:t>GSM</w:t>
      </w:r>
      <w:r w:rsidRPr="00D879FA">
        <w:t>-R</w:t>
      </w:r>
      <w:r w:rsidR="000F328F">
        <w:t xml:space="preserve"> </w:t>
      </w:r>
      <w:r w:rsidR="000F328F" w:rsidRPr="000F328F">
        <w:rPr>
          <w:i/>
          <w:iCs w:val="0"/>
        </w:rPr>
        <w:t>(PS 25-02-91</w:t>
      </w:r>
      <w:r w:rsidRPr="000F328F">
        <w:rPr>
          <w:i/>
          <w:iCs w:val="0"/>
        </w:rPr>
        <w:t xml:space="preserve"> </w:t>
      </w:r>
      <w:r w:rsidRPr="000F328F">
        <w:rPr>
          <w:i/>
          <w:iCs w:val="0"/>
        </w:rPr>
        <w:fldChar w:fldCharType="begin"/>
      </w:r>
      <w:r w:rsidRPr="000F328F">
        <w:rPr>
          <w:i/>
          <w:iCs w:val="0"/>
        </w:rPr>
        <w:instrText xml:space="preserve"> REF _Ref528934504 \n \h  \* MERGEFORMAT </w:instrText>
      </w:r>
      <w:r w:rsidRPr="000F328F">
        <w:rPr>
          <w:i/>
          <w:iCs w:val="0"/>
        </w:rPr>
      </w:r>
      <w:r w:rsidRPr="000F328F">
        <w:rPr>
          <w:i/>
          <w:iCs w:val="0"/>
        </w:rPr>
        <w:fldChar w:fldCharType="separate"/>
      </w:r>
      <w:r w:rsidR="001B001B">
        <w:rPr>
          <w:i/>
          <w:iCs w:val="0"/>
        </w:rPr>
        <w:t>[81]</w:t>
      </w:r>
      <w:r w:rsidRPr="000F328F">
        <w:rPr>
          <w:i/>
          <w:iCs w:val="0"/>
        </w:rPr>
        <w:fldChar w:fldCharType="end"/>
      </w:r>
    </w:p>
    <w:p w14:paraId="35E23D0C" w14:textId="293FA809" w:rsidR="00044F97" w:rsidRPr="00D46FC7" w:rsidRDefault="00044F97" w:rsidP="00044F97">
      <w:bookmarkStart w:id="133" w:name="_Toc535401447"/>
      <w:bookmarkStart w:id="134" w:name="_Ref6323717"/>
      <w:bookmarkStart w:id="135" w:name="_Ref6323726"/>
      <w:r w:rsidRPr="007B5913">
        <w:t>V rámci stavby bud</w:t>
      </w:r>
      <w:r w:rsidR="000F328F" w:rsidRPr="007B5913">
        <w:t>e</w:t>
      </w:r>
      <w:r w:rsidRPr="007B5913">
        <w:t xml:space="preserve"> </w:t>
      </w:r>
      <w:proofErr w:type="spellStart"/>
      <w:r w:rsidRPr="007B5913">
        <w:t>Habrovansk</w:t>
      </w:r>
      <w:r w:rsidR="000F328F" w:rsidRPr="007B5913">
        <w:t>ý</w:t>
      </w:r>
      <w:proofErr w:type="spellEnd"/>
      <w:r w:rsidRPr="007B5913">
        <w:t xml:space="preserve"> tunel vykryt</w:t>
      </w:r>
      <w:r w:rsidR="000F328F" w:rsidRPr="007B5913">
        <w:t>ý</w:t>
      </w:r>
      <w:r w:rsidRPr="007B5913">
        <w:t xml:space="preserve"> signálem mobilní radiotelefonní sítě </w:t>
      </w:r>
      <w:r w:rsidRPr="007B5913">
        <w:rPr>
          <w:i/>
        </w:rPr>
        <w:t>GSM</w:t>
      </w:r>
      <w:r w:rsidRPr="007B5913">
        <w:t>-R, která zajistí mobilní telefonní a datové spojení včetně souvisejících služeb v kmitočtovém pásmu 876-880 MHz (</w:t>
      </w:r>
      <w:proofErr w:type="spellStart"/>
      <w:r w:rsidRPr="007B5913">
        <w:t>uplink</w:t>
      </w:r>
      <w:proofErr w:type="spellEnd"/>
      <w:r w:rsidRPr="007B5913">
        <w:t>) a 921-925 MHz (</w:t>
      </w:r>
      <w:proofErr w:type="spellStart"/>
      <w:r w:rsidRPr="007B5913">
        <w:t>downlink</w:t>
      </w:r>
      <w:proofErr w:type="spellEnd"/>
      <w:r w:rsidRPr="007B5913">
        <w:t xml:space="preserve">). </w:t>
      </w:r>
      <w:r w:rsidR="007E6802" w:rsidRPr="007B5913">
        <w:t>Tunel</w:t>
      </w:r>
      <w:r w:rsidRPr="007B5913">
        <w:t xml:space="preserve"> bud</w:t>
      </w:r>
      <w:r w:rsidR="007E6802" w:rsidRPr="007B5913">
        <w:t>e</w:t>
      </w:r>
      <w:r w:rsidRPr="007B5913">
        <w:t xml:space="preserve"> vykryt</w:t>
      </w:r>
      <w:r w:rsidR="007E6802" w:rsidRPr="007B5913">
        <w:t>ý</w:t>
      </w:r>
      <w:r w:rsidRPr="007B5913">
        <w:t xml:space="preserve"> ze základnové stanice </w:t>
      </w:r>
      <w:r w:rsidRPr="007B5913">
        <w:rPr>
          <w:i/>
        </w:rPr>
        <w:t>BTS</w:t>
      </w:r>
      <w:r w:rsidRPr="007B5913">
        <w:t xml:space="preserve"> 458 </w:t>
      </w:r>
      <w:proofErr w:type="spellStart"/>
      <w:r w:rsidRPr="007B5913">
        <w:t>Habrovanský</w:t>
      </w:r>
      <w:proofErr w:type="spellEnd"/>
      <w:r w:rsidRPr="007B5913">
        <w:t xml:space="preserve"> tunel v </w:t>
      </w:r>
      <w:proofErr w:type="spellStart"/>
      <w:r w:rsidRPr="007B5913">
        <w:t>žkm</w:t>
      </w:r>
      <w:proofErr w:type="spellEnd"/>
      <w:r w:rsidRPr="007B5913">
        <w:t xml:space="preserve"> 35,725, která je umístěna cca 140 m od nového technologického domku vedle </w:t>
      </w:r>
      <w:proofErr w:type="spellStart"/>
      <w:r w:rsidRPr="007B5913">
        <w:t>Habrovan</w:t>
      </w:r>
      <w:r w:rsidR="007E6802" w:rsidRPr="007B5913">
        <w:t>s</w:t>
      </w:r>
      <w:r w:rsidRPr="007B5913">
        <w:t>kého</w:t>
      </w:r>
      <w:proofErr w:type="spellEnd"/>
      <w:r w:rsidRPr="007B5913">
        <w:t xml:space="preserve"> tunelu směrem na </w:t>
      </w:r>
      <w:proofErr w:type="spellStart"/>
      <w:r w:rsidRPr="007B5913">
        <w:rPr>
          <w:i/>
        </w:rPr>
        <w:t>žst</w:t>
      </w:r>
      <w:proofErr w:type="spellEnd"/>
      <w:r w:rsidRPr="007B5913">
        <w:rPr>
          <w:i/>
        </w:rPr>
        <w:t>.</w:t>
      </w:r>
      <w:r w:rsidRPr="007B5913">
        <w:t xml:space="preserve"> Luleč, a ve vzdálenosti cca 17 m od 1. koleje. Anténa bude umístěna na novém příhradovém stožáru o výšce 10 m. Technologie pro </w:t>
      </w:r>
      <w:r w:rsidRPr="007B5913">
        <w:rPr>
          <w:i/>
        </w:rPr>
        <w:t>BTS</w:t>
      </w:r>
      <w:r w:rsidRPr="007B5913">
        <w:t xml:space="preserve"> bude umístěna v přístrojové skříni, u paty stožáru. Signál z této </w:t>
      </w:r>
      <w:r w:rsidRPr="007B5913">
        <w:rPr>
          <w:i/>
        </w:rPr>
        <w:t>BTS</w:t>
      </w:r>
      <w:r w:rsidRPr="007B5913">
        <w:t xml:space="preserve"> vykryje oblast východního portálu. Pro navazující úsek směrem na </w:t>
      </w:r>
      <w:proofErr w:type="spellStart"/>
      <w:r w:rsidRPr="007B5913">
        <w:rPr>
          <w:i/>
        </w:rPr>
        <w:t>žst</w:t>
      </w:r>
      <w:proofErr w:type="spellEnd"/>
      <w:r w:rsidRPr="007B5913">
        <w:rPr>
          <w:i/>
        </w:rPr>
        <w:t>.</w:t>
      </w:r>
      <w:r w:rsidRPr="007B5913">
        <w:t xml:space="preserve"> Luleč bude vykryt samostatnou </w:t>
      </w:r>
      <w:r w:rsidRPr="007B5913">
        <w:rPr>
          <w:i/>
        </w:rPr>
        <w:t>BTS</w:t>
      </w:r>
      <w:r w:rsidRPr="007B5913">
        <w:t xml:space="preserve"> 459 </w:t>
      </w:r>
      <w:proofErr w:type="spellStart"/>
      <w:r w:rsidRPr="007B5913">
        <w:t>žst</w:t>
      </w:r>
      <w:proofErr w:type="spellEnd"/>
      <w:r w:rsidRPr="007B5913">
        <w:t>. Luleč, kde budou antény umístěny na novém 30 m stožáru, technologie bude umístěna v nové sdělovací místnosti nové technologické budovy. Oblast západního portálu bude pokryta signálem z </w:t>
      </w:r>
      <w:r w:rsidRPr="007B5913">
        <w:rPr>
          <w:i/>
        </w:rPr>
        <w:t>BTS</w:t>
      </w:r>
      <w:r w:rsidRPr="007B5913">
        <w:t xml:space="preserve"> 457 </w:t>
      </w:r>
      <w:proofErr w:type="spellStart"/>
      <w:r w:rsidRPr="007B5913">
        <w:t>odb</w:t>
      </w:r>
      <w:proofErr w:type="spellEnd"/>
      <w:r w:rsidRPr="007B5913">
        <w:t xml:space="preserve">. Rousínov, kde bude nový 25 m stožár. </w:t>
      </w:r>
      <w:r w:rsidRPr="007B5913">
        <w:rPr>
          <w:i/>
        </w:rPr>
        <w:t>BTS</w:t>
      </w:r>
      <w:r w:rsidRPr="007B5913">
        <w:t xml:space="preserve"> v </w:t>
      </w:r>
      <w:proofErr w:type="spellStart"/>
      <w:r w:rsidRPr="007B5913">
        <w:t>odb</w:t>
      </w:r>
      <w:proofErr w:type="spellEnd"/>
      <w:r w:rsidRPr="007B5913">
        <w:t>. Rousínov je umístěna v </w:t>
      </w:r>
      <w:proofErr w:type="spellStart"/>
      <w:r w:rsidRPr="007B5913">
        <w:t>žkm</w:t>
      </w:r>
      <w:proofErr w:type="spellEnd"/>
      <w:r w:rsidRPr="007B5913">
        <w:t xml:space="preserve"> 33,159, ve vzdálenosti cca 5 m od budovy. Technologie bude umístěna v nové sdělovací místnosti v nové technologické budově. Situování základnových stanic a simulace pokrytí rádiovým signálem </w:t>
      </w:r>
      <w:r w:rsidRPr="007B5913">
        <w:rPr>
          <w:i/>
        </w:rPr>
        <w:t>GSM</w:t>
      </w:r>
      <w:r w:rsidRPr="007B5913">
        <w:t xml:space="preserve">-R bylo provedeno v rámci zpracování dokumentace v programu </w:t>
      </w:r>
      <w:proofErr w:type="spellStart"/>
      <w:r w:rsidRPr="007B5913">
        <w:t>Radiolab</w:t>
      </w:r>
      <w:proofErr w:type="spellEnd"/>
      <w:r w:rsidRPr="007B5913">
        <w:t> 4.</w:t>
      </w:r>
    </w:p>
    <w:p w14:paraId="61F8D924" w14:textId="7D363629" w:rsidR="00B06275" w:rsidRPr="00664D61" w:rsidRDefault="008B36D7" w:rsidP="008B36D7">
      <w:pPr>
        <w:pStyle w:val="Nadpis2"/>
        <w:tabs>
          <w:tab w:val="left" w:pos="709"/>
        </w:tabs>
      </w:pPr>
      <w:bookmarkStart w:id="136" w:name="_Ref95744077"/>
      <w:bookmarkStart w:id="137" w:name="_Toc101773156"/>
      <w:r w:rsidRPr="00664D61">
        <w:t>Zásypy a trvalé portály</w:t>
      </w:r>
      <w:bookmarkEnd w:id="133"/>
      <w:bookmarkEnd w:id="134"/>
      <w:bookmarkEnd w:id="135"/>
      <w:bookmarkEnd w:id="136"/>
      <w:bookmarkEnd w:id="137"/>
    </w:p>
    <w:p w14:paraId="53CA0C02" w14:textId="64A16DD6" w:rsidR="007675BB" w:rsidRPr="00664D61" w:rsidRDefault="007675BB" w:rsidP="007675BB">
      <w:pPr>
        <w:tabs>
          <w:tab w:val="left" w:pos="4253"/>
        </w:tabs>
      </w:pPr>
      <w:bookmarkStart w:id="138" w:name="_Hlk531696720"/>
      <w:r w:rsidRPr="00664D61">
        <w:t xml:space="preserve">Po </w:t>
      </w:r>
      <w:r w:rsidR="00690C06">
        <w:t>dokončení</w:t>
      </w:r>
      <w:r w:rsidRPr="00664D61">
        <w:t xml:space="preserve"> </w:t>
      </w:r>
      <w:r w:rsidR="00664D61" w:rsidRPr="00664D61">
        <w:t>horní příčle</w:t>
      </w:r>
      <w:r w:rsidR="00664D61">
        <w:t xml:space="preserve"> „rámu“ hloubeného tunelu</w:t>
      </w:r>
      <w:r w:rsidR="00664D61" w:rsidRPr="00664D61">
        <w:t xml:space="preserve"> a provedení HI</w:t>
      </w:r>
      <w:r w:rsidRPr="00664D61">
        <w:t xml:space="preserve"> bude stavební jáma zasypána vhodným materiálem. Předpokládá se, že se pro zpětné zásypy použijí vápence ze zářezu u obce Blažovice </w:t>
      </w:r>
      <w:proofErr w:type="gramStart"/>
      <w:r w:rsidRPr="00664D61">
        <w:t>v  km</w:t>
      </w:r>
      <w:proofErr w:type="gramEnd"/>
      <w:r w:rsidRPr="00664D61">
        <w:t xml:space="preserve"> 24,55</w:t>
      </w:r>
      <w:r w:rsidR="00690C06">
        <w:t>0</w:t>
      </w:r>
      <w:r w:rsidRPr="00664D61">
        <w:t xml:space="preserve"> – 25,40</w:t>
      </w:r>
      <w:r w:rsidR="00690C06">
        <w:t>0</w:t>
      </w:r>
      <w:r w:rsidRPr="00664D61">
        <w:t>, spraše ze zářezů v km 26,35</w:t>
      </w:r>
      <w:r w:rsidR="00690C06">
        <w:t>0</w:t>
      </w:r>
      <w:r w:rsidRPr="00664D61">
        <w:t xml:space="preserve"> - 26,45</w:t>
      </w:r>
      <w:r w:rsidR="00690C06">
        <w:t>0</w:t>
      </w:r>
      <w:r w:rsidRPr="00664D61">
        <w:t>, km 30,70</w:t>
      </w:r>
      <w:r w:rsidR="00690C06">
        <w:t>0</w:t>
      </w:r>
      <w:r w:rsidRPr="00664D61">
        <w:t xml:space="preserve"> - 30,90</w:t>
      </w:r>
      <w:r w:rsidR="00690C06">
        <w:t>0</w:t>
      </w:r>
      <w:r w:rsidRPr="00664D61">
        <w:t xml:space="preserve"> a km 31,90</w:t>
      </w:r>
      <w:r w:rsidR="00690C06">
        <w:t>0</w:t>
      </w:r>
      <w:r w:rsidRPr="00664D61">
        <w:t xml:space="preserve"> - 32,00</w:t>
      </w:r>
      <w:r w:rsidR="00690C06">
        <w:t>0</w:t>
      </w:r>
      <w:r w:rsidRPr="00664D61">
        <w:t xml:space="preserve"> zlepšené 3 % vápna (CaCO</w:t>
      </w:r>
      <w:r w:rsidRPr="00664D61">
        <w:rPr>
          <w:vertAlign w:val="subscript"/>
        </w:rPr>
        <w:t>3</w:t>
      </w:r>
      <w:r w:rsidR="00690C06" w:rsidRPr="00690C06">
        <w:t>)</w:t>
      </w:r>
      <w:r w:rsidR="00690C06">
        <w:rPr>
          <w:vertAlign w:val="subscript"/>
        </w:rPr>
        <w:t xml:space="preserve"> </w:t>
      </w:r>
      <w:r w:rsidRPr="00664D61">
        <w:t>a nakupovaný materiál (např. z </w:t>
      </w:r>
      <w:proofErr w:type="spellStart"/>
      <w:r w:rsidRPr="00664D61">
        <w:t>Habrovanského</w:t>
      </w:r>
      <w:proofErr w:type="spellEnd"/>
      <w:r w:rsidRPr="00664D61">
        <w:t xml:space="preserve"> lomu), který bude rovněž použit pro vytvoření portálových svahů.</w:t>
      </w:r>
    </w:p>
    <w:p w14:paraId="206A26F1" w14:textId="77777777" w:rsidR="00E81918" w:rsidRDefault="00E81918" w:rsidP="00E81918">
      <w:pPr>
        <w:tabs>
          <w:tab w:val="left" w:pos="4253"/>
        </w:tabs>
      </w:pPr>
      <w:bookmarkStart w:id="139" w:name="_Hlk101424197"/>
      <w:r w:rsidRPr="0021790A">
        <w:t xml:space="preserve">Vytěžené jíly nejsou vhodné pro zpětné použití do zásypů. Výjimku může tvořit izolační jílová vrstva u dna tunelu (za jeho rubem), která bude mít proměnou tloušťku a která se bude svažovat směrem k trvalému portálu. Tato vrstva bude opatřena separační </w:t>
      </w:r>
      <w:proofErr w:type="gramStart"/>
      <w:r w:rsidRPr="0021790A">
        <w:t>geotextílií</w:t>
      </w:r>
      <w:proofErr w:type="gramEnd"/>
      <w:r w:rsidRPr="0021790A">
        <w:t xml:space="preserve"> na kterou bude navázán zásyp z propustného materiálu. Za účelem zamezení pronikání srážkových vod do propustného materiálu zásypu bude nad tunelem realizována nepropustná těsnící vrstva. Průsaky povrchové vody za rub konstrukce tunelu budou plynule odváděny na povrch před portálem.</w:t>
      </w:r>
    </w:p>
    <w:bookmarkEnd w:id="139"/>
    <w:p w14:paraId="48347A83" w14:textId="77777777" w:rsidR="00044F97" w:rsidRDefault="00044F97" w:rsidP="00044F97">
      <w:pPr>
        <w:tabs>
          <w:tab w:val="left" w:pos="4253"/>
        </w:tabs>
      </w:pPr>
      <w:r w:rsidRPr="00D879FA">
        <w:t>Spraše mohou být použity do násypů / zářezů za předpokladu dodržení podmínek stanovených geologem stavby. Jedná se zejména o požadavky na zajištění optimální vlhkosti zemin a specifikací stanovenou v </w:t>
      </w:r>
      <w:r w:rsidRPr="00D879FA">
        <w:rPr>
          <w:i/>
        </w:rPr>
        <w:t xml:space="preserve">RDS </w:t>
      </w:r>
      <w:r w:rsidRPr="00D879FA">
        <w:t>na základě technologických zkoušek</w:t>
      </w:r>
      <w:r w:rsidRPr="00D879FA">
        <w:rPr>
          <w:i/>
        </w:rPr>
        <w:t xml:space="preserve"> </w:t>
      </w:r>
      <w:r w:rsidRPr="00D879FA">
        <w:t xml:space="preserve">(receptura pro zlepšení materiálu – např. zlepšení přidáním 1 – 3 % vápna nebo přidáním 2 % směsi vápna a cementu v poměru </w:t>
      </w:r>
      <w:proofErr w:type="gramStart"/>
      <w:r w:rsidRPr="00D879FA">
        <w:t>50 :</w:t>
      </w:r>
      <w:proofErr w:type="gramEnd"/>
      <w:r w:rsidRPr="00D879FA">
        <w:t xml:space="preserve"> 50). Protože je použití spraše podmíněno zajištěním její optimální vlhkosti, je uvažováno s odvozem výkopku na sousední </w:t>
      </w:r>
      <w:r w:rsidRPr="00D879FA">
        <w:rPr>
          <w:i/>
        </w:rPr>
        <w:t>SO</w:t>
      </w:r>
      <w:r w:rsidRPr="00D879FA">
        <w:t xml:space="preserve"> a pozdějším dovozem spraše pro zpětné zásypy z jiných okolních </w:t>
      </w:r>
      <w:r w:rsidRPr="00D879FA">
        <w:rPr>
          <w:i/>
        </w:rPr>
        <w:t>SO</w:t>
      </w:r>
      <w:r w:rsidRPr="00D879FA">
        <w:t xml:space="preserve">. Přesuny hmot (konkrétně spraší) budou koordinovány tak, aby nemusely být dočasně deponovány, ale byly hned po odtěžení v jedné části stavby zabudovány na jiné části stavby (přesuny v rámci různých </w:t>
      </w:r>
      <w:r w:rsidRPr="00D879FA">
        <w:rPr>
          <w:i/>
        </w:rPr>
        <w:t>SO</w:t>
      </w:r>
      <w:r w:rsidRPr="00D879FA">
        <w:t xml:space="preserve">). V případě, že zhotovitel nezajistí potřebnou koordinaci a bude spraše dočasně </w:t>
      </w:r>
      <w:r w:rsidRPr="00D879FA">
        <w:lastRenderedPageBreak/>
        <w:t>deponovat, musí zaručit jejich ochranu proti srážkovým vodám (např. </w:t>
      </w:r>
      <w:proofErr w:type="spellStart"/>
      <w:r w:rsidRPr="00D879FA">
        <w:t>zaplachtováním</w:t>
      </w:r>
      <w:proofErr w:type="spellEnd"/>
      <w:r w:rsidRPr="00D879FA">
        <w:t xml:space="preserve"> nebo překrytím vrstvou zhutněného nepropustného materiálu).</w:t>
      </w:r>
    </w:p>
    <w:p w14:paraId="6125EF1B" w14:textId="77777777" w:rsidR="007675BB" w:rsidRPr="00D879FA" w:rsidRDefault="007675BB" w:rsidP="007675BB">
      <w:pPr>
        <w:tabs>
          <w:tab w:val="left" w:pos="4253"/>
        </w:tabs>
      </w:pPr>
      <w:r w:rsidRPr="00D879FA">
        <w:t xml:space="preserve">Portálové svahy jsou navrženy ve sklonu 1:1,5 a předpokládá se jejich vyztužení </w:t>
      </w:r>
      <w:proofErr w:type="spellStart"/>
      <w:r w:rsidRPr="00D879FA">
        <w:t>geosyntetiky</w:t>
      </w:r>
      <w:proofErr w:type="spellEnd"/>
      <w:r w:rsidRPr="00D879FA">
        <w:t xml:space="preserve">. Na portálové svahy bude umístěn kamenný zához, který zajistí maximální </w:t>
      </w:r>
      <w:proofErr w:type="spellStart"/>
      <w:r w:rsidRPr="00D879FA">
        <w:t>bezúdržbovost</w:t>
      </w:r>
      <w:proofErr w:type="spellEnd"/>
      <w:r w:rsidRPr="00D879FA">
        <w:t>.</w:t>
      </w:r>
    </w:p>
    <w:p w14:paraId="0752C936" w14:textId="6E1BF9CD" w:rsidR="007675BB" w:rsidRPr="00D879FA" w:rsidRDefault="007675BB" w:rsidP="007675BB">
      <w:pPr>
        <w:tabs>
          <w:tab w:val="left" w:pos="4253"/>
        </w:tabs>
      </w:pPr>
      <w:r w:rsidRPr="00D879FA">
        <w:t xml:space="preserve">Portálové bloky tunelů jsou ukloněny v poměru 1:1,5 a ukončeny </w:t>
      </w:r>
      <w:r w:rsidRPr="00D879FA">
        <w:rPr>
          <w:i/>
        </w:rPr>
        <w:t>ŽB</w:t>
      </w:r>
      <w:r w:rsidRPr="00D879FA">
        <w:t xml:space="preserve"> římsami, které zamezí vnikání srážkových vod stékajících ze svahu. Okolo těchto říms bude vydlážděn žlab, který bude u paty svahu navazovat na příkopy (</w:t>
      </w:r>
      <w:r w:rsidR="00C05F57">
        <w:rPr>
          <w:i/>
        </w:rPr>
        <w:t>SO 27-11-01</w:t>
      </w:r>
      <w:r w:rsidR="00561D82" w:rsidRPr="00D879FA">
        <w:rPr>
          <w:i/>
        </w:rPr>
        <w:t xml:space="preserve"> </w:t>
      </w:r>
      <w:r w:rsidR="00561D82" w:rsidRPr="00D879FA">
        <w:rPr>
          <w:i/>
        </w:rPr>
        <w:fldChar w:fldCharType="begin"/>
      </w:r>
      <w:r w:rsidR="00561D82" w:rsidRPr="00D879FA">
        <w:rPr>
          <w:i/>
        </w:rPr>
        <w:instrText xml:space="preserve"> REF _Ref528241058 \r \h </w:instrText>
      </w:r>
      <w:r w:rsidR="00D879FA">
        <w:rPr>
          <w:i/>
        </w:rPr>
        <w:instrText xml:space="preserve"> \* MERGEFORMAT </w:instrText>
      </w:r>
      <w:r w:rsidR="00561D82" w:rsidRPr="00D879FA">
        <w:rPr>
          <w:i/>
        </w:rPr>
      </w:r>
      <w:r w:rsidR="00561D82" w:rsidRPr="00D879FA">
        <w:rPr>
          <w:i/>
        </w:rPr>
        <w:fldChar w:fldCharType="separate"/>
      </w:r>
      <w:r w:rsidR="001B001B">
        <w:rPr>
          <w:i/>
        </w:rPr>
        <w:t>[58]</w:t>
      </w:r>
      <w:r w:rsidR="00561D82" w:rsidRPr="00D879FA">
        <w:rPr>
          <w:i/>
        </w:rPr>
        <w:fldChar w:fldCharType="end"/>
      </w:r>
      <w:r w:rsidR="00F53C44" w:rsidRPr="00D879FA">
        <w:rPr>
          <w:i/>
        </w:rPr>
        <w:fldChar w:fldCharType="begin"/>
      </w:r>
      <w:r w:rsidR="00F53C44" w:rsidRPr="00D879FA">
        <w:rPr>
          <w:i/>
        </w:rPr>
        <w:instrText xml:space="preserve"> REF _Ref95740894 \r \h </w:instrText>
      </w:r>
      <w:r w:rsidR="00D879FA">
        <w:rPr>
          <w:i/>
        </w:rPr>
        <w:instrText xml:space="preserve"> \* MERGEFORMAT </w:instrText>
      </w:r>
      <w:r w:rsidR="00F53C44" w:rsidRPr="00D879FA">
        <w:rPr>
          <w:i/>
        </w:rPr>
      </w:r>
      <w:r w:rsidR="00F53C44" w:rsidRPr="00D879FA">
        <w:rPr>
          <w:i/>
        </w:rPr>
        <w:fldChar w:fldCharType="separate"/>
      </w:r>
      <w:r w:rsidR="001B001B">
        <w:rPr>
          <w:i/>
        </w:rPr>
        <w:t>[63]</w:t>
      </w:r>
      <w:r w:rsidR="00F53C44" w:rsidRPr="00D879FA">
        <w:rPr>
          <w:i/>
        </w:rPr>
        <w:fldChar w:fldCharType="end"/>
      </w:r>
      <w:r w:rsidR="00F53C44" w:rsidRPr="00D879FA">
        <w:rPr>
          <w:i/>
        </w:rPr>
        <w:t>)</w:t>
      </w:r>
      <w:r w:rsidRPr="00D879FA">
        <w:t xml:space="preserve"> s </w:t>
      </w:r>
      <w:r w:rsidR="00F53C44" w:rsidRPr="00D879FA">
        <w:t>výjimkou</w:t>
      </w:r>
      <w:r w:rsidRPr="00D879FA">
        <w:t xml:space="preserve"> pravé strany u vjezdového portálu, která bude odvodněna do drenážního systému účelové komunikace (</w:t>
      </w:r>
      <w:r w:rsidRPr="00D879FA">
        <w:rPr>
          <w:i/>
        </w:rPr>
        <w:t xml:space="preserve">SO 04-18-02 </w:t>
      </w:r>
      <w:r w:rsidR="00F53C44" w:rsidRPr="00D879FA">
        <w:rPr>
          <w:i/>
        </w:rPr>
        <w:fldChar w:fldCharType="begin"/>
      </w:r>
      <w:r w:rsidR="00F53C44" w:rsidRPr="00D879FA">
        <w:rPr>
          <w:i/>
        </w:rPr>
        <w:instrText xml:space="preserve"> REF _Ref529867401 \r \h </w:instrText>
      </w:r>
      <w:r w:rsidR="00D879FA">
        <w:rPr>
          <w:i/>
        </w:rPr>
        <w:instrText xml:space="preserve"> \* MERGEFORMAT </w:instrText>
      </w:r>
      <w:r w:rsidR="00F53C44" w:rsidRPr="00D879FA">
        <w:rPr>
          <w:i/>
        </w:rPr>
      </w:r>
      <w:r w:rsidR="00F53C44" w:rsidRPr="00D879FA">
        <w:rPr>
          <w:i/>
        </w:rPr>
        <w:fldChar w:fldCharType="separate"/>
      </w:r>
      <w:r w:rsidR="001B001B">
        <w:rPr>
          <w:i/>
        </w:rPr>
        <w:t>[59]</w:t>
      </w:r>
      <w:r w:rsidR="00F53C44" w:rsidRPr="00D879FA">
        <w:rPr>
          <w:i/>
        </w:rPr>
        <w:fldChar w:fldCharType="end"/>
      </w:r>
      <w:r w:rsidRPr="00D879FA">
        <w:t xml:space="preserve">). Do říms portálových bloků budou nad trolejovým vedením namontovány ocelové ochranné konstrukce plnící funkci </w:t>
      </w:r>
      <w:proofErr w:type="spellStart"/>
      <w:r w:rsidRPr="00D879FA">
        <w:t>protidotykových</w:t>
      </w:r>
      <w:proofErr w:type="spellEnd"/>
      <w:r w:rsidRPr="00D879FA">
        <w:t xml:space="preserve"> zábran.</w:t>
      </w:r>
    </w:p>
    <w:p w14:paraId="0DFDCD66" w14:textId="07688088" w:rsidR="007675BB" w:rsidRPr="00D879FA" w:rsidRDefault="007675BB" w:rsidP="007675BB">
      <w:pPr>
        <w:tabs>
          <w:tab w:val="left" w:pos="4253"/>
        </w:tabs>
      </w:pPr>
      <w:r w:rsidRPr="00D879FA">
        <w:t>U horní hrany portálových zářezů bude</w:t>
      </w:r>
      <w:r w:rsidR="005D486F">
        <w:t xml:space="preserve"> na levé straně ve směru staničení</w:t>
      </w:r>
      <w:r w:rsidRPr="00D879FA">
        <w:t xml:space="preserve"> vybudován zemní val výšky cca 1 m, který bude bránit vnikání srážkových vod do portálové oblasti (snahou je nesbírat srážkové vody do kanalizace, ale odklánět je na přilehlé pozemky).</w:t>
      </w:r>
    </w:p>
    <w:p w14:paraId="18BADF89" w14:textId="6ED51914" w:rsidR="00C7370F" w:rsidRPr="00664D61" w:rsidRDefault="00630D3C" w:rsidP="00630D3C">
      <w:pPr>
        <w:pStyle w:val="Nadpis2"/>
        <w:tabs>
          <w:tab w:val="left" w:pos="709"/>
        </w:tabs>
      </w:pPr>
      <w:bookmarkStart w:id="140" w:name="_Toc535401448"/>
      <w:bookmarkStart w:id="141" w:name="_Toc101773157"/>
      <w:r w:rsidRPr="00664D61">
        <w:t>Přidružené stavební objekty</w:t>
      </w:r>
      <w:bookmarkEnd w:id="140"/>
      <w:bookmarkEnd w:id="141"/>
    </w:p>
    <w:p w14:paraId="73E3927D" w14:textId="54FC8772" w:rsidR="00547E6D" w:rsidRPr="00664D61" w:rsidRDefault="00547E6D" w:rsidP="00547E6D">
      <w:pPr>
        <w:pStyle w:val="Nadpis3"/>
      </w:pPr>
      <w:bookmarkStart w:id="142" w:name="_Toc535401449"/>
      <w:bookmarkStart w:id="143" w:name="_Toc101773158"/>
      <w:r w:rsidRPr="00664D61">
        <w:t>Technologický objekt u v</w:t>
      </w:r>
      <w:r w:rsidR="0021790A">
        <w:t>ý</w:t>
      </w:r>
      <w:r w:rsidRPr="00664D61">
        <w:t>jezdového portálu</w:t>
      </w:r>
      <w:r w:rsidR="007B5913">
        <w:t xml:space="preserve"> </w:t>
      </w:r>
      <w:r w:rsidR="007B5913" w:rsidRPr="007B5913">
        <w:rPr>
          <w:i/>
          <w:iCs/>
        </w:rPr>
        <w:t>(SO 27-72-01</w:t>
      </w:r>
      <w:bookmarkEnd w:id="142"/>
      <w:r w:rsidR="007B5913" w:rsidRPr="007B5913">
        <w:rPr>
          <w:i/>
          <w:iCs/>
        </w:rPr>
        <w:t xml:space="preserve"> </w:t>
      </w:r>
      <w:r w:rsidR="00F53C44" w:rsidRPr="007B5913">
        <w:rPr>
          <w:i/>
          <w:iCs/>
        </w:rPr>
        <w:fldChar w:fldCharType="begin"/>
      </w:r>
      <w:r w:rsidR="00F53C44" w:rsidRPr="007B5913">
        <w:rPr>
          <w:i/>
          <w:iCs/>
        </w:rPr>
        <w:instrText xml:space="preserve"> REF _Ref528240994 \r \h </w:instrText>
      </w:r>
      <w:r w:rsidR="00664D61" w:rsidRPr="007B5913">
        <w:rPr>
          <w:i/>
          <w:iCs/>
        </w:rPr>
        <w:instrText xml:space="preserve"> \* MERGEFORMAT </w:instrText>
      </w:r>
      <w:r w:rsidR="00F53C44" w:rsidRPr="007B5913">
        <w:rPr>
          <w:i/>
          <w:iCs/>
        </w:rPr>
      </w:r>
      <w:r w:rsidR="00F53C44" w:rsidRPr="007B5913">
        <w:rPr>
          <w:i/>
          <w:iCs/>
        </w:rPr>
        <w:fldChar w:fldCharType="separate"/>
      </w:r>
      <w:r w:rsidR="001B001B">
        <w:rPr>
          <w:i/>
          <w:iCs/>
        </w:rPr>
        <w:t>[66]</w:t>
      </w:r>
      <w:r w:rsidR="00F53C44" w:rsidRPr="007B5913">
        <w:rPr>
          <w:i/>
          <w:iCs/>
        </w:rPr>
        <w:fldChar w:fldCharType="end"/>
      </w:r>
      <w:r w:rsidR="007B5913" w:rsidRPr="007B5913">
        <w:rPr>
          <w:i/>
          <w:iCs/>
        </w:rPr>
        <w:t>)</w:t>
      </w:r>
      <w:bookmarkEnd w:id="143"/>
    </w:p>
    <w:p w14:paraId="17382D81" w14:textId="0452A87B" w:rsidR="00F53C44" w:rsidRPr="00664D61" w:rsidRDefault="00F53C44" w:rsidP="00F53C44">
      <w:pPr>
        <w:tabs>
          <w:tab w:val="left" w:pos="4253"/>
        </w:tabs>
      </w:pPr>
      <w:r w:rsidRPr="00664D61">
        <w:t xml:space="preserve">Cca </w:t>
      </w:r>
      <w:r w:rsidR="00DB4DE6">
        <w:t>28</w:t>
      </w:r>
      <w:r w:rsidRPr="00664D61">
        <w:t xml:space="preserve"> m od výjezdového portálu je navržen pozemní objekt </w:t>
      </w:r>
      <w:r w:rsidR="00996EBE">
        <w:rPr>
          <w:i/>
        </w:rPr>
        <w:t>SO 27-72-01</w:t>
      </w:r>
      <w:r w:rsidRPr="00664D61">
        <w:t xml:space="preserve"> sloužící pro umístění technologie silnoproudu a sdělovacího zařízení tunelu. Technické a dispoziční řešení vychází z rozsahu instalovaného zařízení a jejich nároků na provoz tak, aby byly dodrženy platné bezpečnostní předpisy.</w:t>
      </w:r>
    </w:p>
    <w:p w14:paraId="61367651" w14:textId="29421FBF" w:rsidR="00F53C44" w:rsidRPr="00225D6F" w:rsidRDefault="00F53C44" w:rsidP="00F53C44">
      <w:pPr>
        <w:tabs>
          <w:tab w:val="left" w:pos="4253"/>
        </w:tabs>
      </w:pPr>
      <w:r w:rsidRPr="00664D61">
        <w:t xml:space="preserve">Technologický objekt bude betonový </w:t>
      </w:r>
      <w:proofErr w:type="spellStart"/>
      <w:r w:rsidRPr="00664D61">
        <w:t>šestiprostorový</w:t>
      </w:r>
      <w:proofErr w:type="spellEnd"/>
      <w:r w:rsidRPr="00664D61">
        <w:t xml:space="preserve"> prefabrikovaný o půdorysných rozměrech </w:t>
      </w:r>
      <w:r w:rsidR="0021790A">
        <w:t xml:space="preserve">13,30 </w:t>
      </w:r>
      <w:r w:rsidRPr="00664D61">
        <w:rPr>
          <w:rFonts w:cs="Arial"/>
        </w:rPr>
        <w:t>× </w:t>
      </w:r>
      <w:r w:rsidRPr="00664D61">
        <w:t>5,</w:t>
      </w:r>
      <w:r w:rsidR="0021790A">
        <w:t>2</w:t>
      </w:r>
      <w:r w:rsidRPr="00664D61">
        <w:t>8 m. Světlá výška místností bude 2,4 m. Pod celým půdorysem bude kabelový prostor o hloubce 0,8 m. Prefabrikáty objektu budou uloženy na betonové základové desce. Objekt je částečně zapuštěn do náspu. Pro zachycení zemního tlaku od náspu je navržena betonová kotevní deska. Pro odvod podpovrchových vod je ze tří stran objektu navržena drenáž z PE. Střecha budovy bude plochá. Dešťové vody ze střechy budou svedeny žlaby na zpevněnou plochu před objektem a dále do příkopu. Při výrobě prefabrikátu bude budova vybavena el. instalací a klimatizací. Přístup k objektu bude po nové komunikaci budované v rámci stavby. Součástí SO je monolitická zárubní zídka dl. 2,65 m podél zpevněné plochy u SV štítu objektu.</w:t>
      </w:r>
    </w:p>
    <w:p w14:paraId="0030154C" w14:textId="48E5C6D9" w:rsidR="00630D3C" w:rsidRPr="00664D61" w:rsidRDefault="00605C2F" w:rsidP="00605C2F">
      <w:pPr>
        <w:pStyle w:val="Nadpis4"/>
        <w:tabs>
          <w:tab w:val="left" w:pos="851"/>
        </w:tabs>
      </w:pPr>
      <w:r w:rsidRPr="00664D61">
        <w:t>Dispečerská řídící technika</w:t>
      </w:r>
      <w:r w:rsidR="007B5913">
        <w:t xml:space="preserve"> </w:t>
      </w:r>
      <w:r w:rsidR="007B5913" w:rsidRPr="007B5913">
        <w:rPr>
          <w:i/>
          <w:iCs w:val="0"/>
        </w:rPr>
        <w:t>(PS 27-03-11</w:t>
      </w:r>
      <w:r w:rsidRPr="007B5913">
        <w:rPr>
          <w:i/>
          <w:iCs w:val="0"/>
        </w:rPr>
        <w:t xml:space="preserve"> </w:t>
      </w:r>
      <w:r w:rsidR="00F53C44" w:rsidRPr="007B5913">
        <w:rPr>
          <w:i/>
          <w:iCs w:val="0"/>
        </w:rPr>
        <w:fldChar w:fldCharType="begin"/>
      </w:r>
      <w:r w:rsidR="00F53C44" w:rsidRPr="007B5913">
        <w:rPr>
          <w:i/>
          <w:iCs w:val="0"/>
        </w:rPr>
        <w:instrText xml:space="preserve"> REF _Ref529258972 \r \h  \* MERGEFORMAT </w:instrText>
      </w:r>
      <w:r w:rsidR="00F53C44" w:rsidRPr="007B5913">
        <w:rPr>
          <w:i/>
          <w:iCs w:val="0"/>
        </w:rPr>
      </w:r>
      <w:r w:rsidR="00F53C44" w:rsidRPr="007B5913">
        <w:rPr>
          <w:i/>
          <w:iCs w:val="0"/>
        </w:rPr>
        <w:fldChar w:fldCharType="separate"/>
      </w:r>
      <w:r w:rsidR="001B001B">
        <w:rPr>
          <w:i/>
          <w:iCs w:val="0"/>
        </w:rPr>
        <w:t>[77]</w:t>
      </w:r>
      <w:r w:rsidR="00F53C44" w:rsidRPr="007B5913">
        <w:rPr>
          <w:i/>
          <w:iCs w:val="0"/>
        </w:rPr>
        <w:fldChar w:fldCharType="end"/>
      </w:r>
      <w:r w:rsidR="007B5913" w:rsidRPr="007B5913">
        <w:rPr>
          <w:i/>
          <w:iCs w:val="0"/>
        </w:rPr>
        <w:t>)</w:t>
      </w:r>
    </w:p>
    <w:p w14:paraId="0A3BA8F9" w14:textId="77777777" w:rsidR="00F53C44" w:rsidRPr="00664D61" w:rsidRDefault="00F53C44" w:rsidP="00F53C44">
      <w:r w:rsidRPr="00664D61">
        <w:t xml:space="preserve">V rámci tohoto provozního souboru se navrhuje vybudovat novou podřízenou stanici dispečerské řídící techniky v novém technologickém objektu. V rozvodně </w:t>
      </w:r>
      <w:r w:rsidRPr="00664D61">
        <w:rPr>
          <w:i/>
        </w:rPr>
        <w:t>NN</w:t>
      </w:r>
      <w:r w:rsidRPr="00664D61">
        <w:t xml:space="preserve"> bude v 19“ skříni (600 </w:t>
      </w:r>
      <w:r w:rsidRPr="00664D61">
        <w:rPr>
          <w:rFonts w:cs="Arial"/>
        </w:rPr>
        <w:t>×</w:t>
      </w:r>
      <w:r w:rsidRPr="00664D61">
        <w:t> 600 </w:t>
      </w:r>
      <w:r w:rsidRPr="00664D61">
        <w:rPr>
          <w:rFonts w:cs="Arial"/>
        </w:rPr>
        <w:t>×</w:t>
      </w:r>
      <w:r w:rsidRPr="00664D61">
        <w:t> 2000 mm) umístěna hlavní telemetrická jednotka. K hlavní telemetrické jednotce bude připojena rozvodna 22 </w:t>
      </w:r>
      <w:proofErr w:type="spellStart"/>
      <w:r w:rsidRPr="00664D61">
        <w:t>kV</w:t>
      </w:r>
      <w:proofErr w:type="spellEnd"/>
      <w:r w:rsidRPr="00664D61">
        <w:t xml:space="preserve">, rozvaděč RVS, rozvodna </w:t>
      </w:r>
      <w:r w:rsidRPr="00664D61">
        <w:rPr>
          <w:i/>
        </w:rPr>
        <w:t>NN</w:t>
      </w:r>
      <w:r w:rsidRPr="00664D61">
        <w:t xml:space="preserve">, </w:t>
      </w:r>
      <w:r w:rsidRPr="00664D61">
        <w:rPr>
          <w:i/>
        </w:rPr>
        <w:t>DOÚO</w:t>
      </w:r>
      <w:r w:rsidRPr="00664D61">
        <w:t xml:space="preserve"> a dieselagregát. Z rozvaděče </w:t>
      </w:r>
      <w:r w:rsidRPr="00664D61">
        <w:rPr>
          <w:i/>
        </w:rPr>
        <w:t>NN</w:t>
      </w:r>
      <w:r w:rsidRPr="00664D61">
        <w:t xml:space="preserve"> (RH) budou připojeny do </w:t>
      </w:r>
      <w:r w:rsidRPr="00664D61">
        <w:rPr>
          <w:i/>
        </w:rPr>
        <w:t>DŘT</w:t>
      </w:r>
      <w:r w:rsidRPr="00664D61">
        <w:t xml:space="preserve"> pouze vybrané signály, ostatní signály budou připojeny do systému </w:t>
      </w:r>
      <w:r w:rsidRPr="00664D61">
        <w:rPr>
          <w:i/>
        </w:rPr>
        <w:t>DDTS</w:t>
      </w:r>
      <w:r w:rsidRPr="00664D61">
        <w:t>. K hlavní telemetrické jednotce budou připojeny jednotlivé terminály a PLC automaty z rozvodny 22 </w:t>
      </w:r>
      <w:proofErr w:type="spellStart"/>
      <w:r w:rsidRPr="00664D61">
        <w:t>kV</w:t>
      </w:r>
      <w:proofErr w:type="spellEnd"/>
      <w:r w:rsidRPr="00664D61">
        <w:t xml:space="preserve"> prostřednictvím jedné optické kabelizace tvořené dvěma vlákny v provedení SM a průmyslových </w:t>
      </w:r>
      <w:proofErr w:type="spellStart"/>
      <w:r w:rsidRPr="00664D61">
        <w:t>switchů</w:t>
      </w:r>
      <w:proofErr w:type="spellEnd"/>
      <w:r w:rsidRPr="00664D61">
        <w:t xml:space="preserve"> s rozhraním optika / ethernet. Komunikační protokol mezi jednotlivými rozvodnami v daném objektu a hlavní telemetrickou jednotkou bude IEC 61850. Rozvodna </w:t>
      </w:r>
      <w:r w:rsidRPr="00664D61">
        <w:rPr>
          <w:i/>
        </w:rPr>
        <w:t>NN</w:t>
      </w:r>
      <w:r w:rsidRPr="00664D61">
        <w:t xml:space="preserve"> bude připojena přes binární vstupy / výstupy přes přechodové členy. Dieselagregát bude připojen s hlavní telemetrickou jednotkou datovými metalickými kabely prostřednictvím rozhraní </w:t>
      </w:r>
      <w:proofErr w:type="gramStart"/>
      <w:r w:rsidRPr="00664D61">
        <w:t>ethernet</w:t>
      </w:r>
      <w:proofErr w:type="gramEnd"/>
      <w:r w:rsidRPr="00664D61">
        <w:t xml:space="preserve"> popř. RS485. </w:t>
      </w:r>
    </w:p>
    <w:p w14:paraId="2DCE1FB7" w14:textId="77777777" w:rsidR="00F53C44" w:rsidRPr="00D46FC7" w:rsidRDefault="00F53C44" w:rsidP="00F53C44">
      <w:r w:rsidRPr="00664D61">
        <w:t>Hlavní telemetrická jednotka bude přes přenosový kanál Ethernet 10 Mbit/</w:t>
      </w:r>
      <w:proofErr w:type="gramStart"/>
      <w:r w:rsidRPr="00664D61">
        <w:t>s</w:t>
      </w:r>
      <w:proofErr w:type="gramEnd"/>
      <w:r w:rsidRPr="00664D61">
        <w:t xml:space="preserve"> přenosového zařízení (budovaného v rámci sdělovacího zařízení stavby) komunikovat protokolem IEC 60870-5-104 s časovou značkou s řídící jednotkou v </w:t>
      </w:r>
      <w:r w:rsidRPr="00664D61">
        <w:rPr>
          <w:i/>
        </w:rPr>
        <w:t>ED</w:t>
      </w:r>
      <w:r w:rsidRPr="00664D61">
        <w:t> Přerov.</w:t>
      </w:r>
    </w:p>
    <w:p w14:paraId="11CEB2D8" w14:textId="4DED4E05" w:rsidR="00C34580" w:rsidRPr="00664D61" w:rsidRDefault="00C34580" w:rsidP="00C34580">
      <w:pPr>
        <w:pStyle w:val="Nadpis4"/>
        <w:tabs>
          <w:tab w:val="left" w:pos="851"/>
        </w:tabs>
      </w:pPr>
      <w:r w:rsidRPr="00664D61">
        <w:lastRenderedPageBreak/>
        <w:t>Záložní zdroj elektrické energie</w:t>
      </w:r>
      <w:r w:rsidR="007B5913">
        <w:t xml:space="preserve"> </w:t>
      </w:r>
      <w:r w:rsidR="007B5913" w:rsidRPr="00513DC9">
        <w:t>(</w:t>
      </w:r>
      <w:r w:rsidR="007B5913" w:rsidRPr="002B0B5E">
        <w:rPr>
          <w:i/>
        </w:rPr>
        <w:t>PS 2</w:t>
      </w:r>
      <w:r w:rsidR="007B5913">
        <w:rPr>
          <w:i/>
        </w:rPr>
        <w:t>7</w:t>
      </w:r>
      <w:r w:rsidR="007B5913" w:rsidRPr="002B0B5E">
        <w:rPr>
          <w:i/>
        </w:rPr>
        <w:t xml:space="preserve">-03-72 </w:t>
      </w:r>
      <w:r w:rsidRPr="00664D61">
        <w:t xml:space="preserve"> </w:t>
      </w:r>
      <w:r w:rsidR="00F53C44" w:rsidRPr="00664D61">
        <w:rPr>
          <w:i/>
        </w:rPr>
        <w:fldChar w:fldCharType="begin"/>
      </w:r>
      <w:r w:rsidR="00F53C44" w:rsidRPr="00664D61">
        <w:rPr>
          <w:i/>
        </w:rPr>
        <w:instrText xml:space="preserve"> REF _Ref529258131 \r \h  \* MERGEFORMAT </w:instrText>
      </w:r>
      <w:r w:rsidR="00F53C44" w:rsidRPr="00664D61">
        <w:rPr>
          <w:i/>
        </w:rPr>
      </w:r>
      <w:r w:rsidR="00F53C44" w:rsidRPr="00664D61">
        <w:rPr>
          <w:i/>
        </w:rPr>
        <w:fldChar w:fldCharType="separate"/>
      </w:r>
      <w:r w:rsidR="001B001B">
        <w:rPr>
          <w:i/>
        </w:rPr>
        <w:t>[79]</w:t>
      </w:r>
      <w:r w:rsidR="00F53C44" w:rsidRPr="00664D61">
        <w:rPr>
          <w:i/>
        </w:rPr>
        <w:fldChar w:fldCharType="end"/>
      </w:r>
      <w:r w:rsidR="007B5913">
        <w:rPr>
          <w:i/>
        </w:rPr>
        <w:t>)</w:t>
      </w:r>
    </w:p>
    <w:p w14:paraId="4AA6AD48" w14:textId="65916239" w:rsidR="00FF650B" w:rsidRPr="00664D61" w:rsidRDefault="00FF650B" w:rsidP="00FF650B">
      <w:pPr>
        <w:spacing w:line="276" w:lineRule="auto"/>
      </w:pPr>
      <w:r w:rsidRPr="00664D61">
        <w:t xml:space="preserve">U </w:t>
      </w:r>
      <w:proofErr w:type="spellStart"/>
      <w:r w:rsidR="00283A7D">
        <w:t>Habrovanského</w:t>
      </w:r>
      <w:proofErr w:type="spellEnd"/>
      <w:r w:rsidRPr="00664D61">
        <w:t xml:space="preserve"> tunelu bude vybudována nová trafostanice 22 / 0,4 </w:t>
      </w:r>
      <w:proofErr w:type="spellStart"/>
      <w:r w:rsidRPr="00664D61">
        <w:t>kV</w:t>
      </w:r>
      <w:proofErr w:type="spellEnd"/>
      <w:r w:rsidRPr="00664D61">
        <w:t xml:space="preserve"> napájená z </w:t>
      </w:r>
      <w:proofErr w:type="spellStart"/>
      <w:r w:rsidRPr="00664D61">
        <w:t>LDSž</w:t>
      </w:r>
      <w:proofErr w:type="spellEnd"/>
      <w:r w:rsidRPr="00664D61">
        <w:t xml:space="preserve"> 22 </w:t>
      </w:r>
      <w:proofErr w:type="spellStart"/>
      <w:r w:rsidRPr="00664D61">
        <w:t>kV</w:t>
      </w:r>
      <w:proofErr w:type="spellEnd"/>
      <w:r w:rsidRPr="00664D61">
        <w:t xml:space="preserve">, která obsahuje rozvodnu </w:t>
      </w:r>
      <w:proofErr w:type="gramStart"/>
      <w:r w:rsidRPr="00664D61">
        <w:rPr>
          <w:i/>
        </w:rPr>
        <w:t>NN</w:t>
      </w:r>
      <w:r w:rsidRPr="00664D61">
        <w:t xml:space="preserve">  a</w:t>
      </w:r>
      <w:proofErr w:type="gramEnd"/>
      <w:r w:rsidRPr="00664D61">
        <w:t xml:space="preserve"> náhradní zdroj elektrické energie. </w:t>
      </w:r>
    </w:p>
    <w:p w14:paraId="77528635" w14:textId="77777777" w:rsidR="00FF650B" w:rsidRPr="00664D61" w:rsidRDefault="00FF650B" w:rsidP="00FF650B">
      <w:r w:rsidRPr="00664D61">
        <w:t xml:space="preserve">V místnosti rozvodny </w:t>
      </w:r>
      <w:r w:rsidRPr="00664D61">
        <w:rPr>
          <w:i/>
        </w:rPr>
        <w:t>NN</w:t>
      </w:r>
      <w:r w:rsidRPr="00664D61">
        <w:t xml:space="preserve"> bude v rámci tohoto objektu umístěn hlavní rozvaděč </w:t>
      </w:r>
      <w:r w:rsidRPr="00664D61">
        <w:rPr>
          <w:i/>
        </w:rPr>
        <w:t>NN</w:t>
      </w:r>
      <w:r w:rsidRPr="00664D61">
        <w:t xml:space="preserve"> RH, kompenzační rozvaděč RK, rozvaděč osvětlení RO, rozvaděč zajištěné sítě </w:t>
      </w:r>
      <w:r w:rsidRPr="00664D61">
        <w:rPr>
          <w:i/>
        </w:rPr>
        <w:t>RZS</w:t>
      </w:r>
      <w:r w:rsidRPr="00664D61">
        <w:t>, UPS 10 </w:t>
      </w:r>
      <w:proofErr w:type="spellStart"/>
      <w:r w:rsidRPr="00664D61">
        <w:t>kVA</w:t>
      </w:r>
      <w:proofErr w:type="spellEnd"/>
      <w:r w:rsidRPr="00664D61">
        <w:t xml:space="preserve"> a rozvaděč velmi důležitých odběrů RVDO. </w:t>
      </w:r>
    </w:p>
    <w:p w14:paraId="33F3A467" w14:textId="77777777" w:rsidR="00FF650B" w:rsidRPr="00664D61" w:rsidRDefault="00FF650B" w:rsidP="00FF650B">
      <w:r w:rsidRPr="00664D61">
        <w:t>Hlavní rozvaděč RH je napájen z transformátoru 22 / 0,4 </w:t>
      </w:r>
      <w:proofErr w:type="spellStart"/>
      <w:r w:rsidRPr="00664D61">
        <w:t>kV</w:t>
      </w:r>
      <w:proofErr w:type="spellEnd"/>
      <w:r w:rsidRPr="00664D61">
        <w:t>, 100 </w:t>
      </w:r>
      <w:proofErr w:type="spellStart"/>
      <w:r w:rsidRPr="00664D61">
        <w:t>kVA</w:t>
      </w:r>
      <w:proofErr w:type="spellEnd"/>
      <w:r w:rsidRPr="00664D61">
        <w:t>. Vývodové pole je osazeno jističi pro napájení odběrů v tunelu. Z hlavního rozvaděče RH je napojen náhradní zdroj s automatickým startem, který zajišťuje napájení potřebných odběrů při výpadku napájecí sítě. Motorgenerátor bude dodán s výkonem nejméně 68 </w:t>
      </w:r>
      <w:proofErr w:type="spellStart"/>
      <w:r w:rsidRPr="00664D61">
        <w:t>kVA</w:t>
      </w:r>
      <w:proofErr w:type="spellEnd"/>
      <w:r w:rsidRPr="00664D61">
        <w:t xml:space="preserve"> (PRP) s kmitočtem 50 Hz a bude v provedení bez kapotáže. Motorgenerátor bude provozován v automatickém režimu a bude trvale připojen do rozvaděče </w:t>
      </w:r>
      <w:r w:rsidRPr="00664D61">
        <w:rPr>
          <w:i/>
        </w:rPr>
        <w:t>RZS</w:t>
      </w:r>
      <w:r w:rsidRPr="00664D61">
        <w:t xml:space="preserve"> a do UPS v rozvodně </w:t>
      </w:r>
      <w:r w:rsidRPr="00664D61">
        <w:rPr>
          <w:i/>
        </w:rPr>
        <w:t>NN</w:t>
      </w:r>
      <w:r w:rsidRPr="00664D61">
        <w:t>. Automatické přepínání napájení síť/generátor je provedeno v rozvaděči ATS.</w:t>
      </w:r>
    </w:p>
    <w:bookmarkEnd w:id="138"/>
    <w:p w14:paraId="08F931BC" w14:textId="2A46264D" w:rsidR="001F10D9" w:rsidRPr="00664D61" w:rsidRDefault="001F10D9" w:rsidP="001F10D9">
      <w:pPr>
        <w:pStyle w:val="Nadpis4"/>
        <w:tabs>
          <w:tab w:val="left" w:pos="851"/>
        </w:tabs>
      </w:pPr>
      <w:r w:rsidRPr="00664D61">
        <w:rPr>
          <w:i/>
        </w:rPr>
        <w:t>EZS</w:t>
      </w:r>
      <w:r w:rsidRPr="00664D61">
        <w:t xml:space="preserve"> a </w:t>
      </w:r>
      <w:r w:rsidRPr="00664D61">
        <w:rPr>
          <w:i/>
        </w:rPr>
        <w:t>LDP</w:t>
      </w:r>
      <w:r w:rsidR="007B5913">
        <w:rPr>
          <w:i/>
        </w:rPr>
        <w:t xml:space="preserve"> </w:t>
      </w:r>
      <w:r w:rsidR="007B5913" w:rsidRPr="007B5913">
        <w:rPr>
          <w:i/>
        </w:rPr>
        <w:t>(PS 2</w:t>
      </w:r>
      <w:r w:rsidR="007B5913">
        <w:rPr>
          <w:i/>
        </w:rPr>
        <w:t>7</w:t>
      </w:r>
      <w:r w:rsidR="007B5913" w:rsidRPr="007B5913">
        <w:rPr>
          <w:i/>
        </w:rPr>
        <w:t>-02-41</w:t>
      </w:r>
      <w:r w:rsidRPr="007B5913">
        <w:t xml:space="preserve"> </w:t>
      </w:r>
      <w:r w:rsidR="00F53C44" w:rsidRPr="007B5913">
        <w:rPr>
          <w:i/>
        </w:rPr>
        <w:fldChar w:fldCharType="begin"/>
      </w:r>
      <w:r w:rsidR="00F53C44" w:rsidRPr="007B5913">
        <w:rPr>
          <w:i/>
        </w:rPr>
        <w:instrText xml:space="preserve"> REF _Ref95741314 \r \h </w:instrText>
      </w:r>
      <w:r w:rsidR="00664D61" w:rsidRPr="007B5913">
        <w:rPr>
          <w:i/>
        </w:rPr>
        <w:instrText xml:space="preserve"> \* MERGEFORMAT </w:instrText>
      </w:r>
      <w:r w:rsidR="00F53C44" w:rsidRPr="007B5913">
        <w:rPr>
          <w:i/>
        </w:rPr>
      </w:r>
      <w:r w:rsidR="00F53C44" w:rsidRPr="007B5913">
        <w:rPr>
          <w:i/>
        </w:rPr>
        <w:fldChar w:fldCharType="separate"/>
      </w:r>
      <w:r w:rsidR="001B001B">
        <w:rPr>
          <w:i/>
        </w:rPr>
        <w:t>[74]</w:t>
      </w:r>
      <w:r w:rsidR="00F53C44" w:rsidRPr="007B5913">
        <w:rPr>
          <w:i/>
        </w:rPr>
        <w:fldChar w:fldCharType="end"/>
      </w:r>
      <w:r w:rsidR="007B5913" w:rsidRPr="007B5913">
        <w:rPr>
          <w:i/>
        </w:rPr>
        <w:t>)</w:t>
      </w:r>
    </w:p>
    <w:p w14:paraId="0543FB9A" w14:textId="77777777" w:rsidR="00F53C44" w:rsidRPr="00664D61" w:rsidRDefault="00F53C44" w:rsidP="00F53C44">
      <w:r w:rsidRPr="00664D61">
        <w:t>V novém technologickém domku u </w:t>
      </w:r>
      <w:proofErr w:type="spellStart"/>
      <w:r w:rsidRPr="00664D61">
        <w:t>Habrovanského</w:t>
      </w:r>
      <w:proofErr w:type="spellEnd"/>
      <w:r w:rsidRPr="00664D61">
        <w:t xml:space="preserve"> tunelu budou v rámci tohoto </w:t>
      </w:r>
      <w:r w:rsidRPr="00664D61">
        <w:rPr>
          <w:i/>
        </w:rPr>
        <w:t>PS</w:t>
      </w:r>
      <w:r w:rsidRPr="00664D61">
        <w:t xml:space="preserve"> chráněny prostory plášťovou a prostorovou ochranou, tj. dveřními kontakty, prostorovými čidly, detektory tříštění skla. V rámci tohoto </w:t>
      </w:r>
      <w:r w:rsidRPr="00664D61">
        <w:rPr>
          <w:i/>
        </w:rPr>
        <w:t>PS</w:t>
      </w:r>
      <w:r w:rsidRPr="00664D61">
        <w:t xml:space="preserve"> budou technologické prostory vybaveny i hlásiči požárů, které se připojí do ústředny </w:t>
      </w:r>
      <w:r w:rsidRPr="00664D61">
        <w:rPr>
          <w:i/>
        </w:rPr>
        <w:t>EZS</w:t>
      </w:r>
      <w:r w:rsidRPr="00664D61">
        <w:t xml:space="preserve">. </w:t>
      </w:r>
    </w:p>
    <w:p w14:paraId="1C17F440" w14:textId="77777777" w:rsidR="00F53C44" w:rsidRPr="00664D61" w:rsidRDefault="00F53C44" w:rsidP="00F53C44">
      <w:r w:rsidRPr="00664D61">
        <w:t xml:space="preserve">Ústředna </w:t>
      </w:r>
      <w:r w:rsidRPr="00664D61">
        <w:rPr>
          <w:i/>
        </w:rPr>
        <w:t>EZS</w:t>
      </w:r>
      <w:r w:rsidRPr="00664D61">
        <w:t xml:space="preserve"> bude umístěna ve sdělovací místnosti v technologickém domku. Ovládací klávesnice se budou nacházet u všech vstupů do domku. U systému </w:t>
      </w:r>
      <w:r w:rsidRPr="00664D61">
        <w:rPr>
          <w:i/>
        </w:rPr>
        <w:t>EZS</w:t>
      </w:r>
      <w:r w:rsidRPr="00664D61">
        <w:t xml:space="preserve"> bude použita poplachová ústředna s rozhraním IP, která je zavedena u </w:t>
      </w:r>
      <w:r w:rsidRPr="00664D61">
        <w:rPr>
          <w:i/>
        </w:rPr>
        <w:t>SŽDC</w:t>
      </w:r>
      <w:r w:rsidRPr="00664D61">
        <w:t xml:space="preserve"> a funguje na bázi sběrnice s připojitelnými koncentrátory pro připojení smyček a která umožňuje dálkový dohled. Ústředna bude zálohovaná na dobu 24 hodin. Celý systém bude sloužit pouze pro vnitřní potřebu </w:t>
      </w:r>
      <w:r w:rsidRPr="00664D61">
        <w:rPr>
          <w:i/>
        </w:rPr>
        <w:t>SŽDC</w:t>
      </w:r>
      <w:r w:rsidRPr="00664D61">
        <w:t xml:space="preserve">. </w:t>
      </w:r>
    </w:p>
    <w:p w14:paraId="5E0202A8" w14:textId="77777777" w:rsidR="00F53C44" w:rsidRPr="00D46FC7" w:rsidRDefault="00F53C44" w:rsidP="00F53C44">
      <w:r w:rsidRPr="00664D61">
        <w:t xml:space="preserve">Poplach bude signalizován na objektu sirénou a dále budou signály z ústředny </w:t>
      </w:r>
      <w:r w:rsidRPr="00664D61">
        <w:rPr>
          <w:i/>
        </w:rPr>
        <w:t>EZS</w:t>
      </w:r>
      <w:r w:rsidRPr="00664D61">
        <w:t xml:space="preserve"> přenášeny v rámci </w:t>
      </w:r>
      <w:r w:rsidRPr="00664D61">
        <w:rPr>
          <w:i/>
        </w:rPr>
        <w:t>DDTS</w:t>
      </w:r>
      <w:r w:rsidRPr="00664D61">
        <w:t xml:space="preserve"> pomocí ethernetové sítě do dohledového pracoviště CDP Přerov, odkud bude možné ústřednu dálkově monitorovat a kde bude zaručena nepřetržitá </w:t>
      </w:r>
      <w:proofErr w:type="gramStart"/>
      <w:r w:rsidRPr="00664D61">
        <w:t>24 hodinová</w:t>
      </w:r>
      <w:proofErr w:type="gramEnd"/>
      <w:r w:rsidRPr="00664D61">
        <w:t xml:space="preserve"> služba.</w:t>
      </w:r>
    </w:p>
    <w:p w14:paraId="616FF96B" w14:textId="66FE48AE" w:rsidR="006F6B86" w:rsidRPr="007B5913" w:rsidRDefault="00442AAB" w:rsidP="00442AAB">
      <w:pPr>
        <w:pStyle w:val="Nadpis4"/>
        <w:tabs>
          <w:tab w:val="left" w:pos="851"/>
        </w:tabs>
        <w:rPr>
          <w:i/>
          <w:iCs w:val="0"/>
        </w:rPr>
      </w:pPr>
      <w:r w:rsidRPr="00664D61">
        <w:t>Sdělovací zařízení</w:t>
      </w:r>
      <w:r w:rsidR="007B5913">
        <w:t xml:space="preserve"> </w:t>
      </w:r>
      <w:r w:rsidR="007B5913" w:rsidRPr="007B5913">
        <w:rPr>
          <w:i/>
          <w:iCs w:val="0"/>
        </w:rPr>
        <w:t>(PS 27-02-71</w:t>
      </w:r>
      <w:r w:rsidRPr="007B5913">
        <w:rPr>
          <w:i/>
          <w:iCs w:val="0"/>
        </w:rPr>
        <w:t xml:space="preserve"> </w:t>
      </w:r>
      <w:r w:rsidRPr="007B5913">
        <w:rPr>
          <w:i/>
          <w:iCs w:val="0"/>
        </w:rPr>
        <w:fldChar w:fldCharType="begin"/>
      </w:r>
      <w:r w:rsidRPr="007B5913">
        <w:rPr>
          <w:i/>
          <w:iCs w:val="0"/>
        </w:rPr>
        <w:instrText xml:space="preserve"> REF _Ref529429899 \n \h  \* MERGEFORMAT </w:instrText>
      </w:r>
      <w:r w:rsidRPr="007B5913">
        <w:rPr>
          <w:i/>
          <w:iCs w:val="0"/>
        </w:rPr>
      </w:r>
      <w:r w:rsidRPr="007B5913">
        <w:rPr>
          <w:i/>
          <w:iCs w:val="0"/>
        </w:rPr>
        <w:fldChar w:fldCharType="separate"/>
      </w:r>
      <w:r w:rsidR="001B001B">
        <w:rPr>
          <w:i/>
          <w:iCs w:val="0"/>
        </w:rPr>
        <w:t>[75]</w:t>
      </w:r>
      <w:r w:rsidRPr="007B5913">
        <w:rPr>
          <w:i/>
          <w:iCs w:val="0"/>
        </w:rPr>
        <w:fldChar w:fldCharType="end"/>
      </w:r>
      <w:r w:rsidR="007B5913" w:rsidRPr="007B5913">
        <w:rPr>
          <w:i/>
          <w:iCs w:val="0"/>
        </w:rPr>
        <w:t>)</w:t>
      </w:r>
    </w:p>
    <w:p w14:paraId="1D9B3A16" w14:textId="77777777" w:rsidR="00561D82" w:rsidRPr="00664D61" w:rsidRDefault="00561D82" w:rsidP="00561D82">
      <w:r w:rsidRPr="00664D61">
        <w:t xml:space="preserve">Tento </w:t>
      </w:r>
      <w:r w:rsidRPr="00664D61">
        <w:rPr>
          <w:i/>
        </w:rPr>
        <w:t>PS</w:t>
      </w:r>
      <w:r w:rsidRPr="00664D61">
        <w:t xml:space="preserve"> zahrnuje vybavení rozvody strukturované kabeláže v technologickém objektu </w:t>
      </w:r>
      <w:proofErr w:type="spellStart"/>
      <w:r w:rsidRPr="00664D61">
        <w:t>Habrovanského</w:t>
      </w:r>
      <w:proofErr w:type="spellEnd"/>
      <w:r w:rsidRPr="00664D61">
        <w:t xml:space="preserve"> tunelu. V technologickém objektu tunelu bude strukturovaná kabeláž zavedena do rozvodny </w:t>
      </w:r>
      <w:r w:rsidRPr="00664D61">
        <w:rPr>
          <w:i/>
        </w:rPr>
        <w:t>VN</w:t>
      </w:r>
      <w:r w:rsidRPr="00664D61">
        <w:t xml:space="preserve"> a rozvodny </w:t>
      </w:r>
      <w:r w:rsidRPr="00664D61">
        <w:rPr>
          <w:i/>
        </w:rPr>
        <w:t>NN</w:t>
      </w:r>
      <w:r w:rsidRPr="00664D61">
        <w:t xml:space="preserve">, v obou případech 5 ks </w:t>
      </w:r>
      <w:proofErr w:type="spellStart"/>
      <w:r w:rsidRPr="00664D61">
        <w:t>dvojzásuvek</w:t>
      </w:r>
      <w:proofErr w:type="spellEnd"/>
      <w:r w:rsidRPr="00664D61">
        <w:t xml:space="preserve"> na místnost. Ukončena bude na </w:t>
      </w:r>
      <w:proofErr w:type="spellStart"/>
      <w:r w:rsidRPr="00664D61">
        <w:t>patchpanelu</w:t>
      </w:r>
      <w:proofErr w:type="spellEnd"/>
      <w:r w:rsidRPr="00664D61">
        <w:t xml:space="preserve"> </w:t>
      </w:r>
      <w:proofErr w:type="gramStart"/>
      <w:r w:rsidRPr="00664D61">
        <w:t>24p</w:t>
      </w:r>
      <w:proofErr w:type="gramEnd"/>
      <w:r w:rsidRPr="00664D61">
        <w:t>, který je umístěn v racku ve sdělovací místnosti. Budou zde instalovány 2 ks telefonu v IP provedení.</w:t>
      </w:r>
    </w:p>
    <w:p w14:paraId="67102459" w14:textId="77777777" w:rsidR="00561D82" w:rsidRPr="00664D61" w:rsidRDefault="00561D82" w:rsidP="00561D82">
      <w:r w:rsidRPr="00664D61">
        <w:t>Provozní soubor také zahrnuje vybavení objektu hodinovým zařízením. Bude zajištěn systém jednotného času, hodiny se budou nacházet v technologických místnostech. Mateční hodiny se budou nacházet ve sdělovací místnosti a budou vybaveny přijímačem DCF signálu.</w:t>
      </w:r>
    </w:p>
    <w:p w14:paraId="714F59AC" w14:textId="72162416" w:rsidR="00561D82" w:rsidRPr="00664D61" w:rsidRDefault="00561D82" w:rsidP="00561D82">
      <w:r w:rsidRPr="00664D61">
        <w:t xml:space="preserve">V rámci tohoto </w:t>
      </w:r>
      <w:r w:rsidRPr="00664D61">
        <w:rPr>
          <w:i/>
        </w:rPr>
        <w:t>PS</w:t>
      </w:r>
      <w:r w:rsidRPr="00664D61">
        <w:t xml:space="preserve"> je objekt vybaven racky 47U 800 </w:t>
      </w:r>
      <w:r w:rsidRPr="00664D61">
        <w:rPr>
          <w:rFonts w:cs="Arial"/>
        </w:rPr>
        <w:t>×</w:t>
      </w:r>
      <w:r w:rsidRPr="00664D61">
        <w:t> 800</w:t>
      </w:r>
      <w:r w:rsidR="00DB4DE6">
        <w:t xml:space="preserve"> </w:t>
      </w:r>
      <w:r w:rsidRPr="00664D61">
        <w:t>mm – celkem 5 ks. Součástí vybavení dodaného v tomto provozním souboru jsou i kabelové rošty s veškerým příslušenstvím.</w:t>
      </w:r>
    </w:p>
    <w:p w14:paraId="0C30188B" w14:textId="77777777" w:rsidR="00561D82" w:rsidRPr="00664D61" w:rsidRDefault="00561D82" w:rsidP="00561D82">
      <w:r w:rsidRPr="00664D61">
        <w:t xml:space="preserve">Hlavní uzemňovací sběrnice s příslušenstvím je taktéž součástí tohoto </w:t>
      </w:r>
      <w:r w:rsidRPr="00664D61">
        <w:rPr>
          <w:i/>
        </w:rPr>
        <w:t>PS</w:t>
      </w:r>
      <w:r w:rsidRPr="00664D61">
        <w:t>.</w:t>
      </w:r>
    </w:p>
    <w:p w14:paraId="040FDE9C" w14:textId="14347719" w:rsidR="00442AAB" w:rsidRPr="00664D61" w:rsidRDefault="00C11595" w:rsidP="00717BE2">
      <w:pPr>
        <w:pStyle w:val="Nadpis4"/>
      </w:pPr>
      <w:r w:rsidRPr="00664D61">
        <w:t>Kamerový systém</w:t>
      </w:r>
      <w:r w:rsidR="007B5913">
        <w:t xml:space="preserve"> </w:t>
      </w:r>
      <w:r w:rsidR="007B5913" w:rsidRPr="00DB4DE6">
        <w:rPr>
          <w:i/>
          <w:iCs w:val="0"/>
        </w:rPr>
        <w:t>(PS 27-02-72</w:t>
      </w:r>
      <w:r w:rsidRPr="00DB4DE6">
        <w:rPr>
          <w:i/>
          <w:iCs w:val="0"/>
        </w:rPr>
        <w:t xml:space="preserve"> </w:t>
      </w:r>
      <w:r w:rsidR="002845DF" w:rsidRPr="00DB4DE6">
        <w:rPr>
          <w:i/>
          <w:iCs w:val="0"/>
        </w:rPr>
        <w:fldChar w:fldCharType="begin"/>
      </w:r>
      <w:r w:rsidR="002845DF" w:rsidRPr="00DB4DE6">
        <w:rPr>
          <w:i/>
          <w:iCs w:val="0"/>
        </w:rPr>
        <w:instrText xml:space="preserve"> REF _Ref529430021 \n \h  \* MERGEFORMAT </w:instrText>
      </w:r>
      <w:r w:rsidR="002845DF" w:rsidRPr="00DB4DE6">
        <w:rPr>
          <w:i/>
          <w:iCs w:val="0"/>
        </w:rPr>
      </w:r>
      <w:r w:rsidR="002845DF" w:rsidRPr="00DB4DE6">
        <w:rPr>
          <w:i/>
          <w:iCs w:val="0"/>
        </w:rPr>
        <w:fldChar w:fldCharType="separate"/>
      </w:r>
      <w:r w:rsidR="001B001B">
        <w:rPr>
          <w:i/>
          <w:iCs w:val="0"/>
        </w:rPr>
        <w:t>[76]</w:t>
      </w:r>
      <w:r w:rsidR="002845DF" w:rsidRPr="00DB4DE6">
        <w:rPr>
          <w:i/>
          <w:iCs w:val="0"/>
        </w:rPr>
        <w:fldChar w:fldCharType="end"/>
      </w:r>
      <w:r w:rsidR="00DB4DE6" w:rsidRPr="00DB4DE6">
        <w:rPr>
          <w:i/>
          <w:iCs w:val="0"/>
        </w:rPr>
        <w:t>)</w:t>
      </w:r>
    </w:p>
    <w:p w14:paraId="683C746E" w14:textId="7A9B981B" w:rsidR="00561D82" w:rsidRPr="00D46FC7" w:rsidRDefault="00561D82" w:rsidP="00561D82">
      <w:pPr>
        <w:rPr>
          <w:b/>
        </w:rPr>
      </w:pPr>
      <w:r w:rsidRPr="00664D61">
        <w:t xml:space="preserve">V rámci tohoto </w:t>
      </w:r>
      <w:r w:rsidRPr="00664D61">
        <w:rPr>
          <w:i/>
        </w:rPr>
        <w:t>PS</w:t>
      </w:r>
      <w:r w:rsidRPr="00664D61">
        <w:t xml:space="preserve"> se vybuduje kamerový systém v technologickém objektu TTS 22/0,4kV u </w:t>
      </w:r>
      <w:proofErr w:type="spellStart"/>
      <w:r w:rsidRPr="00664D61">
        <w:t>Habrovanského</w:t>
      </w:r>
      <w:proofErr w:type="spellEnd"/>
      <w:r w:rsidRPr="00664D61">
        <w:t xml:space="preserve"> tunelu v </w:t>
      </w:r>
      <w:proofErr w:type="spellStart"/>
      <w:r w:rsidRPr="00664D61">
        <w:t>žkm</w:t>
      </w:r>
      <w:proofErr w:type="spellEnd"/>
      <w:r w:rsidRPr="00664D61">
        <w:t xml:space="preserve"> 35,</w:t>
      </w:r>
      <w:r w:rsidR="00DB4DE6">
        <w:t>605</w:t>
      </w:r>
      <w:r w:rsidRPr="00664D61">
        <w:t xml:space="preserve">. Celý systém bude v IP provedení s možností dálkového dohledu. Kamerový systém bude obsahovat jednu panoramatickou kameru pro monitorování místnosti rozvodny </w:t>
      </w:r>
      <w:r w:rsidRPr="00664D61">
        <w:rPr>
          <w:i/>
        </w:rPr>
        <w:t>VN</w:t>
      </w:r>
      <w:r w:rsidRPr="00664D61">
        <w:t xml:space="preserve">. Rozvod bude realizovaný pomocí FTP kabelu umístěného v elektroinstalační liště. Data z kamerového systému budou ukládaná ve sdělovací místnosti. Videosignál bude přenášen </w:t>
      </w:r>
      <w:r w:rsidRPr="00664D61">
        <w:lastRenderedPageBreak/>
        <w:t xml:space="preserve">pomocí </w:t>
      </w:r>
      <w:proofErr w:type="spellStart"/>
      <w:r w:rsidRPr="00664D61">
        <w:t>TechLan</w:t>
      </w:r>
      <w:proofErr w:type="spellEnd"/>
      <w:r w:rsidRPr="00664D61">
        <w:t xml:space="preserve"> na klientské pracoviště v </w:t>
      </w:r>
      <w:proofErr w:type="spellStart"/>
      <w:r w:rsidRPr="00664D61">
        <w:rPr>
          <w:i/>
        </w:rPr>
        <w:t>žst</w:t>
      </w:r>
      <w:proofErr w:type="spellEnd"/>
      <w:r w:rsidRPr="00664D61">
        <w:rPr>
          <w:i/>
        </w:rPr>
        <w:t>.</w:t>
      </w:r>
      <w:r w:rsidRPr="00664D61">
        <w:t xml:space="preserve"> Vyškov na Moravě, výhledově na CDP Přerov. Data budou přenášena rovněž na klientské pracoviště na ED Brno Maloměřice.</w:t>
      </w:r>
    </w:p>
    <w:p w14:paraId="3D0EA965" w14:textId="3AEB6CD1" w:rsidR="002845DF" w:rsidRPr="00664D61" w:rsidRDefault="00E4177E" w:rsidP="00E4177E">
      <w:pPr>
        <w:pStyle w:val="Nadpis3"/>
      </w:pPr>
      <w:bookmarkStart w:id="144" w:name="_Toc101773159"/>
      <w:r w:rsidRPr="00664D61">
        <w:t>Účelové komunikace</w:t>
      </w:r>
      <w:bookmarkEnd w:id="144"/>
    </w:p>
    <w:p w14:paraId="25C34C57" w14:textId="4621F572" w:rsidR="00561D82" w:rsidRPr="00664D61" w:rsidRDefault="00561D82" w:rsidP="00561D82">
      <w:r w:rsidRPr="00664D61">
        <w:t>Přibližně </w:t>
      </w:r>
      <w:r w:rsidR="0021790A">
        <w:t>230</w:t>
      </w:r>
      <w:r w:rsidRPr="00664D61">
        <w:t xml:space="preserve"> m před vjezdovým portálem vede účelová komunikace </w:t>
      </w:r>
      <w:r w:rsidR="00996EBE">
        <w:rPr>
          <w:i/>
        </w:rPr>
        <w:t>SO 26-50-06</w:t>
      </w:r>
      <w:r w:rsidRPr="00664D61">
        <w:rPr>
          <w:i/>
        </w:rPr>
        <w:t xml:space="preserve"> </w:t>
      </w:r>
      <w:r w:rsidRPr="00664D61">
        <w:rPr>
          <w:i/>
        </w:rPr>
        <w:fldChar w:fldCharType="begin"/>
      </w:r>
      <w:r w:rsidRPr="00664D61">
        <w:rPr>
          <w:i/>
        </w:rPr>
        <w:instrText xml:space="preserve"> REF _Ref528337559 \r \h  \* MERGEFORMAT </w:instrText>
      </w:r>
      <w:r w:rsidRPr="00664D61">
        <w:rPr>
          <w:i/>
        </w:rPr>
      </w:r>
      <w:r w:rsidRPr="00664D61">
        <w:rPr>
          <w:i/>
        </w:rPr>
        <w:fldChar w:fldCharType="separate"/>
      </w:r>
      <w:r w:rsidR="001B001B">
        <w:rPr>
          <w:i/>
        </w:rPr>
        <w:t>[64]</w:t>
      </w:r>
      <w:r w:rsidRPr="00664D61">
        <w:rPr>
          <w:i/>
        </w:rPr>
        <w:fldChar w:fldCharType="end"/>
      </w:r>
      <w:r w:rsidR="009D5C14">
        <w:rPr>
          <w:i/>
        </w:rPr>
        <w:t>.</w:t>
      </w:r>
    </w:p>
    <w:p w14:paraId="50547A80" w14:textId="055FBCF2" w:rsidR="00561D82" w:rsidRPr="00664D61" w:rsidRDefault="00561D82" w:rsidP="00561D82">
      <w:r w:rsidRPr="00664D61">
        <w:t xml:space="preserve">K technologickému objektu </w:t>
      </w:r>
      <w:r w:rsidR="00996EBE">
        <w:rPr>
          <w:i/>
        </w:rPr>
        <w:t>SO 27-72-01</w:t>
      </w:r>
      <w:r w:rsidRPr="00664D61">
        <w:t xml:space="preserve"> </w:t>
      </w:r>
      <w:r w:rsidRPr="00664D61">
        <w:rPr>
          <w:i/>
        </w:rPr>
        <w:fldChar w:fldCharType="begin"/>
      </w:r>
      <w:r w:rsidRPr="00664D61">
        <w:rPr>
          <w:i/>
        </w:rPr>
        <w:instrText xml:space="preserve"> REF _Ref528240994 \n \h  \* MERGEFORMAT </w:instrText>
      </w:r>
      <w:r w:rsidRPr="00664D61">
        <w:rPr>
          <w:i/>
        </w:rPr>
      </w:r>
      <w:r w:rsidRPr="00664D61">
        <w:rPr>
          <w:i/>
        </w:rPr>
        <w:fldChar w:fldCharType="separate"/>
      </w:r>
      <w:r w:rsidR="001B001B">
        <w:rPr>
          <w:i/>
        </w:rPr>
        <w:t>[66]</w:t>
      </w:r>
      <w:r w:rsidRPr="00664D61">
        <w:rPr>
          <w:i/>
        </w:rPr>
        <w:fldChar w:fldCharType="end"/>
      </w:r>
      <w:r w:rsidRPr="00664D61">
        <w:t xml:space="preserve"> u výjezdového portálu je navržena účelová komunikace ukončená zpevněnou plochou o půdorysných rozměrech 7 </w:t>
      </w:r>
      <w:r w:rsidRPr="00664D61">
        <w:rPr>
          <w:rFonts w:cs="Arial"/>
        </w:rPr>
        <w:t>×</w:t>
      </w:r>
      <w:r w:rsidRPr="00664D61">
        <w:t> 22 m (</w:t>
      </w:r>
      <w:r w:rsidR="00996EBE" w:rsidRPr="00996EBE">
        <w:rPr>
          <w:i/>
        </w:rPr>
        <w:t>SO 27-50-02</w:t>
      </w:r>
      <w:r w:rsidRPr="00664D61">
        <w:rPr>
          <w:i/>
        </w:rPr>
        <w:t xml:space="preserve"> </w:t>
      </w:r>
      <w:r w:rsidRPr="00664D61">
        <w:rPr>
          <w:i/>
        </w:rPr>
        <w:fldChar w:fldCharType="begin"/>
      </w:r>
      <w:r w:rsidRPr="00664D61">
        <w:rPr>
          <w:i/>
        </w:rPr>
        <w:instrText xml:space="preserve"> REF _Ref529431001 \r \h  \* MERGEFORMAT </w:instrText>
      </w:r>
      <w:r w:rsidRPr="00664D61">
        <w:rPr>
          <w:i/>
        </w:rPr>
      </w:r>
      <w:r w:rsidRPr="00664D61">
        <w:rPr>
          <w:i/>
        </w:rPr>
        <w:fldChar w:fldCharType="separate"/>
      </w:r>
      <w:r w:rsidR="001B001B">
        <w:rPr>
          <w:i/>
        </w:rPr>
        <w:t>[65]</w:t>
      </w:r>
      <w:r w:rsidRPr="00664D61">
        <w:rPr>
          <w:i/>
        </w:rPr>
        <w:fldChar w:fldCharType="end"/>
      </w:r>
      <w:r w:rsidRPr="00664D61">
        <w:t>), sloužící jako přístupová komunikace pro požární techniku k technologickému objektu a také jako přístupová cesta pro provozovatele stavby</w:t>
      </w:r>
      <w:r w:rsidR="009D5C14">
        <w:t>.</w:t>
      </w:r>
    </w:p>
    <w:p w14:paraId="53EC529F" w14:textId="201906F8" w:rsidR="00561D82" w:rsidRDefault="00561D82" w:rsidP="00561D82">
      <w:r w:rsidRPr="00664D61">
        <w:t xml:space="preserve">V době výstavby budou v trasách budoucích účelových komunikací vytvořeny staveništní komunikace zabezpečující přístup na </w:t>
      </w:r>
      <w:r w:rsidRPr="00664D61">
        <w:rPr>
          <w:i/>
        </w:rPr>
        <w:t>ZS</w:t>
      </w:r>
      <w:r w:rsidRPr="00664D61">
        <w:t xml:space="preserve"> staveniště u obou portálů.</w:t>
      </w:r>
    </w:p>
    <w:p w14:paraId="2F450A61" w14:textId="6D3251B7" w:rsidR="00E80FF8" w:rsidRDefault="00E80FF8" w:rsidP="00E80FF8">
      <w:pPr>
        <w:pStyle w:val="Nadpis3"/>
      </w:pPr>
      <w:r>
        <w:t xml:space="preserve">Dešťová kanalizace </w:t>
      </w:r>
      <w:r w:rsidRPr="00E80FF8">
        <w:rPr>
          <w:i/>
          <w:iCs/>
        </w:rPr>
        <w:t xml:space="preserve">(SO 27-31-01 </w:t>
      </w:r>
      <w:r w:rsidRPr="00E80FF8">
        <w:rPr>
          <w:i/>
          <w:iCs/>
        </w:rPr>
        <w:fldChar w:fldCharType="begin"/>
      </w:r>
      <w:r w:rsidRPr="00E80FF8">
        <w:rPr>
          <w:i/>
          <w:iCs/>
        </w:rPr>
        <w:instrText xml:space="preserve"> REF _Ref530041373 \r \h </w:instrText>
      </w:r>
      <w:r>
        <w:rPr>
          <w:i/>
          <w:iCs/>
        </w:rPr>
        <w:instrText xml:space="preserve"> \* MERGEFORMAT </w:instrText>
      </w:r>
      <w:r w:rsidRPr="00E80FF8">
        <w:rPr>
          <w:i/>
          <w:iCs/>
        </w:rPr>
      </w:r>
      <w:r w:rsidRPr="00E80FF8">
        <w:rPr>
          <w:i/>
          <w:iCs/>
        </w:rPr>
        <w:fldChar w:fldCharType="separate"/>
      </w:r>
      <w:r w:rsidR="001B001B">
        <w:rPr>
          <w:i/>
          <w:iCs/>
        </w:rPr>
        <w:t>[62]</w:t>
      </w:r>
      <w:r w:rsidRPr="00E80FF8">
        <w:rPr>
          <w:i/>
          <w:iCs/>
        </w:rPr>
        <w:fldChar w:fldCharType="end"/>
      </w:r>
      <w:r w:rsidRPr="00E80FF8">
        <w:rPr>
          <w:i/>
          <w:iCs/>
        </w:rPr>
        <w:t>)</w:t>
      </w:r>
    </w:p>
    <w:p w14:paraId="10AF685F" w14:textId="47DB6388" w:rsidR="00E80FF8" w:rsidRPr="00E80FF8" w:rsidRDefault="00E80FF8" w:rsidP="00E80FF8">
      <w:r w:rsidRPr="00E80FF8">
        <w:t xml:space="preserve">Pro odvedení dešťových vod z komunikace, příkopů podél trati a z kolejiště je podél </w:t>
      </w:r>
      <w:proofErr w:type="spellStart"/>
      <w:r w:rsidRPr="00E80FF8">
        <w:t>Habrovanského</w:t>
      </w:r>
      <w:proofErr w:type="spellEnd"/>
      <w:r w:rsidRPr="00E80FF8">
        <w:t xml:space="preserve"> tunelu navržena nov</w:t>
      </w:r>
      <w:r>
        <w:t>á</w:t>
      </w:r>
      <w:r w:rsidRPr="00E80FF8">
        <w:t xml:space="preserve"> dešťová kanalizace</w:t>
      </w:r>
      <w:r>
        <w:t xml:space="preserve"> </w:t>
      </w:r>
      <w:r w:rsidRPr="00E80FF8">
        <w:t xml:space="preserve">z potrubí ŽB DN600 délky 58 m. Kanalizace bude vyústěna do příkopu za </w:t>
      </w:r>
      <w:proofErr w:type="spellStart"/>
      <w:r w:rsidRPr="00E80FF8">
        <w:t>Habrovanským</w:t>
      </w:r>
      <w:proofErr w:type="spellEnd"/>
      <w:r w:rsidRPr="00E80FF8">
        <w:t xml:space="preserve"> tunelem.</w:t>
      </w:r>
      <w:r>
        <w:t xml:space="preserve"> </w:t>
      </w:r>
      <w:r w:rsidRPr="00E80FF8">
        <w:t xml:space="preserve">Vzhledem k hloubce kanalizace </w:t>
      </w:r>
      <w:proofErr w:type="gramStart"/>
      <w:r w:rsidRPr="00E80FF8">
        <w:t>&lt; 10</w:t>
      </w:r>
      <w:proofErr w:type="gramEnd"/>
      <w:r w:rsidRPr="00E80FF8">
        <w:t xml:space="preserve"> m </w:t>
      </w:r>
      <w:r>
        <w:t xml:space="preserve">bude pravděpodobně využita metoda </w:t>
      </w:r>
      <w:proofErr w:type="spellStart"/>
      <w:r>
        <w:t>mikrotunelování</w:t>
      </w:r>
      <w:proofErr w:type="spellEnd"/>
      <w:r>
        <w:t xml:space="preserve"> s následným zatažením potrubí a zalitím mezikruží. Technologie výstavby však bude upřesněna v dalším stupni PD uvedeného SO. </w:t>
      </w:r>
    </w:p>
    <w:p w14:paraId="1F6F9FE3" w14:textId="3443C759" w:rsidR="00E80FF8" w:rsidRDefault="00E80FF8" w:rsidP="00E80FF8">
      <w:pPr>
        <w:widowControl w:val="0"/>
        <w:autoSpaceDE w:val="0"/>
        <w:autoSpaceDN w:val="0"/>
        <w:adjustRightInd w:val="0"/>
        <w:spacing w:before="0" w:after="0" w:line="247" w:lineRule="auto"/>
        <w:ind w:right="5"/>
        <w:rPr>
          <w:rFonts w:ascii="Arial" w:hAnsi="Arial" w:cs="Arial"/>
          <w:sz w:val="24"/>
          <w:szCs w:val="24"/>
        </w:rPr>
      </w:pPr>
    </w:p>
    <w:p w14:paraId="0E3D999C" w14:textId="77777777" w:rsidR="00E80FF8" w:rsidRPr="00E80FF8" w:rsidRDefault="00E80FF8" w:rsidP="00E80FF8"/>
    <w:p w14:paraId="7B2D1BC0" w14:textId="77777777" w:rsidR="00E80FF8" w:rsidRPr="00225D6F" w:rsidRDefault="00E80FF8" w:rsidP="00561D82"/>
    <w:p w14:paraId="74BA619E" w14:textId="644B6E68" w:rsidR="00A85557" w:rsidRPr="00BE5D64" w:rsidRDefault="00A85557">
      <w:pPr>
        <w:jc w:val="left"/>
        <w:rPr>
          <w:highlight w:val="yellow"/>
        </w:rPr>
      </w:pPr>
      <w:r w:rsidRPr="00BE5D64">
        <w:rPr>
          <w:highlight w:val="yellow"/>
        </w:rPr>
        <w:br w:type="page"/>
      </w:r>
    </w:p>
    <w:p w14:paraId="0BFF622A" w14:textId="03AAD077" w:rsidR="00A85557" w:rsidRPr="00664D61" w:rsidRDefault="00A85557" w:rsidP="00A85557">
      <w:pPr>
        <w:pStyle w:val="Nadpis1"/>
      </w:pPr>
      <w:bookmarkStart w:id="145" w:name="_Toc101773160"/>
      <w:r w:rsidRPr="00664D61">
        <w:lastRenderedPageBreak/>
        <w:t>materiálová specifikace</w:t>
      </w:r>
      <w:bookmarkEnd w:id="145"/>
    </w:p>
    <w:p w14:paraId="7D2805E5" w14:textId="03E4827C" w:rsidR="00883CD9" w:rsidRPr="00664D61" w:rsidRDefault="00883CD9" w:rsidP="00883CD9">
      <w:r w:rsidRPr="00664D61">
        <w:t xml:space="preserve">V </w:t>
      </w:r>
      <w:r w:rsidR="00BD53A7" w:rsidRPr="00664D61">
        <w:t>té</w:t>
      </w:r>
      <w:r w:rsidRPr="00664D61">
        <w:t>to kapitol</w:t>
      </w:r>
      <w:r w:rsidR="00BD53A7" w:rsidRPr="00664D61">
        <w:t>e</w:t>
      </w:r>
      <w:r w:rsidRPr="00664D61">
        <w:t xml:space="preserve"> </w:t>
      </w:r>
      <w:r w:rsidR="00BD53A7" w:rsidRPr="00664D61">
        <w:t xml:space="preserve">se </w:t>
      </w:r>
      <w:r w:rsidRPr="00664D61">
        <w:t>specifiku</w:t>
      </w:r>
      <w:r w:rsidR="00BD53A7" w:rsidRPr="00664D61">
        <w:t>jí</w:t>
      </w:r>
      <w:r w:rsidRPr="00664D61">
        <w:t xml:space="preserve"> základní požadavky na použité stavební materiály. Přesná technická specifikace a požadavky pro konkrétní konstrukce a případy použití bude řešena v</w:t>
      </w:r>
      <w:r w:rsidR="00BD53A7" w:rsidRPr="00664D61">
        <w:t xml:space="preserve">e stupních </w:t>
      </w:r>
      <w:r w:rsidRPr="00664D61">
        <w:rPr>
          <w:i/>
        </w:rPr>
        <w:t>DSP</w:t>
      </w:r>
      <w:r w:rsidRPr="00664D61">
        <w:t xml:space="preserve"> a </w:t>
      </w:r>
      <w:r w:rsidRPr="00664D61">
        <w:rPr>
          <w:i/>
        </w:rPr>
        <w:t>RDS</w:t>
      </w:r>
      <w:r w:rsidRPr="00664D61">
        <w:t xml:space="preserve"> po rozpracování technického řešení do detailů.</w:t>
      </w:r>
    </w:p>
    <w:p w14:paraId="706E6F57" w14:textId="59C21580" w:rsidR="00BD53A7" w:rsidRPr="00664D61" w:rsidRDefault="003A1F63" w:rsidP="00BD53A7">
      <w:pPr>
        <w:pStyle w:val="Nadpis2"/>
      </w:pPr>
      <w:bookmarkStart w:id="146" w:name="_Toc101773161"/>
      <w:r w:rsidRPr="00664D61">
        <w:t>Stříkaný beton</w:t>
      </w:r>
      <w:bookmarkEnd w:id="146"/>
    </w:p>
    <w:p w14:paraId="6E830847" w14:textId="13D754F4" w:rsidR="003015E7" w:rsidRPr="00664D61" w:rsidRDefault="003015E7" w:rsidP="003015E7">
      <w:r w:rsidRPr="00664D61">
        <w:rPr>
          <w:i/>
        </w:rPr>
        <w:t>SB</w:t>
      </w:r>
      <w:r w:rsidRPr="00664D61">
        <w:t xml:space="preserve"> musí být u všech nosných konstrukcí nanášen mokrým způsobem (suchý způsob je možný pouze v odůvodněných </w:t>
      </w:r>
      <w:proofErr w:type="gramStart"/>
      <w:r w:rsidRPr="00664D61">
        <w:t>případech</w:t>
      </w:r>
      <w:proofErr w:type="gramEnd"/>
      <w:r w:rsidRPr="00664D61">
        <w:t xml:space="preserve"> a to se souhlasem báňského projektanta) a musí být proveden v pevnostní třídě minimálně C20/25 X0 dle </w:t>
      </w:r>
      <w:r w:rsidRPr="00664D61">
        <w:rPr>
          <w:i/>
        </w:rPr>
        <w:t xml:space="preserve">ČSN EN 206 </w:t>
      </w:r>
      <w:r w:rsidRPr="00664D61">
        <w:rPr>
          <w:i/>
        </w:rPr>
        <w:fldChar w:fldCharType="begin"/>
      </w:r>
      <w:r w:rsidRPr="00664D61">
        <w:rPr>
          <w:i/>
        </w:rPr>
        <w:instrText xml:space="preserve"> REF _Ref464650251 \n \h  \* MERGEFORMAT </w:instrText>
      </w:r>
      <w:r w:rsidRPr="00664D61">
        <w:rPr>
          <w:i/>
        </w:rPr>
      </w:r>
      <w:r w:rsidRPr="00664D61">
        <w:rPr>
          <w:i/>
        </w:rPr>
        <w:fldChar w:fldCharType="separate"/>
      </w:r>
      <w:r w:rsidR="001B001B">
        <w:rPr>
          <w:i/>
        </w:rPr>
        <w:t>[1]</w:t>
      </w:r>
      <w:r w:rsidRPr="00664D61">
        <w:rPr>
          <w:i/>
        </w:rPr>
        <w:fldChar w:fldCharType="end"/>
      </w:r>
      <w:r w:rsidRPr="00664D61">
        <w:t xml:space="preserve"> (pozn.: jedná se o dočasnou konstrukci). Nárůst pevnosti v čase musí spadat do třídy rané pevnosti J2 dle </w:t>
      </w:r>
      <w:r w:rsidRPr="00664D61">
        <w:rPr>
          <w:i/>
        </w:rPr>
        <w:t>ČSN EN 14487-1</w:t>
      </w:r>
      <w:r w:rsidRPr="00664D61">
        <w:t xml:space="preserve"> </w:t>
      </w:r>
      <w:r w:rsidRPr="00664D61">
        <w:rPr>
          <w:i/>
        </w:rPr>
        <w:fldChar w:fldCharType="begin"/>
      </w:r>
      <w:r w:rsidRPr="00664D61">
        <w:rPr>
          <w:i/>
        </w:rPr>
        <w:instrText xml:space="preserve"> REF _Ref528141351 \n \h  \* MERGEFORMAT </w:instrText>
      </w:r>
      <w:r w:rsidRPr="00664D61">
        <w:rPr>
          <w:i/>
        </w:rPr>
      </w:r>
      <w:r w:rsidRPr="00664D61">
        <w:rPr>
          <w:i/>
        </w:rPr>
        <w:fldChar w:fldCharType="separate"/>
      </w:r>
      <w:r w:rsidR="001B001B">
        <w:rPr>
          <w:i/>
        </w:rPr>
        <w:t>[6]</w:t>
      </w:r>
      <w:r w:rsidRPr="00664D61">
        <w:rPr>
          <w:i/>
        </w:rPr>
        <w:fldChar w:fldCharType="end"/>
      </w:r>
      <w:r w:rsidRPr="00664D61">
        <w:rPr>
          <w:i/>
        </w:rPr>
        <w:t>, kap. 4.3</w:t>
      </w:r>
      <w:r w:rsidRPr="00664D61">
        <w:t>.</w:t>
      </w:r>
      <w:bookmarkStart w:id="147" w:name="_Toc531352489"/>
      <w:bookmarkStart w:id="148" w:name="_Toc531352568"/>
      <w:bookmarkStart w:id="149" w:name="_Toc531599953"/>
      <w:bookmarkEnd w:id="147"/>
      <w:bookmarkEnd w:id="148"/>
      <w:bookmarkEnd w:id="149"/>
    </w:p>
    <w:p w14:paraId="33E16C3A" w14:textId="06350C4A" w:rsidR="003015E7" w:rsidRPr="00664D61" w:rsidRDefault="003015E7" w:rsidP="003015E7">
      <w:r w:rsidRPr="00664D61">
        <w:rPr>
          <w:i/>
        </w:rPr>
        <w:t>SB</w:t>
      </w:r>
      <w:r w:rsidRPr="00664D61">
        <w:t xml:space="preserve"> musí splňovat požadavky předepsané </w:t>
      </w:r>
      <w:proofErr w:type="gramStart"/>
      <w:r w:rsidRPr="00664D61">
        <w:t>v </w:t>
      </w:r>
      <w:r w:rsidRPr="00664D61">
        <w:rPr>
          <w:i/>
        </w:rPr>
        <w:t xml:space="preserve"> TKP</w:t>
      </w:r>
      <w:proofErr w:type="gramEnd"/>
      <w:r w:rsidRPr="00664D61">
        <w:rPr>
          <w:i/>
        </w:rPr>
        <w:t xml:space="preserve"> SŽ</w:t>
      </w:r>
      <w:r w:rsidR="008F1968" w:rsidRPr="00664D61">
        <w:rPr>
          <w:i/>
        </w:rPr>
        <w:t>DC</w:t>
      </w:r>
      <w:r w:rsidRPr="00664D61">
        <w:rPr>
          <w:i/>
        </w:rPr>
        <w:t xml:space="preserve"> kap. 20 </w:t>
      </w:r>
      <w:r w:rsidRPr="00664D61">
        <w:rPr>
          <w:i/>
        </w:rPr>
        <w:fldChar w:fldCharType="begin"/>
      </w:r>
      <w:r w:rsidRPr="00664D61">
        <w:rPr>
          <w:i/>
        </w:rPr>
        <w:instrText xml:space="preserve"> REF _Ref495938601 \n \h  \* MERGEFORMAT </w:instrText>
      </w:r>
      <w:r w:rsidRPr="00664D61">
        <w:rPr>
          <w:i/>
        </w:rPr>
      </w:r>
      <w:r w:rsidRPr="00664D61">
        <w:rPr>
          <w:i/>
        </w:rPr>
        <w:fldChar w:fldCharType="separate"/>
      </w:r>
      <w:r w:rsidR="001B001B">
        <w:rPr>
          <w:i/>
        </w:rPr>
        <w:t>[25]</w:t>
      </w:r>
      <w:r w:rsidRPr="00664D61">
        <w:rPr>
          <w:i/>
        </w:rPr>
        <w:fldChar w:fldCharType="end"/>
      </w:r>
      <w:r w:rsidRPr="00664D61">
        <w:rPr>
          <w:i/>
        </w:rPr>
        <w:t>, kap. 20.2.3</w:t>
      </w:r>
      <w:r w:rsidRPr="00664D61">
        <w:t>.</w:t>
      </w:r>
      <w:bookmarkStart w:id="150" w:name="_Toc531352490"/>
      <w:bookmarkStart w:id="151" w:name="_Toc531352569"/>
      <w:bookmarkStart w:id="152" w:name="_Toc531599954"/>
      <w:bookmarkEnd w:id="150"/>
      <w:bookmarkEnd w:id="151"/>
      <w:bookmarkEnd w:id="152"/>
    </w:p>
    <w:p w14:paraId="05BFC2D2" w14:textId="67C536AF" w:rsidR="003A1F63" w:rsidRPr="00664D61" w:rsidRDefault="00EA218A" w:rsidP="00737A43">
      <w:pPr>
        <w:pStyle w:val="Nadpis2"/>
        <w:tabs>
          <w:tab w:val="left" w:pos="709"/>
        </w:tabs>
      </w:pPr>
      <w:bookmarkStart w:id="153" w:name="_Toc528752877"/>
      <w:bookmarkStart w:id="154" w:name="_Toc535401453"/>
      <w:bookmarkStart w:id="155" w:name="_Toc101773162"/>
      <w:r w:rsidRPr="00664D61">
        <w:t>Podkladní a výplňový beton</w:t>
      </w:r>
      <w:bookmarkEnd w:id="153"/>
      <w:bookmarkEnd w:id="154"/>
      <w:bookmarkEnd w:id="155"/>
    </w:p>
    <w:p w14:paraId="23A4CC5C" w14:textId="089C150B" w:rsidR="00737A43" w:rsidRPr="00664D61" w:rsidRDefault="00737A43" w:rsidP="00737A43">
      <w:r w:rsidRPr="00664D61">
        <w:t>Podkladní a výplňové betony pod nosnými konstrukcemi musí být min. ve stejné třídě pevnosti i odolnosti vůči prostředí, jako je třída nosných konstrukcí na nich budovaných. V ostatních případech by neměla být používána třída nižší než C16/20 X0 (dle </w:t>
      </w:r>
      <w:r w:rsidRPr="00664D61">
        <w:rPr>
          <w:i/>
        </w:rPr>
        <w:t xml:space="preserve">ČSN EN 206 </w:t>
      </w:r>
      <w:r w:rsidRPr="00664D61">
        <w:rPr>
          <w:i/>
        </w:rPr>
        <w:fldChar w:fldCharType="begin"/>
      </w:r>
      <w:r w:rsidRPr="00664D61">
        <w:rPr>
          <w:i/>
        </w:rPr>
        <w:instrText xml:space="preserve"> REF _Ref464650251 \n \h  \* MERGEFORMAT </w:instrText>
      </w:r>
      <w:r w:rsidRPr="00664D61">
        <w:rPr>
          <w:i/>
        </w:rPr>
      </w:r>
      <w:r w:rsidRPr="00664D61">
        <w:rPr>
          <w:i/>
        </w:rPr>
        <w:fldChar w:fldCharType="separate"/>
      </w:r>
      <w:r w:rsidR="001B001B">
        <w:rPr>
          <w:i/>
        </w:rPr>
        <w:t>[1]</w:t>
      </w:r>
      <w:r w:rsidRPr="00664D61">
        <w:rPr>
          <w:i/>
        </w:rPr>
        <w:fldChar w:fldCharType="end"/>
      </w:r>
      <w:r w:rsidRPr="00664D61">
        <w:rPr>
          <w:i/>
        </w:rPr>
        <w:t xml:space="preserve">, kap. 4.1, ve znění ČSN P 73 2404 </w:t>
      </w:r>
      <w:r w:rsidRPr="00664D61">
        <w:rPr>
          <w:i/>
        </w:rPr>
        <w:fldChar w:fldCharType="begin"/>
      </w:r>
      <w:r w:rsidRPr="00664D61">
        <w:rPr>
          <w:i/>
        </w:rPr>
        <w:instrText xml:space="preserve"> REF _Ref528138096 \n \h  \* MERGEFORMAT </w:instrText>
      </w:r>
      <w:r w:rsidRPr="00664D61">
        <w:rPr>
          <w:i/>
        </w:rPr>
      </w:r>
      <w:r w:rsidRPr="00664D61">
        <w:rPr>
          <w:i/>
        </w:rPr>
        <w:fldChar w:fldCharType="separate"/>
      </w:r>
      <w:r w:rsidR="001B001B">
        <w:rPr>
          <w:i/>
        </w:rPr>
        <w:t>[13]</w:t>
      </w:r>
      <w:r w:rsidRPr="00664D61">
        <w:rPr>
          <w:i/>
        </w:rPr>
        <w:fldChar w:fldCharType="end"/>
      </w:r>
      <w:r w:rsidRPr="00664D61">
        <w:rPr>
          <w:i/>
        </w:rPr>
        <w:t>, kap. 4.1, Tab. 1</w:t>
      </w:r>
      <w:r w:rsidRPr="00664D61">
        <w:t>).</w:t>
      </w:r>
    </w:p>
    <w:p w14:paraId="3973794C" w14:textId="7DB94C36" w:rsidR="009762FA" w:rsidRPr="00664D61" w:rsidRDefault="00D753FB" w:rsidP="00D753FB">
      <w:pPr>
        <w:pStyle w:val="Nadpis2"/>
        <w:tabs>
          <w:tab w:val="left" w:pos="709"/>
        </w:tabs>
      </w:pPr>
      <w:bookmarkStart w:id="156" w:name="_Toc528752878"/>
      <w:bookmarkStart w:id="157" w:name="_Toc535401454"/>
      <w:bookmarkStart w:id="158" w:name="_Toc101773163"/>
      <w:r w:rsidRPr="00664D61">
        <w:rPr>
          <w:i/>
        </w:rPr>
        <w:t>ŽB</w:t>
      </w:r>
      <w:r w:rsidRPr="00664D61">
        <w:t xml:space="preserve"> pro trvalé nosné konstrukce</w:t>
      </w:r>
      <w:bookmarkEnd w:id="156"/>
      <w:bookmarkEnd w:id="157"/>
      <w:bookmarkEnd w:id="158"/>
    </w:p>
    <w:p w14:paraId="780955E5" w14:textId="6BD88722" w:rsidR="001463F5" w:rsidRPr="00664D61" w:rsidRDefault="001463F5" w:rsidP="001463F5">
      <w:r w:rsidRPr="00664D61">
        <w:t xml:space="preserve">Minimální třída betonu pro </w:t>
      </w:r>
      <w:r w:rsidR="005D37A6" w:rsidRPr="005D37A6">
        <w:rPr>
          <w:iCs/>
        </w:rPr>
        <w:t>konstrukci ŽB rámu</w:t>
      </w:r>
      <w:r w:rsidRPr="00664D61">
        <w:t xml:space="preserve"> je C25/30 XC</w:t>
      </w:r>
      <w:r w:rsidR="005D37A6">
        <w:t>4</w:t>
      </w:r>
      <w:r w:rsidRPr="00664D61">
        <w:t xml:space="preserve"> </w:t>
      </w:r>
      <w:r w:rsidR="005D37A6">
        <w:t xml:space="preserve">XA1 </w:t>
      </w:r>
      <w:r w:rsidRPr="00664D61">
        <w:t>XF</w:t>
      </w:r>
      <w:r w:rsidR="005D37A6">
        <w:t>4</w:t>
      </w:r>
      <w:r w:rsidRPr="00664D61">
        <w:t xml:space="preserve"> (dle </w:t>
      </w:r>
      <w:r w:rsidRPr="00664D61">
        <w:rPr>
          <w:i/>
        </w:rPr>
        <w:t xml:space="preserve">ČSN EN 206 </w:t>
      </w:r>
      <w:r w:rsidRPr="00664D61">
        <w:rPr>
          <w:i/>
        </w:rPr>
        <w:fldChar w:fldCharType="begin"/>
      </w:r>
      <w:r w:rsidRPr="00664D61">
        <w:rPr>
          <w:i/>
        </w:rPr>
        <w:instrText xml:space="preserve"> REF _Ref464650251 \n \h  \* MERGEFORMAT </w:instrText>
      </w:r>
      <w:r w:rsidRPr="00664D61">
        <w:rPr>
          <w:i/>
        </w:rPr>
      </w:r>
      <w:r w:rsidRPr="00664D61">
        <w:rPr>
          <w:i/>
        </w:rPr>
        <w:fldChar w:fldCharType="separate"/>
      </w:r>
      <w:r w:rsidR="001B001B">
        <w:rPr>
          <w:i/>
        </w:rPr>
        <w:t>[1]</w:t>
      </w:r>
      <w:r w:rsidRPr="00664D61">
        <w:rPr>
          <w:i/>
        </w:rPr>
        <w:fldChar w:fldCharType="end"/>
      </w:r>
      <w:r w:rsidRPr="00664D61">
        <w:rPr>
          <w:i/>
        </w:rPr>
        <w:t xml:space="preserve">, kap. 4.1, ve znění ČSN P 73 2404 </w:t>
      </w:r>
      <w:r w:rsidRPr="00664D61">
        <w:rPr>
          <w:i/>
        </w:rPr>
        <w:fldChar w:fldCharType="begin"/>
      </w:r>
      <w:r w:rsidRPr="00664D61">
        <w:rPr>
          <w:i/>
        </w:rPr>
        <w:instrText xml:space="preserve"> REF _Ref528138096 \n \h  \* MERGEFORMAT </w:instrText>
      </w:r>
      <w:r w:rsidRPr="00664D61">
        <w:rPr>
          <w:i/>
        </w:rPr>
      </w:r>
      <w:r w:rsidRPr="00664D61">
        <w:rPr>
          <w:i/>
        </w:rPr>
        <w:fldChar w:fldCharType="separate"/>
      </w:r>
      <w:r w:rsidR="001B001B">
        <w:rPr>
          <w:i/>
        </w:rPr>
        <w:t>[13]</w:t>
      </w:r>
      <w:r w:rsidRPr="00664D61">
        <w:rPr>
          <w:i/>
        </w:rPr>
        <w:fldChar w:fldCharType="end"/>
      </w:r>
      <w:r w:rsidRPr="00664D61">
        <w:rPr>
          <w:i/>
        </w:rPr>
        <w:t>, kap. 4.1 Tab. 1,</w:t>
      </w:r>
      <w:r w:rsidRPr="00664D61">
        <w:t xml:space="preserve"> a dle TKP SŽ</w:t>
      </w:r>
      <w:r w:rsidR="008F1968" w:rsidRPr="00664D61">
        <w:t>DC</w:t>
      </w:r>
      <w:r w:rsidRPr="00664D61">
        <w:t xml:space="preserve"> kap. 20 </w:t>
      </w:r>
      <w:r w:rsidRPr="00664D61">
        <w:rPr>
          <w:i/>
        </w:rPr>
        <w:fldChar w:fldCharType="begin"/>
      </w:r>
      <w:r w:rsidRPr="00664D61">
        <w:rPr>
          <w:i/>
        </w:rPr>
        <w:instrText xml:space="preserve"> REF _Ref495938601 \n \h  \* MERGEFORMAT </w:instrText>
      </w:r>
      <w:r w:rsidRPr="00664D61">
        <w:rPr>
          <w:i/>
        </w:rPr>
      </w:r>
      <w:r w:rsidRPr="00664D61">
        <w:rPr>
          <w:i/>
        </w:rPr>
        <w:fldChar w:fldCharType="separate"/>
      </w:r>
      <w:r w:rsidR="001B001B">
        <w:rPr>
          <w:i/>
        </w:rPr>
        <w:t>[25]</w:t>
      </w:r>
      <w:r w:rsidRPr="00664D61">
        <w:rPr>
          <w:i/>
        </w:rPr>
        <w:fldChar w:fldCharType="end"/>
      </w:r>
      <w:r w:rsidRPr="00664D61">
        <w:rPr>
          <w:i/>
        </w:rPr>
        <w:t>, kap. 20.2.2.4)</w:t>
      </w:r>
      <w:r w:rsidRPr="00664D61">
        <w:t>.</w:t>
      </w:r>
    </w:p>
    <w:p w14:paraId="0BFD45C2" w14:textId="43BA3ACB" w:rsidR="001463F5" w:rsidRPr="00664D61" w:rsidRDefault="001463F5" w:rsidP="001463F5">
      <w:r w:rsidRPr="00664D61">
        <w:t xml:space="preserve">Dle </w:t>
      </w:r>
      <w:r w:rsidRPr="00664D61">
        <w:rPr>
          <w:i/>
        </w:rPr>
        <w:t>TKP SŽ</w:t>
      </w:r>
      <w:r w:rsidR="008F1968" w:rsidRPr="00664D61">
        <w:rPr>
          <w:i/>
        </w:rPr>
        <w:t>DC</w:t>
      </w:r>
      <w:r w:rsidRPr="00664D61">
        <w:rPr>
          <w:i/>
        </w:rPr>
        <w:t xml:space="preserve"> kap. 20</w:t>
      </w:r>
      <w:r w:rsidRPr="00664D61">
        <w:t xml:space="preserve"> </w:t>
      </w:r>
      <w:r w:rsidRPr="00664D61">
        <w:rPr>
          <w:i/>
        </w:rPr>
        <w:fldChar w:fldCharType="begin"/>
      </w:r>
      <w:r w:rsidRPr="00664D61">
        <w:rPr>
          <w:i/>
        </w:rPr>
        <w:instrText xml:space="preserve"> REF _Ref495938601 \n \h  \* MERGEFORMAT </w:instrText>
      </w:r>
      <w:r w:rsidRPr="00664D61">
        <w:rPr>
          <w:i/>
        </w:rPr>
      </w:r>
      <w:r w:rsidRPr="00664D61">
        <w:rPr>
          <w:i/>
        </w:rPr>
        <w:fldChar w:fldCharType="separate"/>
      </w:r>
      <w:r w:rsidR="001B001B">
        <w:rPr>
          <w:i/>
        </w:rPr>
        <w:t>[25]</w:t>
      </w:r>
      <w:r w:rsidRPr="00664D61">
        <w:rPr>
          <w:i/>
        </w:rPr>
        <w:fldChar w:fldCharType="end"/>
      </w:r>
      <w:r w:rsidRPr="00664D61">
        <w:rPr>
          <w:i/>
        </w:rPr>
        <w:t>, kap. 20.2.2.5,</w:t>
      </w:r>
      <w:r w:rsidRPr="00664D61">
        <w:t xml:space="preserve"> musí být beton </w:t>
      </w:r>
      <w:r w:rsidR="005D37A6">
        <w:t>ŽB konstrukce tunelu</w:t>
      </w:r>
      <w:r w:rsidRPr="00664D61">
        <w:t xml:space="preserve"> v každém případě odolný proti průsakům vody.</w:t>
      </w:r>
      <w:r w:rsidR="001A6CDA" w:rsidRPr="00664D61">
        <w:t xml:space="preserve"> </w:t>
      </w:r>
      <w:r w:rsidRPr="00664D61">
        <w:t>Beton musí splňovat požadavky předepsané v </w:t>
      </w:r>
      <w:r w:rsidRPr="00664D61">
        <w:rPr>
          <w:i/>
        </w:rPr>
        <w:t>TKP SŽ</w:t>
      </w:r>
      <w:r w:rsidR="008F1968" w:rsidRPr="00664D61">
        <w:rPr>
          <w:i/>
        </w:rPr>
        <w:t>DC</w:t>
      </w:r>
      <w:r w:rsidRPr="00664D61">
        <w:rPr>
          <w:i/>
        </w:rPr>
        <w:t xml:space="preserve"> kap. 20</w:t>
      </w:r>
      <w:r w:rsidRPr="00664D61">
        <w:t xml:space="preserve"> </w:t>
      </w:r>
      <w:r w:rsidRPr="00664D61">
        <w:rPr>
          <w:i/>
        </w:rPr>
        <w:fldChar w:fldCharType="begin"/>
      </w:r>
      <w:r w:rsidRPr="00664D61">
        <w:rPr>
          <w:i/>
        </w:rPr>
        <w:instrText xml:space="preserve"> REF _Ref495938601 \r \h  \* MERGEFORMAT </w:instrText>
      </w:r>
      <w:r w:rsidRPr="00664D61">
        <w:rPr>
          <w:i/>
        </w:rPr>
      </w:r>
      <w:r w:rsidRPr="00664D61">
        <w:rPr>
          <w:i/>
        </w:rPr>
        <w:fldChar w:fldCharType="separate"/>
      </w:r>
      <w:r w:rsidR="001B001B">
        <w:rPr>
          <w:i/>
        </w:rPr>
        <w:t>[25]</w:t>
      </w:r>
      <w:r w:rsidRPr="00664D61">
        <w:rPr>
          <w:i/>
        </w:rPr>
        <w:fldChar w:fldCharType="end"/>
      </w:r>
      <w:r w:rsidRPr="00664D61">
        <w:t xml:space="preserve"> a případě </w:t>
      </w:r>
      <w:r w:rsidRPr="00664D61">
        <w:rPr>
          <w:i/>
        </w:rPr>
        <w:t>kap. 17</w:t>
      </w:r>
      <w:r w:rsidRPr="00664D61">
        <w:t>.</w:t>
      </w:r>
    </w:p>
    <w:p w14:paraId="2B77D567" w14:textId="1EBE073D" w:rsidR="00787A3D" w:rsidRPr="00664D61" w:rsidRDefault="00493D41" w:rsidP="00493D41">
      <w:pPr>
        <w:pStyle w:val="Nadpis2"/>
        <w:tabs>
          <w:tab w:val="left" w:pos="709"/>
        </w:tabs>
      </w:pPr>
      <w:bookmarkStart w:id="159" w:name="_Toc528752879"/>
      <w:bookmarkStart w:id="160" w:name="_Toc535401455"/>
      <w:bookmarkStart w:id="161" w:name="_Toc101773164"/>
      <w:r w:rsidRPr="00664D61">
        <w:t>Betonářská ocel</w:t>
      </w:r>
      <w:bookmarkEnd w:id="159"/>
      <w:bookmarkEnd w:id="160"/>
      <w:bookmarkEnd w:id="161"/>
    </w:p>
    <w:p w14:paraId="4CE070FF" w14:textId="3AE8B4F5" w:rsidR="00F35687" w:rsidRPr="00664D61" w:rsidRDefault="00F35687" w:rsidP="00F35687">
      <w:r w:rsidRPr="00664D61">
        <w:t>Výztuž do betonu je třídy B </w:t>
      </w:r>
      <w:proofErr w:type="gramStart"/>
      <w:r w:rsidRPr="00664D61">
        <w:t>500B</w:t>
      </w:r>
      <w:proofErr w:type="gramEnd"/>
      <w:r w:rsidRPr="00664D61">
        <w:t xml:space="preserve"> (dle </w:t>
      </w:r>
      <w:r w:rsidRPr="00664D61">
        <w:rPr>
          <w:i/>
        </w:rPr>
        <w:t>ČSN EN 10080</w:t>
      </w:r>
      <w:r w:rsidRPr="00664D61">
        <w:t xml:space="preserve"> </w:t>
      </w:r>
      <w:r w:rsidRPr="00664D61">
        <w:rPr>
          <w:i/>
        </w:rPr>
        <w:fldChar w:fldCharType="begin"/>
      </w:r>
      <w:r w:rsidRPr="00664D61">
        <w:rPr>
          <w:i/>
        </w:rPr>
        <w:instrText xml:space="preserve"> REF _Ref528141472 \n \h  \* MERGEFORMAT </w:instrText>
      </w:r>
      <w:r w:rsidRPr="00664D61">
        <w:rPr>
          <w:i/>
        </w:rPr>
      </w:r>
      <w:r w:rsidRPr="00664D61">
        <w:rPr>
          <w:i/>
        </w:rPr>
        <w:fldChar w:fldCharType="separate"/>
      </w:r>
      <w:r w:rsidR="001B001B">
        <w:rPr>
          <w:i/>
        </w:rPr>
        <w:t>[1]</w:t>
      </w:r>
      <w:r w:rsidRPr="00664D61">
        <w:rPr>
          <w:i/>
        </w:rPr>
        <w:fldChar w:fldCharType="end"/>
      </w:r>
      <w:r w:rsidRPr="00664D61">
        <w:t xml:space="preserve"> a </w:t>
      </w:r>
      <w:r w:rsidRPr="00664D61">
        <w:rPr>
          <w:i/>
        </w:rPr>
        <w:t>ČSN 42 0139</w:t>
      </w:r>
      <w:r w:rsidRPr="00664D61">
        <w:t xml:space="preserve"> </w:t>
      </w:r>
      <w:r w:rsidRPr="00664D61">
        <w:rPr>
          <w:i/>
        </w:rPr>
        <w:fldChar w:fldCharType="begin"/>
      </w:r>
      <w:r w:rsidRPr="00664D61">
        <w:rPr>
          <w:i/>
        </w:rPr>
        <w:instrText xml:space="preserve"> REF _Ref528141685 \n \h  \* MERGEFORMAT </w:instrText>
      </w:r>
      <w:r w:rsidRPr="00664D61">
        <w:rPr>
          <w:i/>
        </w:rPr>
      </w:r>
      <w:r w:rsidRPr="00664D61">
        <w:rPr>
          <w:i/>
        </w:rPr>
        <w:fldChar w:fldCharType="separate"/>
      </w:r>
      <w:r w:rsidR="001B001B">
        <w:rPr>
          <w:i/>
        </w:rPr>
        <w:t>[1]</w:t>
      </w:r>
      <w:r w:rsidRPr="00664D61">
        <w:rPr>
          <w:i/>
        </w:rPr>
        <w:fldChar w:fldCharType="end"/>
      </w:r>
      <w:r w:rsidRPr="00664D61">
        <w:rPr>
          <w:i/>
        </w:rPr>
        <w:t>, kap. 8.3.2, tab. 4</w:t>
      </w:r>
      <w:r w:rsidRPr="00664D61">
        <w:t>). Zhotovitel dodá technologický postup svařování výztuže.</w:t>
      </w:r>
    </w:p>
    <w:p w14:paraId="34A0B6AE" w14:textId="77777777" w:rsidR="00D370EB" w:rsidRPr="00664D61" w:rsidRDefault="00D370EB" w:rsidP="00D370EB">
      <w:pPr>
        <w:pStyle w:val="Nadpis2"/>
        <w:tabs>
          <w:tab w:val="left" w:pos="709"/>
        </w:tabs>
      </w:pPr>
      <w:bookmarkStart w:id="162" w:name="_Toc528752880"/>
      <w:bookmarkStart w:id="163" w:name="_Toc535401456"/>
      <w:bookmarkStart w:id="164" w:name="_Toc101773165"/>
      <w:r w:rsidRPr="00664D61">
        <w:rPr>
          <w:i/>
        </w:rPr>
        <w:t>HI</w:t>
      </w:r>
      <w:r w:rsidRPr="00664D61">
        <w:t xml:space="preserve"> fólie a ochranná vrstva</w:t>
      </w:r>
      <w:bookmarkEnd w:id="162"/>
      <w:bookmarkEnd w:id="163"/>
      <w:bookmarkEnd w:id="164"/>
    </w:p>
    <w:p w14:paraId="0FDC1A56" w14:textId="3304FEAC" w:rsidR="00F64E35" w:rsidRPr="00664D61" w:rsidRDefault="00F64E35" w:rsidP="00F64E35">
      <w:r w:rsidRPr="00664D61">
        <w:t xml:space="preserve">Celý tunel je řešen v uzavřeném </w:t>
      </w:r>
      <w:r w:rsidRPr="00664D61">
        <w:rPr>
          <w:i/>
        </w:rPr>
        <w:t>HI</w:t>
      </w:r>
      <w:r w:rsidRPr="00664D61">
        <w:t xml:space="preserve"> systému. Bude použita </w:t>
      </w:r>
      <w:r w:rsidRPr="00664D61">
        <w:rPr>
          <w:i/>
        </w:rPr>
        <w:t>HI</w:t>
      </w:r>
      <w:r w:rsidRPr="00664D61">
        <w:t xml:space="preserve"> fólie proti tlakové vodě se signální vrstvou umožňující vizuální kontrolu. </w:t>
      </w:r>
      <w:r w:rsidRPr="00664D61">
        <w:rPr>
          <w:i/>
        </w:rPr>
        <w:t>HI</w:t>
      </w:r>
      <w:r w:rsidRPr="00664D61">
        <w:t xml:space="preserve"> fólie musí splňovat požadavky předepsané v </w:t>
      </w:r>
      <w:r w:rsidRPr="00664D61">
        <w:rPr>
          <w:i/>
        </w:rPr>
        <w:t xml:space="preserve">TKP </w:t>
      </w:r>
      <w:r w:rsidR="008F1968" w:rsidRPr="00664D61">
        <w:rPr>
          <w:i/>
        </w:rPr>
        <w:t>SŽDC</w:t>
      </w:r>
      <w:r w:rsidRPr="00664D61">
        <w:rPr>
          <w:i/>
        </w:rPr>
        <w:t xml:space="preserve"> kap. 20 </w:t>
      </w:r>
      <w:r w:rsidRPr="00664D61">
        <w:rPr>
          <w:i/>
        </w:rPr>
        <w:fldChar w:fldCharType="begin"/>
      </w:r>
      <w:r w:rsidRPr="00664D61">
        <w:rPr>
          <w:i/>
        </w:rPr>
        <w:instrText xml:space="preserve"> REF _Ref495938601 \n \h  \* MERGEFORMAT </w:instrText>
      </w:r>
      <w:r w:rsidRPr="00664D61">
        <w:rPr>
          <w:i/>
        </w:rPr>
      </w:r>
      <w:r w:rsidRPr="00664D61">
        <w:rPr>
          <w:i/>
        </w:rPr>
        <w:fldChar w:fldCharType="separate"/>
      </w:r>
      <w:r w:rsidR="001B001B">
        <w:rPr>
          <w:i/>
        </w:rPr>
        <w:t>[25]</w:t>
      </w:r>
      <w:r w:rsidRPr="00664D61">
        <w:rPr>
          <w:i/>
        </w:rPr>
        <w:fldChar w:fldCharType="end"/>
      </w:r>
      <w:r w:rsidRPr="00664D61">
        <w:rPr>
          <w:i/>
        </w:rPr>
        <w:t>, kap. 20.2.8</w:t>
      </w:r>
      <w:r w:rsidRPr="00664D61">
        <w:t>.</w:t>
      </w:r>
    </w:p>
    <w:p w14:paraId="7524DFFC" w14:textId="77777777" w:rsidR="005D37A6" w:rsidRPr="00BA43F2" w:rsidRDefault="005D37A6" w:rsidP="005D37A6">
      <w:r w:rsidRPr="00BA43F2">
        <w:t xml:space="preserve">Sekční hydroizolační systém s těsnícími spárovými pásy a svařovanou dvojitou vrstvou fólie bude kombinován s injektážními hadicemi a </w:t>
      </w:r>
      <w:proofErr w:type="spellStart"/>
      <w:r w:rsidRPr="00BA43F2">
        <w:t>pakry</w:t>
      </w:r>
      <w:proofErr w:type="spellEnd"/>
      <w:r w:rsidRPr="00BA43F2">
        <w:t xml:space="preserve"> osazenými do betonové konstrukce.</w:t>
      </w:r>
    </w:p>
    <w:p w14:paraId="0BF5D1F9" w14:textId="1B7A22DB" w:rsidR="0034715D" w:rsidRPr="005D37A6" w:rsidRDefault="005D37A6" w:rsidP="005D37A6">
      <w:r w:rsidRPr="00BA43F2">
        <w:t>Ochranná vrstva je z netkané geotextilie o gramáži min. 800 g/m</w:t>
      </w:r>
      <w:r w:rsidRPr="00BA43F2">
        <w:rPr>
          <w:vertAlign w:val="superscript"/>
        </w:rPr>
        <w:t>2</w:t>
      </w:r>
      <w:r w:rsidRPr="00BA43F2">
        <w:t>.</w:t>
      </w:r>
      <w:r w:rsidR="0034715D" w:rsidRPr="00BE5D64">
        <w:rPr>
          <w:highlight w:val="yellow"/>
        </w:rPr>
        <w:br w:type="page"/>
      </w:r>
    </w:p>
    <w:p w14:paraId="37D0EA59" w14:textId="53C8CF75" w:rsidR="0034715D" w:rsidRPr="00664D61" w:rsidRDefault="0034715D" w:rsidP="0034715D">
      <w:pPr>
        <w:pStyle w:val="Nadpis1"/>
      </w:pPr>
      <w:bookmarkStart w:id="165" w:name="_Toc101773166"/>
      <w:r w:rsidRPr="00664D61">
        <w:lastRenderedPageBreak/>
        <w:t>postup výstavby</w:t>
      </w:r>
      <w:bookmarkEnd w:id="165"/>
    </w:p>
    <w:p w14:paraId="59CBA6BA" w14:textId="4A08266F" w:rsidR="0034715D" w:rsidRPr="00664D61" w:rsidRDefault="00D2165F" w:rsidP="00D2165F">
      <w:pPr>
        <w:pStyle w:val="Nadpis2"/>
        <w:rPr>
          <w:lang w:eastAsia="sv-SE"/>
        </w:rPr>
      </w:pPr>
      <w:bookmarkStart w:id="166" w:name="_Toc101773167"/>
      <w:r w:rsidRPr="00664D61">
        <w:rPr>
          <w:lang w:eastAsia="sv-SE"/>
        </w:rPr>
        <w:t xml:space="preserve">Základní principy </w:t>
      </w:r>
      <w:r w:rsidRPr="00664D61">
        <w:rPr>
          <w:i/>
          <w:iCs/>
          <w:lang w:eastAsia="sv-SE"/>
        </w:rPr>
        <w:t>pov</w:t>
      </w:r>
      <w:bookmarkEnd w:id="166"/>
    </w:p>
    <w:p w14:paraId="13CFBD7B" w14:textId="7D44230D" w:rsidR="00737A43" w:rsidRPr="00664D61" w:rsidRDefault="009164DB" w:rsidP="009164DB">
      <w:pPr>
        <w:pStyle w:val="Nadpis3"/>
      </w:pPr>
      <w:bookmarkStart w:id="167" w:name="_Toc535401460"/>
      <w:bookmarkStart w:id="168" w:name="_Toc101773168"/>
      <w:r w:rsidRPr="00664D61">
        <w:t>Přístupové cesty k </w:t>
      </w:r>
      <w:r w:rsidRPr="00664D61">
        <w:rPr>
          <w:i/>
        </w:rPr>
        <w:t>ZS</w:t>
      </w:r>
      <w:bookmarkEnd w:id="167"/>
      <w:bookmarkEnd w:id="168"/>
    </w:p>
    <w:p w14:paraId="5C5A32A9" w14:textId="77777777" w:rsidR="00367AC4" w:rsidRPr="00664D61" w:rsidRDefault="00367AC4" w:rsidP="00367AC4">
      <w:r w:rsidRPr="00664D61">
        <w:t xml:space="preserve">K realizaci všech </w:t>
      </w:r>
      <w:r w:rsidRPr="00664D61">
        <w:rPr>
          <w:i/>
        </w:rPr>
        <w:t>SO</w:t>
      </w:r>
      <w:r w:rsidRPr="00664D61">
        <w:t xml:space="preserve"> a </w:t>
      </w:r>
      <w:r w:rsidRPr="00664D61">
        <w:rPr>
          <w:i/>
        </w:rPr>
        <w:t>PS</w:t>
      </w:r>
      <w:r w:rsidRPr="00664D61">
        <w:t xml:space="preserve"> nového železničního tělesa tunelu nevyjímaje bude nutné vybudovat přístupovou trasu pro veškerou techniku, materiál, návoz a odvoz kubatur ornice a zeminy tak, aby se ve stavební jámě, nebo na budovaném násypu pohybovala technika pouze nezbytně nutná pro pracovní a technologické činnosti. Dopravní funkci musí plnit koridory mimo nově budované železniční těleso.</w:t>
      </w:r>
    </w:p>
    <w:p w14:paraId="0B5666BF" w14:textId="04B6A385" w:rsidR="00367AC4" w:rsidRPr="00664D61" w:rsidRDefault="00367AC4" w:rsidP="00367AC4">
      <w:r w:rsidRPr="00664D61">
        <w:t xml:space="preserve">Součástí stavby </w:t>
      </w:r>
      <w:r w:rsidRPr="00664D61">
        <w:rPr>
          <w:i/>
        </w:rPr>
        <w:t>Modernizace Brno-Přerov</w:t>
      </w:r>
      <w:r w:rsidRPr="00664D61">
        <w:t xml:space="preserve"> jsou </w:t>
      </w:r>
      <w:r w:rsidRPr="00664D61">
        <w:rPr>
          <w:i/>
        </w:rPr>
        <w:t>SO</w:t>
      </w:r>
      <w:r w:rsidRPr="00664D61">
        <w:t xml:space="preserve"> účelových komunikací (viz </w:t>
      </w:r>
      <w:r w:rsidRPr="00664D61">
        <w:rPr>
          <w:i/>
        </w:rPr>
        <w:t>SO</w:t>
      </w:r>
      <w:r w:rsidRPr="00664D61">
        <w:t xml:space="preserve"> </w:t>
      </w:r>
      <w:r w:rsidRPr="00664D61">
        <w:rPr>
          <w:i/>
        </w:rPr>
        <w:fldChar w:fldCharType="begin"/>
      </w:r>
      <w:r w:rsidRPr="00664D61">
        <w:rPr>
          <w:i/>
        </w:rPr>
        <w:instrText xml:space="preserve"> REF _Ref528337559 \r \h  \* MERGEFORMAT </w:instrText>
      </w:r>
      <w:r w:rsidRPr="00664D61">
        <w:rPr>
          <w:i/>
        </w:rPr>
      </w:r>
      <w:r w:rsidRPr="00664D61">
        <w:rPr>
          <w:i/>
        </w:rPr>
        <w:fldChar w:fldCharType="separate"/>
      </w:r>
      <w:r w:rsidR="001B001B">
        <w:rPr>
          <w:i/>
        </w:rPr>
        <w:t>[64]</w:t>
      </w:r>
      <w:r w:rsidRPr="00664D61">
        <w:rPr>
          <w:i/>
        </w:rPr>
        <w:fldChar w:fldCharType="end"/>
      </w:r>
      <w:r w:rsidRPr="00664D61">
        <w:t xml:space="preserve"> a </w:t>
      </w:r>
      <w:r w:rsidRPr="00664D61">
        <w:rPr>
          <w:i/>
        </w:rPr>
        <w:fldChar w:fldCharType="begin"/>
      </w:r>
      <w:r w:rsidRPr="00664D61">
        <w:rPr>
          <w:i/>
        </w:rPr>
        <w:instrText xml:space="preserve"> REF _Ref529431001 \r \h  \* MERGEFORMAT </w:instrText>
      </w:r>
      <w:r w:rsidRPr="00664D61">
        <w:rPr>
          <w:i/>
        </w:rPr>
      </w:r>
      <w:r w:rsidRPr="00664D61">
        <w:rPr>
          <w:i/>
        </w:rPr>
        <w:fldChar w:fldCharType="separate"/>
      </w:r>
      <w:r w:rsidR="001B001B">
        <w:rPr>
          <w:i/>
        </w:rPr>
        <w:t>[65]</w:t>
      </w:r>
      <w:r w:rsidRPr="00664D61">
        <w:rPr>
          <w:i/>
        </w:rPr>
        <w:fldChar w:fldCharType="end"/>
      </w:r>
      <w:r w:rsidRPr="00664D61">
        <w:t xml:space="preserve">), které jsou v cílovém stavu budovány pro možnost dopravního přístupu na pozemky přilehlé k nově budovanému železničnímu tělesu a také pro přístup pracovníků a techniky </w:t>
      </w:r>
      <w:r w:rsidRPr="00664D61">
        <w:rPr>
          <w:i/>
        </w:rPr>
        <w:t>SŽ</w:t>
      </w:r>
      <w:r w:rsidRPr="00664D61">
        <w:t xml:space="preserve"> pro kontrolní a údržbové činnosti po zprovoznění trati.</w:t>
      </w:r>
    </w:p>
    <w:p w14:paraId="0CB06FB4" w14:textId="77777777" w:rsidR="00367AC4" w:rsidRPr="00664D61" w:rsidRDefault="00367AC4" w:rsidP="00367AC4">
      <w:r w:rsidRPr="00664D61">
        <w:t>Je proto nezbytné počítat co nejdříve po zahájení stavby s realizací provizorních staveništních komunikací v trase zmíněných účelových komunikací.</w:t>
      </w:r>
    </w:p>
    <w:p w14:paraId="2939E7D3" w14:textId="775D763F" w:rsidR="00561D82" w:rsidRPr="00664D61" w:rsidRDefault="00561D82" w:rsidP="00561D82">
      <w:r w:rsidRPr="00664D61">
        <w:t xml:space="preserve">Pro příjezd k výjezdovému portálu budou sloužit staveništní komunikace vybudované v trase budoucích účelových komunikací </w:t>
      </w:r>
      <w:r w:rsidR="00996EBE" w:rsidRPr="00996EBE">
        <w:rPr>
          <w:i/>
        </w:rPr>
        <w:t>SO 27-50-02</w:t>
      </w:r>
      <w:r w:rsidRPr="00664D61">
        <w:rPr>
          <w:i/>
        </w:rPr>
        <w:t xml:space="preserve"> </w:t>
      </w:r>
      <w:r w:rsidRPr="00664D61">
        <w:rPr>
          <w:i/>
        </w:rPr>
        <w:fldChar w:fldCharType="begin"/>
      </w:r>
      <w:r w:rsidRPr="00664D61">
        <w:rPr>
          <w:i/>
        </w:rPr>
        <w:instrText xml:space="preserve"> REF _Ref529431001 \r \h  \* MERGEFORMAT </w:instrText>
      </w:r>
      <w:r w:rsidRPr="00664D61">
        <w:rPr>
          <w:i/>
        </w:rPr>
      </w:r>
      <w:r w:rsidRPr="00664D61">
        <w:rPr>
          <w:i/>
        </w:rPr>
        <w:fldChar w:fldCharType="separate"/>
      </w:r>
      <w:r w:rsidR="001B001B">
        <w:rPr>
          <w:i/>
        </w:rPr>
        <w:t>[65]</w:t>
      </w:r>
      <w:r w:rsidRPr="00664D61">
        <w:rPr>
          <w:i/>
        </w:rPr>
        <w:fldChar w:fldCharType="end"/>
      </w:r>
      <w:r w:rsidRPr="00664D61">
        <w:rPr>
          <w:i/>
        </w:rPr>
        <w:t>.</w:t>
      </w:r>
    </w:p>
    <w:p w14:paraId="5E413318" w14:textId="0A127062" w:rsidR="00561D82" w:rsidRPr="00664D61" w:rsidRDefault="00561D82" w:rsidP="00561D82">
      <w:r w:rsidRPr="00664D61">
        <w:t xml:space="preserve">Pro příjezd k vjezdovému portálu bude sloužit nezpevněná komunikace vybudovaná v trase budoucí účelové komunikace </w:t>
      </w:r>
      <w:r w:rsidR="00996EBE">
        <w:rPr>
          <w:i/>
        </w:rPr>
        <w:t>SO 26-50-06</w:t>
      </w:r>
      <w:r w:rsidRPr="00664D61">
        <w:rPr>
          <w:i/>
        </w:rPr>
        <w:t xml:space="preserve"> </w:t>
      </w:r>
      <w:r w:rsidRPr="00664D61">
        <w:rPr>
          <w:i/>
        </w:rPr>
        <w:fldChar w:fldCharType="begin"/>
      </w:r>
      <w:r w:rsidRPr="00664D61">
        <w:rPr>
          <w:i/>
        </w:rPr>
        <w:instrText xml:space="preserve"> REF _Ref528337559 \r \h  \* MERGEFORMAT </w:instrText>
      </w:r>
      <w:r w:rsidRPr="00664D61">
        <w:rPr>
          <w:i/>
        </w:rPr>
      </w:r>
      <w:r w:rsidRPr="00664D61">
        <w:rPr>
          <w:i/>
        </w:rPr>
        <w:fldChar w:fldCharType="separate"/>
      </w:r>
      <w:r w:rsidR="001B001B">
        <w:rPr>
          <w:i/>
        </w:rPr>
        <w:t>[64]</w:t>
      </w:r>
      <w:r w:rsidRPr="00664D61">
        <w:rPr>
          <w:i/>
        </w:rPr>
        <w:fldChar w:fldCharType="end"/>
      </w:r>
      <w:r w:rsidRPr="00664D61">
        <w:rPr>
          <w:i/>
        </w:rPr>
        <w:t xml:space="preserve">. </w:t>
      </w:r>
      <w:r w:rsidRPr="00664D61">
        <w:t xml:space="preserve">Přes </w:t>
      </w:r>
      <w:proofErr w:type="spellStart"/>
      <w:r w:rsidRPr="00664D61">
        <w:t>Habrovanský</w:t>
      </w:r>
      <w:proofErr w:type="spellEnd"/>
      <w:r w:rsidRPr="00664D61">
        <w:t xml:space="preserve"> potok bude vybudována dočasná rampa a staveništní komunikace (potok bude dočasně </w:t>
      </w:r>
      <w:proofErr w:type="spellStart"/>
      <w:r w:rsidRPr="00664D61">
        <w:t>zatrubněn</w:t>
      </w:r>
      <w:proofErr w:type="spellEnd"/>
      <w:r w:rsidRPr="00664D61">
        <w:t xml:space="preserve"> – nutno koordinovat s výstavbou železničního mostu </w:t>
      </w:r>
      <w:r w:rsidRPr="00664D61">
        <w:rPr>
          <w:i/>
        </w:rPr>
        <w:t>SO 06-19-01</w:t>
      </w:r>
      <w:r w:rsidR="009D5C14">
        <w:rPr>
          <w:i/>
        </w:rPr>
        <w:t>)</w:t>
      </w:r>
    </w:p>
    <w:p w14:paraId="2078D011" w14:textId="77777777" w:rsidR="00367AC4" w:rsidRPr="00664D61" w:rsidRDefault="00367AC4" w:rsidP="00367AC4">
      <w:r w:rsidRPr="00664D61">
        <w:t>Veškeré nezpevněné komunikace využívané stavbou musí být před započetím stavby zpevněny.</w:t>
      </w:r>
    </w:p>
    <w:p w14:paraId="6418E988" w14:textId="097B712F" w:rsidR="00561D82" w:rsidRPr="00225D6F" w:rsidRDefault="00561D82" w:rsidP="00561D82">
      <w:r w:rsidRPr="00225D6F">
        <w:t xml:space="preserve">Materiál z výkopů, zářezů a výrubu bude odvážen nákladními automobily na </w:t>
      </w:r>
      <w:r>
        <w:t>překladiště</w:t>
      </w:r>
      <w:r w:rsidRPr="00225D6F">
        <w:t xml:space="preserve"> v </w:t>
      </w:r>
      <w:r w:rsidRPr="00D46FC7">
        <w:t>Rousínově</w:t>
      </w:r>
      <w:r w:rsidRPr="00225D6F">
        <w:t xml:space="preserve">, kde bude nakládána na železniční kontejnery a odvážena po železnici </w:t>
      </w:r>
      <w:r>
        <w:t xml:space="preserve">– </w:t>
      </w:r>
      <w:r w:rsidRPr="00225D6F">
        <w:t>prvních 18 měsíců výstavby</w:t>
      </w:r>
      <w:r w:rsidR="009D5C14">
        <w:t xml:space="preserve">. </w:t>
      </w:r>
      <w:r>
        <w:t xml:space="preserve">Vytěžené spraše budou použity do násypů / zářezů u sousedních </w:t>
      </w:r>
      <w:r w:rsidRPr="001204A4">
        <w:rPr>
          <w:i/>
        </w:rPr>
        <w:t>SO</w:t>
      </w:r>
      <w:r>
        <w:t>.</w:t>
      </w:r>
    </w:p>
    <w:p w14:paraId="0DFB2C70" w14:textId="77777777" w:rsidR="006A0314" w:rsidRDefault="006A0314" w:rsidP="00CF5783">
      <w:pPr>
        <w:rPr>
          <w:highlight w:val="yellow"/>
        </w:rPr>
      </w:pPr>
    </w:p>
    <w:p w14:paraId="13F3C8A6" w14:textId="77777777" w:rsidR="006A0314" w:rsidRDefault="006A0314" w:rsidP="00CF5783">
      <w:pPr>
        <w:rPr>
          <w:highlight w:val="yellow"/>
        </w:rPr>
      </w:pPr>
    </w:p>
    <w:p w14:paraId="4FCF59F5" w14:textId="77777777" w:rsidR="006A0314" w:rsidRDefault="006A0314" w:rsidP="006A0314">
      <w:pPr>
        <w:rPr>
          <w:highlight w:val="yellow"/>
        </w:rPr>
      </w:pPr>
      <w:r w:rsidRPr="00BE5D64">
        <w:rPr>
          <w:noProof/>
          <w:highlight w:val="yellow"/>
        </w:rPr>
        <w:lastRenderedPageBreak/>
        <mc:AlternateContent>
          <mc:Choice Requires="wpg">
            <w:drawing>
              <wp:anchor distT="0" distB="0" distL="114300" distR="114300" simplePos="0" relativeHeight="251667456" behindDoc="0" locked="0" layoutInCell="1" allowOverlap="1" wp14:anchorId="605054F5" wp14:editId="7B0DAB5C">
                <wp:simplePos x="0" y="0"/>
                <wp:positionH relativeFrom="margin">
                  <wp:align>left</wp:align>
                </wp:positionH>
                <wp:positionV relativeFrom="paragraph">
                  <wp:posOffset>0</wp:posOffset>
                </wp:positionV>
                <wp:extent cx="5761666" cy="3557640"/>
                <wp:effectExtent l="19050" t="0" r="10795" b="24130"/>
                <wp:wrapTopAndBottom/>
                <wp:docPr id="41" name="Skupina 41"/>
                <wp:cNvGraphicFramePr/>
                <a:graphic xmlns:a="http://schemas.openxmlformats.org/drawingml/2006/main">
                  <a:graphicData uri="http://schemas.microsoft.com/office/word/2010/wordprocessingGroup">
                    <wpg:wgp>
                      <wpg:cNvGrpSpPr/>
                      <wpg:grpSpPr>
                        <a:xfrm>
                          <a:off x="0" y="0"/>
                          <a:ext cx="5761666" cy="3557640"/>
                          <a:chOff x="0" y="0"/>
                          <a:chExt cx="5761666" cy="3557640"/>
                        </a:xfrm>
                      </wpg:grpSpPr>
                      <wpg:grpSp>
                        <wpg:cNvPr id="40" name="Skupina 40"/>
                        <wpg:cNvGrpSpPr/>
                        <wpg:grpSpPr>
                          <a:xfrm>
                            <a:off x="0" y="316762"/>
                            <a:ext cx="5759450" cy="3240878"/>
                            <a:chOff x="0" y="0"/>
                            <a:chExt cx="5759450" cy="3240878"/>
                          </a:xfrm>
                        </wpg:grpSpPr>
                        <pic:pic xmlns:pic="http://schemas.openxmlformats.org/drawingml/2006/picture">
                          <pic:nvPicPr>
                            <pic:cNvPr id="7" name="Obrázek 7"/>
                            <pic:cNvPicPr>
                              <a:picLocks noChangeAspect="1"/>
                            </pic:cNvPicPr>
                          </pic:nvPicPr>
                          <pic:blipFill rotWithShape="1">
                            <a:blip r:embed="rId17" cstate="print">
                              <a:extLst>
                                <a:ext uri="{28A0092B-C50C-407E-A947-70E740481C1C}">
                                  <a14:useLocalDpi xmlns:a14="http://schemas.microsoft.com/office/drawing/2010/main" val="0"/>
                                </a:ext>
                              </a:extLst>
                            </a:blip>
                            <a:srcRect t="15513"/>
                            <a:stretch/>
                          </pic:blipFill>
                          <pic:spPr bwMode="auto">
                            <a:xfrm>
                              <a:off x="0" y="1839433"/>
                              <a:ext cx="5759450" cy="1401445"/>
                            </a:xfrm>
                            <a:prstGeom prst="rect">
                              <a:avLst/>
                            </a:prstGeom>
                            <a:ln w="190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pic:pic xmlns:pic="http://schemas.openxmlformats.org/drawingml/2006/picture">
                          <pic:nvPicPr>
                            <pic:cNvPr id="2" name="Obrázek 2"/>
                            <pic:cNvPicPr>
                              <a:picLocks noChangeAspect="1"/>
                            </pic:cNvPicPr>
                          </pic:nvPicPr>
                          <pic:blipFill rotWithShape="1">
                            <a:blip r:embed="rId18" cstate="print">
                              <a:extLst>
                                <a:ext uri="{28A0092B-C50C-407E-A947-70E740481C1C}">
                                  <a14:useLocalDpi xmlns:a14="http://schemas.microsoft.com/office/drawing/2010/main" val="0"/>
                                </a:ext>
                              </a:extLst>
                            </a:blip>
                            <a:srcRect l="602" t="17191"/>
                            <a:stretch/>
                          </pic:blipFill>
                          <pic:spPr bwMode="auto">
                            <a:xfrm>
                              <a:off x="0" y="0"/>
                              <a:ext cx="5759450" cy="1649095"/>
                            </a:xfrm>
                            <a:prstGeom prst="rect">
                              <a:avLst/>
                            </a:prstGeom>
                            <a:ln w="190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wpg:grpSp>
                      <wps:wsp>
                        <wps:cNvPr id="38" name="Textové pole 38"/>
                        <wps:cNvSpPr txBox="1"/>
                        <wps:spPr>
                          <a:xfrm>
                            <a:off x="2216" y="0"/>
                            <a:ext cx="5759450" cy="180340"/>
                          </a:xfrm>
                          <a:prstGeom prst="rect">
                            <a:avLst/>
                          </a:prstGeom>
                          <a:solidFill>
                            <a:prstClr val="white"/>
                          </a:solidFill>
                          <a:ln>
                            <a:noFill/>
                          </a:ln>
                        </wps:spPr>
                        <wps:txbx>
                          <w:txbxContent>
                            <w:p w14:paraId="47F57524" w14:textId="6379998D" w:rsidR="00A561F3" w:rsidRPr="00434C18" w:rsidRDefault="00A561F3" w:rsidP="00D2032F">
                              <w:pPr>
                                <w:pStyle w:val="Titulek"/>
                                <w:rPr>
                                  <w:noProof/>
                                </w:rPr>
                              </w:pPr>
                              <w:bookmarkStart w:id="169" w:name="_Toc101773198"/>
                              <w:r>
                                <w:t xml:space="preserve">Obrázek </w:t>
                              </w:r>
                              <w:r>
                                <w:fldChar w:fldCharType="begin"/>
                              </w:r>
                              <w:r>
                                <w:instrText xml:space="preserve"> SEQ Obrázek \* ARABIC </w:instrText>
                              </w:r>
                              <w:r>
                                <w:fldChar w:fldCharType="separate"/>
                              </w:r>
                              <w:r w:rsidR="001B001B">
                                <w:rPr>
                                  <w:noProof/>
                                </w:rPr>
                                <w:t>2</w:t>
                              </w:r>
                              <w:r>
                                <w:fldChar w:fldCharType="end"/>
                              </w:r>
                              <w:r>
                                <w:t xml:space="preserve"> - Schéma POV</w:t>
                              </w:r>
                              <w:bookmarkEnd w:id="169"/>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w14:anchorId="605054F5" id="Skupina 41" o:spid="_x0000_s1026" style="position:absolute;left:0;text-align:left;margin-left:0;margin-top:0;width:453.65pt;height:280.15pt;z-index:251667456;mso-position-horizontal:left;mso-position-horizontal-relative:margin" coordsize="57616,35576"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EZlcmVuYyBKb3NlZiBJbmcuAAAFkAMAAgAAABQAABCq&#10;kAQAAgAAABQAABC+kpEAAgAAAAMxOQAAkpIAAgAAAAMxOQAA6hwABwAACAwAAAieAAAAABzqAAAA&#10;C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PD94cGFja2V0IGVuZD0ndyc/Pv/b&#10;AEMABgQFBgUEBgYFBgcHBggKEAoKCQkKFA4PDBAXFBgYFxQWFhodJR8aGyMcFhYgLCAjJicpKikZ&#10;Hy0wLSgwJSgpKP/bAEMBBwcHCggKEwoKEygaFhooKCgoKCgoKCgoKCgoKCgoKCgoKCgoKCgoKCgo&#10;KCgoKCgoKCgoKCgoKCgoKCgoKCgoKP/AABEIAdkGaQ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9lQSwMECgAAAAAAAAAhAIXh3lInUgIAJ1ICABQAAABkcnMvbWVkaWEvaW1h&#10;Z2UyLmpwZ//Y/+AAEEpGSUYAAQEBAEgASAAA/+ERAEV4aWYAAE1NACoAAAAIAAQBOwACAAAAEgAA&#10;CEqHaQAEAAAAAQAACFycnQABAAAAJAAAENTqHAAHAAAIDAAAAD4AAAAAHOoAAAAI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BGZXJlbmMg&#10;Sm9zZWYgSW5nLgAABZADAAIAAAAUAAAQqpAEAAIAAAAUAAAQvpKRAAIAAAADMzUAAJKSAAIAAAAD&#10;MzUAAOocAAcAAAgMAAAIngAAAAAc6gAAAAg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Dw/eHBhY2tldCBlbmQ9J3cnPz7/2wBDAAYEBQYFBAYGBQYHBwYIChAKCgkJChQODwwQFxQY&#10;GBcUFhYaHSUfGhsjHBYWICwgIyYnKSopGR8tMC0oMCUoKSj/2wBDAQcHBwoIChMKChMoGhYaKCgo&#10;KCgoKCgoKCgoKCgoKCgoKCgoKCgoKCgoKCgoKCgoKCgoKCgoKCgoKCgoKCgoKCj/wAARCAHtBZo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GTP5UMkmM7VLY9cVwPw9+I//CYa1NYf&#10;2V9j8u3afzPtHmZwyrjG0f3uvtXd3v8Ax5z/APXNv5V4H+z5/wAjne/9g9//AEZHXfhqMJ0Ks5LW&#10;NrHv5ZgqFfAYqvUjeUEuV66f15n0FRRRXAeAFFQ3l1b2Vs9xeTxW9umN0srhFXnHJPA5qPTtSsdT&#10;iaXTby2u41bazwSrIAfQkE80+V2vbQv2cnHns7d7O337fiWqKKz7fW9Kub02dtqdjNeAkGCO4RpA&#10;R1G0HPHehRb2QowlJNxTdt9Hp6mhRRRSJ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">
                <v:group id="Skupina 40" o:spid="_x0000_s1027" style="position:absolute;top:3167;width:57594;height:32409" coordsize="57594,324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ázek 7" o:spid="_x0000_s1028" type="#_x0000_t75" style="position:absolute;top:18394;width:57594;height:140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" stroked="t" strokecolor="windowText" strokeweight="1.5pt">
                    <v:stroke joinstyle="round"/>
                    <v:imagedata r:id="rId19" o:title="" croptop="10167f"/>
                    <v:path arrowok="t"/>
                  </v:shape>
                  <v:shape id="Obrázek 2" o:spid="_x0000_s1029" type="#_x0000_t75" style="position:absolute;width:57594;height:164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" stroked="t" strokecolor="windowText" strokeweight="1.5pt">
                    <v:stroke joinstyle="round"/>
                    <v:imagedata r:id="rId20" o:title="" croptop="11266f" cropleft="395f"/>
                    <v:path arrowok="t"/>
                  </v:shape>
                </v:group>
                <v:shapetype id="_x0000_t202" coordsize="21600,21600" o:spt="202" path="m,l,21600r21600,l21600,xe">
                  <v:stroke joinstyle="miter"/>
                  <v:path gradientshapeok="t" o:connecttype="rect"/>
                </v:shapetype>
                <v:shape id="Textové pole 38" o:spid="_x0000_s1030" type="#_x0000_t202" style="position:absolute;left:22;width:57594;height:18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" stroked="f">
                  <v:textbox inset="0,0,0,0">
                    <w:txbxContent>
                      <w:p w14:paraId="47F57524" w14:textId="6379998D" w:rsidR="00A561F3" w:rsidRPr="00434C18" w:rsidRDefault="00A561F3" w:rsidP="00D2032F">
                        <w:pPr>
                          <w:pStyle w:val="Titulek"/>
                          <w:rPr>
                            <w:noProof/>
                          </w:rPr>
                        </w:pPr>
                        <w:bookmarkStart w:id="170" w:name="_Toc101773198"/>
                        <w:r>
                          <w:t xml:space="preserve">Obrázek </w:t>
                        </w:r>
                        <w:r>
                          <w:fldChar w:fldCharType="begin"/>
                        </w:r>
                        <w:r>
                          <w:instrText xml:space="preserve"> SEQ Obrázek \* ARABIC </w:instrText>
                        </w:r>
                        <w:r>
                          <w:fldChar w:fldCharType="separate"/>
                        </w:r>
                        <w:r w:rsidR="001B001B">
                          <w:rPr>
                            <w:noProof/>
                          </w:rPr>
                          <w:t>2</w:t>
                        </w:r>
                        <w:r>
                          <w:fldChar w:fldCharType="end"/>
                        </w:r>
                        <w:r>
                          <w:t xml:space="preserve"> - Schéma POV</w:t>
                        </w:r>
                        <w:bookmarkEnd w:id="170"/>
                      </w:p>
                    </w:txbxContent>
                  </v:textbox>
                </v:shape>
                <w10:wrap type="topAndBottom" anchorx="margin"/>
              </v:group>
            </w:pict>
          </mc:Fallback>
        </mc:AlternateContent>
      </w:r>
    </w:p>
    <w:p w14:paraId="160BF91F" w14:textId="367F6195" w:rsidR="006A0314" w:rsidRPr="00EE5065" w:rsidRDefault="006A0314" w:rsidP="006A0314">
      <w:r w:rsidRPr="00EE5065">
        <w:t>Jako komunikační tepnu je rovněž možné použít stávající železniční trať po jejím odstrojení a snesení železničního svršku.</w:t>
      </w:r>
    </w:p>
    <w:p w14:paraId="7121E8D4" w14:textId="1C702A1A" w:rsidR="00007E7E" w:rsidRPr="00EE5065" w:rsidRDefault="00007E7E" w:rsidP="00007E7E">
      <w:pPr>
        <w:pStyle w:val="Nadpis3"/>
      </w:pPr>
      <w:bookmarkStart w:id="171" w:name="_Toc101773169"/>
      <w:r w:rsidRPr="00EE5065">
        <w:t>Popis staveniště</w:t>
      </w:r>
      <w:bookmarkEnd w:id="171"/>
    </w:p>
    <w:p w14:paraId="3FBEA956" w14:textId="0E44F89F" w:rsidR="00812B6B" w:rsidRPr="00EE5065" w:rsidRDefault="00812B6B" w:rsidP="00812B6B">
      <w:r w:rsidRPr="00EE5065">
        <w:t xml:space="preserve">V první fázi budou v prostoru projektované trasy železnice (u horní hrany zářezů a dolní hrany náspů) vybudovány zpevněné staveništní komunikace určené pro příjezd na staveniště z nejbližších vhodných cest (viz </w:t>
      </w:r>
      <w:r w:rsidRPr="00EE5065">
        <w:rPr>
          <w:i/>
        </w:rPr>
        <w:t>SO </w:t>
      </w:r>
      <w:r w:rsidRPr="00EE5065">
        <w:rPr>
          <w:i/>
        </w:rPr>
        <w:fldChar w:fldCharType="begin"/>
      </w:r>
      <w:r w:rsidRPr="00EE5065">
        <w:rPr>
          <w:i/>
        </w:rPr>
        <w:instrText xml:space="preserve"> REF _Ref528337559 \n \h  \* MERGEFORMAT </w:instrText>
      </w:r>
      <w:r w:rsidRPr="00EE5065">
        <w:rPr>
          <w:i/>
        </w:rPr>
      </w:r>
      <w:r w:rsidRPr="00EE5065">
        <w:rPr>
          <w:i/>
        </w:rPr>
        <w:fldChar w:fldCharType="separate"/>
      </w:r>
      <w:r w:rsidR="001B001B">
        <w:rPr>
          <w:i/>
        </w:rPr>
        <w:t>[64]</w:t>
      </w:r>
      <w:r w:rsidRPr="00EE5065">
        <w:rPr>
          <w:i/>
        </w:rPr>
        <w:fldChar w:fldCharType="end"/>
      </w:r>
      <w:r w:rsidR="006A0314" w:rsidRPr="00EE5065">
        <w:t xml:space="preserve"> </w:t>
      </w:r>
      <w:r w:rsidRPr="00EE5065">
        <w:t xml:space="preserve">a </w:t>
      </w:r>
      <w:r w:rsidRPr="00EE5065">
        <w:rPr>
          <w:i/>
        </w:rPr>
        <w:fldChar w:fldCharType="begin"/>
      </w:r>
      <w:r w:rsidRPr="00EE5065">
        <w:rPr>
          <w:i/>
        </w:rPr>
        <w:instrText xml:space="preserve"> REF _Ref529431001 \r \h  \* MERGEFORMAT </w:instrText>
      </w:r>
      <w:r w:rsidRPr="00EE5065">
        <w:rPr>
          <w:i/>
        </w:rPr>
      </w:r>
      <w:r w:rsidRPr="00EE5065">
        <w:rPr>
          <w:i/>
        </w:rPr>
        <w:fldChar w:fldCharType="separate"/>
      </w:r>
      <w:r w:rsidR="001B001B">
        <w:rPr>
          <w:i/>
        </w:rPr>
        <w:t>[65]</w:t>
      </w:r>
      <w:r w:rsidRPr="00EE5065">
        <w:rPr>
          <w:i/>
        </w:rPr>
        <w:fldChar w:fldCharType="end"/>
      </w:r>
      <w:r w:rsidRPr="00EE5065">
        <w:t xml:space="preserve">). Následně dojde k sejmutí ornice a hrubému zarovnání terénu v prostoru budoucích stavebních jam. Tak vznikne plocha, která může být využita (při dodržení určitých podmínek pro ochranu pláně) pro </w:t>
      </w:r>
      <w:r w:rsidRPr="00EE5065">
        <w:rPr>
          <w:i/>
        </w:rPr>
        <w:t>ZS</w:t>
      </w:r>
      <w:r w:rsidRPr="00EE5065">
        <w:t xml:space="preserve"> inženýrských staveb prováděných v předstihu (mosty, </w:t>
      </w:r>
      <w:proofErr w:type="gramStart"/>
      <w:r w:rsidRPr="00EE5065">
        <w:t>tunely,</w:t>
      </w:r>
      <w:proofErr w:type="gramEnd"/>
      <w:r w:rsidRPr="00EE5065">
        <w:t xml:space="preserve"> apod.).</w:t>
      </w:r>
    </w:p>
    <w:p w14:paraId="2536BC59" w14:textId="77777777" w:rsidR="006A0314" w:rsidRPr="00225D6F" w:rsidRDefault="006A0314" w:rsidP="006A0314">
      <w:r w:rsidRPr="00EE5065">
        <w:t>Zájmová lokalita se nachází v</w:t>
      </w:r>
      <w:r w:rsidRPr="00225D6F">
        <w:t xml:space="preserve"> extravilánu na zemědělsky obdělávaných plochách bez bezprostřední přítomnosti pozemních objektů. Jihovýchodně, souběžně s tunelem, vede účelová komunikace a stávající spojení Brno-Přerov (stávající trať vede necelých 500 m od nové trasy). Pod ním se nachází silnice II. třídy č. 430, která spojuje obce Rousínov a Komořany. Před vjezdovým portálem protéká </w:t>
      </w:r>
      <w:proofErr w:type="spellStart"/>
      <w:r w:rsidRPr="00225D6F">
        <w:t>Habrovanský</w:t>
      </w:r>
      <w:proofErr w:type="spellEnd"/>
      <w:r w:rsidRPr="00225D6F">
        <w:t xml:space="preserve"> potok, který kříží trasu železnice. Dále na západ se nachází </w:t>
      </w:r>
      <w:r w:rsidRPr="00D46FC7">
        <w:rPr>
          <w:i/>
        </w:rPr>
        <w:t>PK</w:t>
      </w:r>
      <w:r w:rsidRPr="00225D6F">
        <w:t xml:space="preserve"> III. třídy č. 37926, která spojuje obec Rousínov a Habrovany. </w:t>
      </w:r>
    </w:p>
    <w:p w14:paraId="675ED7CB" w14:textId="20A2BE9D" w:rsidR="006A0314" w:rsidRPr="00225D6F" w:rsidRDefault="006A0314" w:rsidP="006A0314">
      <w:r w:rsidRPr="00225D6F">
        <w:t xml:space="preserve">U obou tunelových portálů je počítáno s dočasnými zábory pro dostatečně velké </w:t>
      </w:r>
      <w:r w:rsidRPr="00225D6F">
        <w:rPr>
          <w:i/>
        </w:rPr>
        <w:t>ZS</w:t>
      </w:r>
      <w:r w:rsidRPr="00225D6F">
        <w:t>, skládající se z plochy pro špinavé zázemí (cca 1 500 m</w:t>
      </w:r>
      <w:r w:rsidRPr="00225D6F">
        <w:rPr>
          <w:vertAlign w:val="superscript"/>
        </w:rPr>
        <w:t>2</w:t>
      </w:r>
      <w:r w:rsidRPr="00225D6F">
        <w:t xml:space="preserve">) bezprostředně před </w:t>
      </w:r>
      <w:r w:rsidR="005338C9">
        <w:t>oběma portály</w:t>
      </w:r>
      <w:r w:rsidRPr="00225D6F">
        <w:t xml:space="preserve"> (jedná se o plochu pro umístění haly údržby důlních strojů, myčky strojů, EKO skladu maziv a olejů, zásobník </w:t>
      </w:r>
      <w:r w:rsidRPr="00225D6F">
        <w:rPr>
          <w:i/>
        </w:rPr>
        <w:t>PHM</w:t>
      </w:r>
      <w:r w:rsidRPr="00225D6F">
        <w:t>, čistící zařízení důlních vod, odlučovač ropných látek a kontejnerovou sestavu pro sklady, dílny, lampovnu,…); dále pak z plochy pro mezideponii (cca 5 000 m</w:t>
      </w:r>
      <w:r w:rsidRPr="00225D6F">
        <w:rPr>
          <w:vertAlign w:val="superscript"/>
        </w:rPr>
        <w:t>2</w:t>
      </w:r>
      <w:r w:rsidRPr="00225D6F">
        <w:t>) a z plochy pro čisté zázemí (cca 1 500 m</w:t>
      </w:r>
      <w:r w:rsidRPr="00225D6F">
        <w:rPr>
          <w:vertAlign w:val="superscript"/>
        </w:rPr>
        <w:t>2</w:t>
      </w:r>
      <w:r w:rsidRPr="00225D6F">
        <w:t xml:space="preserve">; jedná se o plochu pro umístění kontejnerové sestavy kanceláří a šaten, trafostanic, myčky vozidel, jímky pro </w:t>
      </w:r>
      <w:r w:rsidRPr="00225D6F">
        <w:rPr>
          <w:i/>
        </w:rPr>
        <w:t>ČOV</w:t>
      </w:r>
      <w:r w:rsidRPr="00225D6F">
        <w:t>, parkoviště, kontejneru pro ostrahu,…) U vjezdového portálu je navíc počítáno s plochou cca 5 000 m</w:t>
      </w:r>
      <w:r w:rsidRPr="00225D6F">
        <w:rPr>
          <w:vertAlign w:val="superscript"/>
        </w:rPr>
        <w:t>2</w:t>
      </w:r>
      <w:r w:rsidRPr="00225D6F">
        <w:t xml:space="preserve"> pro staveništní betonárku.</w:t>
      </w:r>
    </w:p>
    <w:p w14:paraId="0F48D104" w14:textId="0898905F" w:rsidR="00E323DB" w:rsidRPr="00225D6F" w:rsidRDefault="00E323DB" w:rsidP="00E323DB">
      <w:bookmarkStart w:id="172" w:name="_Toc535401462"/>
      <w:r w:rsidRPr="00225D6F">
        <w:t xml:space="preserve">Minimálně jeden rok před započetím stavebních prací musí být zahájen </w:t>
      </w:r>
      <w:r w:rsidRPr="00225D6F">
        <w:rPr>
          <w:i/>
        </w:rPr>
        <w:t>GTM</w:t>
      </w:r>
      <w:r w:rsidRPr="00225D6F">
        <w:t xml:space="preserve"> (</w:t>
      </w:r>
      <w:r w:rsidRPr="00225D6F">
        <w:rPr>
          <w:i/>
        </w:rPr>
        <w:t>SO </w:t>
      </w:r>
      <w:r>
        <w:rPr>
          <w:i/>
        </w:rPr>
        <w:t>27</w:t>
      </w:r>
      <w:r w:rsidRPr="00225D6F">
        <w:rPr>
          <w:i/>
        </w:rPr>
        <w:t>-</w:t>
      </w:r>
      <w:r>
        <w:rPr>
          <w:i/>
        </w:rPr>
        <w:t>40</w:t>
      </w:r>
      <w:r w:rsidRPr="00225D6F">
        <w:rPr>
          <w:i/>
        </w:rPr>
        <w:t>-02</w:t>
      </w:r>
      <w:r w:rsidRPr="00225D6F">
        <w:t xml:space="preserve"> </w:t>
      </w:r>
      <w:r w:rsidRPr="007E64DF">
        <w:rPr>
          <w:i/>
        </w:rPr>
        <w:fldChar w:fldCharType="begin"/>
      </w:r>
      <w:r w:rsidRPr="00225D6F">
        <w:rPr>
          <w:i/>
        </w:rPr>
        <w:instrText xml:space="preserve"> REF _Ref528237869 \n \h  \* MERGEFORMAT </w:instrText>
      </w:r>
      <w:r w:rsidRPr="007E64DF">
        <w:rPr>
          <w:i/>
        </w:rPr>
      </w:r>
      <w:r w:rsidRPr="007E64DF">
        <w:rPr>
          <w:i/>
        </w:rPr>
        <w:fldChar w:fldCharType="separate"/>
      </w:r>
      <w:r w:rsidR="001B001B">
        <w:rPr>
          <w:i/>
        </w:rPr>
        <w:t>[62]</w:t>
      </w:r>
      <w:r w:rsidRPr="007E64DF">
        <w:rPr>
          <w:i/>
        </w:rPr>
        <w:fldChar w:fldCharType="end"/>
      </w:r>
      <w:r w:rsidRPr="00225D6F">
        <w:t xml:space="preserve">). Ten </w:t>
      </w:r>
      <w:r>
        <w:t>se</w:t>
      </w:r>
      <w:r w:rsidRPr="00225D6F">
        <w:t xml:space="preserve"> provádí </w:t>
      </w:r>
      <w:r>
        <w:t>také</w:t>
      </w:r>
      <w:r w:rsidRPr="00225D6F">
        <w:t xml:space="preserve"> po skončení</w:t>
      </w:r>
      <w:r>
        <w:t xml:space="preserve"> výstavby</w:t>
      </w:r>
      <w:r w:rsidRPr="00225D6F">
        <w:t xml:space="preserve"> min. do doby, než je stavba uvedena do provozu.</w:t>
      </w:r>
    </w:p>
    <w:p w14:paraId="33AC5228" w14:textId="01D1FEF3" w:rsidR="00AA6104" w:rsidRPr="00EE5065" w:rsidRDefault="00AA6104" w:rsidP="00AA6104">
      <w:pPr>
        <w:pStyle w:val="Nadpis3"/>
      </w:pPr>
      <w:bookmarkStart w:id="173" w:name="_Toc101773170"/>
      <w:r w:rsidRPr="00EE5065">
        <w:lastRenderedPageBreak/>
        <w:t>Zjednodušená chronologie výstavby</w:t>
      </w:r>
      <w:bookmarkEnd w:id="172"/>
      <w:bookmarkEnd w:id="173"/>
    </w:p>
    <w:p w14:paraId="6D0EB752" w14:textId="7A360294" w:rsidR="004028BD" w:rsidRPr="00EE5065" w:rsidRDefault="004028BD" w:rsidP="004028BD">
      <w:pPr>
        <w:pStyle w:val="Seznamsodrkami"/>
      </w:pPr>
      <w:r w:rsidRPr="00EE5065">
        <w:t xml:space="preserve">zahájení </w:t>
      </w:r>
      <w:r w:rsidRPr="00EE5065">
        <w:rPr>
          <w:i/>
        </w:rPr>
        <w:t>GTM</w:t>
      </w:r>
      <w:r w:rsidRPr="00EE5065">
        <w:t xml:space="preserve"> min. jeden rok pře započetím stavebních prací (</w:t>
      </w:r>
      <w:r w:rsidRPr="00EE5065">
        <w:rPr>
          <w:i/>
        </w:rPr>
        <w:t>SO </w:t>
      </w:r>
      <w:r w:rsidR="00E323DB" w:rsidRPr="00EE5065">
        <w:rPr>
          <w:i/>
        </w:rPr>
        <w:t>27</w:t>
      </w:r>
      <w:r w:rsidRPr="00EE5065">
        <w:rPr>
          <w:i/>
        </w:rPr>
        <w:t>-</w:t>
      </w:r>
      <w:r w:rsidR="00E323DB" w:rsidRPr="00EE5065">
        <w:rPr>
          <w:i/>
        </w:rPr>
        <w:t>40</w:t>
      </w:r>
      <w:r w:rsidRPr="00EE5065">
        <w:rPr>
          <w:i/>
        </w:rPr>
        <w:t>-02</w:t>
      </w:r>
      <w:r w:rsidRPr="00EE5065">
        <w:t xml:space="preserve"> </w:t>
      </w:r>
      <w:r w:rsidRPr="00EE5065">
        <w:rPr>
          <w:i/>
        </w:rPr>
        <w:fldChar w:fldCharType="begin"/>
      </w:r>
      <w:r w:rsidRPr="00EE5065">
        <w:rPr>
          <w:i/>
        </w:rPr>
        <w:instrText xml:space="preserve"> REF _Ref528237869 \n \h  \* MERGEFORMAT </w:instrText>
      </w:r>
      <w:r w:rsidRPr="00EE5065">
        <w:rPr>
          <w:i/>
        </w:rPr>
      </w:r>
      <w:r w:rsidRPr="00EE5065">
        <w:rPr>
          <w:i/>
        </w:rPr>
        <w:fldChar w:fldCharType="separate"/>
      </w:r>
      <w:r w:rsidR="001B001B">
        <w:rPr>
          <w:i/>
        </w:rPr>
        <w:t>[62]</w:t>
      </w:r>
      <w:r w:rsidRPr="00EE5065">
        <w:rPr>
          <w:i/>
        </w:rPr>
        <w:fldChar w:fldCharType="end"/>
      </w:r>
      <w:r w:rsidRPr="00EE5065">
        <w:t>); případně provedení pasportizace (bude-li opodstatněná);</w:t>
      </w:r>
    </w:p>
    <w:p w14:paraId="689BBE8C" w14:textId="77777777" w:rsidR="004028BD" w:rsidRPr="00EE5065" w:rsidRDefault="004028BD" w:rsidP="004028BD">
      <w:pPr>
        <w:pStyle w:val="Seznamsodrkami"/>
      </w:pPr>
      <w:r w:rsidRPr="00EE5065">
        <w:t>provedení skrývek ornice, prvotních terénních úprav a příjezdových cest (staveništní komunikace);</w:t>
      </w:r>
    </w:p>
    <w:p w14:paraId="39E9E125" w14:textId="77777777" w:rsidR="004028BD" w:rsidRPr="00EE5065" w:rsidRDefault="004028BD" w:rsidP="004028BD">
      <w:pPr>
        <w:pStyle w:val="Seznamsodrkami"/>
      </w:pPr>
      <w:r w:rsidRPr="00EE5065">
        <w:t xml:space="preserve">vybudování </w:t>
      </w:r>
      <w:r w:rsidRPr="00EE5065">
        <w:rPr>
          <w:i/>
        </w:rPr>
        <w:t>ZS</w:t>
      </w:r>
      <w:r w:rsidRPr="00EE5065">
        <w:t xml:space="preserve"> (nejprve u vjezdového, poté u výjezdového portálu) – navezení objektů </w:t>
      </w:r>
      <w:r w:rsidRPr="00EE5065">
        <w:rPr>
          <w:i/>
        </w:rPr>
        <w:t>ZS</w:t>
      </w:r>
      <w:r w:rsidRPr="00EE5065">
        <w:t xml:space="preserve">, provedení přípojky </w:t>
      </w:r>
      <w:r w:rsidRPr="00EE5065">
        <w:rPr>
          <w:i/>
        </w:rPr>
        <w:t>VN</w:t>
      </w:r>
      <w:r w:rsidRPr="00EE5065">
        <w:t xml:space="preserve"> a vodovodní přípojky (bude-li to možné), zbudování provizorní čistící stanice důlních vod, vytvoření oplocení a dočasných zemních valů proti přívalovým srážkovým vodám, </w:t>
      </w:r>
      <w:proofErr w:type="gramStart"/>
      <w:r w:rsidRPr="00EE5065">
        <w:t>atd. ;</w:t>
      </w:r>
      <w:proofErr w:type="gramEnd"/>
    </w:p>
    <w:p w14:paraId="5C6F0B93" w14:textId="7E262334" w:rsidR="004028BD" w:rsidRPr="00EE5065" w:rsidRDefault="004028BD" w:rsidP="004028BD">
      <w:pPr>
        <w:pStyle w:val="Seznamsodrkami"/>
      </w:pPr>
      <w:r w:rsidRPr="00EE5065">
        <w:t>hloubení stavební jámy a zajištění bočních svahů stavební jamy</w:t>
      </w:r>
      <w:r w:rsidR="00EE5065" w:rsidRPr="00EE5065">
        <w:t xml:space="preserve"> pilotovou stěnou vč. rozpěr</w:t>
      </w:r>
      <w:r w:rsidRPr="00EE5065">
        <w:t>;</w:t>
      </w:r>
    </w:p>
    <w:p w14:paraId="2B1BFD04" w14:textId="428FCA6C" w:rsidR="004028BD" w:rsidRPr="00EE5065" w:rsidRDefault="004028BD" w:rsidP="004028BD">
      <w:pPr>
        <w:pStyle w:val="Seznamsodrkami"/>
      </w:pPr>
      <w:r w:rsidRPr="00EE5065">
        <w:t xml:space="preserve">betonáž </w:t>
      </w:r>
      <w:r w:rsidRPr="00EE5065">
        <w:rPr>
          <w:i/>
        </w:rPr>
        <w:t>ŽB</w:t>
      </w:r>
      <w:r w:rsidRPr="00EE5065">
        <w:t xml:space="preserve"> </w:t>
      </w:r>
      <w:r w:rsidR="00EE5065" w:rsidRPr="00EE5065">
        <w:t xml:space="preserve">„rámu“ </w:t>
      </w:r>
      <w:r w:rsidRPr="00EE5065">
        <w:t>a provádění zpětného zásypu stavební jámy;</w:t>
      </w:r>
    </w:p>
    <w:p w14:paraId="6BC64A88" w14:textId="50CDA64E" w:rsidR="004028BD" w:rsidRPr="00EE5065" w:rsidRDefault="004028BD" w:rsidP="004028BD">
      <w:pPr>
        <w:pStyle w:val="Seznamsodrkami"/>
      </w:pPr>
      <w:r w:rsidRPr="00EE5065">
        <w:t xml:space="preserve">instalace vnitřního vybavení tunelu a technologie; výstavba přidružených </w:t>
      </w:r>
      <w:r w:rsidRPr="00EE5065">
        <w:rPr>
          <w:i/>
        </w:rPr>
        <w:t>SO</w:t>
      </w:r>
      <w:r w:rsidRPr="00EE5065">
        <w:t xml:space="preserve"> (např. technologický objekt u výjezdového portálu </w:t>
      </w:r>
      <w:r w:rsidRPr="00EE5065">
        <w:rPr>
          <w:i/>
        </w:rPr>
        <w:fldChar w:fldCharType="begin"/>
      </w:r>
      <w:r w:rsidRPr="00EE5065">
        <w:rPr>
          <w:i/>
        </w:rPr>
        <w:instrText xml:space="preserve"> REF _Ref528240994 \n \h  \* MERGEFORMAT </w:instrText>
      </w:r>
      <w:r w:rsidRPr="00EE5065">
        <w:rPr>
          <w:i/>
        </w:rPr>
      </w:r>
      <w:r w:rsidRPr="00EE5065">
        <w:rPr>
          <w:i/>
        </w:rPr>
        <w:fldChar w:fldCharType="separate"/>
      </w:r>
      <w:r w:rsidR="001B001B">
        <w:rPr>
          <w:i/>
        </w:rPr>
        <w:t>[66]</w:t>
      </w:r>
      <w:r w:rsidRPr="00EE5065">
        <w:rPr>
          <w:i/>
        </w:rPr>
        <w:fldChar w:fldCharType="end"/>
      </w:r>
      <w:r w:rsidRPr="00EE5065">
        <w:t xml:space="preserve">; železniční spodku </w:t>
      </w:r>
      <w:r w:rsidRPr="00EE5065">
        <w:rPr>
          <w:i/>
        </w:rPr>
        <w:fldChar w:fldCharType="begin"/>
      </w:r>
      <w:r w:rsidRPr="00EE5065">
        <w:rPr>
          <w:i/>
        </w:rPr>
        <w:instrText xml:space="preserve"> REF _Ref528241058 \n \h  \* MERGEFORMAT </w:instrText>
      </w:r>
      <w:r w:rsidRPr="00EE5065">
        <w:rPr>
          <w:i/>
        </w:rPr>
      </w:r>
      <w:r w:rsidRPr="00EE5065">
        <w:rPr>
          <w:i/>
        </w:rPr>
        <w:fldChar w:fldCharType="separate"/>
      </w:r>
      <w:r w:rsidR="001B001B">
        <w:rPr>
          <w:i/>
        </w:rPr>
        <w:t>[58]</w:t>
      </w:r>
      <w:r w:rsidRPr="00EE5065">
        <w:rPr>
          <w:i/>
        </w:rPr>
        <w:fldChar w:fldCharType="end"/>
      </w:r>
      <w:r w:rsidRPr="00EE5065">
        <w:t xml:space="preserve">, odvodnění, zemní pláně před a za </w:t>
      </w:r>
      <w:proofErr w:type="gramStart"/>
      <w:r w:rsidRPr="00EE5065">
        <w:t>tunelem,</w:t>
      </w:r>
      <w:proofErr w:type="gramEnd"/>
      <w:r w:rsidRPr="00EE5065">
        <w:t xml:space="preserve"> apod.);</w:t>
      </w:r>
    </w:p>
    <w:p w14:paraId="31263992" w14:textId="34BE402F" w:rsidR="004028BD" w:rsidRPr="00EE5065" w:rsidRDefault="004028BD" w:rsidP="004028BD">
      <w:pPr>
        <w:pStyle w:val="Seznamsodrkami"/>
      </w:pPr>
      <w:r w:rsidRPr="00EE5065">
        <w:t>instalace technologického vybavení tunelu (železniční svršek v tunelu i mimo něj</w:t>
      </w:r>
      <w:r w:rsidRPr="00EE5065">
        <w:rPr>
          <w:i/>
        </w:rPr>
        <w:t xml:space="preserve"> </w:t>
      </w:r>
      <w:r w:rsidRPr="00EE5065">
        <w:rPr>
          <w:i/>
        </w:rPr>
        <w:fldChar w:fldCharType="begin"/>
      </w:r>
      <w:r w:rsidRPr="00EE5065">
        <w:rPr>
          <w:i/>
        </w:rPr>
        <w:instrText xml:space="preserve"> REF _Ref528241065 \r \h  \* MERGEFORMAT </w:instrText>
      </w:r>
      <w:r w:rsidRPr="00EE5065">
        <w:rPr>
          <w:i/>
        </w:rPr>
      </w:r>
      <w:r w:rsidRPr="00EE5065">
        <w:rPr>
          <w:i/>
        </w:rPr>
        <w:fldChar w:fldCharType="separate"/>
      </w:r>
      <w:r w:rsidR="001B001B">
        <w:rPr>
          <w:i/>
        </w:rPr>
        <w:t>[60]</w:t>
      </w:r>
      <w:r w:rsidRPr="00EE5065">
        <w:rPr>
          <w:i/>
        </w:rPr>
        <w:fldChar w:fldCharType="end"/>
      </w:r>
      <w:r w:rsidRPr="00EE5065">
        <w:t xml:space="preserve">, </w:t>
      </w:r>
      <w:proofErr w:type="gramStart"/>
      <w:r w:rsidRPr="00EE5065">
        <w:t>elektroinstalace,</w:t>
      </w:r>
      <w:proofErr w:type="gramEnd"/>
      <w:r w:rsidRPr="00EE5065">
        <w:t xml:space="preserve"> apod.), rekultivace území (vytvoření trvalých zemních valů proti srážkovým vodám, rozprostření ornice, hydroosev), provedení potřebných zkoušek.</w:t>
      </w:r>
    </w:p>
    <w:p w14:paraId="4F4F9781" w14:textId="3C5DEAA0" w:rsidR="007A5412" w:rsidRPr="00EE5065" w:rsidRDefault="009D6887" w:rsidP="00417597">
      <w:pPr>
        <w:pStyle w:val="Nadpis3"/>
      </w:pPr>
      <w:bookmarkStart w:id="174" w:name="_Toc101773171"/>
      <w:r w:rsidRPr="00EE5065">
        <w:t xml:space="preserve">Odhadovaná </w:t>
      </w:r>
      <w:r w:rsidR="00022137" w:rsidRPr="00EE5065">
        <w:t>doba výstavby</w:t>
      </w:r>
      <w:bookmarkEnd w:id="174"/>
    </w:p>
    <w:p w14:paraId="35C0151B" w14:textId="353412D8" w:rsidR="007823F8" w:rsidRPr="002738B1" w:rsidRDefault="007823F8" w:rsidP="007823F8">
      <w:pPr>
        <w:spacing w:after="200"/>
      </w:pPr>
      <w:r w:rsidRPr="002738B1">
        <w:t xml:space="preserve">Předběžný odhad doby výstavby </w:t>
      </w:r>
      <w:proofErr w:type="spellStart"/>
      <w:r w:rsidR="005338C9">
        <w:t>Habrovanského</w:t>
      </w:r>
      <w:proofErr w:type="spellEnd"/>
      <w:r w:rsidRPr="002738B1">
        <w:t xml:space="preserve"> tunelu je uveden </w:t>
      </w:r>
      <w:r w:rsidR="00430B44" w:rsidRPr="002738B1">
        <w:t xml:space="preserve">v </w:t>
      </w:r>
      <w:r w:rsidR="004274D8" w:rsidRPr="002738B1">
        <w:fldChar w:fldCharType="begin"/>
      </w:r>
      <w:r w:rsidR="004274D8" w:rsidRPr="002738B1">
        <w:instrText xml:space="preserve"> REF _Ref95481302 \h </w:instrText>
      </w:r>
      <w:r w:rsidR="00BE5D64" w:rsidRPr="002738B1">
        <w:instrText xml:space="preserve"> \* MERGEFORMAT </w:instrText>
      </w:r>
      <w:r w:rsidR="004274D8" w:rsidRPr="002738B1">
        <w:fldChar w:fldCharType="separate"/>
      </w:r>
      <w:r w:rsidR="001B001B" w:rsidRPr="002738B1">
        <w:t xml:space="preserve">Tabulka </w:t>
      </w:r>
      <w:r w:rsidR="001B001B">
        <w:rPr>
          <w:noProof/>
        </w:rPr>
        <w:t>2</w:t>
      </w:r>
      <w:r w:rsidR="004274D8" w:rsidRPr="002738B1">
        <w:fldChar w:fldCharType="end"/>
      </w:r>
      <w:r w:rsidRPr="002738B1">
        <w:rPr>
          <w:i/>
        </w:rPr>
        <w:t xml:space="preserve"> </w:t>
      </w:r>
      <w:r w:rsidR="003670C7" w:rsidRPr="002738B1">
        <w:t>dále</w:t>
      </w:r>
      <w:r w:rsidRPr="002738B1">
        <w:t>.</w:t>
      </w:r>
    </w:p>
    <w:p w14:paraId="2BE7A092" w14:textId="25D6FB8A" w:rsidR="003D4752" w:rsidRPr="002738B1" w:rsidRDefault="003D4752" w:rsidP="003D4752">
      <w:pPr>
        <w:pStyle w:val="Titulek"/>
        <w:keepNext/>
      </w:pPr>
      <w:bookmarkStart w:id="175" w:name="_Ref95481302"/>
      <w:bookmarkStart w:id="176" w:name="_Toc101773191"/>
      <w:r w:rsidRPr="002738B1">
        <w:t xml:space="preserve">Tabulka </w:t>
      </w:r>
      <w:r w:rsidRPr="002738B1">
        <w:fldChar w:fldCharType="begin"/>
      </w:r>
      <w:r w:rsidRPr="002738B1">
        <w:instrText xml:space="preserve"> SEQ Tabulka \* ARABIC </w:instrText>
      </w:r>
      <w:r w:rsidRPr="002738B1">
        <w:fldChar w:fldCharType="separate"/>
      </w:r>
      <w:r w:rsidR="001B001B">
        <w:rPr>
          <w:noProof/>
        </w:rPr>
        <w:t>2</w:t>
      </w:r>
      <w:r w:rsidRPr="002738B1">
        <w:fldChar w:fldCharType="end"/>
      </w:r>
      <w:bookmarkEnd w:id="175"/>
      <w:r w:rsidRPr="002738B1">
        <w:t xml:space="preserve"> - Odhad délky výstavby </w:t>
      </w:r>
      <w:proofErr w:type="spellStart"/>
      <w:r w:rsidR="005338C9">
        <w:t>Habrovanského</w:t>
      </w:r>
      <w:proofErr w:type="spellEnd"/>
      <w:r w:rsidRPr="002738B1">
        <w:t xml:space="preserve"> tunelu</w:t>
      </w:r>
      <w:bookmarkEnd w:id="176"/>
    </w:p>
    <w:tbl>
      <w:tblPr>
        <w:tblpPr w:leftFromText="141" w:rightFromText="141" w:vertAnchor="text" w:horzAnchor="margin" w:tblpX="108" w:tblpY="92"/>
        <w:tblW w:w="90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567"/>
        <w:gridCol w:w="4238"/>
        <w:gridCol w:w="1276"/>
        <w:gridCol w:w="2991"/>
      </w:tblGrid>
      <w:tr w:rsidR="003D4752" w:rsidRPr="00BE5D64" w14:paraId="51FA30EF" w14:textId="77777777" w:rsidTr="00774BCE">
        <w:trPr>
          <w:trHeight w:val="340"/>
        </w:trPr>
        <w:tc>
          <w:tcPr>
            <w:tcW w:w="567" w:type="dxa"/>
            <w:tcBorders>
              <w:top w:val="single" w:sz="4" w:space="0" w:color="auto"/>
              <w:left w:val="single" w:sz="4" w:space="0" w:color="auto"/>
              <w:bottom w:val="single" w:sz="4" w:space="0" w:color="auto"/>
            </w:tcBorders>
            <w:shd w:val="clear" w:color="auto" w:fill="auto"/>
            <w:vAlign w:val="center"/>
          </w:tcPr>
          <w:p w14:paraId="2DD3BD4C" w14:textId="1257AD8D" w:rsidR="003D4752" w:rsidRPr="00EE5065" w:rsidRDefault="003D4752" w:rsidP="008F1968">
            <w:pPr>
              <w:pStyle w:val="Tabulka"/>
              <w:spacing w:before="60" w:after="60"/>
              <w:jc w:val="center"/>
              <w:rPr>
                <w:b/>
              </w:rPr>
            </w:pPr>
            <w:bookmarkStart w:id="177" w:name="_Hlk531697399"/>
          </w:p>
        </w:tc>
        <w:tc>
          <w:tcPr>
            <w:tcW w:w="4238" w:type="dxa"/>
            <w:tcBorders>
              <w:top w:val="single" w:sz="4" w:space="0" w:color="auto"/>
              <w:bottom w:val="single" w:sz="4" w:space="0" w:color="auto"/>
            </w:tcBorders>
            <w:shd w:val="clear" w:color="auto" w:fill="auto"/>
            <w:vAlign w:val="center"/>
          </w:tcPr>
          <w:p w14:paraId="2F11CDB9" w14:textId="77777777" w:rsidR="003D4752" w:rsidRPr="00EE5065" w:rsidRDefault="003D4752" w:rsidP="008F1968">
            <w:pPr>
              <w:pStyle w:val="Tabulka"/>
              <w:spacing w:before="60" w:after="60"/>
              <w:jc w:val="center"/>
              <w:rPr>
                <w:b/>
              </w:rPr>
            </w:pPr>
            <w:r w:rsidRPr="00EE5065">
              <w:rPr>
                <w:b/>
              </w:rPr>
              <w:t>Prováděná činnost</w:t>
            </w:r>
          </w:p>
        </w:tc>
        <w:tc>
          <w:tcPr>
            <w:tcW w:w="1276" w:type="dxa"/>
            <w:tcBorders>
              <w:top w:val="single" w:sz="4" w:space="0" w:color="auto"/>
              <w:bottom w:val="single" w:sz="4" w:space="0" w:color="auto"/>
            </w:tcBorders>
            <w:shd w:val="clear" w:color="auto" w:fill="auto"/>
            <w:vAlign w:val="center"/>
          </w:tcPr>
          <w:p w14:paraId="590E0620" w14:textId="77777777" w:rsidR="003D4752" w:rsidRPr="00EE5065" w:rsidRDefault="003D4752" w:rsidP="008F1968">
            <w:pPr>
              <w:pStyle w:val="Tabulka"/>
              <w:spacing w:before="60" w:after="60"/>
              <w:jc w:val="center"/>
              <w:rPr>
                <w:b/>
              </w:rPr>
            </w:pPr>
            <w:r w:rsidRPr="00EE5065">
              <w:rPr>
                <w:b/>
              </w:rPr>
              <w:t>Souběh činností</w:t>
            </w:r>
          </w:p>
        </w:tc>
        <w:tc>
          <w:tcPr>
            <w:tcW w:w="2991" w:type="dxa"/>
            <w:tcBorders>
              <w:top w:val="single" w:sz="4" w:space="0" w:color="auto"/>
              <w:bottom w:val="single" w:sz="4" w:space="0" w:color="auto"/>
              <w:right w:val="single" w:sz="4" w:space="0" w:color="auto"/>
            </w:tcBorders>
            <w:shd w:val="clear" w:color="auto" w:fill="auto"/>
            <w:vAlign w:val="bottom"/>
          </w:tcPr>
          <w:p w14:paraId="0A0DE440" w14:textId="77777777" w:rsidR="003D4752" w:rsidRPr="00EE5065" w:rsidRDefault="003D4752" w:rsidP="008F1968">
            <w:pPr>
              <w:pStyle w:val="Tabulka"/>
              <w:spacing w:before="60" w:after="60"/>
              <w:jc w:val="center"/>
              <w:rPr>
                <w:b/>
              </w:rPr>
            </w:pPr>
            <w:r w:rsidRPr="00EE5065">
              <w:rPr>
                <w:b/>
              </w:rPr>
              <w:t>Celkový čas výstavby se zohledněním souběhu činností</w:t>
            </w:r>
          </w:p>
        </w:tc>
      </w:tr>
      <w:tr w:rsidR="003D4752" w:rsidRPr="00BE5D64" w14:paraId="45F88177" w14:textId="77777777" w:rsidTr="00774BCE">
        <w:trPr>
          <w:trHeight w:val="340"/>
        </w:trPr>
        <w:tc>
          <w:tcPr>
            <w:tcW w:w="567" w:type="dxa"/>
            <w:tcBorders>
              <w:top w:val="single" w:sz="4" w:space="0" w:color="auto"/>
              <w:left w:val="single" w:sz="4" w:space="0" w:color="auto"/>
              <w:bottom w:val="single" w:sz="4" w:space="0" w:color="auto"/>
            </w:tcBorders>
            <w:shd w:val="clear" w:color="auto" w:fill="auto"/>
            <w:vAlign w:val="center"/>
          </w:tcPr>
          <w:p w14:paraId="063417D2" w14:textId="44059722" w:rsidR="003D4752" w:rsidRPr="00EE5065" w:rsidRDefault="003D4752" w:rsidP="001C2C68">
            <w:pPr>
              <w:pStyle w:val="Tabulka"/>
              <w:spacing w:before="60" w:after="60"/>
              <w:jc w:val="center"/>
            </w:pPr>
            <w:r w:rsidRPr="00EE5065">
              <w:t>1</w:t>
            </w:r>
          </w:p>
        </w:tc>
        <w:tc>
          <w:tcPr>
            <w:tcW w:w="4238" w:type="dxa"/>
            <w:tcBorders>
              <w:top w:val="single" w:sz="4" w:space="0" w:color="auto"/>
              <w:bottom w:val="single" w:sz="4" w:space="0" w:color="auto"/>
            </w:tcBorders>
            <w:shd w:val="clear" w:color="auto" w:fill="auto"/>
            <w:vAlign w:val="center"/>
          </w:tcPr>
          <w:p w14:paraId="17828259" w14:textId="77777777" w:rsidR="003D4752" w:rsidRPr="00EE5065" w:rsidRDefault="003D4752" w:rsidP="008F1968">
            <w:pPr>
              <w:pStyle w:val="Tabulka"/>
              <w:spacing w:before="60" w:after="60"/>
            </w:pPr>
            <w:r w:rsidRPr="00EE5065">
              <w:t xml:space="preserve">Zařízení staveniště, skrývky, příjezdové </w:t>
            </w:r>
            <w:proofErr w:type="gramStart"/>
            <w:r w:rsidRPr="00EE5065">
              <w:t>cesty,…</w:t>
            </w:r>
            <w:proofErr w:type="gramEnd"/>
          </w:p>
        </w:tc>
        <w:tc>
          <w:tcPr>
            <w:tcW w:w="1276" w:type="dxa"/>
            <w:tcBorders>
              <w:top w:val="single" w:sz="4" w:space="0" w:color="auto"/>
              <w:bottom w:val="single" w:sz="4" w:space="0" w:color="auto"/>
            </w:tcBorders>
            <w:shd w:val="clear" w:color="auto" w:fill="auto"/>
            <w:vAlign w:val="center"/>
          </w:tcPr>
          <w:p w14:paraId="04CF4682" w14:textId="77777777" w:rsidR="003D4752" w:rsidRPr="00EE5065" w:rsidRDefault="003D4752" w:rsidP="00EC1DC5">
            <w:pPr>
              <w:pStyle w:val="Tabulka"/>
              <w:spacing w:before="60" w:after="60"/>
              <w:jc w:val="center"/>
            </w:pPr>
            <w:r w:rsidRPr="00EE5065">
              <w:t>0 %</w:t>
            </w:r>
          </w:p>
        </w:tc>
        <w:tc>
          <w:tcPr>
            <w:tcW w:w="2991" w:type="dxa"/>
            <w:tcBorders>
              <w:top w:val="single" w:sz="4" w:space="0" w:color="auto"/>
              <w:bottom w:val="single" w:sz="4" w:space="0" w:color="auto"/>
              <w:right w:val="single" w:sz="4" w:space="0" w:color="auto"/>
            </w:tcBorders>
            <w:shd w:val="clear" w:color="auto" w:fill="auto"/>
            <w:vAlign w:val="center"/>
          </w:tcPr>
          <w:p w14:paraId="1ED0A938" w14:textId="77777777" w:rsidR="003D4752" w:rsidRPr="00EE5065" w:rsidRDefault="003D4752" w:rsidP="008F1968">
            <w:pPr>
              <w:pStyle w:val="Tabulka"/>
              <w:spacing w:before="60" w:after="60"/>
              <w:jc w:val="center"/>
            </w:pPr>
            <w:r w:rsidRPr="00EE5065">
              <w:t> 90 dní</w:t>
            </w:r>
          </w:p>
        </w:tc>
      </w:tr>
      <w:tr w:rsidR="003D4752" w:rsidRPr="00BE5D64" w14:paraId="5191EF9E" w14:textId="77777777" w:rsidTr="00774BCE">
        <w:trPr>
          <w:trHeight w:val="340"/>
        </w:trPr>
        <w:tc>
          <w:tcPr>
            <w:tcW w:w="567" w:type="dxa"/>
            <w:tcBorders>
              <w:top w:val="single" w:sz="4" w:space="0" w:color="auto"/>
              <w:left w:val="single" w:sz="4" w:space="0" w:color="auto"/>
              <w:bottom w:val="single" w:sz="4" w:space="0" w:color="auto"/>
            </w:tcBorders>
            <w:shd w:val="clear" w:color="auto" w:fill="auto"/>
            <w:vAlign w:val="center"/>
          </w:tcPr>
          <w:p w14:paraId="698B8DF1" w14:textId="2583D5F6" w:rsidR="003D4752" w:rsidRPr="00EE5065" w:rsidRDefault="003D4752" w:rsidP="001C2C68">
            <w:pPr>
              <w:pStyle w:val="Tabulka"/>
              <w:spacing w:before="60" w:after="60"/>
              <w:jc w:val="center"/>
            </w:pPr>
            <w:r w:rsidRPr="00EE5065">
              <w:t>2</w:t>
            </w:r>
          </w:p>
        </w:tc>
        <w:tc>
          <w:tcPr>
            <w:tcW w:w="4238" w:type="dxa"/>
            <w:tcBorders>
              <w:top w:val="single" w:sz="4" w:space="0" w:color="auto"/>
              <w:bottom w:val="single" w:sz="4" w:space="0" w:color="auto"/>
            </w:tcBorders>
            <w:shd w:val="clear" w:color="auto" w:fill="auto"/>
            <w:vAlign w:val="center"/>
          </w:tcPr>
          <w:p w14:paraId="29D13CFB" w14:textId="77777777" w:rsidR="003D4752" w:rsidRPr="00EE5065" w:rsidRDefault="003D4752" w:rsidP="008F1968">
            <w:pPr>
              <w:pStyle w:val="Tabulka"/>
              <w:spacing w:before="60" w:after="60"/>
            </w:pPr>
            <w:r w:rsidRPr="00EE5065">
              <w:t>Výkop 1. etáž</w:t>
            </w:r>
          </w:p>
        </w:tc>
        <w:tc>
          <w:tcPr>
            <w:tcW w:w="1276" w:type="dxa"/>
            <w:tcBorders>
              <w:top w:val="single" w:sz="4" w:space="0" w:color="auto"/>
              <w:bottom w:val="single" w:sz="4" w:space="0" w:color="auto"/>
            </w:tcBorders>
            <w:shd w:val="clear" w:color="auto" w:fill="auto"/>
            <w:vAlign w:val="center"/>
          </w:tcPr>
          <w:p w14:paraId="5B1D2846" w14:textId="24B74E11" w:rsidR="003D4752" w:rsidRPr="00EE5065" w:rsidRDefault="003D4752" w:rsidP="00EC1DC5">
            <w:pPr>
              <w:pStyle w:val="Tabulka"/>
              <w:spacing w:before="60" w:after="60"/>
              <w:jc w:val="center"/>
            </w:pPr>
            <w:r w:rsidRPr="00EE5065">
              <w:t>30 %</w:t>
            </w:r>
          </w:p>
        </w:tc>
        <w:tc>
          <w:tcPr>
            <w:tcW w:w="2991" w:type="dxa"/>
            <w:tcBorders>
              <w:top w:val="single" w:sz="4" w:space="0" w:color="auto"/>
              <w:bottom w:val="single" w:sz="4" w:space="0" w:color="auto"/>
              <w:right w:val="single" w:sz="4" w:space="0" w:color="auto"/>
            </w:tcBorders>
            <w:shd w:val="clear" w:color="auto" w:fill="auto"/>
            <w:vAlign w:val="center"/>
          </w:tcPr>
          <w:p w14:paraId="089EDD06" w14:textId="45C213B9" w:rsidR="003D4752" w:rsidRPr="00EE5065" w:rsidRDefault="003D4752" w:rsidP="008F1968">
            <w:pPr>
              <w:pStyle w:val="Tabulka"/>
              <w:spacing w:before="60" w:after="60"/>
              <w:jc w:val="center"/>
            </w:pPr>
            <w:r w:rsidRPr="00EE5065">
              <w:t> </w:t>
            </w:r>
            <w:r w:rsidR="00D960C1">
              <w:t>90</w:t>
            </w:r>
            <w:r w:rsidRPr="00EE5065">
              <w:t xml:space="preserve"> dní</w:t>
            </w:r>
          </w:p>
        </w:tc>
      </w:tr>
      <w:tr w:rsidR="003D4752" w:rsidRPr="00BE5D64" w14:paraId="272C4139" w14:textId="77777777" w:rsidTr="00774BCE">
        <w:trPr>
          <w:trHeight w:val="227"/>
        </w:trPr>
        <w:tc>
          <w:tcPr>
            <w:tcW w:w="567" w:type="dxa"/>
            <w:tcBorders>
              <w:top w:val="single" w:sz="4" w:space="0" w:color="auto"/>
              <w:left w:val="single" w:sz="4" w:space="0" w:color="auto"/>
              <w:bottom w:val="single" w:sz="4" w:space="0" w:color="auto"/>
            </w:tcBorders>
            <w:shd w:val="clear" w:color="auto" w:fill="auto"/>
            <w:vAlign w:val="center"/>
          </w:tcPr>
          <w:p w14:paraId="66A26254" w14:textId="4DB3F357" w:rsidR="003D4752" w:rsidRPr="00EE5065" w:rsidRDefault="003D4752" w:rsidP="001C2C68">
            <w:pPr>
              <w:pStyle w:val="Tabulka"/>
              <w:spacing w:before="60" w:after="60"/>
              <w:jc w:val="center"/>
              <w:rPr>
                <w:i/>
              </w:rPr>
            </w:pPr>
            <w:r w:rsidRPr="00EE5065">
              <w:t>3</w:t>
            </w:r>
          </w:p>
        </w:tc>
        <w:tc>
          <w:tcPr>
            <w:tcW w:w="4238" w:type="dxa"/>
            <w:tcBorders>
              <w:top w:val="single" w:sz="4" w:space="0" w:color="auto"/>
              <w:bottom w:val="single" w:sz="4" w:space="0" w:color="auto"/>
            </w:tcBorders>
            <w:shd w:val="clear" w:color="auto" w:fill="auto"/>
            <w:vAlign w:val="center"/>
          </w:tcPr>
          <w:p w14:paraId="7EA319DC" w14:textId="5544120F" w:rsidR="003D4752" w:rsidRPr="00EE5065" w:rsidRDefault="00D11C7C" w:rsidP="008F1968">
            <w:pPr>
              <w:pStyle w:val="Tabulka"/>
              <w:spacing w:before="60" w:after="60"/>
              <w:rPr>
                <w:i/>
              </w:rPr>
            </w:pPr>
            <w:r>
              <w:t>Zř</w:t>
            </w:r>
            <w:r w:rsidR="005338C9">
              <w:t>í</w:t>
            </w:r>
            <w:r>
              <w:t>zení pilotových stěn</w:t>
            </w:r>
          </w:p>
        </w:tc>
        <w:tc>
          <w:tcPr>
            <w:tcW w:w="1276" w:type="dxa"/>
            <w:tcBorders>
              <w:top w:val="single" w:sz="4" w:space="0" w:color="auto"/>
              <w:bottom w:val="single" w:sz="4" w:space="0" w:color="auto"/>
            </w:tcBorders>
            <w:shd w:val="clear" w:color="auto" w:fill="auto"/>
            <w:vAlign w:val="center"/>
          </w:tcPr>
          <w:p w14:paraId="52241BF6" w14:textId="77777777" w:rsidR="003D4752" w:rsidRPr="00EE5065" w:rsidRDefault="003D4752" w:rsidP="00EC1DC5">
            <w:pPr>
              <w:pStyle w:val="Tabulka"/>
              <w:spacing w:before="60" w:after="60"/>
              <w:jc w:val="center"/>
            </w:pPr>
            <w:r w:rsidRPr="00EE5065">
              <w:t>70 %</w:t>
            </w:r>
          </w:p>
        </w:tc>
        <w:tc>
          <w:tcPr>
            <w:tcW w:w="2991" w:type="dxa"/>
            <w:tcBorders>
              <w:top w:val="single" w:sz="4" w:space="0" w:color="auto"/>
              <w:bottom w:val="single" w:sz="4" w:space="0" w:color="auto"/>
              <w:right w:val="single" w:sz="4" w:space="0" w:color="auto"/>
            </w:tcBorders>
            <w:shd w:val="clear" w:color="auto" w:fill="auto"/>
            <w:vAlign w:val="center"/>
          </w:tcPr>
          <w:p w14:paraId="4E517CC4" w14:textId="6994B831" w:rsidR="003D4752" w:rsidRPr="00EE5065" w:rsidRDefault="003D4752" w:rsidP="008F1968">
            <w:pPr>
              <w:pStyle w:val="Tabulka"/>
              <w:spacing w:before="60" w:after="60"/>
              <w:jc w:val="center"/>
            </w:pPr>
            <w:r w:rsidRPr="00EE5065">
              <w:t> </w:t>
            </w:r>
            <w:r w:rsidR="00D960C1">
              <w:t>90</w:t>
            </w:r>
            <w:r w:rsidRPr="00EE5065">
              <w:t xml:space="preserve"> dní</w:t>
            </w:r>
          </w:p>
        </w:tc>
      </w:tr>
      <w:tr w:rsidR="003D4752" w:rsidRPr="00BE5D64" w14:paraId="70269FF5" w14:textId="77777777" w:rsidTr="00774BCE">
        <w:trPr>
          <w:trHeight w:val="227"/>
        </w:trPr>
        <w:tc>
          <w:tcPr>
            <w:tcW w:w="567" w:type="dxa"/>
            <w:tcBorders>
              <w:top w:val="single" w:sz="4" w:space="0" w:color="auto"/>
              <w:left w:val="single" w:sz="4" w:space="0" w:color="auto"/>
              <w:bottom w:val="single" w:sz="4" w:space="0" w:color="auto"/>
            </w:tcBorders>
            <w:shd w:val="clear" w:color="auto" w:fill="auto"/>
            <w:vAlign w:val="center"/>
          </w:tcPr>
          <w:p w14:paraId="67CEEF43" w14:textId="0B8B3A8F" w:rsidR="003D4752" w:rsidRPr="00EE5065" w:rsidRDefault="003D4752" w:rsidP="001C2C68">
            <w:pPr>
              <w:pStyle w:val="Tabulka"/>
              <w:spacing w:before="60" w:after="60"/>
              <w:jc w:val="center"/>
            </w:pPr>
            <w:r w:rsidRPr="00EE5065">
              <w:t>4</w:t>
            </w:r>
          </w:p>
        </w:tc>
        <w:tc>
          <w:tcPr>
            <w:tcW w:w="4238" w:type="dxa"/>
            <w:tcBorders>
              <w:top w:val="single" w:sz="4" w:space="0" w:color="auto"/>
              <w:bottom w:val="single" w:sz="4" w:space="0" w:color="auto"/>
            </w:tcBorders>
            <w:shd w:val="clear" w:color="auto" w:fill="auto"/>
            <w:vAlign w:val="center"/>
          </w:tcPr>
          <w:p w14:paraId="08BDC917" w14:textId="5B8E31A3" w:rsidR="003D4752" w:rsidRPr="00EE5065" w:rsidRDefault="003D4752" w:rsidP="008F1968">
            <w:pPr>
              <w:pStyle w:val="Tabulka"/>
              <w:spacing w:before="60" w:after="60"/>
            </w:pPr>
            <w:r w:rsidRPr="00EE5065">
              <w:t>Výkop 2. etáž</w:t>
            </w:r>
            <w:r w:rsidR="00D11C7C">
              <w:t xml:space="preserve"> vč. provedení rozpěr</w:t>
            </w:r>
          </w:p>
        </w:tc>
        <w:tc>
          <w:tcPr>
            <w:tcW w:w="1276" w:type="dxa"/>
            <w:tcBorders>
              <w:top w:val="single" w:sz="4" w:space="0" w:color="auto"/>
              <w:bottom w:val="single" w:sz="4" w:space="0" w:color="auto"/>
            </w:tcBorders>
            <w:shd w:val="clear" w:color="auto" w:fill="auto"/>
            <w:vAlign w:val="center"/>
          </w:tcPr>
          <w:p w14:paraId="73D83279" w14:textId="77777777" w:rsidR="003D4752" w:rsidRPr="00EE5065" w:rsidRDefault="003D4752" w:rsidP="00EC1DC5">
            <w:pPr>
              <w:pStyle w:val="Tabulka"/>
              <w:spacing w:before="60" w:after="60"/>
              <w:jc w:val="center"/>
            </w:pPr>
            <w:r w:rsidRPr="00EE5065">
              <w:t>20 %</w:t>
            </w:r>
          </w:p>
        </w:tc>
        <w:tc>
          <w:tcPr>
            <w:tcW w:w="2991" w:type="dxa"/>
            <w:tcBorders>
              <w:top w:val="single" w:sz="4" w:space="0" w:color="auto"/>
              <w:bottom w:val="single" w:sz="4" w:space="0" w:color="auto"/>
              <w:right w:val="single" w:sz="4" w:space="0" w:color="auto"/>
            </w:tcBorders>
            <w:shd w:val="clear" w:color="auto" w:fill="auto"/>
            <w:vAlign w:val="center"/>
          </w:tcPr>
          <w:p w14:paraId="481531DC" w14:textId="5449E979" w:rsidR="003D4752" w:rsidRPr="00EE5065" w:rsidRDefault="003D4752" w:rsidP="008F1968">
            <w:pPr>
              <w:pStyle w:val="Tabulka"/>
              <w:spacing w:before="60" w:after="60"/>
              <w:jc w:val="center"/>
            </w:pPr>
            <w:r w:rsidRPr="00EE5065">
              <w:t>1</w:t>
            </w:r>
            <w:r w:rsidR="00D960C1">
              <w:t>5</w:t>
            </w:r>
            <w:r w:rsidRPr="00EE5065">
              <w:t>0 dní</w:t>
            </w:r>
          </w:p>
        </w:tc>
      </w:tr>
      <w:tr w:rsidR="003D4752" w:rsidRPr="00BE5D64" w14:paraId="5AC31A53" w14:textId="77777777" w:rsidTr="00774BCE">
        <w:trPr>
          <w:trHeight w:val="340"/>
        </w:trPr>
        <w:tc>
          <w:tcPr>
            <w:tcW w:w="567" w:type="dxa"/>
            <w:tcBorders>
              <w:top w:val="single" w:sz="4" w:space="0" w:color="auto"/>
              <w:left w:val="single" w:sz="4" w:space="0" w:color="auto"/>
              <w:bottom w:val="single" w:sz="4" w:space="0" w:color="auto"/>
            </w:tcBorders>
            <w:shd w:val="clear" w:color="auto" w:fill="auto"/>
            <w:vAlign w:val="center"/>
          </w:tcPr>
          <w:p w14:paraId="51C9A572" w14:textId="3C2446B2" w:rsidR="003D4752" w:rsidRPr="00EE5065" w:rsidRDefault="00D960C1" w:rsidP="001C2C68">
            <w:pPr>
              <w:pStyle w:val="Tabulka"/>
              <w:spacing w:before="60" w:after="60"/>
              <w:jc w:val="center"/>
            </w:pPr>
            <w:r>
              <w:t>5</w:t>
            </w:r>
          </w:p>
        </w:tc>
        <w:tc>
          <w:tcPr>
            <w:tcW w:w="4238" w:type="dxa"/>
            <w:tcBorders>
              <w:top w:val="single" w:sz="4" w:space="0" w:color="auto"/>
              <w:bottom w:val="single" w:sz="4" w:space="0" w:color="auto"/>
            </w:tcBorders>
            <w:shd w:val="clear" w:color="auto" w:fill="auto"/>
            <w:vAlign w:val="center"/>
          </w:tcPr>
          <w:p w14:paraId="3FDCDC5B" w14:textId="54F0AC9D" w:rsidR="003D4752" w:rsidRPr="00EE5065" w:rsidRDefault="00D11C7C" w:rsidP="008F1968">
            <w:pPr>
              <w:pStyle w:val="Tabulka"/>
              <w:spacing w:before="60" w:after="60"/>
            </w:pPr>
            <w:r>
              <w:rPr>
                <w:i/>
              </w:rPr>
              <w:t>Spodní příčel rámu + odstranění spodních rozpěr</w:t>
            </w:r>
          </w:p>
        </w:tc>
        <w:tc>
          <w:tcPr>
            <w:tcW w:w="1276" w:type="dxa"/>
            <w:tcBorders>
              <w:top w:val="single" w:sz="4" w:space="0" w:color="auto"/>
              <w:bottom w:val="single" w:sz="4" w:space="0" w:color="auto"/>
            </w:tcBorders>
            <w:shd w:val="clear" w:color="auto" w:fill="auto"/>
            <w:vAlign w:val="center"/>
          </w:tcPr>
          <w:p w14:paraId="16FE7603" w14:textId="0734733F" w:rsidR="003D4752" w:rsidRPr="00EE5065" w:rsidRDefault="00D960C1" w:rsidP="00EC1DC5">
            <w:pPr>
              <w:pStyle w:val="Tabulka"/>
              <w:spacing w:before="60" w:after="60"/>
              <w:jc w:val="center"/>
            </w:pPr>
            <w:r>
              <w:t>1</w:t>
            </w:r>
            <w:r w:rsidR="003D4752" w:rsidRPr="00EE5065">
              <w:t>0 %</w:t>
            </w:r>
          </w:p>
        </w:tc>
        <w:tc>
          <w:tcPr>
            <w:tcW w:w="2991" w:type="dxa"/>
            <w:tcBorders>
              <w:top w:val="single" w:sz="4" w:space="0" w:color="auto"/>
              <w:bottom w:val="single" w:sz="4" w:space="0" w:color="auto"/>
              <w:right w:val="single" w:sz="4" w:space="0" w:color="auto"/>
            </w:tcBorders>
            <w:shd w:val="clear" w:color="auto" w:fill="auto"/>
            <w:vAlign w:val="center"/>
          </w:tcPr>
          <w:p w14:paraId="3B021A98" w14:textId="05057AB4" w:rsidR="003D4752" w:rsidRPr="00EE5065" w:rsidRDefault="003D4752" w:rsidP="008F1968">
            <w:pPr>
              <w:pStyle w:val="Tabulka"/>
              <w:spacing w:before="60" w:after="60"/>
              <w:jc w:val="center"/>
            </w:pPr>
            <w:r w:rsidRPr="00EE5065">
              <w:t>1</w:t>
            </w:r>
            <w:r w:rsidR="00D960C1">
              <w:t>00</w:t>
            </w:r>
            <w:r w:rsidRPr="00EE5065">
              <w:t xml:space="preserve"> dní</w:t>
            </w:r>
          </w:p>
        </w:tc>
      </w:tr>
      <w:tr w:rsidR="003D4752" w:rsidRPr="00BE5D64" w14:paraId="57E4F7D1" w14:textId="77777777" w:rsidTr="00774BCE">
        <w:trPr>
          <w:trHeight w:val="340"/>
        </w:trPr>
        <w:tc>
          <w:tcPr>
            <w:tcW w:w="567" w:type="dxa"/>
            <w:tcBorders>
              <w:top w:val="single" w:sz="4" w:space="0" w:color="auto"/>
              <w:left w:val="single" w:sz="4" w:space="0" w:color="auto"/>
              <w:bottom w:val="single" w:sz="4" w:space="0" w:color="auto"/>
            </w:tcBorders>
            <w:shd w:val="clear" w:color="auto" w:fill="auto"/>
            <w:vAlign w:val="center"/>
          </w:tcPr>
          <w:p w14:paraId="09D5CB95" w14:textId="0FF63122" w:rsidR="003D4752" w:rsidRPr="00EE5065" w:rsidRDefault="00D960C1" w:rsidP="001C2C68">
            <w:pPr>
              <w:pStyle w:val="Tabulka"/>
              <w:spacing w:before="60" w:after="60"/>
              <w:jc w:val="center"/>
            </w:pPr>
            <w:r>
              <w:t>6</w:t>
            </w:r>
          </w:p>
        </w:tc>
        <w:tc>
          <w:tcPr>
            <w:tcW w:w="4238" w:type="dxa"/>
            <w:tcBorders>
              <w:top w:val="single" w:sz="4" w:space="0" w:color="auto"/>
              <w:bottom w:val="single" w:sz="4" w:space="0" w:color="auto"/>
            </w:tcBorders>
            <w:shd w:val="clear" w:color="auto" w:fill="auto"/>
            <w:vAlign w:val="center"/>
          </w:tcPr>
          <w:p w14:paraId="69EFB60B" w14:textId="0C031764" w:rsidR="003D4752" w:rsidRPr="00EE5065" w:rsidRDefault="00D11C7C" w:rsidP="008F1968">
            <w:pPr>
              <w:pStyle w:val="Tabulka"/>
              <w:spacing w:before="60" w:after="60"/>
            </w:pPr>
            <w:r>
              <w:rPr>
                <w:i/>
              </w:rPr>
              <w:t xml:space="preserve">Stěny </w:t>
            </w:r>
            <w:proofErr w:type="spellStart"/>
            <w:r>
              <w:rPr>
                <w:i/>
              </w:rPr>
              <w:t>žb</w:t>
            </w:r>
            <w:proofErr w:type="spellEnd"/>
            <w:r>
              <w:rPr>
                <w:i/>
              </w:rPr>
              <w:t>. rámu</w:t>
            </w:r>
          </w:p>
        </w:tc>
        <w:tc>
          <w:tcPr>
            <w:tcW w:w="1276" w:type="dxa"/>
            <w:tcBorders>
              <w:top w:val="single" w:sz="4" w:space="0" w:color="auto"/>
              <w:bottom w:val="single" w:sz="4" w:space="0" w:color="auto"/>
            </w:tcBorders>
            <w:shd w:val="clear" w:color="auto" w:fill="auto"/>
            <w:vAlign w:val="center"/>
          </w:tcPr>
          <w:p w14:paraId="2C27B690" w14:textId="0235E78C" w:rsidR="003D4752" w:rsidRPr="00EE5065" w:rsidRDefault="00D960C1" w:rsidP="00EC1DC5">
            <w:pPr>
              <w:pStyle w:val="Tabulka"/>
              <w:spacing w:before="60" w:after="60"/>
              <w:jc w:val="center"/>
            </w:pPr>
            <w:r>
              <w:t xml:space="preserve">10 </w:t>
            </w:r>
            <w:r w:rsidR="003D4752" w:rsidRPr="00EE5065">
              <w:t>%</w:t>
            </w:r>
          </w:p>
        </w:tc>
        <w:tc>
          <w:tcPr>
            <w:tcW w:w="2991" w:type="dxa"/>
            <w:tcBorders>
              <w:top w:val="single" w:sz="4" w:space="0" w:color="auto"/>
              <w:bottom w:val="single" w:sz="4" w:space="0" w:color="auto"/>
              <w:right w:val="single" w:sz="4" w:space="0" w:color="auto"/>
            </w:tcBorders>
            <w:shd w:val="clear" w:color="auto" w:fill="auto"/>
            <w:vAlign w:val="center"/>
          </w:tcPr>
          <w:p w14:paraId="0A9381BD" w14:textId="61F3BF0F" w:rsidR="003D4752" w:rsidRPr="00EE5065" w:rsidRDefault="003D4752" w:rsidP="008F1968">
            <w:pPr>
              <w:pStyle w:val="Tabulka"/>
              <w:spacing w:before="60" w:after="60"/>
              <w:jc w:val="center"/>
            </w:pPr>
            <w:r w:rsidRPr="00EE5065">
              <w:t>1</w:t>
            </w:r>
            <w:r w:rsidR="00D960C1">
              <w:t>40</w:t>
            </w:r>
            <w:r w:rsidRPr="00EE5065">
              <w:t xml:space="preserve"> dní</w:t>
            </w:r>
          </w:p>
        </w:tc>
      </w:tr>
      <w:tr w:rsidR="003D4752" w:rsidRPr="00BE5D64" w14:paraId="261A1296" w14:textId="77777777" w:rsidTr="00774BCE">
        <w:trPr>
          <w:trHeight w:val="340"/>
        </w:trPr>
        <w:tc>
          <w:tcPr>
            <w:tcW w:w="567" w:type="dxa"/>
            <w:tcBorders>
              <w:top w:val="single" w:sz="4" w:space="0" w:color="auto"/>
              <w:left w:val="single" w:sz="4" w:space="0" w:color="auto"/>
              <w:bottom w:val="single" w:sz="4" w:space="0" w:color="auto"/>
            </w:tcBorders>
            <w:shd w:val="clear" w:color="auto" w:fill="auto"/>
            <w:vAlign w:val="center"/>
          </w:tcPr>
          <w:p w14:paraId="0603E3B2" w14:textId="0EB567CA" w:rsidR="00D960C1" w:rsidRPr="00EE5065" w:rsidRDefault="00D960C1" w:rsidP="00D960C1">
            <w:pPr>
              <w:pStyle w:val="Tabulka"/>
              <w:spacing w:before="60" w:after="60"/>
              <w:jc w:val="center"/>
            </w:pPr>
            <w:r>
              <w:t>7</w:t>
            </w:r>
          </w:p>
        </w:tc>
        <w:tc>
          <w:tcPr>
            <w:tcW w:w="4238" w:type="dxa"/>
            <w:tcBorders>
              <w:top w:val="single" w:sz="4" w:space="0" w:color="auto"/>
              <w:bottom w:val="single" w:sz="4" w:space="0" w:color="auto"/>
            </w:tcBorders>
            <w:shd w:val="clear" w:color="auto" w:fill="auto"/>
            <w:vAlign w:val="center"/>
          </w:tcPr>
          <w:p w14:paraId="5E42E42D" w14:textId="77777777" w:rsidR="003D4752" w:rsidRPr="00EE5065" w:rsidRDefault="003D4752" w:rsidP="008F1968">
            <w:pPr>
              <w:pStyle w:val="Tabulka"/>
              <w:spacing w:before="60" w:after="60"/>
            </w:pPr>
            <w:r w:rsidRPr="00EE5065">
              <w:rPr>
                <w:i/>
              </w:rPr>
              <w:t>HI</w:t>
            </w:r>
            <w:r w:rsidRPr="00EE5065">
              <w:t xml:space="preserve"> souvrství a ochranná vrstva tunelu</w:t>
            </w:r>
          </w:p>
        </w:tc>
        <w:tc>
          <w:tcPr>
            <w:tcW w:w="1276" w:type="dxa"/>
            <w:tcBorders>
              <w:top w:val="single" w:sz="4" w:space="0" w:color="auto"/>
              <w:bottom w:val="single" w:sz="4" w:space="0" w:color="auto"/>
            </w:tcBorders>
            <w:shd w:val="clear" w:color="auto" w:fill="auto"/>
            <w:vAlign w:val="center"/>
          </w:tcPr>
          <w:p w14:paraId="47387B3F" w14:textId="77777777" w:rsidR="003D4752" w:rsidRPr="00EE5065" w:rsidRDefault="003D4752" w:rsidP="00EC1DC5">
            <w:pPr>
              <w:pStyle w:val="Tabulka"/>
              <w:spacing w:before="60" w:after="60"/>
              <w:jc w:val="center"/>
            </w:pPr>
            <w:r w:rsidRPr="00EE5065">
              <w:t>90 %</w:t>
            </w:r>
          </w:p>
        </w:tc>
        <w:tc>
          <w:tcPr>
            <w:tcW w:w="2991" w:type="dxa"/>
            <w:tcBorders>
              <w:top w:val="single" w:sz="4" w:space="0" w:color="auto"/>
              <w:bottom w:val="single" w:sz="4" w:space="0" w:color="auto"/>
              <w:right w:val="single" w:sz="4" w:space="0" w:color="auto"/>
            </w:tcBorders>
            <w:shd w:val="clear" w:color="auto" w:fill="auto"/>
            <w:vAlign w:val="center"/>
          </w:tcPr>
          <w:p w14:paraId="5CDD051D" w14:textId="32ACFD28" w:rsidR="003D4752" w:rsidRPr="00EE5065" w:rsidRDefault="003D4752" w:rsidP="008F1968">
            <w:pPr>
              <w:pStyle w:val="Tabulka"/>
              <w:spacing w:before="60" w:after="60"/>
              <w:jc w:val="center"/>
            </w:pPr>
            <w:r w:rsidRPr="00EE5065">
              <w:t> </w:t>
            </w:r>
            <w:r w:rsidR="00D960C1">
              <w:t>40</w:t>
            </w:r>
            <w:r w:rsidRPr="00EE5065">
              <w:t xml:space="preserve"> dní</w:t>
            </w:r>
          </w:p>
        </w:tc>
      </w:tr>
      <w:tr w:rsidR="003D4752" w:rsidRPr="00BE5D64" w14:paraId="5242A2E3" w14:textId="77777777" w:rsidTr="00774BCE">
        <w:trPr>
          <w:trHeight w:val="340"/>
        </w:trPr>
        <w:tc>
          <w:tcPr>
            <w:tcW w:w="567" w:type="dxa"/>
            <w:tcBorders>
              <w:top w:val="single" w:sz="4" w:space="0" w:color="auto"/>
              <w:left w:val="single" w:sz="4" w:space="0" w:color="auto"/>
              <w:bottom w:val="single" w:sz="4" w:space="0" w:color="auto"/>
            </w:tcBorders>
            <w:shd w:val="clear" w:color="auto" w:fill="auto"/>
            <w:vAlign w:val="center"/>
          </w:tcPr>
          <w:p w14:paraId="5147D14B" w14:textId="7049E409" w:rsidR="003D4752" w:rsidRPr="00EE5065" w:rsidRDefault="00D960C1" w:rsidP="001C2C68">
            <w:pPr>
              <w:pStyle w:val="Tabulka"/>
              <w:spacing w:before="60" w:after="60"/>
              <w:jc w:val="center"/>
            </w:pPr>
            <w:r>
              <w:t>8</w:t>
            </w:r>
          </w:p>
        </w:tc>
        <w:tc>
          <w:tcPr>
            <w:tcW w:w="4238" w:type="dxa"/>
            <w:tcBorders>
              <w:top w:val="single" w:sz="4" w:space="0" w:color="auto"/>
              <w:bottom w:val="single" w:sz="4" w:space="0" w:color="auto"/>
            </w:tcBorders>
            <w:shd w:val="clear" w:color="auto" w:fill="auto"/>
            <w:vAlign w:val="center"/>
          </w:tcPr>
          <w:p w14:paraId="4B350B0E" w14:textId="77777777" w:rsidR="003D4752" w:rsidRPr="00EE5065" w:rsidRDefault="003D4752" w:rsidP="008F1968">
            <w:pPr>
              <w:pStyle w:val="Tabulka"/>
              <w:spacing w:before="60" w:after="60"/>
            </w:pPr>
            <w:r w:rsidRPr="00EE5065">
              <w:t>Technologické vybavení tunelu</w:t>
            </w:r>
          </w:p>
        </w:tc>
        <w:tc>
          <w:tcPr>
            <w:tcW w:w="1276" w:type="dxa"/>
            <w:tcBorders>
              <w:top w:val="single" w:sz="4" w:space="0" w:color="auto"/>
              <w:bottom w:val="single" w:sz="4" w:space="0" w:color="auto"/>
            </w:tcBorders>
            <w:shd w:val="clear" w:color="auto" w:fill="auto"/>
            <w:vAlign w:val="center"/>
          </w:tcPr>
          <w:p w14:paraId="4CF5E5A3" w14:textId="77777777" w:rsidR="003D4752" w:rsidRPr="00EE5065" w:rsidRDefault="003D4752" w:rsidP="00EC1DC5">
            <w:pPr>
              <w:pStyle w:val="Tabulka"/>
              <w:spacing w:before="60" w:after="60"/>
              <w:jc w:val="center"/>
            </w:pPr>
            <w:r w:rsidRPr="00EE5065">
              <w:t>5 %</w:t>
            </w:r>
          </w:p>
        </w:tc>
        <w:tc>
          <w:tcPr>
            <w:tcW w:w="2991" w:type="dxa"/>
            <w:tcBorders>
              <w:top w:val="single" w:sz="4" w:space="0" w:color="auto"/>
              <w:bottom w:val="single" w:sz="4" w:space="0" w:color="auto"/>
              <w:right w:val="single" w:sz="4" w:space="0" w:color="auto"/>
            </w:tcBorders>
            <w:shd w:val="clear" w:color="auto" w:fill="auto"/>
            <w:vAlign w:val="center"/>
          </w:tcPr>
          <w:p w14:paraId="107777FB" w14:textId="7D9BCB25" w:rsidR="003D4752" w:rsidRPr="00EE5065" w:rsidRDefault="003D4752" w:rsidP="008F1968">
            <w:pPr>
              <w:pStyle w:val="Tabulka"/>
              <w:spacing w:before="60" w:after="60"/>
              <w:jc w:val="center"/>
            </w:pPr>
            <w:r w:rsidRPr="00EE5065">
              <w:t> </w:t>
            </w:r>
            <w:r w:rsidR="00D960C1">
              <w:t>90</w:t>
            </w:r>
            <w:r w:rsidRPr="00EE5065">
              <w:t xml:space="preserve"> dní</w:t>
            </w:r>
          </w:p>
        </w:tc>
      </w:tr>
      <w:tr w:rsidR="003D4752" w:rsidRPr="00BE5D64" w14:paraId="653A6188" w14:textId="77777777" w:rsidTr="00774BCE">
        <w:trPr>
          <w:trHeight w:val="340"/>
        </w:trPr>
        <w:tc>
          <w:tcPr>
            <w:tcW w:w="567" w:type="dxa"/>
            <w:tcBorders>
              <w:top w:val="single" w:sz="4" w:space="0" w:color="auto"/>
              <w:left w:val="single" w:sz="4" w:space="0" w:color="auto"/>
              <w:bottom w:val="single" w:sz="4" w:space="0" w:color="auto"/>
            </w:tcBorders>
            <w:shd w:val="clear" w:color="auto" w:fill="auto"/>
            <w:vAlign w:val="center"/>
          </w:tcPr>
          <w:p w14:paraId="616FBBF9" w14:textId="23E959D0" w:rsidR="003D4752" w:rsidRPr="00EE5065" w:rsidRDefault="00D960C1" w:rsidP="001C2C68">
            <w:pPr>
              <w:pStyle w:val="Tabulka"/>
              <w:spacing w:before="60" w:after="60"/>
              <w:jc w:val="center"/>
            </w:pPr>
            <w:r>
              <w:t>9</w:t>
            </w:r>
          </w:p>
        </w:tc>
        <w:tc>
          <w:tcPr>
            <w:tcW w:w="4238" w:type="dxa"/>
            <w:tcBorders>
              <w:top w:val="single" w:sz="4" w:space="0" w:color="auto"/>
              <w:bottom w:val="single" w:sz="4" w:space="0" w:color="auto"/>
            </w:tcBorders>
            <w:shd w:val="clear" w:color="auto" w:fill="auto"/>
            <w:vAlign w:val="center"/>
          </w:tcPr>
          <w:p w14:paraId="168B33AC" w14:textId="77777777" w:rsidR="003D4752" w:rsidRPr="00EE5065" w:rsidRDefault="003D4752" w:rsidP="008F1968">
            <w:pPr>
              <w:pStyle w:val="Tabulka"/>
              <w:spacing w:before="60" w:after="60"/>
            </w:pPr>
            <w:r w:rsidRPr="00EE5065">
              <w:t>Zásypy</w:t>
            </w:r>
          </w:p>
        </w:tc>
        <w:tc>
          <w:tcPr>
            <w:tcW w:w="1276" w:type="dxa"/>
            <w:tcBorders>
              <w:top w:val="single" w:sz="4" w:space="0" w:color="auto"/>
              <w:bottom w:val="single" w:sz="4" w:space="0" w:color="auto"/>
            </w:tcBorders>
            <w:shd w:val="clear" w:color="auto" w:fill="auto"/>
            <w:vAlign w:val="center"/>
          </w:tcPr>
          <w:p w14:paraId="754A1CC1" w14:textId="77777777" w:rsidR="003D4752" w:rsidRPr="00EE5065" w:rsidRDefault="003D4752" w:rsidP="00EC1DC5">
            <w:pPr>
              <w:pStyle w:val="Tabulka"/>
              <w:spacing w:before="60" w:after="60"/>
              <w:jc w:val="center"/>
            </w:pPr>
            <w:r w:rsidRPr="00EE5065">
              <w:t>40 %</w:t>
            </w:r>
          </w:p>
        </w:tc>
        <w:tc>
          <w:tcPr>
            <w:tcW w:w="2991" w:type="dxa"/>
            <w:tcBorders>
              <w:top w:val="single" w:sz="4" w:space="0" w:color="auto"/>
              <w:bottom w:val="single" w:sz="4" w:space="0" w:color="auto"/>
              <w:right w:val="single" w:sz="4" w:space="0" w:color="auto"/>
            </w:tcBorders>
            <w:shd w:val="clear" w:color="auto" w:fill="auto"/>
            <w:vAlign w:val="center"/>
          </w:tcPr>
          <w:p w14:paraId="373E1F0F" w14:textId="37F9B719" w:rsidR="003D4752" w:rsidRPr="00EE5065" w:rsidRDefault="003D4752" w:rsidP="008F1968">
            <w:pPr>
              <w:pStyle w:val="Tabulka"/>
              <w:spacing w:before="60" w:after="60"/>
              <w:jc w:val="center"/>
            </w:pPr>
            <w:r w:rsidRPr="00EE5065">
              <w:t>1</w:t>
            </w:r>
            <w:r w:rsidR="00D960C1">
              <w:t>40</w:t>
            </w:r>
            <w:r w:rsidRPr="00EE5065">
              <w:t xml:space="preserve"> dní</w:t>
            </w:r>
          </w:p>
        </w:tc>
      </w:tr>
      <w:tr w:rsidR="003D4752" w:rsidRPr="00BE5D64" w14:paraId="406C08F7" w14:textId="77777777" w:rsidTr="00774BCE">
        <w:trPr>
          <w:trHeight w:val="340"/>
        </w:trPr>
        <w:tc>
          <w:tcPr>
            <w:tcW w:w="567" w:type="dxa"/>
            <w:tcBorders>
              <w:top w:val="single" w:sz="4" w:space="0" w:color="auto"/>
              <w:left w:val="single" w:sz="4" w:space="0" w:color="auto"/>
              <w:bottom w:val="single" w:sz="4" w:space="0" w:color="auto"/>
            </w:tcBorders>
            <w:shd w:val="clear" w:color="auto" w:fill="auto"/>
            <w:vAlign w:val="center"/>
          </w:tcPr>
          <w:p w14:paraId="0BBC8B81" w14:textId="626DB6F8" w:rsidR="003D4752" w:rsidRPr="00EE5065" w:rsidRDefault="003D4752" w:rsidP="001C2C68">
            <w:pPr>
              <w:pStyle w:val="Tabulka"/>
              <w:spacing w:before="60" w:after="60"/>
              <w:jc w:val="center"/>
            </w:pPr>
            <w:r w:rsidRPr="00EE5065">
              <w:t>1</w:t>
            </w:r>
            <w:r w:rsidR="00D960C1">
              <w:t>0</w:t>
            </w:r>
          </w:p>
        </w:tc>
        <w:tc>
          <w:tcPr>
            <w:tcW w:w="4238" w:type="dxa"/>
            <w:tcBorders>
              <w:top w:val="single" w:sz="4" w:space="0" w:color="auto"/>
              <w:bottom w:val="single" w:sz="4" w:space="0" w:color="auto"/>
            </w:tcBorders>
            <w:shd w:val="clear" w:color="auto" w:fill="auto"/>
            <w:vAlign w:val="center"/>
          </w:tcPr>
          <w:p w14:paraId="5B409952" w14:textId="77777777" w:rsidR="003D4752" w:rsidRPr="00EE5065" w:rsidRDefault="003D4752" w:rsidP="008F1968">
            <w:pPr>
              <w:pStyle w:val="Tabulka"/>
              <w:spacing w:before="60" w:after="60"/>
            </w:pPr>
            <w:r w:rsidRPr="00EE5065">
              <w:t>Rekultivace a provedení zkoušek</w:t>
            </w:r>
          </w:p>
        </w:tc>
        <w:tc>
          <w:tcPr>
            <w:tcW w:w="1276" w:type="dxa"/>
            <w:tcBorders>
              <w:top w:val="single" w:sz="4" w:space="0" w:color="auto"/>
              <w:bottom w:val="single" w:sz="4" w:space="0" w:color="auto"/>
            </w:tcBorders>
            <w:shd w:val="clear" w:color="auto" w:fill="auto"/>
            <w:vAlign w:val="center"/>
          </w:tcPr>
          <w:p w14:paraId="5846C73D" w14:textId="77777777" w:rsidR="003D4752" w:rsidRPr="00EE5065" w:rsidRDefault="003D4752" w:rsidP="00EC1DC5">
            <w:pPr>
              <w:pStyle w:val="Tabulka"/>
              <w:spacing w:before="60" w:after="60"/>
              <w:jc w:val="center"/>
            </w:pPr>
            <w:r w:rsidRPr="00EE5065">
              <w:t>50 %</w:t>
            </w:r>
          </w:p>
        </w:tc>
        <w:tc>
          <w:tcPr>
            <w:tcW w:w="2991" w:type="dxa"/>
            <w:tcBorders>
              <w:top w:val="single" w:sz="4" w:space="0" w:color="auto"/>
              <w:bottom w:val="single" w:sz="4" w:space="0" w:color="auto"/>
              <w:right w:val="single" w:sz="4" w:space="0" w:color="auto"/>
            </w:tcBorders>
            <w:shd w:val="clear" w:color="auto" w:fill="auto"/>
            <w:vAlign w:val="center"/>
          </w:tcPr>
          <w:p w14:paraId="2E5650F1" w14:textId="77777777" w:rsidR="003D4752" w:rsidRPr="00EE5065" w:rsidRDefault="003D4752" w:rsidP="008F1968">
            <w:pPr>
              <w:pStyle w:val="Tabulka"/>
              <w:spacing w:before="60" w:after="60"/>
              <w:jc w:val="center"/>
            </w:pPr>
            <w:r w:rsidRPr="00EE5065">
              <w:t> 60 dní</w:t>
            </w:r>
          </w:p>
        </w:tc>
      </w:tr>
      <w:tr w:rsidR="003D4752" w:rsidRPr="00BE5D64" w14:paraId="3127B99F" w14:textId="77777777" w:rsidTr="00774BCE">
        <w:trPr>
          <w:trHeight w:val="340"/>
        </w:trPr>
        <w:tc>
          <w:tcPr>
            <w:tcW w:w="567" w:type="dxa"/>
            <w:tcBorders>
              <w:top w:val="single" w:sz="4" w:space="0" w:color="auto"/>
              <w:left w:val="single" w:sz="4" w:space="0" w:color="auto"/>
              <w:bottom w:val="single" w:sz="4" w:space="0" w:color="auto"/>
            </w:tcBorders>
            <w:shd w:val="clear" w:color="auto" w:fill="auto"/>
            <w:vAlign w:val="center"/>
          </w:tcPr>
          <w:p w14:paraId="0BA0B64A" w14:textId="77777777" w:rsidR="003D4752" w:rsidRPr="00EE5065" w:rsidRDefault="003D4752" w:rsidP="008F1968">
            <w:pPr>
              <w:pStyle w:val="Tabulka"/>
              <w:spacing w:before="60" w:after="60"/>
              <w:jc w:val="center"/>
              <w:rPr>
                <w:b/>
              </w:rPr>
            </w:pPr>
          </w:p>
        </w:tc>
        <w:tc>
          <w:tcPr>
            <w:tcW w:w="4238" w:type="dxa"/>
            <w:tcBorders>
              <w:top w:val="single" w:sz="4" w:space="0" w:color="auto"/>
              <w:bottom w:val="single" w:sz="4" w:space="0" w:color="auto"/>
            </w:tcBorders>
            <w:shd w:val="clear" w:color="auto" w:fill="auto"/>
            <w:vAlign w:val="center"/>
          </w:tcPr>
          <w:p w14:paraId="2F7DDE18" w14:textId="77777777" w:rsidR="003D4752" w:rsidRPr="00EE5065" w:rsidRDefault="003D4752" w:rsidP="008F1968">
            <w:pPr>
              <w:pStyle w:val="Tabulka"/>
              <w:spacing w:before="60" w:after="60"/>
              <w:rPr>
                <w:b/>
              </w:rPr>
            </w:pPr>
            <w:r w:rsidRPr="00EE5065">
              <w:rPr>
                <w:b/>
              </w:rPr>
              <w:t>Celkem</w:t>
            </w:r>
          </w:p>
        </w:tc>
        <w:tc>
          <w:tcPr>
            <w:tcW w:w="1276" w:type="dxa"/>
            <w:tcBorders>
              <w:top w:val="single" w:sz="4" w:space="0" w:color="auto"/>
              <w:bottom w:val="single" w:sz="4" w:space="0" w:color="auto"/>
            </w:tcBorders>
            <w:shd w:val="clear" w:color="auto" w:fill="auto"/>
            <w:vAlign w:val="center"/>
          </w:tcPr>
          <w:p w14:paraId="0ABE14D1" w14:textId="77777777" w:rsidR="003D4752" w:rsidRPr="00EE5065" w:rsidRDefault="003D4752" w:rsidP="008F1968">
            <w:pPr>
              <w:pStyle w:val="Tabulka"/>
              <w:spacing w:before="60" w:after="60"/>
              <w:rPr>
                <w:b/>
              </w:rPr>
            </w:pPr>
          </w:p>
        </w:tc>
        <w:tc>
          <w:tcPr>
            <w:tcW w:w="2991" w:type="dxa"/>
            <w:tcBorders>
              <w:top w:val="single" w:sz="4" w:space="0" w:color="auto"/>
              <w:bottom w:val="single" w:sz="4" w:space="0" w:color="auto"/>
              <w:right w:val="single" w:sz="4" w:space="0" w:color="auto"/>
            </w:tcBorders>
            <w:shd w:val="clear" w:color="auto" w:fill="auto"/>
            <w:vAlign w:val="center"/>
          </w:tcPr>
          <w:p w14:paraId="39313E17" w14:textId="65EF1039" w:rsidR="003D4752" w:rsidRPr="00EE5065" w:rsidRDefault="00D960C1" w:rsidP="008F1968">
            <w:pPr>
              <w:pStyle w:val="Tabulka"/>
              <w:spacing w:before="60" w:after="60"/>
              <w:jc w:val="center"/>
              <w:rPr>
                <w:b/>
              </w:rPr>
            </w:pPr>
            <w:r>
              <w:rPr>
                <w:b/>
              </w:rPr>
              <w:t>960</w:t>
            </w:r>
            <w:r w:rsidR="003D4752" w:rsidRPr="00EE5065">
              <w:rPr>
                <w:b/>
              </w:rPr>
              <w:t xml:space="preserve"> dní = 2,</w:t>
            </w:r>
            <w:r>
              <w:rPr>
                <w:b/>
              </w:rPr>
              <w:t>65</w:t>
            </w:r>
            <w:r w:rsidR="003D4752" w:rsidRPr="00EE5065">
              <w:rPr>
                <w:b/>
              </w:rPr>
              <w:t xml:space="preserve"> roku</w:t>
            </w:r>
          </w:p>
        </w:tc>
      </w:tr>
    </w:tbl>
    <w:p w14:paraId="5EB40CDA" w14:textId="621AEE1F" w:rsidR="00022137" w:rsidRPr="00D960C1" w:rsidRDefault="00AC6528" w:rsidP="00AC6528">
      <w:pPr>
        <w:pStyle w:val="Nadpis2"/>
      </w:pPr>
      <w:bookmarkStart w:id="178" w:name="_Toc101773172"/>
      <w:bookmarkEnd w:id="177"/>
      <w:r w:rsidRPr="00D960C1">
        <w:t>Výstavb</w:t>
      </w:r>
      <w:r w:rsidR="005338C9">
        <w:t>A</w:t>
      </w:r>
      <w:r w:rsidRPr="00D960C1">
        <w:t xml:space="preserve"> </w:t>
      </w:r>
      <w:r w:rsidR="005338C9">
        <w:t>HLOUBENÉHO TUNELU</w:t>
      </w:r>
      <w:bookmarkEnd w:id="178"/>
    </w:p>
    <w:p w14:paraId="6A54BA77" w14:textId="77777777" w:rsidR="00E323DB" w:rsidRPr="00D960C1" w:rsidRDefault="00E323DB" w:rsidP="00E323DB">
      <w:r w:rsidRPr="00D960C1">
        <w:t xml:space="preserve">Před započetím samotných stavebních prací je nutno detektorem ověřit, zda se v místě stavby nenachází neznámé inženýrské sítě. Směrová a výšková poloha inženýrských sítí musí být jednotlivými správci závazně potvrzena. Zhotovitel musí zajistit vytyčení všech známých podzemních inženýrských sítí. Inženýrské sítě musí být přeloženy nebo jinak ochráněny proti poškození a musí být přijata vhodná opatření pro zajištění </w:t>
      </w:r>
      <w:r w:rsidRPr="00D960C1">
        <w:rPr>
          <w:i/>
        </w:rPr>
        <w:t>BOZP</w:t>
      </w:r>
      <w:r w:rsidRPr="00D960C1">
        <w:t>.</w:t>
      </w:r>
    </w:p>
    <w:p w14:paraId="733F8004" w14:textId="52CC025F" w:rsidR="00E323DB" w:rsidRPr="00D960C1" w:rsidRDefault="00E323DB" w:rsidP="00E323DB">
      <w:r w:rsidRPr="00D960C1">
        <w:t>Před zahájením výkopových a vrtných prací bude v celém prostoru stavby sejmuta ornice, vytvořeny zemní valy proti přívalovým vodám a budou vytyčeny a vyznačeny (případně přeloženy) všechny dotčené inženýrské sítě.</w:t>
      </w:r>
    </w:p>
    <w:p w14:paraId="18311A4A" w14:textId="2FF29BA2" w:rsidR="00D960C1" w:rsidRPr="00B516B0" w:rsidRDefault="00097934" w:rsidP="003670C7">
      <w:r>
        <w:lastRenderedPageBreak/>
        <w:t xml:space="preserve">Následně bude proveden výkop 1. etáže na úroveň cca 0,8 až 2,5 m pod terénem. </w:t>
      </w:r>
      <w:r w:rsidR="003670C7" w:rsidRPr="00D960C1">
        <w:t xml:space="preserve">Boční svahy </w:t>
      </w:r>
      <w:r w:rsidR="003670C7" w:rsidRPr="00B516B0">
        <w:t xml:space="preserve">stavební jámy </w:t>
      </w:r>
      <w:r w:rsidRPr="00B516B0">
        <w:t>budou</w:t>
      </w:r>
      <w:r w:rsidR="003670C7" w:rsidRPr="00B516B0">
        <w:t xml:space="preserve"> zajištěny </w:t>
      </w:r>
      <w:r w:rsidR="00D960C1" w:rsidRPr="00B516B0">
        <w:t>pilotovou stěnou se stříkaným betonem.</w:t>
      </w:r>
    </w:p>
    <w:p w14:paraId="52D790EF" w14:textId="5776D25A" w:rsidR="00E323DB" w:rsidRPr="00B516B0" w:rsidRDefault="00097934" w:rsidP="00097934">
      <w:r w:rsidRPr="00B516B0">
        <w:t xml:space="preserve">Po betonáži pilotové stěny bude stavební jáma </w:t>
      </w:r>
      <w:r w:rsidR="00B516B0" w:rsidRPr="00B516B0">
        <w:t xml:space="preserve">postupně </w:t>
      </w:r>
      <w:r w:rsidR="00E323DB" w:rsidRPr="00B516B0">
        <w:t xml:space="preserve">hloubena </w:t>
      </w:r>
      <w:r w:rsidR="00B516B0" w:rsidRPr="00B516B0">
        <w:t>s vkládáním rozpěr až</w:t>
      </w:r>
      <w:r w:rsidR="00E323DB" w:rsidRPr="00B516B0">
        <w:t xml:space="preserve"> na úroveň přibližně 900 mm nad definitivní dno, kde bude následně vytvořena zpevněná pracovní plošina dostatečné únosnosti pro pojížděné </w:t>
      </w:r>
      <w:proofErr w:type="gramStart"/>
      <w:r w:rsidR="00E323DB" w:rsidRPr="00B516B0">
        <w:t>mechanizmy</w:t>
      </w:r>
      <w:proofErr w:type="gramEnd"/>
      <w:r w:rsidR="00E323DB" w:rsidRPr="00B516B0">
        <w:t xml:space="preserve"> tak, aby byla ochráněna základová spára konstrukce hloubeného tunelu. Plošina může být vytvořena např. z betonu nebo z 3</w:t>
      </w:r>
      <w:r w:rsidR="005338C9" w:rsidRPr="00B516B0">
        <w:t>0</w:t>
      </w:r>
      <w:r w:rsidR="00E323DB" w:rsidRPr="00B516B0">
        <w:t>0 mm hutněného recyklátu, který se bude obnovovat (bude definováno v RDS na základě preferencí zhotovitele). Dno stavební jámy se na konečnou výškovou úroveň bude odebírat po </w:t>
      </w:r>
      <w:proofErr w:type="gramStart"/>
      <w:r w:rsidR="00E323DB" w:rsidRPr="00B516B0">
        <w:t>částech</w:t>
      </w:r>
      <w:proofErr w:type="gramEnd"/>
      <w:r w:rsidR="00E323DB" w:rsidRPr="00B516B0">
        <w:t xml:space="preserve"> a to bezprostředně před betonáží podkladní betonové desky a definitivního ostění hloubených tunelů, aby se předešlo poškození základové spáry pojezdy stavební mechanizace nebo saturací vody.</w:t>
      </w:r>
    </w:p>
    <w:p w14:paraId="652C0937" w14:textId="1C0FC402" w:rsidR="00E323DB" w:rsidRPr="00B516B0" w:rsidRDefault="00E323DB" w:rsidP="00E323DB">
      <w:r w:rsidRPr="00B516B0">
        <w:t xml:space="preserve">Na podkladní betonovou desku ve dně stavební jámy bude položena ochranná vrstva z netkané geotextilie a </w:t>
      </w:r>
      <w:r w:rsidRPr="00B516B0">
        <w:rPr>
          <w:i/>
        </w:rPr>
        <w:t>HI</w:t>
      </w:r>
      <w:r w:rsidRPr="00B516B0">
        <w:t xml:space="preserve"> fólie s těsnícími pasy v místech budoucích pracovních a </w:t>
      </w:r>
      <w:proofErr w:type="spellStart"/>
      <w:r w:rsidRPr="00B516B0">
        <w:t>dilatatčních</w:t>
      </w:r>
      <w:proofErr w:type="spellEnd"/>
      <w:r w:rsidRPr="00B516B0">
        <w:t xml:space="preserve"> </w:t>
      </w:r>
      <w:proofErr w:type="spellStart"/>
      <w:r w:rsidRPr="00B516B0">
        <w:t>spar</w:t>
      </w:r>
      <w:proofErr w:type="spellEnd"/>
      <w:r w:rsidRPr="00B516B0">
        <w:t xml:space="preserve">. </w:t>
      </w:r>
      <w:r w:rsidRPr="00B516B0">
        <w:rPr>
          <w:i/>
        </w:rPr>
        <w:t>HI</w:t>
      </w:r>
      <w:r w:rsidRPr="00B516B0">
        <w:t xml:space="preserve"> fólie se překryje 150 mm ochrannou pochozí vrstvou z betonu (viz přílohy </w:t>
      </w:r>
      <w:r w:rsidRPr="00B516B0">
        <w:rPr>
          <w:i/>
        </w:rPr>
        <w:fldChar w:fldCharType="begin"/>
      </w:r>
      <w:r w:rsidRPr="00B516B0">
        <w:rPr>
          <w:i/>
        </w:rPr>
        <w:instrText xml:space="preserve"> REF _Ref528340436 \n \h  \* MERGEFORMAT </w:instrText>
      </w:r>
      <w:r w:rsidRPr="00B516B0">
        <w:rPr>
          <w:i/>
        </w:rPr>
      </w:r>
      <w:r w:rsidRPr="00B516B0">
        <w:rPr>
          <w:i/>
        </w:rPr>
        <w:fldChar w:fldCharType="separate"/>
      </w:r>
      <w:r w:rsidR="001B001B">
        <w:rPr>
          <w:i/>
        </w:rPr>
        <w:t>[48]</w:t>
      </w:r>
      <w:r w:rsidRPr="00B516B0">
        <w:rPr>
          <w:i/>
        </w:rPr>
        <w:fldChar w:fldCharType="end"/>
      </w:r>
      <w:r w:rsidRPr="00B516B0">
        <w:rPr>
          <w:i/>
        </w:rPr>
        <w:t xml:space="preserve">, </w:t>
      </w:r>
      <w:r w:rsidRPr="00B516B0">
        <w:rPr>
          <w:i/>
        </w:rPr>
        <w:fldChar w:fldCharType="begin"/>
      </w:r>
      <w:r w:rsidRPr="00B516B0">
        <w:rPr>
          <w:i/>
        </w:rPr>
        <w:instrText xml:space="preserve"> REF _Ref528340566 \n \h  \* MERGEFORMAT </w:instrText>
      </w:r>
      <w:r w:rsidRPr="00B516B0">
        <w:rPr>
          <w:i/>
        </w:rPr>
      </w:r>
      <w:r w:rsidRPr="00B516B0">
        <w:rPr>
          <w:i/>
        </w:rPr>
        <w:fldChar w:fldCharType="separate"/>
      </w:r>
      <w:r w:rsidR="001B001B">
        <w:rPr>
          <w:i/>
        </w:rPr>
        <w:t>[49]</w:t>
      </w:r>
      <w:r w:rsidRPr="00B516B0">
        <w:rPr>
          <w:i/>
        </w:rPr>
        <w:fldChar w:fldCharType="end"/>
      </w:r>
      <w:r w:rsidRPr="00B516B0">
        <w:t xml:space="preserve">). Následně se smontuje výztuž základové desky tunelu a deska se </w:t>
      </w:r>
      <w:proofErr w:type="spellStart"/>
      <w:r w:rsidRPr="00B516B0">
        <w:t>vybetononuje</w:t>
      </w:r>
      <w:proofErr w:type="spellEnd"/>
      <w:r w:rsidRPr="00B516B0">
        <w:t xml:space="preserve">. Na desce se poté smontuje a zabetonuje výztuž </w:t>
      </w:r>
      <w:r w:rsidR="00B516B0" w:rsidRPr="00B516B0">
        <w:t>horní příčle</w:t>
      </w:r>
      <w:r w:rsidRPr="00B516B0">
        <w:t xml:space="preserve">. Betonáž tunelu probíhá po jednotlivých blocích (horní </w:t>
      </w:r>
      <w:r w:rsidR="00B516B0" w:rsidRPr="00B516B0">
        <w:t>příčel</w:t>
      </w:r>
      <w:r w:rsidRPr="00B516B0">
        <w:t xml:space="preserve"> s využitím bednícího vozu s </w:t>
      </w:r>
      <w:proofErr w:type="spellStart"/>
      <w:r w:rsidRPr="00B516B0">
        <w:t>kontrabedněním</w:t>
      </w:r>
      <w:proofErr w:type="spellEnd"/>
      <w:r w:rsidRPr="00B516B0">
        <w:t>).</w:t>
      </w:r>
    </w:p>
    <w:p w14:paraId="4E7E4F9E" w14:textId="77777777" w:rsidR="00E323DB" w:rsidRPr="00D46FC7" w:rsidRDefault="00E323DB" w:rsidP="00E323DB">
      <w:r w:rsidRPr="00B516B0">
        <w:t xml:space="preserve">Po ukončení betonáže bude na vnější líc tunelového ostění instalována </w:t>
      </w:r>
      <w:r w:rsidRPr="00B516B0">
        <w:rPr>
          <w:i/>
        </w:rPr>
        <w:t>HI</w:t>
      </w:r>
      <w:r w:rsidRPr="00B516B0">
        <w:t xml:space="preserve"> fólie (napojí se na fólii ze spodní desky) a ochranná vrstva z netkané geotextilie (min. 800 g/m</w:t>
      </w:r>
      <w:r w:rsidRPr="00B516B0">
        <w:rPr>
          <w:vertAlign w:val="superscript"/>
        </w:rPr>
        <w:t>2</w:t>
      </w:r>
      <w:r w:rsidRPr="00B516B0">
        <w:t xml:space="preserve">). Poté bude konstrukce postupně zasypávána s průběžným hutněním po jednotlivých vrstvách. Okolo ochranné vrstvy se v průběhu zasypávání vytvoří pískový obsyp o min. mocnosti 500 mm (prevence proti poškození </w:t>
      </w:r>
      <w:r w:rsidRPr="00B516B0">
        <w:rPr>
          <w:i/>
        </w:rPr>
        <w:t>HI</w:t>
      </w:r>
      <w:r w:rsidRPr="00B516B0">
        <w:t xml:space="preserve"> fólie hutněním okolního náspu). Trvalý portálový svah bude vyztužen pomocí </w:t>
      </w:r>
      <w:proofErr w:type="spellStart"/>
      <w:r w:rsidRPr="00B516B0">
        <w:t>geosyntetik</w:t>
      </w:r>
      <w:proofErr w:type="spellEnd"/>
      <w:r w:rsidRPr="00B516B0">
        <w:t>.</w:t>
      </w:r>
    </w:p>
    <w:p w14:paraId="3846E05C" w14:textId="77777777" w:rsidR="003670C7" w:rsidRPr="00BE5D64" w:rsidRDefault="003670C7" w:rsidP="003670C7">
      <w:pPr>
        <w:pStyle w:val="Normlnodrzky"/>
        <w:numPr>
          <w:ilvl w:val="0"/>
          <w:numId w:val="0"/>
        </w:numPr>
        <w:tabs>
          <w:tab w:val="left" w:pos="7371"/>
        </w:tabs>
        <w:rPr>
          <w:highlight w:val="yellow"/>
        </w:rPr>
      </w:pPr>
      <w:r w:rsidRPr="00BE5D64">
        <w:rPr>
          <w:highlight w:val="yellow"/>
        </w:rPr>
        <w:br w:type="page"/>
      </w:r>
    </w:p>
    <w:p w14:paraId="4C6F8755" w14:textId="36A55B24" w:rsidR="00663313" w:rsidRPr="00EA10B7" w:rsidRDefault="00CE378A" w:rsidP="001C2C68">
      <w:pPr>
        <w:pStyle w:val="Nadpis1"/>
      </w:pPr>
      <w:bookmarkStart w:id="179" w:name="_Toc101773173"/>
      <w:r w:rsidRPr="00EA10B7">
        <w:lastRenderedPageBreak/>
        <w:t>bilance zemních prací</w:t>
      </w:r>
      <w:bookmarkEnd w:id="179"/>
    </w:p>
    <w:p w14:paraId="4DBBA40F" w14:textId="19992D8B" w:rsidR="00092B99" w:rsidRPr="00EA10B7" w:rsidRDefault="00092B99" w:rsidP="00092B99">
      <w:pPr>
        <w:pStyle w:val="Normlnodrzky"/>
        <w:numPr>
          <w:ilvl w:val="0"/>
          <w:numId w:val="0"/>
        </w:numPr>
        <w:tabs>
          <w:tab w:val="left" w:pos="7371"/>
        </w:tabs>
      </w:pPr>
      <w:r w:rsidRPr="00EA10B7">
        <w:t xml:space="preserve">V rozsahu </w:t>
      </w:r>
      <w:r w:rsidRPr="00EA10B7">
        <w:rPr>
          <w:i/>
        </w:rPr>
        <w:t>SO</w:t>
      </w:r>
      <w:r w:rsidRPr="00EA10B7">
        <w:t xml:space="preserve"> (bez </w:t>
      </w:r>
      <w:proofErr w:type="spellStart"/>
      <w:r w:rsidRPr="00EA10B7">
        <w:t>předportálových</w:t>
      </w:r>
      <w:proofErr w:type="spellEnd"/>
      <w:r w:rsidRPr="00EA10B7">
        <w:t xml:space="preserve"> úseků, viz dříve) se provedou následující přesuny hmot:</w:t>
      </w:r>
    </w:p>
    <w:p w14:paraId="2474F1E8" w14:textId="2A5A95F8" w:rsidR="007A5DC2" w:rsidRPr="00EA10B7" w:rsidRDefault="0060028E" w:rsidP="0060028E">
      <w:pPr>
        <w:pStyle w:val="Seznamsodrkami"/>
        <w:rPr>
          <w:b/>
          <w:bCs/>
        </w:rPr>
      </w:pPr>
      <w:r w:rsidRPr="00EA10B7">
        <w:rPr>
          <w:b/>
          <w:bCs/>
        </w:rPr>
        <w:t>Nakládání s ornicí:</w:t>
      </w:r>
    </w:p>
    <w:p w14:paraId="703820BC" w14:textId="644CB656" w:rsidR="0060028E" w:rsidRPr="00EA10B7" w:rsidRDefault="00C713DA" w:rsidP="0060028E">
      <w:pPr>
        <w:pStyle w:val="Seznamsodrkami2"/>
      </w:pPr>
      <w:r w:rsidRPr="00EA10B7">
        <w:t>Skr</w:t>
      </w:r>
      <w:r w:rsidR="00EF3688" w:rsidRPr="00EA10B7">
        <w:t>ývka ornice (deponovaná dočasně v</w:t>
      </w:r>
      <w:r w:rsidR="00FF6B43" w:rsidRPr="00EA10B7">
        <w:t> </w:t>
      </w:r>
      <w:r w:rsidR="00EF3688" w:rsidRPr="00EA10B7">
        <w:t>blízkos</w:t>
      </w:r>
      <w:r w:rsidR="00FF6B43" w:rsidRPr="00EA10B7">
        <w:t>ti stavby</w:t>
      </w:r>
      <w:r w:rsidR="00943021" w:rsidRPr="00EA10B7">
        <w:t>)</w:t>
      </w:r>
      <w:r w:rsidR="00542A40" w:rsidRPr="00EA10B7">
        <w:t>:</w:t>
      </w:r>
      <w:r w:rsidR="00542A40" w:rsidRPr="00EA10B7">
        <w:tab/>
      </w:r>
      <w:r w:rsidR="00666F6E" w:rsidRPr="00EA10B7">
        <w:t>2290</w:t>
      </w:r>
      <w:r w:rsidR="00542A40" w:rsidRPr="00EA10B7">
        <w:t xml:space="preserve"> m</w:t>
      </w:r>
      <w:r w:rsidR="00542A40" w:rsidRPr="00EA10B7">
        <w:rPr>
          <w:vertAlign w:val="superscript"/>
        </w:rPr>
        <w:t>3</w:t>
      </w:r>
    </w:p>
    <w:p w14:paraId="2C96EC4D" w14:textId="6D50F704" w:rsidR="00F979EA" w:rsidRPr="00EA10B7" w:rsidRDefault="00F979EA" w:rsidP="0060028E">
      <w:pPr>
        <w:pStyle w:val="Seznamsodrkami2"/>
      </w:pPr>
      <w:r w:rsidRPr="00EA10B7">
        <w:t>Ornice pro zpětné využití:</w:t>
      </w:r>
      <w:r w:rsidRPr="00EA10B7">
        <w:tab/>
      </w:r>
      <w:r w:rsidRPr="00EA10B7">
        <w:tab/>
      </w:r>
      <w:r w:rsidRPr="00EA10B7">
        <w:tab/>
      </w:r>
      <w:r w:rsidRPr="00EA10B7">
        <w:tab/>
      </w:r>
      <w:r w:rsidRPr="00EA10B7">
        <w:tab/>
      </w:r>
      <w:r w:rsidR="00666F6E" w:rsidRPr="00EA10B7">
        <w:t>2290</w:t>
      </w:r>
      <w:r w:rsidRPr="00EA10B7">
        <w:t xml:space="preserve"> m</w:t>
      </w:r>
      <w:r w:rsidRPr="00EA10B7">
        <w:rPr>
          <w:vertAlign w:val="superscript"/>
        </w:rPr>
        <w:t>3</w:t>
      </w:r>
    </w:p>
    <w:p w14:paraId="61B667A4" w14:textId="6116EE4D" w:rsidR="00F979EA" w:rsidRPr="00EA10B7" w:rsidRDefault="0010432B" w:rsidP="0010432B">
      <w:pPr>
        <w:pStyle w:val="Seznamsodrkami"/>
        <w:rPr>
          <w:b/>
          <w:bCs/>
        </w:rPr>
      </w:pPr>
      <w:r w:rsidRPr="00EA10B7">
        <w:rPr>
          <w:b/>
          <w:bCs/>
        </w:rPr>
        <w:t>Výkopy:</w:t>
      </w:r>
    </w:p>
    <w:p w14:paraId="47C0E6B3" w14:textId="1231FDA8" w:rsidR="0010432B" w:rsidRPr="00EA10B7" w:rsidRDefault="0010432B" w:rsidP="0010432B">
      <w:pPr>
        <w:pStyle w:val="Seznamsodrkami2"/>
      </w:pPr>
      <w:r w:rsidRPr="00EA10B7">
        <w:t xml:space="preserve">Odtěžené jíly </w:t>
      </w:r>
      <w:r w:rsidR="006738D9" w:rsidRPr="00EA10B7">
        <w:t>(odvoz 2 km na překladiště):</w:t>
      </w:r>
      <w:r w:rsidR="006738D9" w:rsidRPr="00EA10B7">
        <w:tab/>
      </w:r>
      <w:r w:rsidR="006738D9" w:rsidRPr="00EA10B7">
        <w:tab/>
      </w:r>
      <w:r w:rsidR="006738D9" w:rsidRPr="00EA10B7">
        <w:tab/>
      </w:r>
      <w:r w:rsidR="00EA10B7" w:rsidRPr="00EA10B7">
        <w:t xml:space="preserve"> 63</w:t>
      </w:r>
      <w:r w:rsidR="00E323DB" w:rsidRPr="00EA10B7">
        <w:t xml:space="preserve"> </w:t>
      </w:r>
      <w:r w:rsidR="00EA10B7" w:rsidRPr="00EA10B7">
        <w:t>656</w:t>
      </w:r>
      <w:r w:rsidR="006738D9" w:rsidRPr="00EA10B7">
        <w:t xml:space="preserve"> m</w:t>
      </w:r>
      <w:r w:rsidR="006738D9" w:rsidRPr="00EA10B7">
        <w:rPr>
          <w:vertAlign w:val="superscript"/>
        </w:rPr>
        <w:t>3</w:t>
      </w:r>
    </w:p>
    <w:p w14:paraId="2162A405" w14:textId="3632404F" w:rsidR="00C948DD" w:rsidRPr="00EA10B7" w:rsidRDefault="00C948DD" w:rsidP="0010432B">
      <w:pPr>
        <w:pStyle w:val="Seznamsodrkami2"/>
      </w:pPr>
      <w:r w:rsidRPr="00EA10B7">
        <w:t>Odtěžené spraše (odvoz</w:t>
      </w:r>
      <w:r w:rsidR="00154073" w:rsidRPr="00EA10B7">
        <w:t xml:space="preserve"> 8 km</w:t>
      </w:r>
      <w:r w:rsidRPr="00EA10B7">
        <w:t xml:space="preserve"> na jiné SO):</w:t>
      </w:r>
      <w:r w:rsidRPr="00EA10B7">
        <w:tab/>
      </w:r>
      <w:r w:rsidRPr="00EA10B7">
        <w:tab/>
      </w:r>
      <w:r w:rsidR="00154073" w:rsidRPr="00EA10B7">
        <w:tab/>
      </w:r>
      <w:r w:rsidR="00EA10B7" w:rsidRPr="00EA10B7">
        <w:t xml:space="preserve"> 15 914</w:t>
      </w:r>
      <w:r w:rsidR="00154073" w:rsidRPr="00EA10B7">
        <w:t xml:space="preserve"> m</w:t>
      </w:r>
      <w:r w:rsidR="00154073" w:rsidRPr="00EA10B7">
        <w:rPr>
          <w:vertAlign w:val="superscript"/>
        </w:rPr>
        <w:t>3</w:t>
      </w:r>
    </w:p>
    <w:p w14:paraId="56717E18" w14:textId="016CE45E" w:rsidR="00154073" w:rsidRPr="00EA10B7" w:rsidRDefault="00154073" w:rsidP="0010432B">
      <w:pPr>
        <w:pStyle w:val="Seznamsodrkami2"/>
      </w:pPr>
      <w:r w:rsidRPr="00EA10B7">
        <w:t xml:space="preserve">Odtěžená </w:t>
      </w:r>
      <w:r w:rsidR="00751DF3" w:rsidRPr="00EA10B7">
        <w:t>zemina celkem (bez ornice):</w:t>
      </w:r>
      <w:r w:rsidR="00751DF3" w:rsidRPr="00EA10B7">
        <w:tab/>
      </w:r>
      <w:r w:rsidR="00751DF3" w:rsidRPr="00EA10B7">
        <w:tab/>
      </w:r>
      <w:r w:rsidR="00751DF3" w:rsidRPr="00EA10B7">
        <w:tab/>
      </w:r>
      <w:r w:rsidR="00751DF3" w:rsidRPr="00EA10B7">
        <w:tab/>
      </w:r>
      <w:r w:rsidR="00EA10B7" w:rsidRPr="00EA10B7">
        <w:t xml:space="preserve"> 79 570</w:t>
      </w:r>
      <w:r w:rsidR="00751DF3" w:rsidRPr="00EA10B7">
        <w:t xml:space="preserve"> m</w:t>
      </w:r>
      <w:r w:rsidR="00751DF3" w:rsidRPr="00EA10B7">
        <w:rPr>
          <w:vertAlign w:val="superscript"/>
        </w:rPr>
        <w:t>3</w:t>
      </w:r>
    </w:p>
    <w:p w14:paraId="5059BFA7" w14:textId="700A055B" w:rsidR="006406EC" w:rsidRPr="00EA10B7" w:rsidRDefault="00E96CD9" w:rsidP="006406EC">
      <w:pPr>
        <w:pStyle w:val="Seznamsodrkami"/>
        <w:rPr>
          <w:b/>
          <w:bCs/>
        </w:rPr>
      </w:pPr>
      <w:r w:rsidRPr="00EA10B7">
        <w:rPr>
          <w:b/>
          <w:bCs/>
        </w:rPr>
        <w:t>Zásypy:</w:t>
      </w:r>
    </w:p>
    <w:p w14:paraId="468AFD08" w14:textId="4D225033" w:rsidR="00E323DB" w:rsidRPr="00EA10B7" w:rsidRDefault="00E323DB" w:rsidP="00E323DB">
      <w:pPr>
        <w:pStyle w:val="Seznamsodrkami2"/>
        <w:jc w:val="left"/>
      </w:pPr>
      <w:r w:rsidRPr="00EA10B7">
        <w:t xml:space="preserve">Spraš použitá pro zpětný zásyp nad tun. os. </w:t>
      </w:r>
      <w:r w:rsidR="00B826EA" w:rsidRPr="00EA10B7">
        <w:tab/>
      </w:r>
      <w:r w:rsidR="00B826EA" w:rsidRPr="00EA10B7">
        <w:tab/>
      </w:r>
      <w:r w:rsidR="00B826EA" w:rsidRPr="00EA10B7">
        <w:tab/>
      </w:r>
      <w:r w:rsidR="00EA10B7" w:rsidRPr="00EA10B7">
        <w:t>15</w:t>
      </w:r>
      <w:r w:rsidR="00B826EA" w:rsidRPr="00EA10B7">
        <w:t> </w:t>
      </w:r>
      <w:r w:rsidR="00EA10B7" w:rsidRPr="00EA10B7">
        <w:t>914</w:t>
      </w:r>
      <w:r w:rsidR="00B826EA" w:rsidRPr="00EA10B7">
        <w:t> m</w:t>
      </w:r>
      <w:r w:rsidR="00B826EA" w:rsidRPr="00EA10B7">
        <w:rPr>
          <w:vertAlign w:val="superscript"/>
        </w:rPr>
        <w:t>3</w:t>
      </w:r>
      <w:r w:rsidR="00B826EA" w:rsidRPr="00EA10B7">
        <w:tab/>
      </w:r>
      <w:r w:rsidR="00B826EA" w:rsidRPr="00EA10B7">
        <w:br/>
      </w:r>
      <w:r w:rsidRPr="00EA10B7">
        <w:t>(ze zářezu v km 36,5 – 36,9)</w:t>
      </w:r>
      <w:r w:rsidRPr="00EA10B7">
        <w:tab/>
      </w:r>
      <w:r w:rsidRPr="00EA10B7">
        <w:tab/>
      </w:r>
      <w:r w:rsidRPr="00EA10B7">
        <w:tab/>
      </w:r>
      <w:r w:rsidRPr="00EA10B7">
        <w:tab/>
      </w:r>
      <w:r w:rsidRPr="00EA10B7">
        <w:tab/>
      </w:r>
      <w:r w:rsidRPr="00EA10B7">
        <w:rPr>
          <w:vertAlign w:val="superscript"/>
        </w:rPr>
        <w:br/>
      </w:r>
      <w:r w:rsidRPr="00EA10B7">
        <w:t>(uvažováno zlepšení 3 % vápna, mísení přímo v místě uložení)</w:t>
      </w:r>
    </w:p>
    <w:p w14:paraId="5D1A015C" w14:textId="377FA724" w:rsidR="00E323DB" w:rsidRPr="00EA10B7" w:rsidRDefault="00E323DB" w:rsidP="00B826EA">
      <w:pPr>
        <w:pStyle w:val="Seznamsodrkami2"/>
        <w:jc w:val="left"/>
      </w:pPr>
      <w:r w:rsidRPr="00EA10B7">
        <w:t xml:space="preserve">Recyklát </w:t>
      </w:r>
      <w:proofErr w:type="spellStart"/>
      <w:r w:rsidRPr="00EA10B7">
        <w:t>drátkobetonu</w:t>
      </w:r>
      <w:proofErr w:type="spellEnd"/>
      <w:r w:rsidRPr="00EA10B7">
        <w:t xml:space="preserve"> z </w:t>
      </w:r>
      <w:r w:rsidRPr="00EA10B7">
        <w:rPr>
          <w:i/>
        </w:rPr>
        <w:t>pilotního tunelu</w:t>
      </w:r>
      <w:r w:rsidRPr="00EA10B7">
        <w:t xml:space="preserve"> </w:t>
      </w:r>
      <w:r w:rsidR="00B826EA" w:rsidRPr="00EA10B7">
        <w:tab/>
      </w:r>
      <w:r w:rsidR="00B826EA" w:rsidRPr="00EA10B7">
        <w:tab/>
      </w:r>
      <w:r w:rsidR="00B826EA" w:rsidRPr="00EA10B7">
        <w:tab/>
      </w:r>
      <w:r w:rsidR="00EA10B7" w:rsidRPr="00EA10B7">
        <w:t>1</w:t>
      </w:r>
      <w:r w:rsidR="00B826EA" w:rsidRPr="00EA10B7">
        <w:t> </w:t>
      </w:r>
      <w:r w:rsidR="00EA10B7" w:rsidRPr="00EA10B7">
        <w:t>520</w:t>
      </w:r>
      <w:r w:rsidR="00B826EA" w:rsidRPr="00EA10B7">
        <w:t> m</w:t>
      </w:r>
      <w:r w:rsidR="00B826EA" w:rsidRPr="00EA10B7">
        <w:rPr>
          <w:vertAlign w:val="superscript"/>
        </w:rPr>
        <w:t>3</w:t>
      </w:r>
      <w:r w:rsidR="00B826EA" w:rsidRPr="00EA10B7">
        <w:br/>
      </w:r>
      <w:r w:rsidRPr="00EA10B7">
        <w:t>pro zpětný zásyp za tun. ostěním</w:t>
      </w:r>
    </w:p>
    <w:p w14:paraId="49B2FE03" w14:textId="616DF97B" w:rsidR="00E323DB" w:rsidRPr="00EA10B7" w:rsidRDefault="00E323DB" w:rsidP="00E323DB">
      <w:pPr>
        <w:pStyle w:val="Seznamsodrkami2"/>
      </w:pPr>
      <w:r w:rsidRPr="00EA10B7">
        <w:t>Nakupovaný materiál (např. z </w:t>
      </w:r>
      <w:proofErr w:type="spellStart"/>
      <w:r w:rsidRPr="00EA10B7">
        <w:t>Habrovanského</w:t>
      </w:r>
      <w:proofErr w:type="spellEnd"/>
      <w:r w:rsidRPr="00EA10B7">
        <w:t xml:space="preserve"> lomu)</w:t>
      </w:r>
      <w:r w:rsidRPr="00EA10B7">
        <w:tab/>
      </w:r>
      <w:r w:rsidR="00B826EA" w:rsidRPr="00EA10B7">
        <w:tab/>
      </w:r>
      <w:r w:rsidR="00EA10B7" w:rsidRPr="00EA10B7">
        <w:t>7846</w:t>
      </w:r>
      <w:r w:rsidRPr="00EA10B7">
        <w:t> m</w:t>
      </w:r>
      <w:r w:rsidRPr="00EA10B7">
        <w:rPr>
          <w:vertAlign w:val="superscript"/>
        </w:rPr>
        <w:t>3</w:t>
      </w:r>
    </w:p>
    <w:p w14:paraId="72C79FE4" w14:textId="649A94C4" w:rsidR="00E323DB" w:rsidRPr="00EA10B7" w:rsidRDefault="00E323DB" w:rsidP="00E323DB">
      <w:pPr>
        <w:pStyle w:val="Seznamsodrkami2"/>
      </w:pPr>
      <w:r w:rsidRPr="00EA10B7">
        <w:t>Materiál potřebný pro zpětné zásypy celkem:</w:t>
      </w:r>
      <w:r w:rsidRPr="00EA10B7">
        <w:tab/>
      </w:r>
      <w:r w:rsidR="00B826EA" w:rsidRPr="00EA10B7">
        <w:tab/>
      </w:r>
      <w:r w:rsidR="00B826EA" w:rsidRPr="00EA10B7">
        <w:tab/>
      </w:r>
      <w:r w:rsidR="00EA10B7" w:rsidRPr="00EA10B7">
        <w:t>23</w:t>
      </w:r>
      <w:r w:rsidRPr="00EA10B7">
        <w:t> </w:t>
      </w:r>
      <w:r w:rsidR="00EA10B7" w:rsidRPr="00EA10B7">
        <w:t>760</w:t>
      </w:r>
      <w:r w:rsidRPr="00EA10B7">
        <w:t> m</w:t>
      </w:r>
      <w:r w:rsidRPr="00EA10B7">
        <w:rPr>
          <w:vertAlign w:val="superscript"/>
        </w:rPr>
        <w:t>3</w:t>
      </w:r>
    </w:p>
    <w:p w14:paraId="5A1F29B9" w14:textId="77777777" w:rsidR="00A561F3" w:rsidRDefault="00A561F3">
      <w:pPr>
        <w:jc w:val="left"/>
        <w:rPr>
          <w:rFonts w:asciiTheme="majorHAnsi" w:eastAsiaTheme="majorEastAsia" w:hAnsiTheme="majorHAnsi" w:cstheme="majorBidi"/>
          <w:b/>
          <w:caps/>
          <w:sz w:val="28"/>
          <w:szCs w:val="32"/>
          <w:lang w:eastAsia="sv-SE"/>
        </w:rPr>
      </w:pPr>
      <w:r>
        <w:br w:type="page"/>
      </w:r>
    </w:p>
    <w:p w14:paraId="00A64348" w14:textId="664E04E8" w:rsidR="00CE378A" w:rsidRPr="00B826EA" w:rsidRDefault="00E558F9" w:rsidP="00E558F9">
      <w:pPr>
        <w:pStyle w:val="Nadpis1"/>
      </w:pPr>
      <w:bookmarkStart w:id="180" w:name="_Toc101773174"/>
      <w:r w:rsidRPr="00B826EA">
        <w:lastRenderedPageBreak/>
        <w:t xml:space="preserve">Kvalitativní </w:t>
      </w:r>
      <w:r w:rsidR="00E32DEE" w:rsidRPr="00B826EA">
        <w:t>vyhodnocení rizik spojených s</w:t>
      </w:r>
      <w:r w:rsidR="0051587F" w:rsidRPr="00B826EA">
        <w:t> </w:t>
      </w:r>
      <w:r w:rsidR="00E32DEE" w:rsidRPr="00B826EA">
        <w:t>výstavbou</w:t>
      </w:r>
      <w:bookmarkEnd w:id="180"/>
    </w:p>
    <w:p w14:paraId="16E1E321" w14:textId="4C5BF43F" w:rsidR="00A101A9" w:rsidRPr="00B826EA" w:rsidRDefault="00A101A9" w:rsidP="00A101A9">
      <w:r w:rsidRPr="00B826EA">
        <w:t xml:space="preserve">Při posuzování výstavby dle vyhlášky </w:t>
      </w:r>
      <w:r w:rsidRPr="00B826EA">
        <w:rPr>
          <w:i/>
        </w:rPr>
        <w:fldChar w:fldCharType="begin"/>
      </w:r>
      <w:r w:rsidRPr="00B826EA">
        <w:rPr>
          <w:i/>
        </w:rPr>
        <w:instrText xml:space="preserve"> REF _Ref448843991 \n \h  \* MERGEFORMAT </w:instrText>
      </w:r>
      <w:r w:rsidRPr="00B826EA">
        <w:rPr>
          <w:i/>
        </w:rPr>
      </w:r>
      <w:r w:rsidRPr="00B826EA">
        <w:rPr>
          <w:i/>
        </w:rPr>
        <w:fldChar w:fldCharType="separate"/>
      </w:r>
      <w:r w:rsidR="001B001B">
        <w:rPr>
          <w:i/>
        </w:rPr>
        <w:t>[30]</w:t>
      </w:r>
      <w:r w:rsidRPr="00B826EA">
        <w:rPr>
          <w:i/>
        </w:rPr>
        <w:fldChar w:fldCharType="end"/>
      </w:r>
      <w:r w:rsidRPr="00B826EA">
        <w:t xml:space="preserve"> </w:t>
      </w:r>
      <w:r w:rsidR="00F50753" w:rsidRPr="00B826EA">
        <w:t xml:space="preserve">je </w:t>
      </w:r>
      <w:r w:rsidRPr="00B826EA">
        <w:t xml:space="preserve">po novelizaci vyhláškou </w:t>
      </w:r>
      <w:r w:rsidRPr="00B826EA">
        <w:rPr>
          <w:i/>
        </w:rPr>
        <w:fldChar w:fldCharType="begin"/>
      </w:r>
      <w:r w:rsidRPr="00B826EA">
        <w:rPr>
          <w:i/>
        </w:rPr>
        <w:instrText xml:space="preserve"> REF _Ref465759630 \n \h  \* MERGEFORMAT </w:instrText>
      </w:r>
      <w:r w:rsidRPr="00B826EA">
        <w:rPr>
          <w:i/>
        </w:rPr>
      </w:r>
      <w:r w:rsidRPr="00B826EA">
        <w:rPr>
          <w:i/>
        </w:rPr>
        <w:fldChar w:fldCharType="separate"/>
      </w:r>
      <w:r w:rsidR="001B001B">
        <w:rPr>
          <w:i/>
        </w:rPr>
        <w:t>[31]</w:t>
      </w:r>
      <w:r w:rsidRPr="00B826EA">
        <w:rPr>
          <w:i/>
        </w:rPr>
        <w:fldChar w:fldCharType="end"/>
      </w:r>
      <w:r w:rsidRPr="00B826EA">
        <w:t xml:space="preserve"> součástí dokumentace </w:t>
      </w:r>
      <w:r w:rsidRPr="00B826EA">
        <w:rPr>
          <w:i/>
        </w:rPr>
        <w:t>SO</w:t>
      </w:r>
      <w:r w:rsidRPr="00B826EA">
        <w:t xml:space="preserve"> ražených tunelů </w:t>
      </w:r>
      <w:r w:rsidR="00F50753" w:rsidRPr="00B826EA">
        <w:rPr>
          <w:iCs/>
        </w:rPr>
        <w:t>riziková analýza</w:t>
      </w:r>
      <w:r w:rsidRPr="00B826EA">
        <w:rPr>
          <w:i/>
        </w:rPr>
        <w:t xml:space="preserve">. </w:t>
      </w:r>
      <w:r w:rsidRPr="00B826EA">
        <w:rPr>
          <w:iCs/>
        </w:rPr>
        <w:t>Výsledky RA jsou znázorněny v </w:t>
      </w:r>
      <w:r w:rsidR="004A58E7" w:rsidRPr="00B826EA">
        <w:rPr>
          <w:iCs/>
        </w:rPr>
        <w:fldChar w:fldCharType="begin"/>
      </w:r>
      <w:r w:rsidR="004A58E7" w:rsidRPr="00B826EA">
        <w:rPr>
          <w:iCs/>
        </w:rPr>
        <w:instrText xml:space="preserve"> REF _Ref95492647 \h </w:instrText>
      </w:r>
      <w:r w:rsidR="00BE5D64" w:rsidRPr="00B826EA">
        <w:rPr>
          <w:iCs/>
        </w:rPr>
        <w:instrText xml:space="preserve"> \* MERGEFORMAT </w:instrText>
      </w:r>
      <w:r w:rsidR="004A58E7" w:rsidRPr="00B826EA">
        <w:rPr>
          <w:iCs/>
        </w:rPr>
      </w:r>
      <w:r w:rsidR="004A58E7" w:rsidRPr="00B826EA">
        <w:rPr>
          <w:iCs/>
        </w:rPr>
        <w:fldChar w:fldCharType="separate"/>
      </w:r>
      <w:r w:rsidR="001B001B" w:rsidRPr="00B826EA">
        <w:t xml:space="preserve">Tabulka </w:t>
      </w:r>
      <w:r w:rsidR="001B001B">
        <w:rPr>
          <w:noProof/>
        </w:rPr>
        <w:t>7</w:t>
      </w:r>
      <w:r w:rsidR="001B001B" w:rsidRPr="00B826EA">
        <w:t xml:space="preserve"> - Hodnocení rizik spojených s výstavbou SO</w:t>
      </w:r>
      <w:r w:rsidR="004A58E7" w:rsidRPr="00B826EA">
        <w:rPr>
          <w:iCs/>
        </w:rPr>
        <w:fldChar w:fldCharType="end"/>
      </w:r>
      <w:r w:rsidRPr="00B826EA">
        <w:rPr>
          <w:iCs/>
        </w:rPr>
        <w:t xml:space="preserve">. Základním </w:t>
      </w:r>
      <w:r w:rsidR="004740FA" w:rsidRPr="00B826EA">
        <w:rPr>
          <w:iCs/>
        </w:rPr>
        <w:t>materiálem</w:t>
      </w:r>
      <w:r w:rsidRPr="00B826EA">
        <w:rPr>
          <w:iCs/>
        </w:rPr>
        <w:t xml:space="preserve"> pro vypracování RA je rakouská směrnice </w:t>
      </w:r>
      <w:r w:rsidRPr="00B826EA">
        <w:rPr>
          <w:iCs/>
        </w:rPr>
        <w:fldChar w:fldCharType="begin"/>
      </w:r>
      <w:r w:rsidRPr="00B826EA">
        <w:rPr>
          <w:iCs/>
        </w:rPr>
        <w:instrText xml:space="preserve"> REF _Ref528155485 \n \h  \* MERGEFORMAT </w:instrText>
      </w:r>
      <w:r w:rsidRPr="00B826EA">
        <w:rPr>
          <w:iCs/>
        </w:rPr>
      </w:r>
      <w:r w:rsidRPr="00B826EA">
        <w:rPr>
          <w:iCs/>
        </w:rPr>
        <w:fldChar w:fldCharType="separate"/>
      </w:r>
      <w:r w:rsidR="001B001B" w:rsidRPr="001B001B">
        <w:rPr>
          <w:i/>
        </w:rPr>
        <w:t>[20</w:t>
      </w:r>
      <w:r w:rsidR="001B001B">
        <w:rPr>
          <w:iCs/>
        </w:rPr>
        <w:t>]</w:t>
      </w:r>
      <w:r w:rsidRPr="00B826EA">
        <w:rPr>
          <w:iCs/>
        </w:rPr>
        <w:fldChar w:fldCharType="end"/>
      </w:r>
      <w:r w:rsidRPr="00B826EA">
        <w:t>.</w:t>
      </w:r>
    </w:p>
    <w:p w14:paraId="28BBB94A" w14:textId="7F307EBC" w:rsidR="001603B2" w:rsidRPr="00B826EA" w:rsidRDefault="001603B2" w:rsidP="001603B2">
      <w:pPr>
        <w:pStyle w:val="Nadpis2"/>
      </w:pPr>
      <w:bookmarkStart w:id="181" w:name="_Toc101773175"/>
      <w:r w:rsidRPr="00B826EA">
        <w:t xml:space="preserve">Posouzení rizika </w:t>
      </w:r>
      <w:r w:rsidR="007C4E4F" w:rsidRPr="00B826EA">
        <w:t>při výstavbě tunelu</w:t>
      </w:r>
      <w:bookmarkEnd w:id="181"/>
    </w:p>
    <w:p w14:paraId="6C6F01BD" w14:textId="349D0D35" w:rsidR="00246198" w:rsidRPr="00B826EA" w:rsidRDefault="004707A9" w:rsidP="00246198">
      <w:r w:rsidRPr="00B826EA">
        <w:t>R</w:t>
      </w:r>
      <w:r w:rsidR="00246198" w:rsidRPr="00B826EA">
        <w:t>izikov</w:t>
      </w:r>
      <w:r w:rsidRPr="00B826EA">
        <w:t>á</w:t>
      </w:r>
      <w:r w:rsidR="00246198" w:rsidRPr="00B826EA">
        <w:t xml:space="preserve"> analýz</w:t>
      </w:r>
      <w:r w:rsidRPr="00B826EA">
        <w:t>a vyhodnocuje</w:t>
      </w:r>
      <w:r w:rsidRPr="00B826EA">
        <w:rPr>
          <w:b/>
        </w:rPr>
        <w:t xml:space="preserve"> závažnost dopadu</w:t>
      </w:r>
      <w:r w:rsidRPr="00B826EA">
        <w:t xml:space="preserve"> a </w:t>
      </w:r>
      <w:r w:rsidRPr="00B826EA">
        <w:rPr>
          <w:b/>
        </w:rPr>
        <w:t>pravděpodobnost výskytu</w:t>
      </w:r>
      <w:r w:rsidR="00F42555" w:rsidRPr="00B826EA">
        <w:rPr>
          <w:bCs/>
        </w:rPr>
        <w:t>, které patří do</w:t>
      </w:r>
      <w:r w:rsidR="00246198" w:rsidRPr="00B826EA">
        <w:t xml:space="preserve"> obecné definice rizika. </w:t>
      </w:r>
      <w:r w:rsidR="000735FA" w:rsidRPr="00B826EA">
        <w:t>N</w:t>
      </w:r>
      <w:r w:rsidR="00246198" w:rsidRPr="00B826EA">
        <w:t>utno</w:t>
      </w:r>
      <w:r w:rsidR="000735FA" w:rsidRPr="00B826EA">
        <w:t xml:space="preserve"> je</w:t>
      </w:r>
      <w:r w:rsidR="00246198" w:rsidRPr="00B826EA">
        <w:t xml:space="preserve"> zohlednit </w:t>
      </w:r>
      <w:r w:rsidR="000735FA" w:rsidRPr="00B826EA">
        <w:t xml:space="preserve">systémovou </w:t>
      </w:r>
      <w:r w:rsidR="002207E0" w:rsidRPr="00B826EA">
        <w:t xml:space="preserve">interakci, tzn. </w:t>
      </w:r>
      <w:r w:rsidR="00246198" w:rsidRPr="00B826EA">
        <w:t>celý systém „geologické prostředí – ražba – vystrojení výrubu“, kde jsou komplexně propojeny jednotlivé parametry, které nelze hodnotit odděleně</w:t>
      </w:r>
      <w:r w:rsidR="002207E0" w:rsidRPr="00B826EA">
        <w:t xml:space="preserve">. </w:t>
      </w:r>
      <w:r w:rsidR="00246198" w:rsidRPr="00B826EA">
        <w:t xml:space="preserve">Jako základ strukturované </w:t>
      </w:r>
      <w:proofErr w:type="gramStart"/>
      <w:r w:rsidR="00246198" w:rsidRPr="00B826EA">
        <w:t>diskuze</w:t>
      </w:r>
      <w:proofErr w:type="gramEnd"/>
      <w:r w:rsidR="00246198" w:rsidRPr="00B826EA">
        <w:t xml:space="preserve"> o parametrech</w:t>
      </w:r>
      <w:r w:rsidR="00017B34" w:rsidRPr="00B826EA">
        <w:t xml:space="preserve"> rizika</w:t>
      </w:r>
      <w:r w:rsidR="00246198" w:rsidRPr="00B826EA">
        <w:t xml:space="preserve"> je použit souhrn relevantních rizikových faktorů, které jsou uspořádány podle </w:t>
      </w:r>
      <w:r w:rsidR="007C51C2" w:rsidRPr="00B826EA">
        <w:t xml:space="preserve">klíčových </w:t>
      </w:r>
      <w:r w:rsidR="00246198" w:rsidRPr="00B826EA">
        <w:t xml:space="preserve">reprezentativních parametrů. Z tohoto souboru pak byly odvozeny rizikové scénáře, kterým je přiřazena míra rizika závislá na specifických podmínkách tohoto projektu. Scénáře </w:t>
      </w:r>
      <w:r w:rsidR="006D3A98" w:rsidRPr="00B826EA">
        <w:t>byly</w:t>
      </w:r>
      <w:r w:rsidR="00246198" w:rsidRPr="00B826EA">
        <w:t xml:space="preserve"> přiřazeny k souboru získaných klíčových rizikových parametrů, čímž je vytvořen úplný strukturovaný seznam relevantních rizikových parametrů pro připravovanou metodu raž</w:t>
      </w:r>
      <w:r w:rsidR="006D3A98" w:rsidRPr="00B826EA">
        <w:t>ení tunelu</w:t>
      </w:r>
      <w:r w:rsidR="00246198" w:rsidRPr="00B826EA">
        <w:t xml:space="preserve"> a všeobecná rizika výstavby.</w:t>
      </w:r>
    </w:p>
    <w:p w14:paraId="79A29F86" w14:textId="2454C61D" w:rsidR="00246198" w:rsidRPr="00B826EA" w:rsidRDefault="00134DDE" w:rsidP="00246198">
      <w:r w:rsidRPr="00B826EA">
        <w:t>Byly</w:t>
      </w:r>
      <w:r w:rsidR="00246198" w:rsidRPr="00B826EA">
        <w:t xml:space="preserve"> rozpracovány následující případy:</w:t>
      </w:r>
    </w:p>
    <w:p w14:paraId="6ECEDF39" w14:textId="77777777" w:rsidR="00246198" w:rsidRPr="00B826EA" w:rsidRDefault="00246198" w:rsidP="00246198">
      <w:pPr>
        <w:pStyle w:val="Odstavecseseznamem"/>
        <w:numPr>
          <w:ilvl w:val="0"/>
          <w:numId w:val="26"/>
        </w:numPr>
        <w:tabs>
          <w:tab w:val="right" w:pos="7938"/>
        </w:tabs>
        <w:spacing w:line="240" w:lineRule="auto"/>
        <w:ind w:left="567" w:hanging="283"/>
        <w:contextualSpacing w:val="0"/>
        <w:rPr>
          <w:rFonts w:cs="Arial"/>
          <w:szCs w:val="20"/>
        </w:rPr>
      </w:pPr>
      <w:r w:rsidRPr="00B826EA">
        <w:rPr>
          <w:rFonts w:cs="Arial"/>
          <w:b/>
          <w:szCs w:val="20"/>
        </w:rPr>
        <w:t>Standardní situace</w:t>
      </w:r>
      <w:r w:rsidRPr="00B826EA">
        <w:rPr>
          <w:rFonts w:cs="Arial"/>
          <w:szCs w:val="20"/>
        </w:rPr>
        <w:t xml:space="preserve"> – popis očekávaných situací. Tato situace je časově i nákladově zahrnuta v projektu a pouze jevy odchylující se od ní jsou součástí posouzení rizika.</w:t>
      </w:r>
    </w:p>
    <w:p w14:paraId="11567E2D" w14:textId="77777777" w:rsidR="00246198" w:rsidRPr="00B826EA" w:rsidRDefault="00246198" w:rsidP="00246198">
      <w:pPr>
        <w:pStyle w:val="Odstavecseseznamem"/>
        <w:numPr>
          <w:ilvl w:val="0"/>
          <w:numId w:val="26"/>
        </w:numPr>
        <w:tabs>
          <w:tab w:val="right" w:pos="7938"/>
        </w:tabs>
        <w:spacing w:line="240" w:lineRule="auto"/>
        <w:ind w:left="567" w:hanging="283"/>
        <w:contextualSpacing w:val="0"/>
        <w:rPr>
          <w:rFonts w:cs="Arial"/>
          <w:szCs w:val="20"/>
        </w:rPr>
      </w:pPr>
      <w:r w:rsidRPr="00B826EA">
        <w:rPr>
          <w:rFonts w:cs="Arial"/>
          <w:b/>
          <w:szCs w:val="20"/>
        </w:rPr>
        <w:t>Standardní opatření</w:t>
      </w:r>
      <w:r w:rsidRPr="00B826EA">
        <w:rPr>
          <w:rFonts w:cs="Arial"/>
          <w:szCs w:val="20"/>
        </w:rPr>
        <w:t xml:space="preserve"> – popis standardních opatření, pomocí nichž se zvládá standardní situace. Tato opatření odpovídají očekávanému stavu a jsou zahrnuta v projektu. </w:t>
      </w:r>
    </w:p>
    <w:p w14:paraId="3E33508D" w14:textId="77777777" w:rsidR="00246198" w:rsidRPr="00B826EA" w:rsidRDefault="00246198" w:rsidP="00246198">
      <w:pPr>
        <w:pStyle w:val="Odstavecseseznamem"/>
        <w:numPr>
          <w:ilvl w:val="0"/>
          <w:numId w:val="26"/>
        </w:numPr>
        <w:tabs>
          <w:tab w:val="right" w:pos="7938"/>
        </w:tabs>
        <w:spacing w:line="240" w:lineRule="auto"/>
        <w:ind w:left="567" w:hanging="283"/>
        <w:contextualSpacing w:val="0"/>
        <w:rPr>
          <w:rFonts w:cs="Arial"/>
          <w:szCs w:val="20"/>
        </w:rPr>
      </w:pPr>
      <w:r w:rsidRPr="00B826EA">
        <w:rPr>
          <w:rFonts w:cs="Arial"/>
          <w:b/>
          <w:szCs w:val="20"/>
        </w:rPr>
        <w:t>Dodatečná opatření</w:t>
      </w:r>
      <w:r w:rsidRPr="00B826EA">
        <w:rPr>
          <w:rFonts w:cs="Arial"/>
          <w:szCs w:val="20"/>
        </w:rPr>
        <w:t xml:space="preserve"> – popis opatření, pomocí nichž se usměrňují rizika a</w:t>
      </w:r>
      <w:r w:rsidRPr="00B826EA">
        <w:t> která</w:t>
      </w:r>
      <w:r w:rsidRPr="00B826EA">
        <w:rPr>
          <w:rFonts w:cs="Arial"/>
          <w:szCs w:val="20"/>
        </w:rPr>
        <w:t xml:space="preserve"> nejsou uplatňována systematicky, ale jen v případě potřeby. Pro dodatečná opatření by v soupisu prací </w:t>
      </w:r>
      <w:r w:rsidRPr="00B826EA">
        <w:rPr>
          <w:rFonts w:cs="Arial"/>
          <w:i/>
          <w:szCs w:val="20"/>
        </w:rPr>
        <w:t>DSP</w:t>
      </w:r>
      <w:r w:rsidRPr="00B826EA">
        <w:rPr>
          <w:rFonts w:cs="Arial"/>
          <w:szCs w:val="20"/>
        </w:rPr>
        <w:t xml:space="preserve"> měly být k dispozici příslušné položky.</w:t>
      </w:r>
    </w:p>
    <w:p w14:paraId="027AF5F3" w14:textId="47F25129" w:rsidR="007C4E4F" w:rsidRPr="00B826EA" w:rsidRDefault="00C07293" w:rsidP="00C07293">
      <w:pPr>
        <w:pStyle w:val="Nadpis2"/>
      </w:pPr>
      <w:bookmarkStart w:id="182" w:name="_Toc101773176"/>
      <w:r w:rsidRPr="00B826EA">
        <w:t xml:space="preserve">Metodika hodnocení </w:t>
      </w:r>
      <w:r w:rsidR="00EC2B70" w:rsidRPr="00B826EA">
        <w:t>rizik</w:t>
      </w:r>
      <w:bookmarkEnd w:id="182"/>
    </w:p>
    <w:p w14:paraId="41F6652B" w14:textId="26A22F94" w:rsidR="00EC47C4" w:rsidRPr="00B826EA" w:rsidRDefault="00EC47C4" w:rsidP="00EC47C4">
      <w:r w:rsidRPr="00B826EA">
        <w:t>Metodika hodnocení je převzata z </w:t>
      </w:r>
      <w:r w:rsidRPr="00B826EA">
        <w:rPr>
          <w:i/>
        </w:rPr>
        <w:fldChar w:fldCharType="begin"/>
      </w:r>
      <w:r w:rsidRPr="00B826EA">
        <w:rPr>
          <w:i/>
        </w:rPr>
        <w:instrText xml:space="preserve"> REF _Ref528155485 \n \h  \* MERGEFORMAT </w:instrText>
      </w:r>
      <w:r w:rsidRPr="00B826EA">
        <w:rPr>
          <w:i/>
        </w:rPr>
      </w:r>
      <w:r w:rsidRPr="00B826EA">
        <w:rPr>
          <w:i/>
        </w:rPr>
        <w:fldChar w:fldCharType="separate"/>
      </w:r>
      <w:r w:rsidR="001B001B">
        <w:rPr>
          <w:i/>
        </w:rPr>
        <w:t>[20]</w:t>
      </w:r>
      <w:r w:rsidRPr="00B826EA">
        <w:rPr>
          <w:i/>
        </w:rPr>
        <w:fldChar w:fldCharType="end"/>
      </w:r>
      <w:r w:rsidRPr="00B826EA">
        <w:rPr>
          <w:i/>
        </w:rPr>
        <w:t xml:space="preserve">, </w:t>
      </w:r>
      <w:proofErr w:type="spellStart"/>
      <w:r w:rsidRPr="00B826EA">
        <w:rPr>
          <w:i/>
        </w:rPr>
        <w:t>Anhang</w:t>
      </w:r>
      <w:proofErr w:type="spellEnd"/>
      <w:r w:rsidRPr="00B826EA">
        <w:rPr>
          <w:i/>
        </w:rPr>
        <w:t> 4</w:t>
      </w:r>
      <w:r w:rsidRPr="00B826EA">
        <w:t xml:space="preserve"> a zjednodušena tak, aby hodnocení všech rizikových parametrů bylo srozumitelné.</w:t>
      </w:r>
    </w:p>
    <w:p w14:paraId="2493FF3C" w14:textId="1A7E2FCC" w:rsidR="00EC47C4" w:rsidRPr="00B826EA" w:rsidRDefault="00774BCE" w:rsidP="00E524C3">
      <w:r w:rsidRPr="00B826EA">
        <w:t>Hodnocením rizik se zjišťuje míra rizika „</w:t>
      </w:r>
      <w:r w:rsidRPr="00B826EA">
        <w:rPr>
          <w:b/>
          <w:i/>
        </w:rPr>
        <w:t>R = S </w:t>
      </w:r>
      <w:r w:rsidRPr="00B826EA">
        <w:rPr>
          <w:rFonts w:cs="Arial"/>
          <w:b/>
          <w:i/>
        </w:rPr>
        <w:t>×</w:t>
      </w:r>
      <w:r w:rsidRPr="00B826EA">
        <w:rPr>
          <w:b/>
          <w:i/>
        </w:rPr>
        <w:t> V</w:t>
      </w:r>
      <w:r w:rsidRPr="00B826EA">
        <w:t>“, která je definována jako součin závažnosti dopadu „</w:t>
      </w:r>
      <w:r w:rsidRPr="00B826EA">
        <w:rPr>
          <w:b/>
        </w:rPr>
        <w:t>S</w:t>
      </w:r>
      <w:r w:rsidRPr="00B826EA">
        <w:t xml:space="preserve">“ (výše škod; </w:t>
      </w:r>
      <w:r w:rsidR="00E524C3">
        <w:t>viz Tabulka 3</w:t>
      </w:r>
      <w:r w:rsidR="00B826EA" w:rsidRPr="00B826EA">
        <w:t>)</w:t>
      </w:r>
      <w:r w:rsidRPr="00B826EA">
        <w:t xml:space="preserve"> a pravděpodobnosti výskytu „</w:t>
      </w:r>
      <w:r w:rsidRPr="00B826EA">
        <w:rPr>
          <w:b/>
        </w:rPr>
        <w:t>V</w:t>
      </w:r>
      <w:r w:rsidRPr="00B826EA">
        <w:t>“ daného rizikového parametru (viz</w:t>
      </w:r>
      <w:r w:rsidR="00B826EA" w:rsidRPr="00B826EA">
        <w:t xml:space="preserve"> </w:t>
      </w:r>
      <w:r w:rsidR="00E524C3">
        <w:t>Tabulka 4)</w:t>
      </w:r>
    </w:p>
    <w:p w14:paraId="5CB367C1" w14:textId="368FF726" w:rsidR="00EC47C4" w:rsidRPr="00B826EA" w:rsidRDefault="00EC47C4" w:rsidP="00EC47C4">
      <w:r w:rsidRPr="00B826EA">
        <w:t>Při analýze je uvažováno vždy s nejnepříznivějším dopadem na cenu nebo dobu výstavby, což vyjadřuje index výše škod.</w:t>
      </w:r>
    </w:p>
    <w:tbl>
      <w:tblPr>
        <w:tblpPr w:leftFromText="141" w:rightFromText="141" w:vertAnchor="text" w:horzAnchor="margin" w:tblpY="365"/>
        <w:tblOverlap w:val="never"/>
        <w:tblW w:w="9039"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4519"/>
        <w:gridCol w:w="4520"/>
      </w:tblGrid>
      <w:tr w:rsidR="00BD0134" w:rsidRPr="00B826EA" w14:paraId="4177DE74" w14:textId="77777777" w:rsidTr="00645047">
        <w:tc>
          <w:tcPr>
            <w:tcW w:w="4519" w:type="dxa"/>
            <w:tcBorders>
              <w:top w:val="single" w:sz="4" w:space="0" w:color="auto"/>
              <w:left w:val="single" w:sz="4" w:space="0" w:color="auto"/>
              <w:bottom w:val="single" w:sz="4" w:space="0" w:color="auto"/>
            </w:tcBorders>
            <w:shd w:val="clear" w:color="auto" w:fill="auto"/>
            <w:vAlign w:val="center"/>
          </w:tcPr>
          <w:p w14:paraId="14FBB9A0" w14:textId="77777777" w:rsidR="00BD0134" w:rsidRPr="00B826EA" w:rsidRDefault="00BD0134" w:rsidP="00BD0134">
            <w:pPr>
              <w:pStyle w:val="Tabulka"/>
              <w:spacing w:before="60" w:after="60"/>
              <w:jc w:val="center"/>
              <w:rPr>
                <w:b/>
              </w:rPr>
            </w:pPr>
            <w:bookmarkStart w:id="183" w:name="_Ref95487588"/>
            <w:r w:rsidRPr="00B826EA">
              <w:rPr>
                <w:b/>
              </w:rPr>
              <w:t>Výše škod</w:t>
            </w:r>
          </w:p>
        </w:tc>
        <w:tc>
          <w:tcPr>
            <w:tcW w:w="4520" w:type="dxa"/>
            <w:tcBorders>
              <w:top w:val="single" w:sz="4" w:space="0" w:color="auto"/>
              <w:bottom w:val="single" w:sz="4" w:space="0" w:color="auto"/>
              <w:right w:val="single" w:sz="4" w:space="0" w:color="auto"/>
            </w:tcBorders>
            <w:shd w:val="clear" w:color="auto" w:fill="auto"/>
          </w:tcPr>
          <w:p w14:paraId="180CE347" w14:textId="77777777" w:rsidR="00BD0134" w:rsidRPr="00B826EA" w:rsidRDefault="00BD0134" w:rsidP="00BD0134">
            <w:pPr>
              <w:pStyle w:val="Tabulka"/>
              <w:spacing w:before="60" w:after="60"/>
              <w:jc w:val="center"/>
              <w:rPr>
                <w:b/>
              </w:rPr>
            </w:pPr>
            <w:r w:rsidRPr="00B826EA">
              <w:rPr>
                <w:b/>
              </w:rPr>
              <w:t>Index výše škod</w:t>
            </w:r>
          </w:p>
        </w:tc>
      </w:tr>
      <w:tr w:rsidR="00BD0134" w:rsidRPr="00B826EA" w14:paraId="3DECD6BF" w14:textId="77777777" w:rsidTr="00645047">
        <w:tc>
          <w:tcPr>
            <w:tcW w:w="4519" w:type="dxa"/>
            <w:tcBorders>
              <w:top w:val="single" w:sz="4" w:space="0" w:color="auto"/>
              <w:left w:val="single" w:sz="4" w:space="0" w:color="auto"/>
              <w:bottom w:val="single" w:sz="4" w:space="0" w:color="auto"/>
            </w:tcBorders>
            <w:shd w:val="clear" w:color="auto" w:fill="auto"/>
          </w:tcPr>
          <w:p w14:paraId="2E9DE2CE" w14:textId="77777777" w:rsidR="00BD0134" w:rsidRPr="00B826EA" w:rsidRDefault="00BD0134" w:rsidP="00BD0134">
            <w:pPr>
              <w:pStyle w:val="Tabulka"/>
              <w:spacing w:before="60" w:after="60"/>
              <w:jc w:val="center"/>
            </w:pPr>
            <w:r w:rsidRPr="00B826EA">
              <w:t>Žádný dopad</w:t>
            </w:r>
          </w:p>
        </w:tc>
        <w:tc>
          <w:tcPr>
            <w:tcW w:w="4520" w:type="dxa"/>
            <w:tcBorders>
              <w:top w:val="single" w:sz="4" w:space="0" w:color="auto"/>
              <w:bottom w:val="single" w:sz="4" w:space="0" w:color="auto"/>
              <w:right w:val="single" w:sz="4" w:space="0" w:color="auto"/>
            </w:tcBorders>
            <w:shd w:val="clear" w:color="auto" w:fill="auto"/>
            <w:vAlign w:val="center"/>
          </w:tcPr>
          <w:p w14:paraId="7A12CA6E" w14:textId="77777777" w:rsidR="00BD0134" w:rsidRPr="00B826EA" w:rsidRDefault="00BD0134" w:rsidP="00BD0134">
            <w:pPr>
              <w:pStyle w:val="Tabulka"/>
              <w:spacing w:before="60" w:after="60"/>
              <w:jc w:val="center"/>
            </w:pPr>
            <w:r w:rsidRPr="00B826EA">
              <w:t>0</w:t>
            </w:r>
          </w:p>
        </w:tc>
      </w:tr>
      <w:tr w:rsidR="00BD0134" w:rsidRPr="00B826EA" w14:paraId="67795E58" w14:textId="77777777" w:rsidTr="00645047">
        <w:tc>
          <w:tcPr>
            <w:tcW w:w="4519" w:type="dxa"/>
            <w:tcBorders>
              <w:top w:val="single" w:sz="4" w:space="0" w:color="auto"/>
              <w:left w:val="single" w:sz="4" w:space="0" w:color="auto"/>
              <w:bottom w:val="single" w:sz="4" w:space="0" w:color="auto"/>
            </w:tcBorders>
            <w:shd w:val="clear" w:color="auto" w:fill="auto"/>
          </w:tcPr>
          <w:p w14:paraId="41F72FBC" w14:textId="77777777" w:rsidR="00BD0134" w:rsidRPr="00B826EA" w:rsidRDefault="00BD0134" w:rsidP="00BD0134">
            <w:pPr>
              <w:pStyle w:val="Tabulka"/>
              <w:spacing w:before="60" w:after="60"/>
              <w:jc w:val="center"/>
            </w:pPr>
            <w:r w:rsidRPr="00B826EA">
              <w:t>Bezvýznamný dopad</w:t>
            </w:r>
          </w:p>
        </w:tc>
        <w:tc>
          <w:tcPr>
            <w:tcW w:w="4520" w:type="dxa"/>
            <w:tcBorders>
              <w:top w:val="single" w:sz="4" w:space="0" w:color="auto"/>
              <w:bottom w:val="single" w:sz="4" w:space="0" w:color="auto"/>
              <w:right w:val="single" w:sz="4" w:space="0" w:color="auto"/>
            </w:tcBorders>
            <w:shd w:val="clear" w:color="auto" w:fill="auto"/>
            <w:vAlign w:val="center"/>
          </w:tcPr>
          <w:p w14:paraId="42EF0AAD" w14:textId="77777777" w:rsidR="00BD0134" w:rsidRPr="00B826EA" w:rsidRDefault="00BD0134" w:rsidP="00BD0134">
            <w:pPr>
              <w:pStyle w:val="Tabulka"/>
              <w:spacing w:before="60" w:after="60"/>
              <w:jc w:val="center"/>
            </w:pPr>
            <w:r w:rsidRPr="00B826EA">
              <w:t>1</w:t>
            </w:r>
          </w:p>
        </w:tc>
      </w:tr>
      <w:tr w:rsidR="00BD0134" w:rsidRPr="00B826EA" w14:paraId="77428B0E" w14:textId="77777777" w:rsidTr="00645047">
        <w:tc>
          <w:tcPr>
            <w:tcW w:w="4519" w:type="dxa"/>
            <w:tcBorders>
              <w:top w:val="single" w:sz="4" w:space="0" w:color="auto"/>
              <w:left w:val="single" w:sz="4" w:space="0" w:color="auto"/>
              <w:bottom w:val="single" w:sz="4" w:space="0" w:color="auto"/>
            </w:tcBorders>
            <w:shd w:val="clear" w:color="auto" w:fill="auto"/>
          </w:tcPr>
          <w:p w14:paraId="36254B75" w14:textId="77777777" w:rsidR="00BD0134" w:rsidRPr="00B826EA" w:rsidRDefault="00BD0134" w:rsidP="00BD0134">
            <w:pPr>
              <w:pStyle w:val="Tabulka"/>
              <w:spacing w:before="60" w:after="60"/>
              <w:jc w:val="center"/>
            </w:pPr>
            <w:r w:rsidRPr="00B826EA">
              <w:t>Malý dopad</w:t>
            </w:r>
          </w:p>
        </w:tc>
        <w:tc>
          <w:tcPr>
            <w:tcW w:w="4520" w:type="dxa"/>
            <w:tcBorders>
              <w:top w:val="single" w:sz="4" w:space="0" w:color="auto"/>
              <w:bottom w:val="single" w:sz="4" w:space="0" w:color="auto"/>
              <w:right w:val="single" w:sz="4" w:space="0" w:color="auto"/>
            </w:tcBorders>
            <w:shd w:val="clear" w:color="auto" w:fill="auto"/>
            <w:vAlign w:val="center"/>
          </w:tcPr>
          <w:p w14:paraId="4FCC9A26" w14:textId="77777777" w:rsidR="00BD0134" w:rsidRPr="00B826EA" w:rsidRDefault="00BD0134" w:rsidP="00BD0134">
            <w:pPr>
              <w:pStyle w:val="Tabulka"/>
              <w:spacing w:before="60" w:after="60"/>
              <w:jc w:val="center"/>
            </w:pPr>
            <w:r w:rsidRPr="00B826EA">
              <w:t>2</w:t>
            </w:r>
          </w:p>
        </w:tc>
      </w:tr>
      <w:tr w:rsidR="00BD0134" w:rsidRPr="00B826EA" w14:paraId="36008BFD" w14:textId="77777777" w:rsidTr="00645047">
        <w:tc>
          <w:tcPr>
            <w:tcW w:w="4519" w:type="dxa"/>
            <w:tcBorders>
              <w:top w:val="single" w:sz="4" w:space="0" w:color="auto"/>
              <w:left w:val="single" w:sz="4" w:space="0" w:color="auto"/>
              <w:bottom w:val="single" w:sz="4" w:space="0" w:color="auto"/>
            </w:tcBorders>
            <w:shd w:val="clear" w:color="auto" w:fill="auto"/>
          </w:tcPr>
          <w:p w14:paraId="4EDD7D77" w14:textId="77777777" w:rsidR="00BD0134" w:rsidRPr="00B826EA" w:rsidRDefault="00BD0134" w:rsidP="00BD0134">
            <w:pPr>
              <w:pStyle w:val="Tabulka"/>
              <w:spacing w:before="60" w:after="60"/>
              <w:jc w:val="center"/>
            </w:pPr>
            <w:r w:rsidRPr="00B826EA">
              <w:t>Střední dopad</w:t>
            </w:r>
          </w:p>
        </w:tc>
        <w:tc>
          <w:tcPr>
            <w:tcW w:w="4520" w:type="dxa"/>
            <w:tcBorders>
              <w:top w:val="single" w:sz="4" w:space="0" w:color="auto"/>
              <w:bottom w:val="single" w:sz="4" w:space="0" w:color="auto"/>
              <w:right w:val="single" w:sz="4" w:space="0" w:color="auto"/>
            </w:tcBorders>
            <w:shd w:val="clear" w:color="auto" w:fill="auto"/>
            <w:vAlign w:val="center"/>
          </w:tcPr>
          <w:p w14:paraId="22230EEE" w14:textId="77777777" w:rsidR="00BD0134" w:rsidRPr="00B826EA" w:rsidRDefault="00BD0134" w:rsidP="00BD0134">
            <w:pPr>
              <w:pStyle w:val="Tabulka"/>
              <w:spacing w:before="60" w:after="60"/>
              <w:jc w:val="center"/>
            </w:pPr>
            <w:r w:rsidRPr="00B826EA">
              <w:t>3</w:t>
            </w:r>
          </w:p>
        </w:tc>
      </w:tr>
      <w:tr w:rsidR="00BD0134" w:rsidRPr="00B826EA" w14:paraId="30439060" w14:textId="77777777" w:rsidTr="00645047">
        <w:tc>
          <w:tcPr>
            <w:tcW w:w="4519" w:type="dxa"/>
            <w:tcBorders>
              <w:top w:val="single" w:sz="4" w:space="0" w:color="auto"/>
              <w:left w:val="single" w:sz="4" w:space="0" w:color="auto"/>
              <w:bottom w:val="single" w:sz="4" w:space="0" w:color="auto"/>
            </w:tcBorders>
            <w:shd w:val="clear" w:color="auto" w:fill="auto"/>
          </w:tcPr>
          <w:p w14:paraId="4E074658" w14:textId="77777777" w:rsidR="00BD0134" w:rsidRPr="00B826EA" w:rsidRDefault="00BD0134" w:rsidP="00BD0134">
            <w:pPr>
              <w:pStyle w:val="Tabulka"/>
              <w:spacing w:before="60" w:after="60"/>
              <w:jc w:val="center"/>
            </w:pPr>
            <w:r w:rsidRPr="00B826EA">
              <w:t>Významný dopad</w:t>
            </w:r>
          </w:p>
        </w:tc>
        <w:tc>
          <w:tcPr>
            <w:tcW w:w="4520" w:type="dxa"/>
            <w:tcBorders>
              <w:top w:val="single" w:sz="4" w:space="0" w:color="auto"/>
              <w:bottom w:val="single" w:sz="4" w:space="0" w:color="auto"/>
              <w:right w:val="single" w:sz="4" w:space="0" w:color="auto"/>
            </w:tcBorders>
            <w:shd w:val="clear" w:color="auto" w:fill="auto"/>
            <w:vAlign w:val="center"/>
          </w:tcPr>
          <w:p w14:paraId="08228B38" w14:textId="77777777" w:rsidR="00BD0134" w:rsidRPr="00B826EA" w:rsidRDefault="00BD0134" w:rsidP="00BD0134">
            <w:pPr>
              <w:pStyle w:val="Tabulka"/>
              <w:spacing w:before="60" w:after="60"/>
              <w:jc w:val="center"/>
            </w:pPr>
            <w:r w:rsidRPr="00B826EA">
              <w:t>4</w:t>
            </w:r>
          </w:p>
        </w:tc>
      </w:tr>
      <w:tr w:rsidR="00BD0134" w:rsidRPr="00B826EA" w14:paraId="20C64C44" w14:textId="77777777" w:rsidTr="00645047">
        <w:tc>
          <w:tcPr>
            <w:tcW w:w="4519" w:type="dxa"/>
            <w:tcBorders>
              <w:top w:val="single" w:sz="4" w:space="0" w:color="auto"/>
              <w:left w:val="single" w:sz="4" w:space="0" w:color="auto"/>
              <w:bottom w:val="single" w:sz="4" w:space="0" w:color="auto"/>
            </w:tcBorders>
            <w:shd w:val="clear" w:color="auto" w:fill="auto"/>
          </w:tcPr>
          <w:p w14:paraId="2B069316" w14:textId="77777777" w:rsidR="00BD0134" w:rsidRPr="00B826EA" w:rsidRDefault="00BD0134" w:rsidP="00BD0134">
            <w:pPr>
              <w:pStyle w:val="Tabulka"/>
              <w:spacing w:before="60" w:after="60"/>
              <w:jc w:val="center"/>
            </w:pPr>
            <w:r w:rsidRPr="00B826EA">
              <w:t>Katastrofický dopad</w:t>
            </w:r>
          </w:p>
        </w:tc>
        <w:tc>
          <w:tcPr>
            <w:tcW w:w="4520" w:type="dxa"/>
            <w:tcBorders>
              <w:top w:val="single" w:sz="4" w:space="0" w:color="auto"/>
              <w:bottom w:val="single" w:sz="4" w:space="0" w:color="auto"/>
              <w:right w:val="single" w:sz="4" w:space="0" w:color="auto"/>
            </w:tcBorders>
            <w:shd w:val="clear" w:color="auto" w:fill="auto"/>
            <w:vAlign w:val="center"/>
          </w:tcPr>
          <w:p w14:paraId="36456F29" w14:textId="77777777" w:rsidR="00BD0134" w:rsidRPr="00B826EA" w:rsidRDefault="00BD0134" w:rsidP="00BD0134">
            <w:pPr>
              <w:pStyle w:val="Tabulka"/>
              <w:spacing w:before="60" w:after="60"/>
              <w:jc w:val="center"/>
            </w:pPr>
            <w:r w:rsidRPr="00B826EA">
              <w:t>5</w:t>
            </w:r>
          </w:p>
        </w:tc>
      </w:tr>
    </w:tbl>
    <w:p w14:paraId="3CDC5F14" w14:textId="07ECB349" w:rsidR="00BD0134" w:rsidRDefault="00BD0134" w:rsidP="00BD0134">
      <w:pPr>
        <w:pStyle w:val="Titulek"/>
        <w:keepNext/>
      </w:pPr>
      <w:bookmarkStart w:id="184" w:name="_Ref95744206"/>
      <w:bookmarkStart w:id="185" w:name="_Toc101773192"/>
      <w:r w:rsidRPr="00B826EA">
        <w:t xml:space="preserve">Tabulka </w:t>
      </w:r>
      <w:r w:rsidRPr="00B826EA">
        <w:fldChar w:fldCharType="begin"/>
      </w:r>
      <w:r w:rsidRPr="00B826EA">
        <w:instrText xml:space="preserve"> SEQ Tabulka \* ARABIC </w:instrText>
      </w:r>
      <w:r w:rsidRPr="00B826EA">
        <w:fldChar w:fldCharType="separate"/>
      </w:r>
      <w:r w:rsidR="001B001B">
        <w:rPr>
          <w:noProof/>
        </w:rPr>
        <w:t>3</w:t>
      </w:r>
      <w:r w:rsidRPr="00B826EA">
        <w:fldChar w:fldCharType="end"/>
      </w:r>
      <w:bookmarkEnd w:id="183"/>
      <w:r w:rsidRPr="00B826EA">
        <w:t xml:space="preserve"> - Závažnost dopadu rizik S</w:t>
      </w:r>
      <w:bookmarkEnd w:id="184"/>
      <w:bookmarkEnd w:id="185"/>
    </w:p>
    <w:p w14:paraId="0B3DAF0C" w14:textId="77777777" w:rsidR="00A561F3" w:rsidRPr="00A561F3" w:rsidRDefault="00A561F3" w:rsidP="00A561F3"/>
    <w:p w14:paraId="7BB107F5" w14:textId="375F2D7F" w:rsidR="005F52EC" w:rsidRPr="00B826EA" w:rsidRDefault="005F52EC" w:rsidP="005F52EC">
      <w:pPr>
        <w:pStyle w:val="Titulek"/>
        <w:keepNext/>
      </w:pPr>
      <w:bookmarkStart w:id="186" w:name="_Ref95487740"/>
      <w:bookmarkStart w:id="187" w:name="_Ref95744227"/>
      <w:bookmarkStart w:id="188" w:name="_Toc101773193"/>
      <w:r w:rsidRPr="00B826EA">
        <w:lastRenderedPageBreak/>
        <w:t xml:space="preserve">Tabulka </w:t>
      </w:r>
      <w:r w:rsidRPr="00B826EA">
        <w:fldChar w:fldCharType="begin"/>
      </w:r>
      <w:r w:rsidRPr="00B826EA">
        <w:instrText xml:space="preserve"> SEQ Tabulka \* ARABIC </w:instrText>
      </w:r>
      <w:r w:rsidRPr="00B826EA">
        <w:fldChar w:fldCharType="separate"/>
      </w:r>
      <w:r w:rsidR="001B001B">
        <w:rPr>
          <w:noProof/>
        </w:rPr>
        <w:t>4</w:t>
      </w:r>
      <w:r w:rsidRPr="00B826EA">
        <w:fldChar w:fldCharType="end"/>
      </w:r>
      <w:bookmarkEnd w:id="186"/>
      <w:r w:rsidRPr="00B826EA">
        <w:t xml:space="preserve"> - Pravděpodobnost výskytu rizikových událostí V</w:t>
      </w:r>
      <w:bookmarkEnd w:id="187"/>
      <w:bookmarkEnd w:id="188"/>
    </w:p>
    <w:tbl>
      <w:tblPr>
        <w:tblpPr w:leftFromText="141" w:rightFromText="141" w:vertAnchor="text" w:horzAnchor="margin" w:tblpY="20"/>
        <w:tblW w:w="9039"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4519"/>
        <w:gridCol w:w="4520"/>
      </w:tblGrid>
      <w:tr w:rsidR="005F52EC" w:rsidRPr="00B826EA" w14:paraId="0AA51EBF" w14:textId="77777777" w:rsidTr="00645047">
        <w:tc>
          <w:tcPr>
            <w:tcW w:w="4519" w:type="dxa"/>
            <w:tcBorders>
              <w:top w:val="single" w:sz="4" w:space="0" w:color="auto"/>
              <w:left w:val="single" w:sz="4" w:space="0" w:color="auto"/>
              <w:bottom w:val="single" w:sz="4" w:space="0" w:color="auto"/>
            </w:tcBorders>
            <w:shd w:val="clear" w:color="auto" w:fill="auto"/>
          </w:tcPr>
          <w:p w14:paraId="7D436E2C" w14:textId="77777777" w:rsidR="005F52EC" w:rsidRPr="00B826EA" w:rsidRDefault="005F52EC" w:rsidP="005F52EC">
            <w:pPr>
              <w:pStyle w:val="Tabulka"/>
              <w:spacing w:before="60" w:after="60"/>
              <w:jc w:val="center"/>
              <w:rPr>
                <w:b/>
              </w:rPr>
            </w:pPr>
            <w:r w:rsidRPr="00B826EA">
              <w:rPr>
                <w:b/>
              </w:rPr>
              <w:t>Pravděpodobnost výskytu</w:t>
            </w:r>
          </w:p>
        </w:tc>
        <w:tc>
          <w:tcPr>
            <w:tcW w:w="4520" w:type="dxa"/>
            <w:tcBorders>
              <w:top w:val="single" w:sz="4" w:space="0" w:color="auto"/>
              <w:bottom w:val="single" w:sz="4" w:space="0" w:color="auto"/>
              <w:right w:val="single" w:sz="4" w:space="0" w:color="auto"/>
            </w:tcBorders>
            <w:shd w:val="clear" w:color="auto" w:fill="auto"/>
          </w:tcPr>
          <w:p w14:paraId="1EE67863" w14:textId="77777777" w:rsidR="005F52EC" w:rsidRPr="00B826EA" w:rsidRDefault="005F52EC" w:rsidP="005F52EC">
            <w:pPr>
              <w:pStyle w:val="Tabulka"/>
              <w:spacing w:before="60" w:after="60"/>
              <w:jc w:val="center"/>
              <w:rPr>
                <w:b/>
              </w:rPr>
            </w:pPr>
            <w:r w:rsidRPr="00B826EA">
              <w:rPr>
                <w:b/>
              </w:rPr>
              <w:t>Index pravděpodobnosti výskytu</w:t>
            </w:r>
          </w:p>
        </w:tc>
      </w:tr>
      <w:tr w:rsidR="005F52EC" w:rsidRPr="00B826EA" w14:paraId="72EEE394" w14:textId="77777777" w:rsidTr="00645047">
        <w:tc>
          <w:tcPr>
            <w:tcW w:w="4519" w:type="dxa"/>
            <w:tcBorders>
              <w:top w:val="single" w:sz="4" w:space="0" w:color="auto"/>
              <w:left w:val="single" w:sz="4" w:space="0" w:color="auto"/>
              <w:bottom w:val="single" w:sz="4" w:space="0" w:color="auto"/>
            </w:tcBorders>
            <w:shd w:val="clear" w:color="auto" w:fill="auto"/>
          </w:tcPr>
          <w:p w14:paraId="7B994260" w14:textId="77777777" w:rsidR="005F52EC" w:rsidRPr="00B826EA" w:rsidRDefault="005F52EC" w:rsidP="005F52EC">
            <w:pPr>
              <w:pStyle w:val="Tabulka"/>
              <w:spacing w:before="60" w:after="60"/>
              <w:jc w:val="center"/>
            </w:pPr>
            <w:r w:rsidRPr="00B826EA">
              <w:t>Nenastane</w:t>
            </w:r>
          </w:p>
        </w:tc>
        <w:tc>
          <w:tcPr>
            <w:tcW w:w="4520" w:type="dxa"/>
            <w:tcBorders>
              <w:top w:val="single" w:sz="4" w:space="0" w:color="auto"/>
              <w:bottom w:val="single" w:sz="4" w:space="0" w:color="auto"/>
              <w:right w:val="single" w:sz="4" w:space="0" w:color="auto"/>
            </w:tcBorders>
            <w:shd w:val="clear" w:color="auto" w:fill="auto"/>
          </w:tcPr>
          <w:p w14:paraId="41945788" w14:textId="77777777" w:rsidR="005F52EC" w:rsidRPr="00B826EA" w:rsidRDefault="005F52EC" w:rsidP="005F52EC">
            <w:pPr>
              <w:pStyle w:val="Tabulka"/>
              <w:spacing w:before="60" w:after="60"/>
              <w:jc w:val="center"/>
            </w:pPr>
            <w:r w:rsidRPr="00B826EA">
              <w:t>0</w:t>
            </w:r>
          </w:p>
        </w:tc>
      </w:tr>
      <w:tr w:rsidR="005F52EC" w:rsidRPr="00B826EA" w14:paraId="013566ED" w14:textId="77777777" w:rsidTr="00645047">
        <w:tc>
          <w:tcPr>
            <w:tcW w:w="4519" w:type="dxa"/>
            <w:tcBorders>
              <w:top w:val="single" w:sz="4" w:space="0" w:color="auto"/>
              <w:left w:val="single" w:sz="4" w:space="0" w:color="auto"/>
              <w:bottom w:val="single" w:sz="4" w:space="0" w:color="auto"/>
            </w:tcBorders>
            <w:shd w:val="clear" w:color="auto" w:fill="auto"/>
          </w:tcPr>
          <w:p w14:paraId="519DA98A" w14:textId="77777777" w:rsidR="005F52EC" w:rsidRPr="00B826EA" w:rsidRDefault="005F52EC" w:rsidP="005F52EC">
            <w:pPr>
              <w:pStyle w:val="Tabulka"/>
              <w:spacing w:before="60" w:after="60"/>
              <w:jc w:val="center"/>
            </w:pPr>
            <w:r w:rsidRPr="00B826EA">
              <w:t>Velmi nepravděpodobné</w:t>
            </w:r>
          </w:p>
        </w:tc>
        <w:tc>
          <w:tcPr>
            <w:tcW w:w="4520" w:type="dxa"/>
            <w:tcBorders>
              <w:top w:val="single" w:sz="4" w:space="0" w:color="auto"/>
              <w:bottom w:val="single" w:sz="4" w:space="0" w:color="auto"/>
              <w:right w:val="single" w:sz="4" w:space="0" w:color="auto"/>
            </w:tcBorders>
            <w:shd w:val="clear" w:color="auto" w:fill="auto"/>
          </w:tcPr>
          <w:p w14:paraId="287DE7E1" w14:textId="77777777" w:rsidR="005F52EC" w:rsidRPr="00B826EA" w:rsidRDefault="005F52EC" w:rsidP="005F52EC">
            <w:pPr>
              <w:pStyle w:val="Tabulka"/>
              <w:spacing w:before="60" w:after="60"/>
              <w:jc w:val="center"/>
            </w:pPr>
            <w:r w:rsidRPr="00B826EA">
              <w:t>1</w:t>
            </w:r>
          </w:p>
        </w:tc>
      </w:tr>
      <w:tr w:rsidR="005F52EC" w:rsidRPr="00B826EA" w14:paraId="0A61CB6F" w14:textId="77777777" w:rsidTr="00645047">
        <w:tc>
          <w:tcPr>
            <w:tcW w:w="4519" w:type="dxa"/>
            <w:tcBorders>
              <w:top w:val="single" w:sz="4" w:space="0" w:color="auto"/>
              <w:left w:val="single" w:sz="4" w:space="0" w:color="auto"/>
              <w:bottom w:val="single" w:sz="4" w:space="0" w:color="auto"/>
            </w:tcBorders>
            <w:shd w:val="clear" w:color="auto" w:fill="auto"/>
          </w:tcPr>
          <w:p w14:paraId="78BA50CF" w14:textId="77777777" w:rsidR="005F52EC" w:rsidRPr="00B826EA" w:rsidRDefault="005F52EC" w:rsidP="005F52EC">
            <w:pPr>
              <w:pStyle w:val="Tabulka"/>
              <w:spacing w:before="60" w:after="60"/>
              <w:jc w:val="center"/>
            </w:pPr>
            <w:r w:rsidRPr="00B826EA">
              <w:t>Nepravděpodobné</w:t>
            </w:r>
          </w:p>
        </w:tc>
        <w:tc>
          <w:tcPr>
            <w:tcW w:w="4520" w:type="dxa"/>
            <w:tcBorders>
              <w:top w:val="single" w:sz="4" w:space="0" w:color="auto"/>
              <w:bottom w:val="single" w:sz="4" w:space="0" w:color="auto"/>
              <w:right w:val="single" w:sz="4" w:space="0" w:color="auto"/>
            </w:tcBorders>
            <w:shd w:val="clear" w:color="auto" w:fill="auto"/>
          </w:tcPr>
          <w:p w14:paraId="1EBB16AE" w14:textId="77777777" w:rsidR="005F52EC" w:rsidRPr="00B826EA" w:rsidRDefault="005F52EC" w:rsidP="005F52EC">
            <w:pPr>
              <w:pStyle w:val="Tabulka"/>
              <w:spacing w:before="60" w:after="60"/>
              <w:jc w:val="center"/>
            </w:pPr>
            <w:r w:rsidRPr="00B826EA">
              <w:t>2</w:t>
            </w:r>
          </w:p>
        </w:tc>
      </w:tr>
      <w:tr w:rsidR="005F52EC" w:rsidRPr="00B826EA" w14:paraId="71A3C549" w14:textId="77777777" w:rsidTr="00645047">
        <w:tc>
          <w:tcPr>
            <w:tcW w:w="4519" w:type="dxa"/>
            <w:tcBorders>
              <w:top w:val="single" w:sz="4" w:space="0" w:color="auto"/>
              <w:left w:val="single" w:sz="4" w:space="0" w:color="auto"/>
              <w:bottom w:val="single" w:sz="4" w:space="0" w:color="auto"/>
            </w:tcBorders>
            <w:shd w:val="clear" w:color="auto" w:fill="auto"/>
          </w:tcPr>
          <w:p w14:paraId="64C619F8" w14:textId="77777777" w:rsidR="005F52EC" w:rsidRPr="00B826EA" w:rsidRDefault="005F52EC" w:rsidP="005F52EC">
            <w:pPr>
              <w:pStyle w:val="Tabulka"/>
              <w:spacing w:before="60" w:after="60"/>
              <w:jc w:val="center"/>
            </w:pPr>
            <w:r w:rsidRPr="00B826EA">
              <w:t>Možné</w:t>
            </w:r>
          </w:p>
        </w:tc>
        <w:tc>
          <w:tcPr>
            <w:tcW w:w="4520" w:type="dxa"/>
            <w:tcBorders>
              <w:top w:val="single" w:sz="4" w:space="0" w:color="auto"/>
              <w:bottom w:val="single" w:sz="4" w:space="0" w:color="auto"/>
              <w:right w:val="single" w:sz="4" w:space="0" w:color="auto"/>
            </w:tcBorders>
            <w:shd w:val="clear" w:color="auto" w:fill="auto"/>
          </w:tcPr>
          <w:p w14:paraId="1EDF2539" w14:textId="77777777" w:rsidR="005F52EC" w:rsidRPr="00B826EA" w:rsidRDefault="005F52EC" w:rsidP="005F52EC">
            <w:pPr>
              <w:pStyle w:val="Tabulka"/>
              <w:spacing w:before="60" w:after="60"/>
              <w:jc w:val="center"/>
            </w:pPr>
            <w:r w:rsidRPr="00B826EA">
              <w:t>3</w:t>
            </w:r>
          </w:p>
        </w:tc>
      </w:tr>
      <w:tr w:rsidR="005F52EC" w:rsidRPr="00B826EA" w14:paraId="53ECAB34" w14:textId="77777777" w:rsidTr="00645047">
        <w:tc>
          <w:tcPr>
            <w:tcW w:w="4519" w:type="dxa"/>
            <w:tcBorders>
              <w:top w:val="single" w:sz="4" w:space="0" w:color="auto"/>
              <w:left w:val="single" w:sz="4" w:space="0" w:color="auto"/>
              <w:bottom w:val="single" w:sz="4" w:space="0" w:color="auto"/>
            </w:tcBorders>
            <w:shd w:val="clear" w:color="auto" w:fill="auto"/>
          </w:tcPr>
          <w:p w14:paraId="32D46999" w14:textId="77777777" w:rsidR="005F52EC" w:rsidRPr="00B826EA" w:rsidRDefault="005F52EC" w:rsidP="005F52EC">
            <w:pPr>
              <w:pStyle w:val="Tabulka"/>
              <w:spacing w:before="60" w:after="60"/>
              <w:jc w:val="center"/>
            </w:pPr>
            <w:r w:rsidRPr="00B826EA">
              <w:t>Pravděpodobné</w:t>
            </w:r>
          </w:p>
        </w:tc>
        <w:tc>
          <w:tcPr>
            <w:tcW w:w="4520" w:type="dxa"/>
            <w:tcBorders>
              <w:top w:val="single" w:sz="4" w:space="0" w:color="auto"/>
              <w:bottom w:val="single" w:sz="4" w:space="0" w:color="auto"/>
              <w:right w:val="single" w:sz="4" w:space="0" w:color="auto"/>
            </w:tcBorders>
            <w:shd w:val="clear" w:color="auto" w:fill="auto"/>
          </w:tcPr>
          <w:p w14:paraId="19E3D199" w14:textId="77777777" w:rsidR="005F52EC" w:rsidRPr="00B826EA" w:rsidRDefault="005F52EC" w:rsidP="005F52EC">
            <w:pPr>
              <w:pStyle w:val="Tabulka"/>
              <w:spacing w:before="60" w:after="60"/>
              <w:jc w:val="center"/>
            </w:pPr>
            <w:r w:rsidRPr="00B826EA">
              <w:t>4</w:t>
            </w:r>
          </w:p>
        </w:tc>
      </w:tr>
      <w:tr w:rsidR="005F52EC" w:rsidRPr="00B826EA" w14:paraId="161A98C6" w14:textId="77777777" w:rsidTr="00645047">
        <w:tc>
          <w:tcPr>
            <w:tcW w:w="4519" w:type="dxa"/>
            <w:tcBorders>
              <w:top w:val="single" w:sz="4" w:space="0" w:color="auto"/>
              <w:left w:val="single" w:sz="4" w:space="0" w:color="auto"/>
              <w:bottom w:val="single" w:sz="4" w:space="0" w:color="auto"/>
            </w:tcBorders>
            <w:shd w:val="clear" w:color="auto" w:fill="auto"/>
          </w:tcPr>
          <w:p w14:paraId="3970D4D0" w14:textId="77777777" w:rsidR="005F52EC" w:rsidRPr="00B826EA" w:rsidRDefault="005F52EC" w:rsidP="005F52EC">
            <w:pPr>
              <w:pStyle w:val="Tabulka"/>
              <w:spacing w:before="60" w:after="60"/>
              <w:jc w:val="center"/>
            </w:pPr>
            <w:r w:rsidRPr="00B826EA">
              <w:t>Velmi pravděpodobné</w:t>
            </w:r>
          </w:p>
        </w:tc>
        <w:tc>
          <w:tcPr>
            <w:tcW w:w="4520" w:type="dxa"/>
            <w:tcBorders>
              <w:top w:val="single" w:sz="4" w:space="0" w:color="auto"/>
              <w:bottom w:val="single" w:sz="4" w:space="0" w:color="auto"/>
              <w:right w:val="single" w:sz="4" w:space="0" w:color="auto"/>
            </w:tcBorders>
            <w:shd w:val="clear" w:color="auto" w:fill="auto"/>
          </w:tcPr>
          <w:p w14:paraId="38A1111F" w14:textId="77777777" w:rsidR="005F52EC" w:rsidRPr="00B826EA" w:rsidRDefault="005F52EC" w:rsidP="005F52EC">
            <w:pPr>
              <w:pStyle w:val="Tabulka"/>
              <w:spacing w:before="60" w:after="60"/>
              <w:jc w:val="center"/>
            </w:pPr>
            <w:r w:rsidRPr="00B826EA">
              <w:t>5</w:t>
            </w:r>
          </w:p>
        </w:tc>
      </w:tr>
    </w:tbl>
    <w:p w14:paraId="7A8A1630" w14:textId="39EF122C" w:rsidR="00302731" w:rsidRPr="00B826EA" w:rsidRDefault="00302731" w:rsidP="00302731">
      <w:r w:rsidRPr="00B826EA">
        <w:t>Z kombinace závažnosti dopadu a pravděpodobnosti výskytu rizikových událostí (viz </w:t>
      </w:r>
      <w:r w:rsidR="004476E4" w:rsidRPr="00B826EA">
        <w:rPr>
          <w:i/>
          <w:color w:val="FF0000"/>
          <w:szCs w:val="20"/>
        </w:rPr>
        <w:fldChar w:fldCharType="begin"/>
      </w:r>
      <w:r w:rsidR="004476E4" w:rsidRPr="00B826EA">
        <w:instrText xml:space="preserve"> REF _Ref95488011 \h </w:instrText>
      </w:r>
      <w:r w:rsidR="00BE5D64" w:rsidRPr="00B826EA">
        <w:rPr>
          <w:i/>
          <w:color w:val="FF0000"/>
          <w:szCs w:val="20"/>
        </w:rPr>
        <w:instrText xml:space="preserve"> \* MERGEFORMAT </w:instrText>
      </w:r>
      <w:r w:rsidR="004476E4" w:rsidRPr="00B826EA">
        <w:rPr>
          <w:i/>
          <w:color w:val="FF0000"/>
          <w:szCs w:val="20"/>
        </w:rPr>
      </w:r>
      <w:r w:rsidR="004476E4" w:rsidRPr="00B826EA">
        <w:rPr>
          <w:i/>
          <w:color w:val="FF0000"/>
          <w:szCs w:val="20"/>
        </w:rPr>
        <w:fldChar w:fldCharType="separate"/>
      </w:r>
      <w:r w:rsidR="001B001B" w:rsidRPr="00B826EA">
        <w:t xml:space="preserve">Tabulka </w:t>
      </w:r>
      <w:r w:rsidR="001B001B">
        <w:rPr>
          <w:noProof/>
        </w:rPr>
        <w:t>5</w:t>
      </w:r>
      <w:r w:rsidR="004476E4" w:rsidRPr="00B826EA">
        <w:rPr>
          <w:i/>
          <w:color w:val="FF0000"/>
          <w:szCs w:val="20"/>
        </w:rPr>
        <w:fldChar w:fldCharType="end"/>
      </w:r>
      <w:r w:rsidRPr="00B826EA">
        <w:t>) pak pro každou událost vychází míra rizika (</w:t>
      </w:r>
      <w:r w:rsidR="00604680" w:rsidRPr="00B826EA">
        <w:rPr>
          <w:iCs/>
          <w:szCs w:val="20"/>
        </w:rPr>
        <w:t>viz</w:t>
      </w:r>
      <w:r w:rsidR="00E524C3">
        <w:rPr>
          <w:iCs/>
          <w:szCs w:val="20"/>
        </w:rPr>
        <w:t xml:space="preserve"> Tabulka 6</w:t>
      </w:r>
      <w:r w:rsidRPr="00B826EA">
        <w:t>).</w:t>
      </w:r>
    </w:p>
    <w:p w14:paraId="6D50145B" w14:textId="445D319E" w:rsidR="004476E4" w:rsidRPr="00B826EA" w:rsidRDefault="004476E4" w:rsidP="004476E4">
      <w:pPr>
        <w:pStyle w:val="Titulek"/>
        <w:keepNext/>
      </w:pPr>
      <w:bookmarkStart w:id="189" w:name="_Ref95488011"/>
      <w:bookmarkStart w:id="190" w:name="_Toc101773194"/>
      <w:r w:rsidRPr="00B826EA">
        <w:t xml:space="preserve">Tabulka </w:t>
      </w:r>
      <w:r w:rsidRPr="00B826EA">
        <w:fldChar w:fldCharType="begin"/>
      </w:r>
      <w:r w:rsidRPr="00B826EA">
        <w:instrText xml:space="preserve"> SEQ Tabulka \* ARABIC </w:instrText>
      </w:r>
      <w:r w:rsidRPr="00B826EA">
        <w:fldChar w:fldCharType="separate"/>
      </w:r>
      <w:r w:rsidR="001B001B">
        <w:rPr>
          <w:noProof/>
        </w:rPr>
        <w:t>5</w:t>
      </w:r>
      <w:r w:rsidRPr="00B826EA">
        <w:fldChar w:fldCharType="end"/>
      </w:r>
      <w:bookmarkEnd w:id="189"/>
      <w:r w:rsidRPr="00B826EA">
        <w:t xml:space="preserve"> - Míra rizika</w:t>
      </w:r>
      <w:bookmarkEnd w:id="190"/>
    </w:p>
    <w:tbl>
      <w:tblPr>
        <w:tblpPr w:leftFromText="141" w:rightFromText="141" w:vertAnchor="text" w:tblpX="108" w:tblpY="1"/>
        <w:tblOverlap w:val="never"/>
        <w:tblW w:w="9039"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129"/>
        <w:gridCol w:w="1121"/>
        <w:gridCol w:w="1131"/>
        <w:gridCol w:w="1132"/>
        <w:gridCol w:w="1131"/>
        <w:gridCol w:w="1132"/>
        <w:gridCol w:w="1131"/>
        <w:gridCol w:w="1132"/>
      </w:tblGrid>
      <w:tr w:rsidR="001E4B86" w:rsidRPr="00B826EA" w14:paraId="3410AEFD" w14:textId="77777777" w:rsidTr="00645047">
        <w:tc>
          <w:tcPr>
            <w:tcW w:w="2250"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6B329142" w14:textId="77777777" w:rsidR="001E4B86" w:rsidRPr="00B826EA" w:rsidRDefault="001E4B86" w:rsidP="008F1968">
            <w:pPr>
              <w:pStyle w:val="Tabulka"/>
              <w:spacing w:before="60" w:after="60"/>
              <w:jc w:val="center"/>
            </w:pPr>
            <w:r w:rsidRPr="00B826EA">
              <w:t>Míra</w:t>
            </w:r>
          </w:p>
          <w:p w14:paraId="0DFB91C8" w14:textId="77777777" w:rsidR="001E4B86" w:rsidRPr="00B826EA" w:rsidRDefault="001E4B86" w:rsidP="008F1968">
            <w:pPr>
              <w:pStyle w:val="Tabulka"/>
              <w:spacing w:before="60" w:after="60"/>
              <w:jc w:val="center"/>
            </w:pPr>
            <w:r w:rsidRPr="00B826EA">
              <w:t>rizika</w:t>
            </w:r>
          </w:p>
        </w:tc>
        <w:tc>
          <w:tcPr>
            <w:tcW w:w="6789"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0714626D" w14:textId="77777777" w:rsidR="001E4B86" w:rsidRPr="00B826EA" w:rsidRDefault="001E4B86" w:rsidP="008F1968">
            <w:pPr>
              <w:pStyle w:val="Tabulka"/>
              <w:spacing w:before="60" w:after="60"/>
              <w:jc w:val="center"/>
            </w:pPr>
            <w:r w:rsidRPr="00B826EA">
              <w:t>Pravděpodobnost výskytu</w:t>
            </w:r>
          </w:p>
        </w:tc>
      </w:tr>
      <w:tr w:rsidR="001E4B86" w:rsidRPr="00B826EA" w14:paraId="5667153A" w14:textId="77777777" w:rsidTr="00A561F3">
        <w:tc>
          <w:tcPr>
            <w:tcW w:w="2250" w:type="dxa"/>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7F15ED02" w14:textId="77777777" w:rsidR="001E4B86" w:rsidRPr="00B826EA" w:rsidRDefault="001E4B86" w:rsidP="008F1968">
            <w:pPr>
              <w:pStyle w:val="Tabulka"/>
              <w:spacing w:before="60" w:after="60"/>
              <w:jc w:val="center"/>
            </w:pPr>
          </w:p>
        </w:tc>
        <w:tc>
          <w:tcPr>
            <w:tcW w:w="1131" w:type="dxa"/>
            <w:tcBorders>
              <w:top w:val="single" w:sz="4" w:space="0" w:color="auto"/>
              <w:left w:val="single" w:sz="4" w:space="0" w:color="auto"/>
              <w:bottom w:val="single" w:sz="4" w:space="0" w:color="auto"/>
            </w:tcBorders>
            <w:shd w:val="clear" w:color="auto" w:fill="auto"/>
            <w:vAlign w:val="center"/>
          </w:tcPr>
          <w:p w14:paraId="07326269" w14:textId="77777777" w:rsidR="001E4B86" w:rsidRPr="00B826EA" w:rsidRDefault="001E4B86" w:rsidP="008F1968">
            <w:pPr>
              <w:pStyle w:val="Tabulka"/>
              <w:spacing w:before="60" w:after="60"/>
              <w:jc w:val="center"/>
            </w:pPr>
            <w:r w:rsidRPr="00B826EA">
              <w:t>0</w:t>
            </w:r>
          </w:p>
        </w:tc>
        <w:tc>
          <w:tcPr>
            <w:tcW w:w="1132" w:type="dxa"/>
            <w:tcBorders>
              <w:top w:val="single" w:sz="4" w:space="0" w:color="auto"/>
              <w:bottom w:val="single" w:sz="4" w:space="0" w:color="auto"/>
            </w:tcBorders>
            <w:shd w:val="clear" w:color="auto" w:fill="auto"/>
            <w:vAlign w:val="center"/>
          </w:tcPr>
          <w:p w14:paraId="32F61336" w14:textId="77777777" w:rsidR="001E4B86" w:rsidRPr="00B826EA" w:rsidRDefault="001E4B86" w:rsidP="008F1968">
            <w:pPr>
              <w:pStyle w:val="Tabulka"/>
              <w:spacing w:before="60" w:after="60"/>
              <w:jc w:val="center"/>
            </w:pPr>
            <w:r w:rsidRPr="00B826EA">
              <w:t>1</w:t>
            </w:r>
          </w:p>
        </w:tc>
        <w:tc>
          <w:tcPr>
            <w:tcW w:w="1131" w:type="dxa"/>
            <w:tcBorders>
              <w:top w:val="single" w:sz="4" w:space="0" w:color="auto"/>
              <w:bottom w:val="single" w:sz="4" w:space="0" w:color="auto"/>
            </w:tcBorders>
            <w:shd w:val="clear" w:color="auto" w:fill="auto"/>
            <w:vAlign w:val="center"/>
          </w:tcPr>
          <w:p w14:paraId="254BD9E2" w14:textId="77777777" w:rsidR="001E4B86" w:rsidRPr="00B826EA" w:rsidRDefault="001E4B86" w:rsidP="008F1968">
            <w:pPr>
              <w:pStyle w:val="Tabulka"/>
              <w:spacing w:before="60" w:after="60"/>
              <w:jc w:val="center"/>
            </w:pPr>
            <w:r w:rsidRPr="00B826EA">
              <w:t>2</w:t>
            </w:r>
          </w:p>
        </w:tc>
        <w:tc>
          <w:tcPr>
            <w:tcW w:w="1132" w:type="dxa"/>
            <w:tcBorders>
              <w:top w:val="single" w:sz="4" w:space="0" w:color="auto"/>
              <w:bottom w:val="single" w:sz="4" w:space="0" w:color="auto"/>
            </w:tcBorders>
            <w:shd w:val="clear" w:color="auto" w:fill="auto"/>
            <w:vAlign w:val="center"/>
          </w:tcPr>
          <w:p w14:paraId="69F26FB7" w14:textId="77777777" w:rsidR="001E4B86" w:rsidRPr="00B826EA" w:rsidRDefault="001E4B86" w:rsidP="008F1968">
            <w:pPr>
              <w:pStyle w:val="Tabulka"/>
              <w:spacing w:before="60" w:after="60"/>
              <w:jc w:val="center"/>
            </w:pPr>
            <w:r w:rsidRPr="00B826EA">
              <w:t>3</w:t>
            </w:r>
          </w:p>
        </w:tc>
        <w:tc>
          <w:tcPr>
            <w:tcW w:w="1131" w:type="dxa"/>
            <w:tcBorders>
              <w:top w:val="single" w:sz="4" w:space="0" w:color="auto"/>
              <w:bottom w:val="single" w:sz="4" w:space="0" w:color="auto"/>
            </w:tcBorders>
            <w:shd w:val="clear" w:color="auto" w:fill="auto"/>
            <w:vAlign w:val="center"/>
          </w:tcPr>
          <w:p w14:paraId="14B4BDAA" w14:textId="77777777" w:rsidR="001E4B86" w:rsidRPr="00B826EA" w:rsidRDefault="001E4B86" w:rsidP="008F1968">
            <w:pPr>
              <w:pStyle w:val="Tabulka"/>
              <w:spacing w:before="60" w:after="60"/>
              <w:jc w:val="center"/>
            </w:pPr>
            <w:r w:rsidRPr="00B826EA">
              <w:t>4</w:t>
            </w:r>
          </w:p>
        </w:tc>
        <w:tc>
          <w:tcPr>
            <w:tcW w:w="1132" w:type="dxa"/>
            <w:tcBorders>
              <w:top w:val="single" w:sz="4" w:space="0" w:color="auto"/>
              <w:bottom w:val="single" w:sz="4" w:space="0" w:color="auto"/>
              <w:right w:val="single" w:sz="4" w:space="0" w:color="auto"/>
            </w:tcBorders>
            <w:shd w:val="clear" w:color="auto" w:fill="auto"/>
            <w:vAlign w:val="center"/>
          </w:tcPr>
          <w:p w14:paraId="74DCD1BC" w14:textId="77777777" w:rsidR="001E4B86" w:rsidRPr="00B826EA" w:rsidRDefault="001E4B86" w:rsidP="008F1968">
            <w:pPr>
              <w:pStyle w:val="Tabulka"/>
              <w:spacing w:before="60" w:after="60"/>
              <w:jc w:val="center"/>
            </w:pPr>
            <w:r w:rsidRPr="00B826EA">
              <w:t>5</w:t>
            </w:r>
          </w:p>
        </w:tc>
      </w:tr>
      <w:tr w:rsidR="001E4B86" w:rsidRPr="00B826EA" w14:paraId="5B6A07F0" w14:textId="77777777" w:rsidTr="00A561F3">
        <w:tc>
          <w:tcPr>
            <w:tcW w:w="1129" w:type="dxa"/>
            <w:vMerge w:val="restart"/>
            <w:tcBorders>
              <w:top w:val="single" w:sz="4" w:space="0" w:color="auto"/>
              <w:left w:val="single" w:sz="4" w:space="0" w:color="auto"/>
            </w:tcBorders>
            <w:textDirection w:val="btLr"/>
            <w:vAlign w:val="center"/>
          </w:tcPr>
          <w:p w14:paraId="4BA63CB1" w14:textId="77777777" w:rsidR="001E4B86" w:rsidRPr="00B826EA" w:rsidRDefault="001E4B86" w:rsidP="008F1968">
            <w:pPr>
              <w:pStyle w:val="Tabulka"/>
              <w:spacing w:before="60" w:after="60"/>
              <w:jc w:val="center"/>
            </w:pPr>
            <w:r w:rsidRPr="00B826EA">
              <w:t>Závažnost</w:t>
            </w:r>
          </w:p>
          <w:p w14:paraId="43733E59" w14:textId="77777777" w:rsidR="001E4B86" w:rsidRPr="00B826EA" w:rsidRDefault="001E4B86" w:rsidP="008F1968">
            <w:pPr>
              <w:pStyle w:val="Tabulka"/>
              <w:spacing w:before="60" w:after="60"/>
              <w:jc w:val="center"/>
            </w:pPr>
            <w:r w:rsidRPr="00B826EA">
              <w:t>dopadu</w:t>
            </w:r>
          </w:p>
        </w:tc>
        <w:tc>
          <w:tcPr>
            <w:tcW w:w="1121" w:type="dxa"/>
            <w:tcBorders>
              <w:top w:val="single" w:sz="4" w:space="0" w:color="auto"/>
              <w:right w:val="single" w:sz="4" w:space="0" w:color="auto"/>
            </w:tcBorders>
            <w:vAlign w:val="center"/>
          </w:tcPr>
          <w:p w14:paraId="372BB353" w14:textId="77777777" w:rsidR="001E4B86" w:rsidRPr="00B826EA" w:rsidRDefault="001E4B86" w:rsidP="008F1968">
            <w:pPr>
              <w:pStyle w:val="Tabulka"/>
              <w:spacing w:before="60" w:after="60"/>
              <w:jc w:val="center"/>
            </w:pPr>
            <w:r w:rsidRPr="00B826EA">
              <w:t>0</w:t>
            </w:r>
          </w:p>
        </w:tc>
        <w:tc>
          <w:tcPr>
            <w:tcW w:w="1131" w:type="dxa"/>
            <w:tcBorders>
              <w:top w:val="single" w:sz="4" w:space="0" w:color="auto"/>
              <w:left w:val="single" w:sz="4" w:space="0" w:color="auto"/>
            </w:tcBorders>
            <w:shd w:val="clear" w:color="auto" w:fill="C0EAA2" w:themeFill="accent4" w:themeFillTint="66"/>
            <w:vAlign w:val="center"/>
          </w:tcPr>
          <w:p w14:paraId="228B4C93" w14:textId="77777777" w:rsidR="001E4B86" w:rsidRPr="00B826EA" w:rsidRDefault="001E4B86" w:rsidP="008F1968">
            <w:pPr>
              <w:pStyle w:val="Tabulka"/>
              <w:spacing w:before="60" w:after="60"/>
              <w:jc w:val="center"/>
            </w:pPr>
            <w:r w:rsidRPr="00B826EA">
              <w:t>Z</w:t>
            </w:r>
          </w:p>
        </w:tc>
        <w:tc>
          <w:tcPr>
            <w:tcW w:w="1132" w:type="dxa"/>
            <w:tcBorders>
              <w:top w:val="single" w:sz="4" w:space="0" w:color="auto"/>
            </w:tcBorders>
            <w:shd w:val="clear" w:color="auto" w:fill="C0EAA2" w:themeFill="accent4" w:themeFillTint="66"/>
            <w:vAlign w:val="center"/>
          </w:tcPr>
          <w:p w14:paraId="55055993" w14:textId="77777777" w:rsidR="001E4B86" w:rsidRPr="00B826EA" w:rsidRDefault="001E4B86" w:rsidP="008F1968">
            <w:pPr>
              <w:pStyle w:val="Tabulka"/>
              <w:spacing w:before="60" w:after="60"/>
              <w:jc w:val="center"/>
            </w:pPr>
            <w:r w:rsidRPr="00B826EA">
              <w:t>Z</w:t>
            </w:r>
          </w:p>
        </w:tc>
        <w:tc>
          <w:tcPr>
            <w:tcW w:w="1131" w:type="dxa"/>
            <w:tcBorders>
              <w:top w:val="single" w:sz="4" w:space="0" w:color="auto"/>
            </w:tcBorders>
            <w:shd w:val="clear" w:color="auto" w:fill="C0EAA2" w:themeFill="accent4" w:themeFillTint="66"/>
            <w:vAlign w:val="center"/>
          </w:tcPr>
          <w:p w14:paraId="494A42C1" w14:textId="77777777" w:rsidR="001E4B86" w:rsidRPr="00B826EA" w:rsidRDefault="001E4B86" w:rsidP="008F1968">
            <w:pPr>
              <w:pStyle w:val="Tabulka"/>
              <w:spacing w:before="60" w:after="60"/>
              <w:jc w:val="center"/>
            </w:pPr>
            <w:r w:rsidRPr="00B826EA">
              <w:t>Z</w:t>
            </w:r>
          </w:p>
        </w:tc>
        <w:tc>
          <w:tcPr>
            <w:tcW w:w="1132" w:type="dxa"/>
            <w:tcBorders>
              <w:top w:val="single" w:sz="4" w:space="0" w:color="auto"/>
            </w:tcBorders>
            <w:shd w:val="clear" w:color="auto" w:fill="C0EAA2" w:themeFill="accent4" w:themeFillTint="66"/>
            <w:vAlign w:val="center"/>
          </w:tcPr>
          <w:p w14:paraId="40EFC499" w14:textId="77777777" w:rsidR="001E4B86" w:rsidRPr="00B826EA" w:rsidRDefault="001E4B86" w:rsidP="008F1968">
            <w:pPr>
              <w:pStyle w:val="Tabulka"/>
              <w:spacing w:before="60" w:after="60"/>
              <w:jc w:val="center"/>
            </w:pPr>
            <w:r w:rsidRPr="00B826EA">
              <w:t>Z</w:t>
            </w:r>
          </w:p>
        </w:tc>
        <w:tc>
          <w:tcPr>
            <w:tcW w:w="1131" w:type="dxa"/>
            <w:tcBorders>
              <w:top w:val="single" w:sz="4" w:space="0" w:color="auto"/>
            </w:tcBorders>
            <w:shd w:val="clear" w:color="auto" w:fill="C0EAA2" w:themeFill="accent4" w:themeFillTint="66"/>
            <w:vAlign w:val="center"/>
          </w:tcPr>
          <w:p w14:paraId="4955FD4B" w14:textId="77777777" w:rsidR="001E4B86" w:rsidRPr="00B826EA" w:rsidRDefault="001E4B86" w:rsidP="008F1968">
            <w:pPr>
              <w:pStyle w:val="Tabulka"/>
              <w:spacing w:before="60" w:after="60"/>
              <w:jc w:val="center"/>
            </w:pPr>
            <w:r w:rsidRPr="00B826EA">
              <w:t>Z</w:t>
            </w:r>
          </w:p>
        </w:tc>
        <w:tc>
          <w:tcPr>
            <w:tcW w:w="1132" w:type="dxa"/>
            <w:tcBorders>
              <w:top w:val="single" w:sz="4" w:space="0" w:color="auto"/>
              <w:right w:val="single" w:sz="4" w:space="0" w:color="auto"/>
            </w:tcBorders>
            <w:shd w:val="clear" w:color="auto" w:fill="C0EAA2" w:themeFill="accent4" w:themeFillTint="66"/>
            <w:vAlign w:val="center"/>
          </w:tcPr>
          <w:p w14:paraId="02E30CAD" w14:textId="77777777" w:rsidR="001E4B86" w:rsidRPr="00B826EA" w:rsidRDefault="001E4B86" w:rsidP="008F1968">
            <w:pPr>
              <w:pStyle w:val="Tabulka"/>
              <w:spacing w:before="60" w:after="60"/>
              <w:jc w:val="center"/>
            </w:pPr>
            <w:r w:rsidRPr="00B826EA">
              <w:t>Z</w:t>
            </w:r>
          </w:p>
        </w:tc>
      </w:tr>
      <w:tr w:rsidR="001E4B86" w:rsidRPr="00B826EA" w14:paraId="7F85959C" w14:textId="77777777" w:rsidTr="00645047">
        <w:tc>
          <w:tcPr>
            <w:tcW w:w="1129" w:type="dxa"/>
            <w:vMerge/>
            <w:tcBorders>
              <w:left w:val="single" w:sz="4" w:space="0" w:color="auto"/>
            </w:tcBorders>
          </w:tcPr>
          <w:p w14:paraId="0DBF59C9" w14:textId="77777777" w:rsidR="001E4B86" w:rsidRPr="00B826EA" w:rsidRDefault="001E4B86" w:rsidP="008F1968">
            <w:pPr>
              <w:pStyle w:val="Tabulka"/>
              <w:spacing w:before="60" w:after="60"/>
              <w:jc w:val="center"/>
            </w:pPr>
          </w:p>
        </w:tc>
        <w:tc>
          <w:tcPr>
            <w:tcW w:w="1121" w:type="dxa"/>
            <w:tcBorders>
              <w:right w:val="single" w:sz="4" w:space="0" w:color="auto"/>
            </w:tcBorders>
            <w:vAlign w:val="center"/>
          </w:tcPr>
          <w:p w14:paraId="00E4251A" w14:textId="77777777" w:rsidR="001E4B86" w:rsidRPr="00B826EA" w:rsidRDefault="001E4B86" w:rsidP="008F1968">
            <w:pPr>
              <w:pStyle w:val="Tabulka"/>
              <w:spacing w:before="60" w:after="60"/>
              <w:jc w:val="center"/>
            </w:pPr>
            <w:r w:rsidRPr="00B826EA">
              <w:t>1</w:t>
            </w:r>
          </w:p>
        </w:tc>
        <w:tc>
          <w:tcPr>
            <w:tcW w:w="1131" w:type="dxa"/>
            <w:tcBorders>
              <w:left w:val="single" w:sz="4" w:space="0" w:color="auto"/>
            </w:tcBorders>
            <w:shd w:val="clear" w:color="auto" w:fill="C0EAA2" w:themeFill="accent4" w:themeFillTint="66"/>
            <w:vAlign w:val="center"/>
          </w:tcPr>
          <w:p w14:paraId="4B7008F2" w14:textId="77777777" w:rsidR="001E4B86" w:rsidRPr="00B826EA" w:rsidRDefault="001E4B86" w:rsidP="008F1968">
            <w:pPr>
              <w:pStyle w:val="Tabulka"/>
              <w:spacing w:before="60" w:after="60"/>
              <w:jc w:val="center"/>
            </w:pPr>
            <w:r w:rsidRPr="00B826EA">
              <w:t>Z</w:t>
            </w:r>
          </w:p>
        </w:tc>
        <w:tc>
          <w:tcPr>
            <w:tcW w:w="1132" w:type="dxa"/>
            <w:shd w:val="clear" w:color="auto" w:fill="C0EAA2" w:themeFill="accent4" w:themeFillTint="66"/>
            <w:vAlign w:val="center"/>
          </w:tcPr>
          <w:p w14:paraId="24141617" w14:textId="77777777" w:rsidR="001E4B86" w:rsidRPr="00B826EA" w:rsidRDefault="001E4B86" w:rsidP="008F1968">
            <w:pPr>
              <w:pStyle w:val="Tabulka"/>
              <w:spacing w:before="60" w:after="60"/>
              <w:jc w:val="center"/>
            </w:pPr>
            <w:r w:rsidRPr="00B826EA">
              <w:t>Z</w:t>
            </w:r>
          </w:p>
        </w:tc>
        <w:tc>
          <w:tcPr>
            <w:tcW w:w="1131" w:type="dxa"/>
            <w:shd w:val="clear" w:color="auto" w:fill="C0EAA2" w:themeFill="accent4" w:themeFillTint="66"/>
            <w:vAlign w:val="center"/>
          </w:tcPr>
          <w:p w14:paraId="31A03E0F" w14:textId="77777777" w:rsidR="001E4B86" w:rsidRPr="00B826EA" w:rsidRDefault="001E4B86" w:rsidP="008F1968">
            <w:pPr>
              <w:pStyle w:val="Tabulka"/>
              <w:spacing w:before="60" w:after="60"/>
              <w:jc w:val="center"/>
            </w:pPr>
            <w:r w:rsidRPr="00B826EA">
              <w:t>Z</w:t>
            </w:r>
          </w:p>
        </w:tc>
        <w:tc>
          <w:tcPr>
            <w:tcW w:w="1132" w:type="dxa"/>
            <w:shd w:val="clear" w:color="auto" w:fill="FFFF00"/>
            <w:vAlign w:val="center"/>
          </w:tcPr>
          <w:p w14:paraId="6B7986C9" w14:textId="77777777" w:rsidR="001E4B86" w:rsidRPr="00B826EA" w:rsidRDefault="001E4B86" w:rsidP="008F1968">
            <w:pPr>
              <w:pStyle w:val="Tabulka"/>
              <w:spacing w:before="60" w:after="60"/>
              <w:jc w:val="center"/>
            </w:pPr>
            <w:r w:rsidRPr="00B826EA">
              <w:t>A</w:t>
            </w:r>
          </w:p>
        </w:tc>
        <w:tc>
          <w:tcPr>
            <w:tcW w:w="1131" w:type="dxa"/>
            <w:shd w:val="clear" w:color="auto" w:fill="FFFF00"/>
            <w:vAlign w:val="center"/>
          </w:tcPr>
          <w:p w14:paraId="3034B5D8" w14:textId="77777777" w:rsidR="001E4B86" w:rsidRPr="00B826EA" w:rsidRDefault="001E4B86" w:rsidP="008F1968">
            <w:pPr>
              <w:pStyle w:val="Tabulka"/>
              <w:spacing w:before="60" w:after="60"/>
              <w:jc w:val="center"/>
            </w:pPr>
            <w:r w:rsidRPr="00B826EA">
              <w:t>A</w:t>
            </w:r>
          </w:p>
        </w:tc>
        <w:tc>
          <w:tcPr>
            <w:tcW w:w="1132" w:type="dxa"/>
            <w:tcBorders>
              <w:right w:val="single" w:sz="4" w:space="0" w:color="auto"/>
            </w:tcBorders>
            <w:shd w:val="clear" w:color="auto" w:fill="FFFF00"/>
            <w:vAlign w:val="center"/>
          </w:tcPr>
          <w:p w14:paraId="7130FDCD" w14:textId="77777777" w:rsidR="001E4B86" w:rsidRPr="00B826EA" w:rsidRDefault="001E4B86" w:rsidP="008F1968">
            <w:pPr>
              <w:pStyle w:val="Tabulka"/>
              <w:spacing w:before="60" w:after="60"/>
              <w:jc w:val="center"/>
            </w:pPr>
            <w:r w:rsidRPr="00B826EA">
              <w:t>A</w:t>
            </w:r>
          </w:p>
        </w:tc>
      </w:tr>
      <w:tr w:rsidR="001E4B86" w:rsidRPr="00B826EA" w14:paraId="7219DE20" w14:textId="77777777" w:rsidTr="00645047">
        <w:tc>
          <w:tcPr>
            <w:tcW w:w="1129" w:type="dxa"/>
            <w:vMerge/>
            <w:tcBorders>
              <w:left w:val="single" w:sz="4" w:space="0" w:color="auto"/>
            </w:tcBorders>
          </w:tcPr>
          <w:p w14:paraId="42C9707E" w14:textId="77777777" w:rsidR="001E4B86" w:rsidRPr="00B826EA" w:rsidRDefault="001E4B86" w:rsidP="008F1968">
            <w:pPr>
              <w:pStyle w:val="Tabulka"/>
              <w:spacing w:before="60" w:after="60"/>
              <w:jc w:val="center"/>
            </w:pPr>
          </w:p>
        </w:tc>
        <w:tc>
          <w:tcPr>
            <w:tcW w:w="1121" w:type="dxa"/>
            <w:tcBorders>
              <w:right w:val="single" w:sz="4" w:space="0" w:color="auto"/>
            </w:tcBorders>
            <w:vAlign w:val="center"/>
          </w:tcPr>
          <w:p w14:paraId="44ED5E20" w14:textId="77777777" w:rsidR="001E4B86" w:rsidRPr="00B826EA" w:rsidRDefault="001E4B86" w:rsidP="008F1968">
            <w:pPr>
              <w:pStyle w:val="Tabulka"/>
              <w:spacing w:before="60" w:after="60"/>
              <w:jc w:val="center"/>
            </w:pPr>
            <w:r w:rsidRPr="00B826EA">
              <w:t>2</w:t>
            </w:r>
          </w:p>
        </w:tc>
        <w:tc>
          <w:tcPr>
            <w:tcW w:w="1131" w:type="dxa"/>
            <w:tcBorders>
              <w:left w:val="single" w:sz="4" w:space="0" w:color="auto"/>
            </w:tcBorders>
            <w:shd w:val="clear" w:color="auto" w:fill="C0EAA2" w:themeFill="accent4" w:themeFillTint="66"/>
            <w:vAlign w:val="center"/>
          </w:tcPr>
          <w:p w14:paraId="6140CEFC" w14:textId="77777777" w:rsidR="001E4B86" w:rsidRPr="00B826EA" w:rsidRDefault="001E4B86" w:rsidP="008F1968">
            <w:pPr>
              <w:pStyle w:val="Tabulka"/>
              <w:spacing w:before="60" w:after="60"/>
              <w:jc w:val="center"/>
            </w:pPr>
            <w:r w:rsidRPr="00B826EA">
              <w:t>Z</w:t>
            </w:r>
          </w:p>
        </w:tc>
        <w:tc>
          <w:tcPr>
            <w:tcW w:w="1132" w:type="dxa"/>
            <w:shd w:val="clear" w:color="auto" w:fill="C0EAA2" w:themeFill="accent4" w:themeFillTint="66"/>
            <w:vAlign w:val="center"/>
          </w:tcPr>
          <w:p w14:paraId="0E517FD4" w14:textId="77777777" w:rsidR="001E4B86" w:rsidRPr="00B826EA" w:rsidRDefault="001E4B86" w:rsidP="008F1968">
            <w:pPr>
              <w:pStyle w:val="Tabulka"/>
              <w:spacing w:before="60" w:after="60"/>
              <w:jc w:val="center"/>
            </w:pPr>
            <w:r w:rsidRPr="00B826EA">
              <w:t>Z</w:t>
            </w:r>
          </w:p>
        </w:tc>
        <w:tc>
          <w:tcPr>
            <w:tcW w:w="1131" w:type="dxa"/>
            <w:shd w:val="clear" w:color="auto" w:fill="FFFF00"/>
            <w:vAlign w:val="center"/>
          </w:tcPr>
          <w:p w14:paraId="67A1992B" w14:textId="77777777" w:rsidR="001E4B86" w:rsidRPr="00B826EA" w:rsidRDefault="001E4B86" w:rsidP="008F1968">
            <w:pPr>
              <w:pStyle w:val="Tabulka"/>
              <w:spacing w:before="60" w:after="60"/>
              <w:jc w:val="center"/>
            </w:pPr>
            <w:r w:rsidRPr="00B826EA">
              <w:t>A</w:t>
            </w:r>
          </w:p>
        </w:tc>
        <w:tc>
          <w:tcPr>
            <w:tcW w:w="1132" w:type="dxa"/>
            <w:shd w:val="clear" w:color="auto" w:fill="FFFF00"/>
            <w:vAlign w:val="center"/>
          </w:tcPr>
          <w:p w14:paraId="3D7DE674" w14:textId="77777777" w:rsidR="001E4B86" w:rsidRPr="00B826EA" w:rsidRDefault="001E4B86" w:rsidP="008F1968">
            <w:pPr>
              <w:pStyle w:val="Tabulka"/>
              <w:spacing w:before="60" w:after="60"/>
              <w:jc w:val="center"/>
            </w:pPr>
            <w:r w:rsidRPr="00B826EA">
              <w:t>A</w:t>
            </w:r>
          </w:p>
        </w:tc>
        <w:tc>
          <w:tcPr>
            <w:tcW w:w="1131" w:type="dxa"/>
            <w:shd w:val="clear" w:color="auto" w:fill="FFD347"/>
            <w:vAlign w:val="center"/>
          </w:tcPr>
          <w:p w14:paraId="21FED632" w14:textId="77777777" w:rsidR="001E4B86" w:rsidRPr="00B826EA" w:rsidRDefault="001E4B86" w:rsidP="008F1968">
            <w:pPr>
              <w:pStyle w:val="Tabulka"/>
              <w:spacing w:before="60" w:after="60"/>
              <w:jc w:val="center"/>
            </w:pPr>
            <w:r w:rsidRPr="00B826EA">
              <w:t>V</w:t>
            </w:r>
          </w:p>
        </w:tc>
        <w:tc>
          <w:tcPr>
            <w:tcW w:w="1132" w:type="dxa"/>
            <w:tcBorders>
              <w:right w:val="single" w:sz="4" w:space="0" w:color="auto"/>
            </w:tcBorders>
            <w:shd w:val="clear" w:color="auto" w:fill="FFD347"/>
            <w:vAlign w:val="center"/>
          </w:tcPr>
          <w:p w14:paraId="486BFEC6" w14:textId="77777777" w:rsidR="001E4B86" w:rsidRPr="00B826EA" w:rsidRDefault="001E4B86" w:rsidP="008F1968">
            <w:pPr>
              <w:pStyle w:val="Tabulka"/>
              <w:spacing w:before="60" w:after="60"/>
              <w:jc w:val="center"/>
            </w:pPr>
            <w:r w:rsidRPr="00B826EA">
              <w:t>V</w:t>
            </w:r>
          </w:p>
        </w:tc>
      </w:tr>
      <w:tr w:rsidR="001E4B86" w:rsidRPr="00B826EA" w14:paraId="445AE902" w14:textId="77777777" w:rsidTr="00645047">
        <w:tc>
          <w:tcPr>
            <w:tcW w:w="1129" w:type="dxa"/>
            <w:vMerge/>
            <w:tcBorders>
              <w:left w:val="single" w:sz="4" w:space="0" w:color="auto"/>
            </w:tcBorders>
          </w:tcPr>
          <w:p w14:paraId="656B568D" w14:textId="77777777" w:rsidR="001E4B86" w:rsidRPr="00B826EA" w:rsidRDefault="001E4B86" w:rsidP="008F1968">
            <w:pPr>
              <w:pStyle w:val="Tabulka"/>
              <w:spacing w:before="60" w:after="60"/>
              <w:jc w:val="center"/>
            </w:pPr>
          </w:p>
        </w:tc>
        <w:tc>
          <w:tcPr>
            <w:tcW w:w="1121" w:type="dxa"/>
            <w:tcBorders>
              <w:right w:val="single" w:sz="4" w:space="0" w:color="auto"/>
            </w:tcBorders>
            <w:vAlign w:val="center"/>
          </w:tcPr>
          <w:p w14:paraId="61E452D6" w14:textId="77777777" w:rsidR="001E4B86" w:rsidRPr="00B826EA" w:rsidRDefault="001E4B86" w:rsidP="008F1968">
            <w:pPr>
              <w:pStyle w:val="Tabulka"/>
              <w:spacing w:before="60" w:after="60"/>
              <w:jc w:val="center"/>
            </w:pPr>
            <w:r w:rsidRPr="00B826EA">
              <w:t>3</w:t>
            </w:r>
          </w:p>
        </w:tc>
        <w:tc>
          <w:tcPr>
            <w:tcW w:w="1131" w:type="dxa"/>
            <w:tcBorders>
              <w:left w:val="single" w:sz="4" w:space="0" w:color="auto"/>
            </w:tcBorders>
            <w:shd w:val="clear" w:color="auto" w:fill="C0EAA2" w:themeFill="accent4" w:themeFillTint="66"/>
            <w:vAlign w:val="center"/>
          </w:tcPr>
          <w:p w14:paraId="0F4AC000" w14:textId="77777777" w:rsidR="001E4B86" w:rsidRPr="00B826EA" w:rsidRDefault="001E4B86" w:rsidP="008F1968">
            <w:pPr>
              <w:pStyle w:val="Tabulka"/>
              <w:spacing w:before="60" w:after="60"/>
              <w:jc w:val="center"/>
            </w:pPr>
            <w:r w:rsidRPr="00B826EA">
              <w:t>Z</w:t>
            </w:r>
          </w:p>
        </w:tc>
        <w:tc>
          <w:tcPr>
            <w:tcW w:w="1132" w:type="dxa"/>
            <w:shd w:val="clear" w:color="auto" w:fill="FFFF00"/>
            <w:vAlign w:val="center"/>
          </w:tcPr>
          <w:p w14:paraId="41B474D3" w14:textId="77777777" w:rsidR="001E4B86" w:rsidRPr="00B826EA" w:rsidRDefault="001E4B86" w:rsidP="008F1968">
            <w:pPr>
              <w:pStyle w:val="Tabulka"/>
              <w:spacing w:before="60" w:after="60"/>
              <w:jc w:val="center"/>
            </w:pPr>
            <w:r w:rsidRPr="00B826EA">
              <w:t>A</w:t>
            </w:r>
          </w:p>
        </w:tc>
        <w:tc>
          <w:tcPr>
            <w:tcW w:w="1131" w:type="dxa"/>
            <w:shd w:val="clear" w:color="auto" w:fill="FFFF00"/>
            <w:vAlign w:val="center"/>
          </w:tcPr>
          <w:p w14:paraId="42F29EAA" w14:textId="77777777" w:rsidR="001E4B86" w:rsidRPr="00B826EA" w:rsidRDefault="001E4B86" w:rsidP="008F1968">
            <w:pPr>
              <w:pStyle w:val="Tabulka"/>
              <w:spacing w:before="60" w:after="60"/>
              <w:jc w:val="center"/>
            </w:pPr>
            <w:r w:rsidRPr="00B826EA">
              <w:t>A</w:t>
            </w:r>
          </w:p>
        </w:tc>
        <w:tc>
          <w:tcPr>
            <w:tcW w:w="1132" w:type="dxa"/>
            <w:shd w:val="clear" w:color="auto" w:fill="FFD347"/>
            <w:vAlign w:val="center"/>
          </w:tcPr>
          <w:p w14:paraId="70BDBBB1" w14:textId="77777777" w:rsidR="001E4B86" w:rsidRPr="00B826EA" w:rsidRDefault="001E4B86" w:rsidP="008F1968">
            <w:pPr>
              <w:pStyle w:val="Tabulka"/>
              <w:spacing w:before="60" w:after="60"/>
              <w:jc w:val="center"/>
            </w:pPr>
            <w:r w:rsidRPr="00B826EA">
              <w:t>V</w:t>
            </w:r>
          </w:p>
        </w:tc>
        <w:tc>
          <w:tcPr>
            <w:tcW w:w="1131" w:type="dxa"/>
            <w:shd w:val="clear" w:color="auto" w:fill="FFD347"/>
            <w:vAlign w:val="center"/>
          </w:tcPr>
          <w:p w14:paraId="39D670A2" w14:textId="77777777" w:rsidR="001E4B86" w:rsidRPr="00B826EA" w:rsidRDefault="001E4B86" w:rsidP="008F1968">
            <w:pPr>
              <w:pStyle w:val="Tabulka"/>
              <w:spacing w:before="60" w:after="60"/>
              <w:jc w:val="center"/>
            </w:pPr>
            <w:r w:rsidRPr="00B826EA">
              <w:t>V</w:t>
            </w:r>
          </w:p>
        </w:tc>
        <w:tc>
          <w:tcPr>
            <w:tcW w:w="1132" w:type="dxa"/>
            <w:tcBorders>
              <w:right w:val="single" w:sz="4" w:space="0" w:color="auto"/>
            </w:tcBorders>
            <w:shd w:val="clear" w:color="auto" w:fill="FB4357" w:themeFill="accent6"/>
            <w:vAlign w:val="center"/>
          </w:tcPr>
          <w:p w14:paraId="72ABD017" w14:textId="77777777" w:rsidR="001E4B86" w:rsidRPr="00B826EA" w:rsidRDefault="001E4B86" w:rsidP="008F1968">
            <w:pPr>
              <w:pStyle w:val="Tabulka"/>
              <w:spacing w:before="60" w:after="60"/>
              <w:jc w:val="center"/>
            </w:pPr>
            <w:r w:rsidRPr="00B826EA">
              <w:t>E</w:t>
            </w:r>
          </w:p>
        </w:tc>
      </w:tr>
      <w:tr w:rsidR="001E4B86" w:rsidRPr="00B826EA" w14:paraId="4E2E7CEF" w14:textId="77777777" w:rsidTr="00645047">
        <w:tc>
          <w:tcPr>
            <w:tcW w:w="1129" w:type="dxa"/>
            <w:vMerge/>
            <w:tcBorders>
              <w:left w:val="single" w:sz="4" w:space="0" w:color="auto"/>
            </w:tcBorders>
          </w:tcPr>
          <w:p w14:paraId="6EA9C5DE" w14:textId="77777777" w:rsidR="001E4B86" w:rsidRPr="00B826EA" w:rsidRDefault="001E4B86" w:rsidP="008F1968">
            <w:pPr>
              <w:pStyle w:val="Tabulka"/>
              <w:spacing w:before="60" w:after="60"/>
              <w:jc w:val="center"/>
            </w:pPr>
          </w:p>
        </w:tc>
        <w:tc>
          <w:tcPr>
            <w:tcW w:w="1121" w:type="dxa"/>
            <w:tcBorders>
              <w:right w:val="single" w:sz="4" w:space="0" w:color="auto"/>
            </w:tcBorders>
            <w:vAlign w:val="center"/>
          </w:tcPr>
          <w:p w14:paraId="0218D52E" w14:textId="77777777" w:rsidR="001E4B86" w:rsidRPr="00B826EA" w:rsidRDefault="001E4B86" w:rsidP="008F1968">
            <w:pPr>
              <w:pStyle w:val="Tabulka"/>
              <w:spacing w:before="60" w:after="60"/>
              <w:jc w:val="center"/>
            </w:pPr>
            <w:r w:rsidRPr="00B826EA">
              <w:t>4</w:t>
            </w:r>
          </w:p>
        </w:tc>
        <w:tc>
          <w:tcPr>
            <w:tcW w:w="1131" w:type="dxa"/>
            <w:tcBorders>
              <w:left w:val="single" w:sz="4" w:space="0" w:color="auto"/>
            </w:tcBorders>
            <w:shd w:val="clear" w:color="auto" w:fill="C0EAA2" w:themeFill="accent4" w:themeFillTint="66"/>
            <w:vAlign w:val="center"/>
          </w:tcPr>
          <w:p w14:paraId="0DB6FF2F" w14:textId="77777777" w:rsidR="001E4B86" w:rsidRPr="00B826EA" w:rsidRDefault="001E4B86" w:rsidP="008F1968">
            <w:pPr>
              <w:pStyle w:val="Tabulka"/>
              <w:spacing w:before="60" w:after="60"/>
              <w:jc w:val="center"/>
            </w:pPr>
            <w:r w:rsidRPr="00B826EA">
              <w:t>Z</w:t>
            </w:r>
          </w:p>
        </w:tc>
        <w:tc>
          <w:tcPr>
            <w:tcW w:w="1132" w:type="dxa"/>
            <w:shd w:val="clear" w:color="auto" w:fill="FFFF00"/>
            <w:vAlign w:val="center"/>
          </w:tcPr>
          <w:p w14:paraId="40686DC4" w14:textId="77777777" w:rsidR="001E4B86" w:rsidRPr="00B826EA" w:rsidRDefault="001E4B86" w:rsidP="008F1968">
            <w:pPr>
              <w:pStyle w:val="Tabulka"/>
              <w:spacing w:before="60" w:after="60"/>
              <w:jc w:val="center"/>
            </w:pPr>
            <w:r w:rsidRPr="00B826EA">
              <w:t>A</w:t>
            </w:r>
          </w:p>
        </w:tc>
        <w:tc>
          <w:tcPr>
            <w:tcW w:w="1131" w:type="dxa"/>
            <w:shd w:val="clear" w:color="auto" w:fill="FFD347"/>
            <w:vAlign w:val="center"/>
          </w:tcPr>
          <w:p w14:paraId="0147D1D2" w14:textId="77777777" w:rsidR="001E4B86" w:rsidRPr="00B826EA" w:rsidRDefault="001E4B86" w:rsidP="008F1968">
            <w:pPr>
              <w:pStyle w:val="Tabulka"/>
              <w:spacing w:before="60" w:after="60"/>
              <w:jc w:val="center"/>
            </w:pPr>
            <w:r w:rsidRPr="00B826EA">
              <w:t>V</w:t>
            </w:r>
          </w:p>
        </w:tc>
        <w:tc>
          <w:tcPr>
            <w:tcW w:w="1132" w:type="dxa"/>
            <w:shd w:val="clear" w:color="auto" w:fill="FFD347"/>
            <w:vAlign w:val="center"/>
          </w:tcPr>
          <w:p w14:paraId="3B49220E" w14:textId="77777777" w:rsidR="001E4B86" w:rsidRPr="00B826EA" w:rsidRDefault="001E4B86" w:rsidP="008F1968">
            <w:pPr>
              <w:pStyle w:val="Tabulka"/>
              <w:spacing w:before="60" w:after="60"/>
              <w:jc w:val="center"/>
            </w:pPr>
            <w:r w:rsidRPr="00B826EA">
              <w:t>V</w:t>
            </w:r>
          </w:p>
        </w:tc>
        <w:tc>
          <w:tcPr>
            <w:tcW w:w="1131" w:type="dxa"/>
            <w:shd w:val="clear" w:color="auto" w:fill="FB4357" w:themeFill="accent6"/>
            <w:vAlign w:val="center"/>
          </w:tcPr>
          <w:p w14:paraId="7FAC58D6" w14:textId="77777777" w:rsidR="001E4B86" w:rsidRPr="00B826EA" w:rsidRDefault="001E4B86" w:rsidP="008F1968">
            <w:pPr>
              <w:pStyle w:val="Tabulka"/>
              <w:spacing w:before="60" w:after="60"/>
              <w:jc w:val="center"/>
            </w:pPr>
            <w:r w:rsidRPr="00B826EA">
              <w:t>E</w:t>
            </w:r>
          </w:p>
        </w:tc>
        <w:tc>
          <w:tcPr>
            <w:tcW w:w="1132" w:type="dxa"/>
            <w:tcBorders>
              <w:right w:val="single" w:sz="4" w:space="0" w:color="auto"/>
            </w:tcBorders>
            <w:shd w:val="clear" w:color="auto" w:fill="FB4357" w:themeFill="accent6"/>
            <w:vAlign w:val="center"/>
          </w:tcPr>
          <w:p w14:paraId="11D908AD" w14:textId="77777777" w:rsidR="001E4B86" w:rsidRPr="00B826EA" w:rsidRDefault="001E4B86" w:rsidP="008F1968">
            <w:pPr>
              <w:pStyle w:val="Tabulka"/>
              <w:spacing w:before="60" w:after="60"/>
              <w:jc w:val="center"/>
            </w:pPr>
            <w:r w:rsidRPr="00B826EA">
              <w:t>E</w:t>
            </w:r>
          </w:p>
        </w:tc>
      </w:tr>
      <w:tr w:rsidR="001E4B86" w:rsidRPr="00B826EA" w14:paraId="3A9ED310" w14:textId="77777777" w:rsidTr="00A561F3">
        <w:tc>
          <w:tcPr>
            <w:tcW w:w="1129" w:type="dxa"/>
            <w:vMerge/>
            <w:tcBorders>
              <w:left w:val="single" w:sz="4" w:space="0" w:color="auto"/>
              <w:bottom w:val="single" w:sz="4" w:space="0" w:color="auto"/>
            </w:tcBorders>
          </w:tcPr>
          <w:p w14:paraId="687BBD7B" w14:textId="77777777" w:rsidR="001E4B86" w:rsidRPr="00B826EA" w:rsidRDefault="001E4B86" w:rsidP="008F1968">
            <w:pPr>
              <w:pStyle w:val="Tabulka"/>
              <w:spacing w:before="60" w:after="60"/>
              <w:jc w:val="center"/>
            </w:pPr>
          </w:p>
        </w:tc>
        <w:tc>
          <w:tcPr>
            <w:tcW w:w="1121" w:type="dxa"/>
            <w:tcBorders>
              <w:bottom w:val="single" w:sz="4" w:space="0" w:color="auto"/>
              <w:right w:val="single" w:sz="4" w:space="0" w:color="auto"/>
            </w:tcBorders>
            <w:vAlign w:val="center"/>
          </w:tcPr>
          <w:p w14:paraId="6E20FDA9" w14:textId="77777777" w:rsidR="001E4B86" w:rsidRPr="00B826EA" w:rsidRDefault="001E4B86" w:rsidP="008F1968">
            <w:pPr>
              <w:pStyle w:val="Tabulka"/>
              <w:spacing w:before="60" w:after="60"/>
              <w:jc w:val="center"/>
            </w:pPr>
            <w:r w:rsidRPr="00B826EA">
              <w:t>5</w:t>
            </w:r>
          </w:p>
        </w:tc>
        <w:tc>
          <w:tcPr>
            <w:tcW w:w="1131" w:type="dxa"/>
            <w:tcBorders>
              <w:left w:val="single" w:sz="4" w:space="0" w:color="auto"/>
              <w:bottom w:val="single" w:sz="4" w:space="0" w:color="auto"/>
            </w:tcBorders>
            <w:shd w:val="clear" w:color="auto" w:fill="C0EAA2" w:themeFill="accent4" w:themeFillTint="66"/>
            <w:vAlign w:val="center"/>
          </w:tcPr>
          <w:p w14:paraId="02B01E68" w14:textId="77777777" w:rsidR="001E4B86" w:rsidRPr="00B826EA" w:rsidRDefault="001E4B86" w:rsidP="008F1968">
            <w:pPr>
              <w:pStyle w:val="Tabulka"/>
              <w:spacing w:before="60" w:after="60"/>
              <w:jc w:val="center"/>
            </w:pPr>
            <w:r w:rsidRPr="00B826EA">
              <w:t>Z</w:t>
            </w:r>
          </w:p>
        </w:tc>
        <w:tc>
          <w:tcPr>
            <w:tcW w:w="1132" w:type="dxa"/>
            <w:tcBorders>
              <w:bottom w:val="single" w:sz="4" w:space="0" w:color="auto"/>
            </w:tcBorders>
            <w:shd w:val="clear" w:color="auto" w:fill="FFFF00"/>
            <w:vAlign w:val="center"/>
          </w:tcPr>
          <w:p w14:paraId="398B1F5F" w14:textId="77777777" w:rsidR="001E4B86" w:rsidRPr="00B826EA" w:rsidRDefault="001E4B86" w:rsidP="008F1968">
            <w:pPr>
              <w:pStyle w:val="Tabulka"/>
              <w:spacing w:before="60" w:after="60"/>
              <w:jc w:val="center"/>
            </w:pPr>
            <w:r w:rsidRPr="00B826EA">
              <w:t>A</w:t>
            </w:r>
          </w:p>
        </w:tc>
        <w:tc>
          <w:tcPr>
            <w:tcW w:w="1131" w:type="dxa"/>
            <w:tcBorders>
              <w:bottom w:val="single" w:sz="4" w:space="0" w:color="auto"/>
            </w:tcBorders>
            <w:shd w:val="clear" w:color="auto" w:fill="FFD347"/>
            <w:vAlign w:val="center"/>
          </w:tcPr>
          <w:p w14:paraId="293F6412" w14:textId="77777777" w:rsidR="001E4B86" w:rsidRPr="00B826EA" w:rsidRDefault="001E4B86" w:rsidP="008F1968">
            <w:pPr>
              <w:pStyle w:val="Tabulka"/>
              <w:spacing w:before="60" w:after="60"/>
              <w:jc w:val="center"/>
            </w:pPr>
            <w:r w:rsidRPr="00B826EA">
              <w:t>V</w:t>
            </w:r>
          </w:p>
        </w:tc>
        <w:tc>
          <w:tcPr>
            <w:tcW w:w="1132" w:type="dxa"/>
            <w:tcBorders>
              <w:bottom w:val="single" w:sz="4" w:space="0" w:color="auto"/>
            </w:tcBorders>
            <w:shd w:val="clear" w:color="auto" w:fill="FB4357" w:themeFill="accent6"/>
            <w:vAlign w:val="center"/>
          </w:tcPr>
          <w:p w14:paraId="7FEEC7DF" w14:textId="77777777" w:rsidR="001E4B86" w:rsidRPr="00B826EA" w:rsidRDefault="001E4B86" w:rsidP="008F1968">
            <w:pPr>
              <w:pStyle w:val="Tabulka"/>
              <w:spacing w:before="60" w:after="60"/>
              <w:jc w:val="center"/>
            </w:pPr>
            <w:r w:rsidRPr="00B826EA">
              <w:t>E</w:t>
            </w:r>
          </w:p>
        </w:tc>
        <w:tc>
          <w:tcPr>
            <w:tcW w:w="1131" w:type="dxa"/>
            <w:tcBorders>
              <w:bottom w:val="single" w:sz="4" w:space="0" w:color="auto"/>
            </w:tcBorders>
            <w:shd w:val="clear" w:color="auto" w:fill="FB4357" w:themeFill="accent6"/>
            <w:vAlign w:val="center"/>
          </w:tcPr>
          <w:p w14:paraId="0676C534" w14:textId="77777777" w:rsidR="001E4B86" w:rsidRPr="00B826EA" w:rsidRDefault="001E4B86" w:rsidP="008F1968">
            <w:pPr>
              <w:pStyle w:val="Tabulka"/>
              <w:spacing w:before="60" w:after="60"/>
              <w:jc w:val="center"/>
            </w:pPr>
            <w:r w:rsidRPr="00B826EA">
              <w:t>E</w:t>
            </w:r>
          </w:p>
        </w:tc>
        <w:tc>
          <w:tcPr>
            <w:tcW w:w="1132" w:type="dxa"/>
            <w:tcBorders>
              <w:bottom w:val="single" w:sz="4" w:space="0" w:color="auto"/>
              <w:right w:val="single" w:sz="4" w:space="0" w:color="auto"/>
            </w:tcBorders>
            <w:shd w:val="clear" w:color="auto" w:fill="FB4357" w:themeFill="accent6"/>
            <w:vAlign w:val="center"/>
          </w:tcPr>
          <w:p w14:paraId="157813DD" w14:textId="77777777" w:rsidR="001E4B86" w:rsidRPr="00B826EA" w:rsidRDefault="001E4B86" w:rsidP="008F1968">
            <w:pPr>
              <w:pStyle w:val="Tabulka"/>
              <w:spacing w:before="60" w:after="60"/>
              <w:jc w:val="center"/>
            </w:pPr>
            <w:r w:rsidRPr="00B826EA">
              <w:t>E</w:t>
            </w:r>
          </w:p>
        </w:tc>
      </w:tr>
    </w:tbl>
    <w:p w14:paraId="3F821BCC" w14:textId="77777777" w:rsidR="00A561F3" w:rsidRDefault="00A561F3" w:rsidP="00480E6D">
      <w:pPr>
        <w:pStyle w:val="Titulek"/>
        <w:keepNext/>
      </w:pPr>
      <w:bookmarkStart w:id="191" w:name="_Ref95488312"/>
    </w:p>
    <w:p w14:paraId="2F15AA37" w14:textId="0708D70A" w:rsidR="00480E6D" w:rsidRPr="00B826EA" w:rsidRDefault="00480E6D" w:rsidP="00480E6D">
      <w:pPr>
        <w:pStyle w:val="Titulek"/>
        <w:keepNext/>
      </w:pPr>
      <w:bookmarkStart w:id="192" w:name="_Toc101773195"/>
      <w:r w:rsidRPr="00B826EA">
        <w:t xml:space="preserve">Tabulka </w:t>
      </w:r>
      <w:r w:rsidRPr="00B826EA">
        <w:fldChar w:fldCharType="begin"/>
      </w:r>
      <w:r w:rsidRPr="00B826EA">
        <w:instrText xml:space="preserve"> SEQ Tabulka \* ARABIC </w:instrText>
      </w:r>
      <w:r w:rsidRPr="00B826EA">
        <w:fldChar w:fldCharType="separate"/>
      </w:r>
      <w:r w:rsidR="001B001B">
        <w:rPr>
          <w:noProof/>
        </w:rPr>
        <w:t>6</w:t>
      </w:r>
      <w:r w:rsidRPr="00B826EA">
        <w:fldChar w:fldCharType="end"/>
      </w:r>
      <w:bookmarkEnd w:id="191"/>
      <w:r w:rsidRPr="00B826EA">
        <w:t xml:space="preserve"> - Vysvětlivky k míře rizika</w:t>
      </w:r>
      <w:bookmarkEnd w:id="192"/>
    </w:p>
    <w:tbl>
      <w:tblPr>
        <w:tblpPr w:leftFromText="141" w:rightFromText="141" w:vertAnchor="text" w:horzAnchor="margin" w:tblpY="53"/>
        <w:tblW w:w="9039"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677"/>
        <w:gridCol w:w="1573"/>
        <w:gridCol w:w="700"/>
        <w:gridCol w:w="6089"/>
      </w:tblGrid>
      <w:tr w:rsidR="00480E6D" w:rsidRPr="00B826EA" w14:paraId="4D3CEFB9" w14:textId="77777777" w:rsidTr="00645047">
        <w:tc>
          <w:tcPr>
            <w:tcW w:w="677" w:type="dxa"/>
            <w:tcBorders>
              <w:top w:val="single" w:sz="4" w:space="0" w:color="auto"/>
              <w:left w:val="single" w:sz="4" w:space="0" w:color="auto"/>
              <w:right w:val="single" w:sz="4" w:space="0" w:color="auto"/>
            </w:tcBorders>
            <w:shd w:val="clear" w:color="auto" w:fill="auto"/>
          </w:tcPr>
          <w:p w14:paraId="78617410" w14:textId="77777777" w:rsidR="00480E6D" w:rsidRPr="00B826EA" w:rsidRDefault="00480E6D" w:rsidP="00480E6D">
            <w:pPr>
              <w:pStyle w:val="Tabulka"/>
              <w:spacing w:before="60" w:after="60"/>
              <w:jc w:val="center"/>
              <w:rPr>
                <w:b/>
              </w:rPr>
            </w:pPr>
            <w:r w:rsidRPr="00B826EA">
              <w:rPr>
                <w:b/>
              </w:rPr>
              <w:t>Míra rizika</w:t>
            </w:r>
          </w:p>
        </w:tc>
        <w:tc>
          <w:tcPr>
            <w:tcW w:w="1573" w:type="dxa"/>
            <w:tcBorders>
              <w:top w:val="single" w:sz="4" w:space="0" w:color="auto"/>
              <w:left w:val="single" w:sz="4" w:space="0" w:color="auto"/>
              <w:bottom w:val="single" w:sz="4" w:space="0" w:color="auto"/>
            </w:tcBorders>
            <w:shd w:val="clear" w:color="auto" w:fill="auto"/>
            <w:vAlign w:val="center"/>
          </w:tcPr>
          <w:p w14:paraId="4DAE90AF" w14:textId="77777777" w:rsidR="00480E6D" w:rsidRPr="00B826EA" w:rsidRDefault="00480E6D" w:rsidP="00480E6D">
            <w:pPr>
              <w:pStyle w:val="Tabulka"/>
              <w:spacing w:before="60" w:after="60"/>
              <w:jc w:val="center"/>
              <w:rPr>
                <w:b/>
              </w:rPr>
            </w:pPr>
            <w:r w:rsidRPr="00B826EA">
              <w:rPr>
                <w:b/>
              </w:rPr>
              <w:t>Definice</w:t>
            </w:r>
          </w:p>
        </w:tc>
        <w:tc>
          <w:tcPr>
            <w:tcW w:w="700" w:type="dxa"/>
            <w:tcBorders>
              <w:top w:val="single" w:sz="4" w:space="0" w:color="auto"/>
              <w:bottom w:val="single" w:sz="4" w:space="0" w:color="auto"/>
            </w:tcBorders>
            <w:shd w:val="clear" w:color="auto" w:fill="auto"/>
            <w:vAlign w:val="center"/>
          </w:tcPr>
          <w:p w14:paraId="3CF1619E" w14:textId="77777777" w:rsidR="00480E6D" w:rsidRPr="00B826EA" w:rsidRDefault="00480E6D" w:rsidP="00480E6D">
            <w:pPr>
              <w:pStyle w:val="Tabulka"/>
              <w:spacing w:before="60" w:after="60"/>
              <w:jc w:val="center"/>
              <w:rPr>
                <w:b/>
              </w:rPr>
            </w:pPr>
            <w:r w:rsidRPr="00B826EA">
              <w:rPr>
                <w:b/>
              </w:rPr>
              <w:t>R</w:t>
            </w:r>
          </w:p>
        </w:tc>
        <w:tc>
          <w:tcPr>
            <w:tcW w:w="6089" w:type="dxa"/>
            <w:tcBorders>
              <w:top w:val="single" w:sz="4" w:space="0" w:color="auto"/>
              <w:bottom w:val="single" w:sz="4" w:space="0" w:color="auto"/>
              <w:right w:val="single" w:sz="4" w:space="0" w:color="auto"/>
            </w:tcBorders>
            <w:shd w:val="clear" w:color="auto" w:fill="auto"/>
            <w:vAlign w:val="center"/>
          </w:tcPr>
          <w:p w14:paraId="133AAE49" w14:textId="77777777" w:rsidR="00480E6D" w:rsidRPr="00B826EA" w:rsidRDefault="00480E6D" w:rsidP="00480E6D">
            <w:pPr>
              <w:pStyle w:val="Tabulka"/>
              <w:spacing w:before="60" w:after="60"/>
              <w:jc w:val="center"/>
              <w:rPr>
                <w:b/>
              </w:rPr>
            </w:pPr>
            <w:r w:rsidRPr="00B826EA">
              <w:rPr>
                <w:b/>
              </w:rPr>
              <w:t>Nutná opatření</w:t>
            </w:r>
          </w:p>
        </w:tc>
      </w:tr>
      <w:tr w:rsidR="00480E6D" w:rsidRPr="00B826EA" w14:paraId="7CF894AF" w14:textId="77777777" w:rsidTr="00645047">
        <w:tc>
          <w:tcPr>
            <w:tcW w:w="677" w:type="dxa"/>
            <w:tcBorders>
              <w:left w:val="single" w:sz="4" w:space="0" w:color="auto"/>
              <w:right w:val="single" w:sz="4" w:space="0" w:color="auto"/>
            </w:tcBorders>
            <w:shd w:val="clear" w:color="auto" w:fill="C0EAA2" w:themeFill="accent4" w:themeFillTint="66"/>
            <w:vAlign w:val="center"/>
          </w:tcPr>
          <w:p w14:paraId="35C577CE" w14:textId="77777777" w:rsidR="00480E6D" w:rsidRPr="00B826EA" w:rsidRDefault="00480E6D" w:rsidP="00480E6D">
            <w:pPr>
              <w:pStyle w:val="Tabulka"/>
              <w:spacing w:before="60" w:after="60"/>
              <w:jc w:val="center"/>
              <w:rPr>
                <w:b/>
              </w:rPr>
            </w:pPr>
            <w:r w:rsidRPr="00B826EA">
              <w:rPr>
                <w:b/>
              </w:rPr>
              <w:t>Z</w:t>
            </w:r>
          </w:p>
        </w:tc>
        <w:tc>
          <w:tcPr>
            <w:tcW w:w="1573" w:type="dxa"/>
            <w:tcBorders>
              <w:top w:val="single" w:sz="4" w:space="0" w:color="auto"/>
              <w:left w:val="single" w:sz="4" w:space="0" w:color="auto"/>
              <w:bottom w:val="single" w:sz="4" w:space="0" w:color="auto"/>
            </w:tcBorders>
            <w:shd w:val="clear" w:color="auto" w:fill="auto"/>
            <w:vAlign w:val="center"/>
          </w:tcPr>
          <w:p w14:paraId="7391ED61" w14:textId="77777777" w:rsidR="00480E6D" w:rsidRPr="00B826EA" w:rsidRDefault="00480E6D" w:rsidP="00480E6D">
            <w:pPr>
              <w:pStyle w:val="Tabulka"/>
              <w:spacing w:before="60" w:after="60"/>
              <w:jc w:val="center"/>
            </w:pPr>
            <w:r w:rsidRPr="00B826EA">
              <w:t>Zanedbatelné</w:t>
            </w:r>
          </w:p>
        </w:tc>
        <w:tc>
          <w:tcPr>
            <w:tcW w:w="700" w:type="dxa"/>
            <w:tcBorders>
              <w:top w:val="single" w:sz="4" w:space="0" w:color="auto"/>
              <w:bottom w:val="single" w:sz="4" w:space="0" w:color="auto"/>
            </w:tcBorders>
            <w:shd w:val="clear" w:color="auto" w:fill="auto"/>
            <w:vAlign w:val="center"/>
          </w:tcPr>
          <w:p w14:paraId="404C9062" w14:textId="77777777" w:rsidR="00480E6D" w:rsidRPr="00B826EA" w:rsidRDefault="00480E6D" w:rsidP="00480E6D">
            <w:pPr>
              <w:pStyle w:val="Tabulka"/>
              <w:spacing w:before="60" w:after="60"/>
              <w:jc w:val="center"/>
            </w:pPr>
            <w:r w:rsidRPr="00B826EA">
              <w:t>0-2</w:t>
            </w:r>
          </w:p>
        </w:tc>
        <w:tc>
          <w:tcPr>
            <w:tcW w:w="6089" w:type="dxa"/>
            <w:tcBorders>
              <w:top w:val="single" w:sz="4" w:space="0" w:color="auto"/>
              <w:bottom w:val="single" w:sz="4" w:space="0" w:color="auto"/>
              <w:right w:val="single" w:sz="4" w:space="0" w:color="auto"/>
            </w:tcBorders>
            <w:shd w:val="clear" w:color="auto" w:fill="auto"/>
          </w:tcPr>
          <w:p w14:paraId="544BDA0A" w14:textId="77777777" w:rsidR="00480E6D" w:rsidRPr="00B826EA" w:rsidRDefault="00480E6D" w:rsidP="00480E6D">
            <w:pPr>
              <w:pStyle w:val="Tabulka"/>
              <w:spacing w:before="60" w:after="60"/>
              <w:jc w:val="both"/>
            </w:pPr>
            <w:r w:rsidRPr="00B826EA">
              <w:t>Nejsou nutná žádná opatření.</w:t>
            </w:r>
          </w:p>
        </w:tc>
      </w:tr>
      <w:tr w:rsidR="00480E6D" w:rsidRPr="00B826EA" w14:paraId="678E65B8" w14:textId="77777777" w:rsidTr="00645047">
        <w:trPr>
          <w:trHeight w:val="588"/>
        </w:trPr>
        <w:tc>
          <w:tcPr>
            <w:tcW w:w="677" w:type="dxa"/>
            <w:tcBorders>
              <w:left w:val="single" w:sz="4" w:space="0" w:color="auto"/>
              <w:right w:val="single" w:sz="4" w:space="0" w:color="auto"/>
            </w:tcBorders>
            <w:shd w:val="clear" w:color="auto" w:fill="FFFF00"/>
            <w:vAlign w:val="center"/>
          </w:tcPr>
          <w:p w14:paraId="676D02B8" w14:textId="77777777" w:rsidR="00480E6D" w:rsidRPr="00B826EA" w:rsidRDefault="00480E6D" w:rsidP="00480E6D">
            <w:pPr>
              <w:pStyle w:val="Tabulka"/>
              <w:spacing w:before="60" w:after="60"/>
              <w:jc w:val="center"/>
              <w:rPr>
                <w:b/>
              </w:rPr>
            </w:pPr>
            <w:r w:rsidRPr="00B826EA">
              <w:rPr>
                <w:b/>
              </w:rPr>
              <w:t>A</w:t>
            </w:r>
          </w:p>
        </w:tc>
        <w:tc>
          <w:tcPr>
            <w:tcW w:w="1573" w:type="dxa"/>
            <w:tcBorders>
              <w:top w:val="single" w:sz="4" w:space="0" w:color="auto"/>
              <w:left w:val="single" w:sz="4" w:space="0" w:color="auto"/>
              <w:bottom w:val="single" w:sz="4" w:space="0" w:color="auto"/>
            </w:tcBorders>
            <w:shd w:val="clear" w:color="auto" w:fill="auto"/>
            <w:vAlign w:val="center"/>
          </w:tcPr>
          <w:p w14:paraId="5C0E4481" w14:textId="77777777" w:rsidR="00480E6D" w:rsidRPr="00B826EA" w:rsidRDefault="00480E6D" w:rsidP="00480E6D">
            <w:pPr>
              <w:pStyle w:val="Tabulka"/>
              <w:spacing w:before="60" w:after="60"/>
              <w:jc w:val="center"/>
            </w:pPr>
            <w:r w:rsidRPr="00B826EA">
              <w:t>Akceptovatelné</w:t>
            </w:r>
          </w:p>
        </w:tc>
        <w:tc>
          <w:tcPr>
            <w:tcW w:w="700" w:type="dxa"/>
            <w:tcBorders>
              <w:top w:val="single" w:sz="4" w:space="0" w:color="auto"/>
              <w:bottom w:val="single" w:sz="4" w:space="0" w:color="auto"/>
            </w:tcBorders>
            <w:shd w:val="clear" w:color="auto" w:fill="auto"/>
            <w:vAlign w:val="center"/>
          </w:tcPr>
          <w:p w14:paraId="2A66E5C7" w14:textId="77777777" w:rsidR="00480E6D" w:rsidRPr="00B826EA" w:rsidRDefault="00480E6D" w:rsidP="00480E6D">
            <w:pPr>
              <w:pStyle w:val="Tabulka"/>
              <w:spacing w:before="60" w:after="60"/>
              <w:jc w:val="center"/>
            </w:pPr>
            <w:r w:rsidRPr="00B826EA">
              <w:t>3-6</w:t>
            </w:r>
          </w:p>
        </w:tc>
        <w:tc>
          <w:tcPr>
            <w:tcW w:w="6089" w:type="dxa"/>
            <w:tcBorders>
              <w:top w:val="single" w:sz="4" w:space="0" w:color="auto"/>
              <w:bottom w:val="single" w:sz="4" w:space="0" w:color="auto"/>
              <w:right w:val="single" w:sz="4" w:space="0" w:color="auto"/>
            </w:tcBorders>
            <w:shd w:val="clear" w:color="auto" w:fill="auto"/>
          </w:tcPr>
          <w:p w14:paraId="4889BFC3" w14:textId="77777777" w:rsidR="00480E6D" w:rsidRPr="00B826EA" w:rsidRDefault="00480E6D" w:rsidP="00480E6D">
            <w:pPr>
              <w:pStyle w:val="Tabulka"/>
              <w:spacing w:before="60" w:after="60"/>
              <w:jc w:val="both"/>
            </w:pPr>
            <w:r w:rsidRPr="00B826EA">
              <w:t>Provedou se běžná opatření. Nutno přezkoumat, zda mohou po zapracování doporučených opatření do projektu nastat další rizikové události.</w:t>
            </w:r>
          </w:p>
        </w:tc>
      </w:tr>
      <w:tr w:rsidR="00480E6D" w:rsidRPr="00B826EA" w14:paraId="47D90405" w14:textId="77777777" w:rsidTr="00645047">
        <w:tc>
          <w:tcPr>
            <w:tcW w:w="677" w:type="dxa"/>
            <w:tcBorders>
              <w:left w:val="single" w:sz="4" w:space="0" w:color="auto"/>
              <w:right w:val="single" w:sz="4" w:space="0" w:color="auto"/>
            </w:tcBorders>
            <w:shd w:val="clear" w:color="auto" w:fill="FFD347"/>
            <w:vAlign w:val="center"/>
          </w:tcPr>
          <w:p w14:paraId="5CE1216E" w14:textId="77777777" w:rsidR="00480E6D" w:rsidRPr="00B826EA" w:rsidRDefault="00480E6D" w:rsidP="00480E6D">
            <w:pPr>
              <w:pStyle w:val="Tabulka"/>
              <w:spacing w:before="60" w:after="60"/>
              <w:jc w:val="center"/>
              <w:rPr>
                <w:b/>
              </w:rPr>
            </w:pPr>
            <w:r w:rsidRPr="00B826EA">
              <w:rPr>
                <w:b/>
              </w:rPr>
              <w:t>V</w:t>
            </w:r>
          </w:p>
        </w:tc>
        <w:tc>
          <w:tcPr>
            <w:tcW w:w="1573" w:type="dxa"/>
            <w:tcBorders>
              <w:top w:val="single" w:sz="4" w:space="0" w:color="auto"/>
              <w:left w:val="single" w:sz="4" w:space="0" w:color="auto"/>
              <w:bottom w:val="single" w:sz="4" w:space="0" w:color="auto"/>
            </w:tcBorders>
            <w:shd w:val="clear" w:color="auto" w:fill="auto"/>
            <w:vAlign w:val="center"/>
          </w:tcPr>
          <w:p w14:paraId="43CC4DC8" w14:textId="77777777" w:rsidR="00480E6D" w:rsidRPr="00B826EA" w:rsidRDefault="00480E6D" w:rsidP="00480E6D">
            <w:pPr>
              <w:pStyle w:val="Tabulka"/>
              <w:spacing w:before="60" w:after="60"/>
              <w:jc w:val="center"/>
            </w:pPr>
            <w:r w:rsidRPr="00B826EA">
              <w:t>Vysoké</w:t>
            </w:r>
          </w:p>
        </w:tc>
        <w:tc>
          <w:tcPr>
            <w:tcW w:w="700" w:type="dxa"/>
            <w:tcBorders>
              <w:top w:val="single" w:sz="4" w:space="0" w:color="auto"/>
              <w:bottom w:val="single" w:sz="4" w:space="0" w:color="auto"/>
            </w:tcBorders>
            <w:shd w:val="clear" w:color="auto" w:fill="auto"/>
            <w:vAlign w:val="center"/>
          </w:tcPr>
          <w:p w14:paraId="0FD0BCD0" w14:textId="77777777" w:rsidR="00480E6D" w:rsidRPr="00B826EA" w:rsidRDefault="00480E6D" w:rsidP="00480E6D">
            <w:pPr>
              <w:pStyle w:val="Tabulka"/>
              <w:spacing w:before="60" w:after="60"/>
              <w:jc w:val="center"/>
            </w:pPr>
            <w:r w:rsidRPr="00B826EA">
              <w:t>8-12</w:t>
            </w:r>
          </w:p>
        </w:tc>
        <w:tc>
          <w:tcPr>
            <w:tcW w:w="6089" w:type="dxa"/>
            <w:tcBorders>
              <w:top w:val="single" w:sz="4" w:space="0" w:color="auto"/>
              <w:bottom w:val="single" w:sz="4" w:space="0" w:color="auto"/>
              <w:right w:val="single" w:sz="4" w:space="0" w:color="auto"/>
            </w:tcBorders>
            <w:shd w:val="clear" w:color="auto" w:fill="auto"/>
          </w:tcPr>
          <w:p w14:paraId="55E83228" w14:textId="77777777" w:rsidR="00480E6D" w:rsidRPr="00B826EA" w:rsidRDefault="00480E6D" w:rsidP="00480E6D">
            <w:pPr>
              <w:pStyle w:val="Tabulka"/>
              <w:spacing w:before="60" w:after="60"/>
              <w:jc w:val="both"/>
            </w:pPr>
            <w:r w:rsidRPr="00B826EA">
              <w:t>Zvážení alternativního řešení, pokud není žádné jiné k dispozici je nutno přijmout dodatečná opatření (značný vliv na cenu).</w:t>
            </w:r>
          </w:p>
        </w:tc>
      </w:tr>
      <w:tr w:rsidR="00480E6D" w:rsidRPr="00B826EA" w14:paraId="21A314F0" w14:textId="77777777" w:rsidTr="00645047">
        <w:tc>
          <w:tcPr>
            <w:tcW w:w="677" w:type="dxa"/>
            <w:tcBorders>
              <w:left w:val="single" w:sz="4" w:space="0" w:color="auto"/>
              <w:bottom w:val="single" w:sz="4" w:space="0" w:color="auto"/>
              <w:right w:val="single" w:sz="4" w:space="0" w:color="auto"/>
            </w:tcBorders>
            <w:shd w:val="clear" w:color="auto" w:fill="FB4357" w:themeFill="accent6"/>
            <w:vAlign w:val="center"/>
          </w:tcPr>
          <w:p w14:paraId="6B7C0556" w14:textId="77777777" w:rsidR="00480E6D" w:rsidRPr="00B826EA" w:rsidRDefault="00480E6D" w:rsidP="00480E6D">
            <w:pPr>
              <w:pStyle w:val="Tabulka"/>
              <w:spacing w:before="60" w:after="60"/>
              <w:jc w:val="center"/>
              <w:rPr>
                <w:b/>
              </w:rPr>
            </w:pPr>
            <w:r w:rsidRPr="00B826EA">
              <w:rPr>
                <w:b/>
              </w:rPr>
              <w:t>E</w:t>
            </w:r>
          </w:p>
        </w:tc>
        <w:tc>
          <w:tcPr>
            <w:tcW w:w="1573" w:type="dxa"/>
            <w:tcBorders>
              <w:top w:val="single" w:sz="4" w:space="0" w:color="auto"/>
              <w:left w:val="single" w:sz="4" w:space="0" w:color="auto"/>
              <w:bottom w:val="single" w:sz="4" w:space="0" w:color="auto"/>
            </w:tcBorders>
            <w:shd w:val="clear" w:color="auto" w:fill="auto"/>
            <w:vAlign w:val="center"/>
          </w:tcPr>
          <w:p w14:paraId="0FE5A610" w14:textId="77777777" w:rsidR="00480E6D" w:rsidRPr="00B826EA" w:rsidRDefault="00480E6D" w:rsidP="00480E6D">
            <w:pPr>
              <w:pStyle w:val="Tabulka"/>
              <w:spacing w:before="60" w:after="60"/>
              <w:jc w:val="center"/>
            </w:pPr>
            <w:r w:rsidRPr="00B826EA">
              <w:t>Extrémní</w:t>
            </w:r>
          </w:p>
        </w:tc>
        <w:tc>
          <w:tcPr>
            <w:tcW w:w="700" w:type="dxa"/>
            <w:tcBorders>
              <w:top w:val="single" w:sz="4" w:space="0" w:color="auto"/>
              <w:bottom w:val="single" w:sz="4" w:space="0" w:color="auto"/>
            </w:tcBorders>
            <w:shd w:val="clear" w:color="auto" w:fill="auto"/>
            <w:vAlign w:val="center"/>
          </w:tcPr>
          <w:p w14:paraId="782063FD" w14:textId="77777777" w:rsidR="00480E6D" w:rsidRPr="00B826EA" w:rsidRDefault="00480E6D" w:rsidP="00480E6D">
            <w:pPr>
              <w:pStyle w:val="Tabulka"/>
              <w:spacing w:before="60" w:after="60"/>
              <w:jc w:val="center"/>
            </w:pPr>
            <w:r w:rsidRPr="00B826EA">
              <w:t>15-25</w:t>
            </w:r>
          </w:p>
        </w:tc>
        <w:tc>
          <w:tcPr>
            <w:tcW w:w="6089" w:type="dxa"/>
            <w:tcBorders>
              <w:top w:val="single" w:sz="4" w:space="0" w:color="auto"/>
              <w:bottom w:val="single" w:sz="4" w:space="0" w:color="auto"/>
              <w:right w:val="single" w:sz="4" w:space="0" w:color="auto"/>
            </w:tcBorders>
            <w:shd w:val="clear" w:color="auto" w:fill="auto"/>
          </w:tcPr>
          <w:p w14:paraId="0DA8D940" w14:textId="77777777" w:rsidR="00480E6D" w:rsidRPr="00B826EA" w:rsidRDefault="00480E6D" w:rsidP="00480E6D">
            <w:pPr>
              <w:pStyle w:val="Tabulka"/>
              <w:spacing w:before="60" w:after="60"/>
              <w:jc w:val="both"/>
            </w:pPr>
            <w:r w:rsidRPr="00B826EA">
              <w:t>Události vyžadující mnohočetná dodatečná opatření, ke snížení úrovně rizika. Pokud je není možné provést a pokud není možné událost vyloučit (nesplněná kritéria), je nutno hledat alternativní řešení ke snížení rizika.</w:t>
            </w:r>
          </w:p>
        </w:tc>
      </w:tr>
    </w:tbl>
    <w:p w14:paraId="72C3B531" w14:textId="77777777" w:rsidR="005D5638" w:rsidRPr="001118CF" w:rsidRDefault="005D5638" w:rsidP="005D5638">
      <w:r w:rsidRPr="001118CF">
        <w:t xml:space="preserve">Pro zmírnění následků výstavby podzemního díla jsou v rámci projektu navržena následující </w:t>
      </w:r>
      <w:r w:rsidRPr="001118CF">
        <w:rPr>
          <w:b/>
        </w:rPr>
        <w:t>standardní opatření</w:t>
      </w:r>
      <w:r w:rsidRPr="001118CF">
        <w:t>:</w:t>
      </w:r>
    </w:p>
    <w:p w14:paraId="590B08D1" w14:textId="4329B5A6" w:rsidR="005D5638" w:rsidRPr="009104E3" w:rsidRDefault="005D5638" w:rsidP="00D751E6">
      <w:pPr>
        <w:pStyle w:val="Seznamsodrkami"/>
      </w:pPr>
      <w:r w:rsidRPr="009104E3">
        <w:t>návrh příčného řezu s</w:t>
      </w:r>
      <w:r w:rsidR="001118CF" w:rsidRPr="009104E3">
        <w:t> rozpěrou tvořenou spodní a horní příčlí</w:t>
      </w:r>
      <w:r w:rsidRPr="009104E3">
        <w:t>;</w:t>
      </w:r>
    </w:p>
    <w:p w14:paraId="175E290C" w14:textId="3F757E6D" w:rsidR="005D5638" w:rsidRPr="009104E3" w:rsidRDefault="005D5638" w:rsidP="00D751E6">
      <w:pPr>
        <w:pStyle w:val="Seznamsodrkami"/>
      </w:pPr>
      <w:r w:rsidRPr="009104E3">
        <w:t xml:space="preserve">návrh </w:t>
      </w:r>
      <w:r w:rsidR="009104E3" w:rsidRPr="009104E3">
        <w:t>rozepřené pilotové stěny,</w:t>
      </w:r>
    </w:p>
    <w:p w14:paraId="12597326" w14:textId="77777777" w:rsidR="005D5638" w:rsidRPr="009104E3" w:rsidRDefault="005D5638" w:rsidP="00D751E6">
      <w:pPr>
        <w:pStyle w:val="Seznamsodrkami"/>
      </w:pPr>
      <w:r w:rsidRPr="009104E3">
        <w:t xml:space="preserve">provádění </w:t>
      </w:r>
      <w:r w:rsidRPr="009104E3">
        <w:rPr>
          <w:i/>
        </w:rPr>
        <w:t>GTM</w:t>
      </w:r>
      <w:r w:rsidRPr="009104E3">
        <w:t xml:space="preserve"> před, během i po skončení výstavby;</w:t>
      </w:r>
    </w:p>
    <w:p w14:paraId="0CA33EB7" w14:textId="77777777" w:rsidR="005D5638" w:rsidRPr="009104E3" w:rsidRDefault="005D5638" w:rsidP="00D751E6">
      <w:pPr>
        <w:pStyle w:val="Seznamsodrkami"/>
      </w:pPr>
      <w:r w:rsidRPr="009104E3">
        <w:t>vytvoření havarijní skládky obsahující pohotovostní konstrukce a materiály (např. dřevěné kuláče či hranoly, písek pro hašení, inertní materiál pro likvidaci úniku ropných látek a olejů atd.) k okamžitému použití pro případ havarijních situací;</w:t>
      </w:r>
    </w:p>
    <w:p w14:paraId="6DA9B803" w14:textId="77777777" w:rsidR="005D5638" w:rsidRPr="00BE5D64" w:rsidRDefault="005D5638" w:rsidP="005D5638">
      <w:pPr>
        <w:pStyle w:val="Normlnodrzky"/>
        <w:numPr>
          <w:ilvl w:val="0"/>
          <w:numId w:val="0"/>
        </w:numPr>
        <w:tabs>
          <w:tab w:val="left" w:pos="7371"/>
        </w:tabs>
        <w:spacing w:after="0" w:line="240" w:lineRule="auto"/>
        <w:rPr>
          <w:sz w:val="12"/>
          <w:szCs w:val="12"/>
          <w:highlight w:val="yellow"/>
        </w:rPr>
      </w:pPr>
    </w:p>
    <w:p w14:paraId="075391BE" w14:textId="77777777" w:rsidR="00A561F3" w:rsidRDefault="00A561F3">
      <w:pPr>
        <w:jc w:val="left"/>
        <w:rPr>
          <w:rFonts w:cs="Arial"/>
          <w:szCs w:val="20"/>
        </w:rPr>
      </w:pPr>
      <w:r>
        <w:rPr>
          <w:rFonts w:cs="Arial"/>
          <w:szCs w:val="20"/>
        </w:rPr>
        <w:br w:type="page"/>
      </w:r>
    </w:p>
    <w:p w14:paraId="23053A83" w14:textId="587122DE" w:rsidR="005D5638" w:rsidRPr="00B826EA" w:rsidRDefault="005D5638" w:rsidP="00645047">
      <w:pPr>
        <w:tabs>
          <w:tab w:val="right" w:pos="7938"/>
        </w:tabs>
        <w:spacing w:after="60" w:line="240" w:lineRule="auto"/>
        <w:rPr>
          <w:rFonts w:cs="Arial"/>
          <w:szCs w:val="20"/>
        </w:rPr>
      </w:pPr>
      <w:r w:rsidRPr="00B826EA">
        <w:rPr>
          <w:rFonts w:cs="Arial"/>
          <w:szCs w:val="20"/>
        </w:rPr>
        <w:lastRenderedPageBreak/>
        <w:t xml:space="preserve">V případě potřeby budou prováděna </w:t>
      </w:r>
      <w:r w:rsidRPr="00B826EA">
        <w:rPr>
          <w:rFonts w:cs="Arial"/>
          <w:b/>
          <w:szCs w:val="20"/>
        </w:rPr>
        <w:t>dodatečná opatření</w:t>
      </w:r>
      <w:r w:rsidRPr="00B826EA">
        <w:rPr>
          <w:rFonts w:cs="Arial"/>
          <w:szCs w:val="20"/>
        </w:rPr>
        <w:t>, jako např.:</w:t>
      </w:r>
    </w:p>
    <w:p w14:paraId="1AA26AF7" w14:textId="77777777" w:rsidR="005D5638" w:rsidRPr="00B826EA" w:rsidRDefault="005D5638" w:rsidP="00D751E6">
      <w:pPr>
        <w:pStyle w:val="Seznamsodrkami"/>
      </w:pPr>
      <w:r w:rsidRPr="00B826EA">
        <w:t>zahuštění rastru systémových hřebíků;</w:t>
      </w:r>
    </w:p>
    <w:p w14:paraId="63EE421F" w14:textId="77777777" w:rsidR="005D5638" w:rsidRPr="00B826EA" w:rsidRDefault="005D5638" w:rsidP="00D751E6">
      <w:pPr>
        <w:pStyle w:val="Seznamsodrkami"/>
      </w:pPr>
      <w:r w:rsidRPr="00B826EA">
        <w:t xml:space="preserve">doplnění dalších kotvených </w:t>
      </w:r>
      <w:proofErr w:type="spellStart"/>
      <w:r w:rsidRPr="00B826EA">
        <w:t>převázek</w:t>
      </w:r>
      <w:proofErr w:type="spellEnd"/>
      <w:r w:rsidRPr="00B826EA">
        <w:t>;</w:t>
      </w:r>
    </w:p>
    <w:p w14:paraId="466B8889" w14:textId="77777777" w:rsidR="005D5638" w:rsidRPr="00B826EA" w:rsidRDefault="005D5638" w:rsidP="00D751E6">
      <w:pPr>
        <w:pStyle w:val="Seznamsodrkami"/>
      </w:pPr>
      <w:r w:rsidRPr="00B826EA">
        <w:t xml:space="preserve">nesystémové </w:t>
      </w:r>
      <w:proofErr w:type="spellStart"/>
      <w:r w:rsidRPr="00B826EA">
        <w:t>hřebíkování</w:t>
      </w:r>
      <w:proofErr w:type="spellEnd"/>
      <w:r w:rsidRPr="00B826EA">
        <w:t xml:space="preserve"> nebo kotvení;</w:t>
      </w:r>
    </w:p>
    <w:p w14:paraId="2661D17A" w14:textId="77777777" w:rsidR="005D5638" w:rsidRPr="00B826EA" w:rsidRDefault="005D5638" w:rsidP="00D751E6">
      <w:pPr>
        <w:pStyle w:val="Seznamsodrkami"/>
      </w:pPr>
      <w:r w:rsidRPr="00B826EA">
        <w:t>injektáž pískových čoček;</w:t>
      </w:r>
    </w:p>
    <w:p w14:paraId="11AE09C5" w14:textId="77777777" w:rsidR="005D5638" w:rsidRPr="00B826EA" w:rsidRDefault="005D5638" w:rsidP="00D751E6">
      <w:pPr>
        <w:pStyle w:val="Seznamsodrkami"/>
      </w:pPr>
      <w:r w:rsidRPr="00B826EA">
        <w:t xml:space="preserve">zintenzivnění </w:t>
      </w:r>
      <w:r w:rsidRPr="00B826EA">
        <w:rPr>
          <w:i/>
        </w:rPr>
        <w:t>GTM</w:t>
      </w:r>
      <w:r w:rsidRPr="00B826EA">
        <w:t xml:space="preserve"> (více měřících bodů, větší četnost měření).</w:t>
      </w:r>
    </w:p>
    <w:p w14:paraId="5178F0F0" w14:textId="406E0C4A" w:rsidR="005D5638" w:rsidRPr="00B826EA" w:rsidRDefault="005D5638" w:rsidP="00645047">
      <w:pPr>
        <w:spacing w:before="60"/>
      </w:pPr>
      <w:r w:rsidRPr="00B826EA">
        <w:t>Zhodnocení rizik souvisejících s výstavbou je uvedeno v </w:t>
      </w:r>
      <w:r w:rsidR="00E81C54" w:rsidRPr="00B826EA">
        <w:fldChar w:fldCharType="begin"/>
      </w:r>
      <w:r w:rsidR="00E81C54" w:rsidRPr="00B826EA">
        <w:instrText xml:space="preserve"> REF _Ref95489773 \h </w:instrText>
      </w:r>
      <w:r w:rsidR="00BE5D64" w:rsidRPr="00B826EA">
        <w:instrText xml:space="preserve"> \* MERGEFORMAT </w:instrText>
      </w:r>
      <w:r w:rsidR="00E81C54" w:rsidRPr="00B826EA">
        <w:fldChar w:fldCharType="separate"/>
      </w:r>
      <w:r w:rsidR="001B001B" w:rsidRPr="00B826EA">
        <w:t xml:space="preserve">Tabulka </w:t>
      </w:r>
      <w:r w:rsidR="001B001B">
        <w:rPr>
          <w:noProof/>
        </w:rPr>
        <w:t>7</w:t>
      </w:r>
      <w:r w:rsidR="00E81C54" w:rsidRPr="00B826EA">
        <w:fldChar w:fldCharType="end"/>
      </w:r>
      <w:r w:rsidRPr="00B826EA">
        <w:rPr>
          <w:szCs w:val="20"/>
        </w:rPr>
        <w:t>. Tabulka</w:t>
      </w:r>
      <w:r w:rsidRPr="00B826EA">
        <w:t xml:space="preserve"> obsahuje vyhodnocení nejrůznějších typů rizikových </w:t>
      </w:r>
      <w:proofErr w:type="gramStart"/>
      <w:r w:rsidRPr="00B826EA">
        <w:t>případů</w:t>
      </w:r>
      <w:proofErr w:type="gramEnd"/>
      <w:r w:rsidRPr="00B826EA">
        <w:t xml:space="preserve"> a to jak pro variantu bez nasazení dodatečných opatření, tak s jejich nasazením.</w:t>
      </w:r>
    </w:p>
    <w:p w14:paraId="339993FE" w14:textId="043C27D4" w:rsidR="001A7847" w:rsidRPr="00B826EA" w:rsidRDefault="001A7847" w:rsidP="001A7847">
      <w:pPr>
        <w:pStyle w:val="Titulek"/>
        <w:keepNext/>
      </w:pPr>
      <w:bookmarkStart w:id="193" w:name="_Ref95489773"/>
      <w:bookmarkStart w:id="194" w:name="_Ref95492647"/>
      <w:bookmarkStart w:id="195" w:name="_Toc101773196"/>
      <w:r w:rsidRPr="00B826EA">
        <w:t xml:space="preserve">Tabulka </w:t>
      </w:r>
      <w:r w:rsidRPr="00B826EA">
        <w:fldChar w:fldCharType="begin"/>
      </w:r>
      <w:r w:rsidRPr="00B826EA">
        <w:instrText xml:space="preserve"> SEQ Tabulka \* ARABIC </w:instrText>
      </w:r>
      <w:r w:rsidRPr="00B826EA">
        <w:fldChar w:fldCharType="separate"/>
      </w:r>
      <w:r w:rsidR="001B001B">
        <w:rPr>
          <w:noProof/>
        </w:rPr>
        <w:t>7</w:t>
      </w:r>
      <w:r w:rsidRPr="00B826EA">
        <w:fldChar w:fldCharType="end"/>
      </w:r>
      <w:bookmarkEnd w:id="193"/>
      <w:r w:rsidRPr="00B826EA">
        <w:t xml:space="preserve"> - Hodnocení rizik spojených s výstavbou SO</w:t>
      </w:r>
      <w:bookmarkEnd w:id="194"/>
      <w:bookmarkEnd w:id="195"/>
    </w:p>
    <w:tbl>
      <w:tblPr>
        <w:tblpPr w:leftFromText="142" w:rightFromText="142" w:vertAnchor="text" w:horzAnchor="margin" w:tblpY="185"/>
        <w:tblW w:w="9039"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570"/>
        <w:gridCol w:w="3407"/>
        <w:gridCol w:w="867"/>
        <w:gridCol w:w="953"/>
        <w:gridCol w:w="3242"/>
      </w:tblGrid>
      <w:tr w:rsidR="001A7847" w:rsidRPr="00B826EA" w14:paraId="0D5403A7" w14:textId="77777777" w:rsidTr="00645047">
        <w:trPr>
          <w:cantSplit/>
          <w:trHeight w:hRule="exact" w:val="527"/>
        </w:trPr>
        <w:tc>
          <w:tcPr>
            <w:tcW w:w="570" w:type="dxa"/>
            <w:tcBorders>
              <w:top w:val="single" w:sz="4" w:space="0" w:color="auto"/>
              <w:left w:val="single" w:sz="4" w:space="0" w:color="auto"/>
              <w:bottom w:val="single" w:sz="4" w:space="0" w:color="auto"/>
            </w:tcBorders>
            <w:shd w:val="clear" w:color="auto" w:fill="auto"/>
            <w:vAlign w:val="center"/>
          </w:tcPr>
          <w:p w14:paraId="76993864" w14:textId="1B86CECD" w:rsidR="001A7847" w:rsidRPr="00B826EA" w:rsidRDefault="001A7847" w:rsidP="00E81C54">
            <w:pPr>
              <w:pStyle w:val="Tabulka"/>
              <w:spacing w:before="60" w:after="60"/>
              <w:jc w:val="center"/>
            </w:pPr>
          </w:p>
        </w:tc>
        <w:tc>
          <w:tcPr>
            <w:tcW w:w="3407" w:type="dxa"/>
            <w:tcBorders>
              <w:top w:val="single" w:sz="4" w:space="0" w:color="auto"/>
              <w:bottom w:val="single" w:sz="4" w:space="0" w:color="auto"/>
            </w:tcBorders>
            <w:shd w:val="clear" w:color="auto" w:fill="auto"/>
            <w:vAlign w:val="center"/>
          </w:tcPr>
          <w:p w14:paraId="6F153DC0" w14:textId="77777777" w:rsidR="001A7847" w:rsidRPr="00B826EA" w:rsidRDefault="001A7847" w:rsidP="00E81C54">
            <w:pPr>
              <w:pStyle w:val="Tabulka"/>
              <w:spacing w:before="60" w:after="60"/>
            </w:pPr>
            <w:r w:rsidRPr="00B826EA">
              <w:t>Hodnocená rizika</w:t>
            </w:r>
          </w:p>
        </w:tc>
        <w:tc>
          <w:tcPr>
            <w:tcW w:w="867" w:type="dxa"/>
            <w:tcBorders>
              <w:top w:val="single" w:sz="4" w:space="0" w:color="auto"/>
              <w:bottom w:val="single" w:sz="4" w:space="0" w:color="auto"/>
            </w:tcBorders>
            <w:shd w:val="clear" w:color="auto" w:fill="auto"/>
            <w:vAlign w:val="center"/>
          </w:tcPr>
          <w:p w14:paraId="1CEEDE78" w14:textId="77777777" w:rsidR="001A7847" w:rsidRPr="00B826EA" w:rsidRDefault="001A7847" w:rsidP="00E81C54">
            <w:pPr>
              <w:pStyle w:val="Tabulka"/>
              <w:spacing w:before="60" w:after="60"/>
              <w:jc w:val="center"/>
              <w:rPr>
                <w:sz w:val="12"/>
              </w:rPr>
            </w:pPr>
            <w:r w:rsidRPr="00B826EA">
              <w:rPr>
                <w:sz w:val="14"/>
                <w:szCs w:val="22"/>
              </w:rPr>
              <w:t>Standartní opatření</w:t>
            </w:r>
          </w:p>
        </w:tc>
        <w:tc>
          <w:tcPr>
            <w:tcW w:w="953" w:type="dxa"/>
            <w:tcBorders>
              <w:top w:val="single" w:sz="4" w:space="0" w:color="auto"/>
              <w:bottom w:val="single" w:sz="4" w:space="0" w:color="auto"/>
            </w:tcBorders>
            <w:shd w:val="clear" w:color="auto" w:fill="auto"/>
            <w:vAlign w:val="center"/>
          </w:tcPr>
          <w:p w14:paraId="12D974D8" w14:textId="77777777" w:rsidR="001A7847" w:rsidRPr="00B826EA" w:rsidRDefault="001A7847" w:rsidP="00E81C54">
            <w:pPr>
              <w:pStyle w:val="Tabulka"/>
              <w:spacing w:before="60" w:after="60"/>
              <w:jc w:val="center"/>
              <w:rPr>
                <w:sz w:val="12"/>
              </w:rPr>
            </w:pPr>
            <w:r w:rsidRPr="00B826EA">
              <w:rPr>
                <w:sz w:val="14"/>
                <w:szCs w:val="22"/>
              </w:rPr>
              <w:t>Dodatečná opatření</w:t>
            </w:r>
          </w:p>
        </w:tc>
        <w:tc>
          <w:tcPr>
            <w:tcW w:w="3242" w:type="dxa"/>
            <w:tcBorders>
              <w:top w:val="single" w:sz="4" w:space="0" w:color="auto"/>
              <w:bottom w:val="single" w:sz="4" w:space="0" w:color="auto"/>
              <w:right w:val="single" w:sz="4" w:space="0" w:color="auto"/>
            </w:tcBorders>
            <w:shd w:val="clear" w:color="auto" w:fill="auto"/>
            <w:vAlign w:val="center"/>
          </w:tcPr>
          <w:p w14:paraId="3B642E61" w14:textId="77777777" w:rsidR="001A7847" w:rsidRPr="00B826EA" w:rsidRDefault="001A7847" w:rsidP="00E81C54">
            <w:pPr>
              <w:pStyle w:val="Tabulka"/>
              <w:spacing w:before="60" w:after="60"/>
            </w:pPr>
            <w:r w:rsidRPr="00B826EA">
              <w:t>Poznámka, navržená dodatečná opatření</w:t>
            </w:r>
          </w:p>
        </w:tc>
      </w:tr>
      <w:tr w:rsidR="001A7847" w:rsidRPr="00B826EA" w14:paraId="38A3BF13" w14:textId="77777777" w:rsidTr="00645047">
        <w:trPr>
          <w:cantSplit/>
          <w:trHeight w:hRule="exact" w:val="283"/>
        </w:trPr>
        <w:tc>
          <w:tcPr>
            <w:tcW w:w="570" w:type="dxa"/>
            <w:tcBorders>
              <w:top w:val="single" w:sz="4" w:space="0" w:color="auto"/>
              <w:left w:val="single" w:sz="4" w:space="0" w:color="auto"/>
              <w:bottom w:val="single" w:sz="4" w:space="0" w:color="auto"/>
            </w:tcBorders>
            <w:shd w:val="clear" w:color="auto" w:fill="auto"/>
            <w:vAlign w:val="center"/>
          </w:tcPr>
          <w:p w14:paraId="6B1CCAEC" w14:textId="77777777" w:rsidR="001A7847" w:rsidRPr="00B826EA" w:rsidRDefault="001A7847" w:rsidP="00E81C54">
            <w:pPr>
              <w:pStyle w:val="Tabulka"/>
              <w:spacing w:before="60" w:after="60"/>
              <w:jc w:val="center"/>
              <w:rPr>
                <w:b/>
                <w:bCs/>
              </w:rPr>
            </w:pPr>
            <w:r w:rsidRPr="00B826EA">
              <w:rPr>
                <w:b/>
                <w:bCs/>
              </w:rPr>
              <w:t>   1</w:t>
            </w:r>
          </w:p>
        </w:tc>
        <w:tc>
          <w:tcPr>
            <w:tcW w:w="8469" w:type="dxa"/>
            <w:gridSpan w:val="4"/>
            <w:tcBorders>
              <w:top w:val="single" w:sz="4" w:space="0" w:color="auto"/>
              <w:bottom w:val="single" w:sz="4" w:space="0" w:color="auto"/>
              <w:right w:val="single" w:sz="4" w:space="0" w:color="auto"/>
            </w:tcBorders>
            <w:shd w:val="clear" w:color="auto" w:fill="auto"/>
            <w:vAlign w:val="center"/>
          </w:tcPr>
          <w:p w14:paraId="4AA1B4D9" w14:textId="77777777" w:rsidR="001A7847" w:rsidRPr="00B826EA" w:rsidRDefault="001A7847" w:rsidP="00E81C54">
            <w:pPr>
              <w:pStyle w:val="Tabulka"/>
              <w:spacing w:before="60" w:after="60"/>
              <w:rPr>
                <w:b/>
                <w:bCs/>
              </w:rPr>
            </w:pPr>
            <w:r w:rsidRPr="00B826EA">
              <w:rPr>
                <w:b/>
                <w:bCs/>
              </w:rPr>
              <w:t>Stabilita dočasného zářezu</w:t>
            </w:r>
          </w:p>
        </w:tc>
      </w:tr>
      <w:tr w:rsidR="001A7847" w:rsidRPr="00B826EA" w14:paraId="64C113D4" w14:textId="77777777" w:rsidTr="00313533">
        <w:trPr>
          <w:cantSplit/>
          <w:trHeight w:hRule="exact" w:val="324"/>
        </w:trPr>
        <w:tc>
          <w:tcPr>
            <w:tcW w:w="570" w:type="dxa"/>
            <w:tcBorders>
              <w:top w:val="single" w:sz="4" w:space="0" w:color="auto"/>
              <w:left w:val="single" w:sz="4" w:space="0" w:color="auto"/>
              <w:bottom w:val="single" w:sz="4" w:space="0" w:color="auto"/>
            </w:tcBorders>
            <w:shd w:val="clear" w:color="auto" w:fill="auto"/>
            <w:vAlign w:val="center"/>
          </w:tcPr>
          <w:p w14:paraId="7CE6185C" w14:textId="77777777" w:rsidR="001A7847" w:rsidRPr="00B826EA" w:rsidRDefault="001A7847" w:rsidP="00E81C54">
            <w:pPr>
              <w:pStyle w:val="Tabulka"/>
              <w:spacing w:before="60" w:after="60"/>
              <w:jc w:val="center"/>
            </w:pPr>
            <w:r w:rsidRPr="00B826EA">
              <w:t> 1.1</w:t>
            </w:r>
          </w:p>
        </w:tc>
        <w:tc>
          <w:tcPr>
            <w:tcW w:w="3407" w:type="dxa"/>
            <w:tcBorders>
              <w:top w:val="single" w:sz="4" w:space="0" w:color="auto"/>
              <w:bottom w:val="single" w:sz="4" w:space="0" w:color="auto"/>
            </w:tcBorders>
            <w:shd w:val="clear" w:color="auto" w:fill="auto"/>
            <w:vAlign w:val="center"/>
          </w:tcPr>
          <w:p w14:paraId="2241872C" w14:textId="77777777" w:rsidR="001A7847" w:rsidRPr="00B826EA" w:rsidRDefault="001A7847" w:rsidP="00E81C54">
            <w:pPr>
              <w:pStyle w:val="Tabulka"/>
              <w:spacing w:before="60" w:after="60"/>
            </w:pPr>
            <w:r w:rsidRPr="00B826EA">
              <w:t>stabilita stěn zářezu</w:t>
            </w:r>
          </w:p>
        </w:tc>
        <w:tc>
          <w:tcPr>
            <w:tcW w:w="867" w:type="dxa"/>
            <w:tcBorders>
              <w:top w:val="single" w:sz="4" w:space="0" w:color="auto"/>
              <w:bottom w:val="single" w:sz="4" w:space="0" w:color="auto"/>
            </w:tcBorders>
            <w:shd w:val="clear" w:color="auto" w:fill="auto"/>
            <w:vAlign w:val="center"/>
          </w:tcPr>
          <w:p w14:paraId="46EB5F4D" w14:textId="77777777" w:rsidR="001A7847" w:rsidRPr="00B826EA" w:rsidRDefault="001A7847" w:rsidP="00E81C54">
            <w:pPr>
              <w:pStyle w:val="Tabulka"/>
              <w:spacing w:before="60" w:after="60"/>
              <w:jc w:val="center"/>
            </w:pPr>
            <w:r w:rsidRPr="00B826EA">
              <w:t>3×2=6</w:t>
            </w:r>
          </w:p>
        </w:tc>
        <w:tc>
          <w:tcPr>
            <w:tcW w:w="953" w:type="dxa"/>
            <w:tcBorders>
              <w:top w:val="single" w:sz="4" w:space="0" w:color="auto"/>
              <w:bottom w:val="single" w:sz="4" w:space="0" w:color="auto"/>
            </w:tcBorders>
            <w:shd w:val="clear" w:color="auto" w:fill="auto"/>
            <w:vAlign w:val="center"/>
          </w:tcPr>
          <w:p w14:paraId="4EB3EF47" w14:textId="77777777" w:rsidR="001A7847" w:rsidRPr="00B826EA" w:rsidRDefault="001A7847" w:rsidP="00E81C54">
            <w:pPr>
              <w:pStyle w:val="Tabulka"/>
              <w:spacing w:before="60" w:after="60"/>
              <w:jc w:val="center"/>
            </w:pPr>
            <w:r w:rsidRPr="00B826EA">
              <w:t>3×1=3</w:t>
            </w:r>
          </w:p>
        </w:tc>
        <w:tc>
          <w:tcPr>
            <w:tcW w:w="3242" w:type="dxa"/>
            <w:tcBorders>
              <w:top w:val="single" w:sz="4" w:space="0" w:color="auto"/>
              <w:bottom w:val="single" w:sz="4" w:space="0" w:color="auto"/>
              <w:right w:val="single" w:sz="4" w:space="0" w:color="auto"/>
            </w:tcBorders>
            <w:shd w:val="clear" w:color="auto" w:fill="auto"/>
            <w:vAlign w:val="center"/>
          </w:tcPr>
          <w:p w14:paraId="67EF5C9E" w14:textId="77777777" w:rsidR="001A7847" w:rsidRPr="00B826EA" w:rsidRDefault="001A7847" w:rsidP="00E81C54">
            <w:pPr>
              <w:pStyle w:val="Tabulka"/>
              <w:spacing w:before="60" w:after="60"/>
            </w:pPr>
            <w:r w:rsidRPr="00B826EA">
              <w:rPr>
                <w:i/>
              </w:rPr>
              <w:t>GTM</w:t>
            </w:r>
            <w:r w:rsidRPr="00B826EA">
              <w:t>, nesystémové kotvení</w:t>
            </w:r>
          </w:p>
        </w:tc>
      </w:tr>
      <w:tr w:rsidR="001A7847" w:rsidRPr="00B826EA" w14:paraId="55892627" w14:textId="77777777" w:rsidTr="00313533">
        <w:trPr>
          <w:cantSplit/>
          <w:trHeight w:hRule="exact" w:val="324"/>
        </w:trPr>
        <w:tc>
          <w:tcPr>
            <w:tcW w:w="570" w:type="dxa"/>
            <w:tcBorders>
              <w:top w:val="single" w:sz="4" w:space="0" w:color="auto"/>
              <w:left w:val="single" w:sz="4" w:space="0" w:color="auto"/>
              <w:bottom w:val="single" w:sz="4" w:space="0" w:color="auto"/>
            </w:tcBorders>
            <w:shd w:val="clear" w:color="auto" w:fill="auto"/>
            <w:vAlign w:val="center"/>
          </w:tcPr>
          <w:p w14:paraId="5E22A493" w14:textId="77777777" w:rsidR="001A7847" w:rsidRPr="00B826EA" w:rsidRDefault="001A7847" w:rsidP="00E81C54">
            <w:pPr>
              <w:pStyle w:val="Tabulka"/>
              <w:spacing w:before="60" w:after="60"/>
              <w:jc w:val="center"/>
            </w:pPr>
            <w:r w:rsidRPr="00B826EA">
              <w:t> 1.2</w:t>
            </w:r>
          </w:p>
        </w:tc>
        <w:tc>
          <w:tcPr>
            <w:tcW w:w="3407" w:type="dxa"/>
            <w:tcBorders>
              <w:top w:val="single" w:sz="4" w:space="0" w:color="auto"/>
              <w:bottom w:val="single" w:sz="4" w:space="0" w:color="auto"/>
            </w:tcBorders>
            <w:shd w:val="clear" w:color="auto" w:fill="auto"/>
            <w:vAlign w:val="center"/>
          </w:tcPr>
          <w:p w14:paraId="72107F34" w14:textId="77777777" w:rsidR="001A7847" w:rsidRPr="00B826EA" w:rsidDel="006906CB" w:rsidRDefault="001A7847" w:rsidP="00E81C54">
            <w:pPr>
              <w:pStyle w:val="Tabulka"/>
              <w:spacing w:before="60" w:after="60"/>
            </w:pPr>
            <w:r w:rsidRPr="00B826EA">
              <w:t>nadměrné deformace konstrukce</w:t>
            </w:r>
          </w:p>
        </w:tc>
        <w:tc>
          <w:tcPr>
            <w:tcW w:w="867" w:type="dxa"/>
            <w:tcBorders>
              <w:top w:val="single" w:sz="4" w:space="0" w:color="auto"/>
              <w:bottom w:val="single" w:sz="4" w:space="0" w:color="auto"/>
            </w:tcBorders>
            <w:shd w:val="clear" w:color="auto" w:fill="auto"/>
            <w:vAlign w:val="center"/>
          </w:tcPr>
          <w:p w14:paraId="7DECEBFE" w14:textId="77777777" w:rsidR="001A7847" w:rsidRPr="00B826EA" w:rsidRDefault="001A7847" w:rsidP="00E81C54">
            <w:pPr>
              <w:pStyle w:val="Tabulka"/>
              <w:spacing w:before="60" w:after="60"/>
              <w:jc w:val="center"/>
            </w:pPr>
            <w:r w:rsidRPr="00B826EA">
              <w:t>3×2=6</w:t>
            </w:r>
          </w:p>
        </w:tc>
        <w:tc>
          <w:tcPr>
            <w:tcW w:w="953" w:type="dxa"/>
            <w:tcBorders>
              <w:top w:val="single" w:sz="4" w:space="0" w:color="auto"/>
              <w:bottom w:val="single" w:sz="4" w:space="0" w:color="auto"/>
            </w:tcBorders>
            <w:shd w:val="clear" w:color="auto" w:fill="auto"/>
            <w:vAlign w:val="center"/>
          </w:tcPr>
          <w:p w14:paraId="05266417" w14:textId="77777777" w:rsidR="001A7847" w:rsidRPr="00B826EA" w:rsidRDefault="001A7847" w:rsidP="00E81C54">
            <w:pPr>
              <w:pStyle w:val="Tabulka"/>
              <w:spacing w:before="60" w:after="60"/>
              <w:jc w:val="center"/>
            </w:pPr>
            <w:r w:rsidRPr="00B826EA">
              <w:t>2×2=4</w:t>
            </w:r>
          </w:p>
        </w:tc>
        <w:tc>
          <w:tcPr>
            <w:tcW w:w="3242" w:type="dxa"/>
            <w:tcBorders>
              <w:top w:val="single" w:sz="4" w:space="0" w:color="auto"/>
              <w:bottom w:val="single" w:sz="4" w:space="0" w:color="auto"/>
              <w:right w:val="single" w:sz="4" w:space="0" w:color="auto"/>
            </w:tcBorders>
            <w:shd w:val="clear" w:color="auto" w:fill="auto"/>
            <w:vAlign w:val="center"/>
          </w:tcPr>
          <w:p w14:paraId="2CDA80BA" w14:textId="77777777" w:rsidR="001A7847" w:rsidRPr="00B826EA" w:rsidRDefault="001A7847" w:rsidP="00E81C54">
            <w:pPr>
              <w:pStyle w:val="Tabulka"/>
              <w:spacing w:before="60" w:after="60"/>
            </w:pPr>
            <w:r w:rsidRPr="00B826EA">
              <w:rPr>
                <w:i/>
              </w:rPr>
              <w:t>GTM</w:t>
            </w:r>
            <w:r w:rsidRPr="00B826EA">
              <w:t>, nesystémové kotvení</w:t>
            </w:r>
          </w:p>
        </w:tc>
      </w:tr>
      <w:tr w:rsidR="001A7847" w:rsidRPr="00B826EA" w14:paraId="62DD75B1" w14:textId="77777777" w:rsidTr="00313533">
        <w:trPr>
          <w:cantSplit/>
          <w:trHeight w:hRule="exact" w:val="324"/>
        </w:trPr>
        <w:tc>
          <w:tcPr>
            <w:tcW w:w="570" w:type="dxa"/>
            <w:tcBorders>
              <w:top w:val="single" w:sz="4" w:space="0" w:color="auto"/>
              <w:left w:val="single" w:sz="4" w:space="0" w:color="auto"/>
              <w:bottom w:val="single" w:sz="4" w:space="0" w:color="auto"/>
            </w:tcBorders>
            <w:shd w:val="clear" w:color="auto" w:fill="auto"/>
            <w:vAlign w:val="center"/>
          </w:tcPr>
          <w:p w14:paraId="0989840F" w14:textId="77777777" w:rsidR="001A7847" w:rsidRPr="00B826EA" w:rsidRDefault="001A7847" w:rsidP="00E81C54">
            <w:pPr>
              <w:pStyle w:val="Tabulka"/>
              <w:spacing w:before="60" w:after="60"/>
              <w:jc w:val="center"/>
            </w:pPr>
            <w:r w:rsidRPr="00B826EA">
              <w:t> 1.3</w:t>
            </w:r>
          </w:p>
        </w:tc>
        <w:tc>
          <w:tcPr>
            <w:tcW w:w="3407" w:type="dxa"/>
            <w:tcBorders>
              <w:top w:val="single" w:sz="4" w:space="0" w:color="auto"/>
              <w:bottom w:val="single" w:sz="4" w:space="0" w:color="auto"/>
            </w:tcBorders>
            <w:shd w:val="clear" w:color="auto" w:fill="auto"/>
            <w:vAlign w:val="center"/>
          </w:tcPr>
          <w:p w14:paraId="7B9BD769" w14:textId="77777777" w:rsidR="001A7847" w:rsidRPr="00B826EA" w:rsidRDefault="001A7847" w:rsidP="00E81C54">
            <w:pPr>
              <w:pStyle w:val="Tabulka"/>
              <w:spacing w:before="60" w:after="60"/>
            </w:pPr>
            <w:r w:rsidRPr="00B826EA">
              <w:t>vyjíždění horninových bloků</w:t>
            </w:r>
          </w:p>
        </w:tc>
        <w:tc>
          <w:tcPr>
            <w:tcW w:w="867" w:type="dxa"/>
            <w:tcBorders>
              <w:top w:val="single" w:sz="4" w:space="0" w:color="auto"/>
              <w:bottom w:val="single" w:sz="4" w:space="0" w:color="auto"/>
            </w:tcBorders>
            <w:shd w:val="clear" w:color="auto" w:fill="auto"/>
            <w:vAlign w:val="center"/>
          </w:tcPr>
          <w:p w14:paraId="24A3DE8B" w14:textId="77777777" w:rsidR="001A7847" w:rsidRPr="00B826EA" w:rsidRDefault="001A7847" w:rsidP="00E81C54">
            <w:pPr>
              <w:pStyle w:val="Tabulka"/>
              <w:spacing w:before="60" w:after="60"/>
              <w:jc w:val="center"/>
            </w:pPr>
            <w:r w:rsidRPr="00B826EA">
              <w:t>4×1=4</w:t>
            </w:r>
          </w:p>
        </w:tc>
        <w:tc>
          <w:tcPr>
            <w:tcW w:w="953" w:type="dxa"/>
            <w:tcBorders>
              <w:top w:val="single" w:sz="4" w:space="0" w:color="auto"/>
              <w:bottom w:val="single" w:sz="4" w:space="0" w:color="auto"/>
            </w:tcBorders>
            <w:shd w:val="clear" w:color="auto" w:fill="auto"/>
            <w:vAlign w:val="center"/>
          </w:tcPr>
          <w:p w14:paraId="3D9D36AA" w14:textId="77777777" w:rsidR="001A7847" w:rsidRPr="00B826EA" w:rsidRDefault="001A7847" w:rsidP="00E81C54">
            <w:pPr>
              <w:pStyle w:val="Tabulka"/>
              <w:spacing w:before="60" w:after="60"/>
              <w:jc w:val="center"/>
            </w:pPr>
            <w:r w:rsidRPr="00B826EA">
              <w:t>–</w:t>
            </w:r>
          </w:p>
        </w:tc>
        <w:tc>
          <w:tcPr>
            <w:tcW w:w="3242" w:type="dxa"/>
            <w:tcBorders>
              <w:top w:val="single" w:sz="4" w:space="0" w:color="auto"/>
              <w:bottom w:val="single" w:sz="4" w:space="0" w:color="auto"/>
              <w:right w:val="single" w:sz="4" w:space="0" w:color="auto"/>
            </w:tcBorders>
            <w:shd w:val="clear" w:color="auto" w:fill="auto"/>
            <w:vAlign w:val="center"/>
          </w:tcPr>
          <w:p w14:paraId="5346EC20" w14:textId="77777777" w:rsidR="001A7847" w:rsidRPr="00B826EA" w:rsidRDefault="001A7847" w:rsidP="00E81C54">
            <w:pPr>
              <w:pStyle w:val="Tabulka"/>
              <w:spacing w:before="60" w:after="60"/>
            </w:pPr>
            <w:r w:rsidRPr="00B826EA">
              <w:t>u jílů nenastává (homogenní materiál)</w:t>
            </w:r>
          </w:p>
        </w:tc>
      </w:tr>
      <w:tr w:rsidR="001A7847" w:rsidRPr="00B826EA" w14:paraId="7957E691" w14:textId="77777777" w:rsidTr="00313533">
        <w:trPr>
          <w:cantSplit/>
          <w:trHeight w:hRule="exact" w:val="324"/>
        </w:trPr>
        <w:tc>
          <w:tcPr>
            <w:tcW w:w="570" w:type="dxa"/>
            <w:tcBorders>
              <w:top w:val="single" w:sz="4" w:space="0" w:color="auto"/>
              <w:left w:val="single" w:sz="4" w:space="0" w:color="auto"/>
              <w:bottom w:val="single" w:sz="4" w:space="0" w:color="auto"/>
            </w:tcBorders>
            <w:shd w:val="clear" w:color="auto" w:fill="auto"/>
            <w:vAlign w:val="center"/>
          </w:tcPr>
          <w:p w14:paraId="64F900FB" w14:textId="77777777" w:rsidR="001A7847" w:rsidRPr="00B826EA" w:rsidRDefault="001A7847" w:rsidP="00E81C54">
            <w:pPr>
              <w:pStyle w:val="Tabulka"/>
              <w:spacing w:before="60" w:after="60"/>
              <w:jc w:val="center"/>
            </w:pPr>
            <w:r w:rsidRPr="00B826EA">
              <w:t> 1.4</w:t>
            </w:r>
          </w:p>
        </w:tc>
        <w:tc>
          <w:tcPr>
            <w:tcW w:w="3407" w:type="dxa"/>
            <w:tcBorders>
              <w:top w:val="single" w:sz="4" w:space="0" w:color="auto"/>
              <w:bottom w:val="single" w:sz="4" w:space="0" w:color="auto"/>
            </w:tcBorders>
            <w:shd w:val="clear" w:color="auto" w:fill="auto"/>
            <w:vAlign w:val="center"/>
          </w:tcPr>
          <w:p w14:paraId="3FA79CC9" w14:textId="77777777" w:rsidR="001A7847" w:rsidRPr="00B826EA" w:rsidRDefault="001A7847" w:rsidP="00E81C54">
            <w:pPr>
              <w:pStyle w:val="Tabulka"/>
              <w:spacing w:before="60" w:after="60"/>
            </w:pPr>
            <w:r w:rsidRPr="00B826EA">
              <w:t>selhání konceptu / metody výstavby</w:t>
            </w:r>
          </w:p>
        </w:tc>
        <w:tc>
          <w:tcPr>
            <w:tcW w:w="867" w:type="dxa"/>
            <w:tcBorders>
              <w:top w:val="single" w:sz="4" w:space="0" w:color="auto"/>
              <w:bottom w:val="single" w:sz="4" w:space="0" w:color="auto"/>
            </w:tcBorders>
            <w:shd w:val="clear" w:color="auto" w:fill="auto"/>
            <w:vAlign w:val="center"/>
          </w:tcPr>
          <w:p w14:paraId="1C36B1AC" w14:textId="77777777" w:rsidR="001A7847" w:rsidRPr="00B826EA" w:rsidRDefault="001A7847" w:rsidP="00E81C54">
            <w:pPr>
              <w:pStyle w:val="Tabulka"/>
              <w:spacing w:before="60" w:after="60"/>
              <w:jc w:val="center"/>
            </w:pPr>
            <w:r w:rsidRPr="00B826EA">
              <w:t>4×1=4</w:t>
            </w:r>
          </w:p>
        </w:tc>
        <w:tc>
          <w:tcPr>
            <w:tcW w:w="953" w:type="dxa"/>
            <w:tcBorders>
              <w:top w:val="single" w:sz="4" w:space="0" w:color="auto"/>
              <w:bottom w:val="single" w:sz="4" w:space="0" w:color="auto"/>
            </w:tcBorders>
            <w:shd w:val="clear" w:color="auto" w:fill="auto"/>
            <w:vAlign w:val="center"/>
          </w:tcPr>
          <w:p w14:paraId="794AE77A" w14:textId="77777777" w:rsidR="001A7847" w:rsidRPr="00B826EA" w:rsidDel="006906CB" w:rsidRDefault="001A7847" w:rsidP="00E81C54">
            <w:pPr>
              <w:pStyle w:val="Tabulka"/>
              <w:spacing w:before="60" w:after="60"/>
              <w:jc w:val="center"/>
            </w:pPr>
            <w:r w:rsidRPr="00B826EA">
              <w:t>–</w:t>
            </w:r>
          </w:p>
        </w:tc>
        <w:tc>
          <w:tcPr>
            <w:tcW w:w="3242" w:type="dxa"/>
            <w:tcBorders>
              <w:top w:val="single" w:sz="4" w:space="0" w:color="auto"/>
              <w:bottom w:val="single" w:sz="4" w:space="0" w:color="auto"/>
              <w:right w:val="single" w:sz="4" w:space="0" w:color="auto"/>
            </w:tcBorders>
            <w:shd w:val="clear" w:color="auto" w:fill="auto"/>
            <w:vAlign w:val="center"/>
          </w:tcPr>
          <w:p w14:paraId="499F24E9" w14:textId="77777777" w:rsidR="001A7847" w:rsidRPr="00B826EA" w:rsidRDefault="001A7847" w:rsidP="00E81C54">
            <w:pPr>
              <w:pStyle w:val="Tabulka"/>
              <w:spacing w:before="60" w:after="60"/>
            </w:pPr>
          </w:p>
        </w:tc>
      </w:tr>
      <w:tr w:rsidR="001A7847" w:rsidRPr="00B826EA" w14:paraId="0049FBE3" w14:textId="77777777" w:rsidTr="00645047">
        <w:trPr>
          <w:cantSplit/>
          <w:trHeight w:hRule="exact" w:val="283"/>
        </w:trPr>
        <w:tc>
          <w:tcPr>
            <w:tcW w:w="570" w:type="dxa"/>
            <w:tcBorders>
              <w:top w:val="single" w:sz="4" w:space="0" w:color="auto"/>
              <w:left w:val="single" w:sz="4" w:space="0" w:color="auto"/>
              <w:bottom w:val="single" w:sz="4" w:space="0" w:color="auto"/>
            </w:tcBorders>
            <w:shd w:val="clear" w:color="auto" w:fill="auto"/>
            <w:vAlign w:val="center"/>
          </w:tcPr>
          <w:p w14:paraId="3C354668" w14:textId="77777777" w:rsidR="001A7847" w:rsidRPr="00B826EA" w:rsidRDefault="001A7847" w:rsidP="00E81C54">
            <w:pPr>
              <w:pStyle w:val="Tabulka"/>
              <w:spacing w:before="60" w:after="60"/>
              <w:jc w:val="center"/>
              <w:rPr>
                <w:b/>
                <w:bCs/>
              </w:rPr>
            </w:pPr>
            <w:r w:rsidRPr="00B826EA">
              <w:rPr>
                <w:b/>
                <w:bCs/>
              </w:rPr>
              <w:t>   2</w:t>
            </w:r>
          </w:p>
        </w:tc>
        <w:tc>
          <w:tcPr>
            <w:tcW w:w="8469" w:type="dxa"/>
            <w:gridSpan w:val="4"/>
            <w:tcBorders>
              <w:top w:val="single" w:sz="4" w:space="0" w:color="auto"/>
              <w:bottom w:val="single" w:sz="4" w:space="0" w:color="auto"/>
              <w:right w:val="single" w:sz="4" w:space="0" w:color="auto"/>
            </w:tcBorders>
            <w:shd w:val="clear" w:color="auto" w:fill="auto"/>
            <w:vAlign w:val="center"/>
          </w:tcPr>
          <w:p w14:paraId="62DAD5D3" w14:textId="3D1DFF88" w:rsidR="001A7847" w:rsidRPr="00B826EA" w:rsidRDefault="001A7847" w:rsidP="00E81C54">
            <w:pPr>
              <w:pStyle w:val="Tabulka"/>
              <w:spacing w:before="60" w:after="60"/>
              <w:rPr>
                <w:b/>
                <w:bCs/>
              </w:rPr>
            </w:pPr>
            <w:r w:rsidRPr="00B826EA">
              <w:rPr>
                <w:b/>
                <w:bCs/>
              </w:rPr>
              <w:t xml:space="preserve">Poškození </w:t>
            </w:r>
            <w:proofErr w:type="spellStart"/>
            <w:r w:rsidR="00313533">
              <w:rPr>
                <w:b/>
                <w:bCs/>
              </w:rPr>
              <w:t>žb</w:t>
            </w:r>
            <w:proofErr w:type="spellEnd"/>
            <w:r w:rsidR="00313533">
              <w:rPr>
                <w:b/>
                <w:bCs/>
              </w:rPr>
              <w:t xml:space="preserve">. </w:t>
            </w:r>
            <w:r w:rsidRPr="00B826EA">
              <w:rPr>
                <w:b/>
                <w:bCs/>
              </w:rPr>
              <w:t>ostění</w:t>
            </w:r>
          </w:p>
        </w:tc>
      </w:tr>
      <w:tr w:rsidR="001A7847" w:rsidRPr="00B826EA" w14:paraId="41A65361" w14:textId="77777777" w:rsidTr="00313533">
        <w:trPr>
          <w:cantSplit/>
          <w:trHeight w:hRule="exact" w:val="324"/>
        </w:trPr>
        <w:tc>
          <w:tcPr>
            <w:tcW w:w="570" w:type="dxa"/>
            <w:tcBorders>
              <w:top w:val="single" w:sz="4" w:space="0" w:color="auto"/>
              <w:left w:val="single" w:sz="4" w:space="0" w:color="auto"/>
            </w:tcBorders>
            <w:shd w:val="clear" w:color="auto" w:fill="auto"/>
            <w:vAlign w:val="center"/>
          </w:tcPr>
          <w:p w14:paraId="3150ED16" w14:textId="77777777" w:rsidR="001A7847" w:rsidRPr="00B826EA" w:rsidRDefault="001A7847" w:rsidP="00E81C54">
            <w:pPr>
              <w:pStyle w:val="Tabulka"/>
              <w:spacing w:before="60" w:after="60"/>
              <w:jc w:val="center"/>
            </w:pPr>
            <w:r w:rsidRPr="00B826EA">
              <w:t> 2.1</w:t>
            </w:r>
          </w:p>
        </w:tc>
        <w:tc>
          <w:tcPr>
            <w:tcW w:w="3407" w:type="dxa"/>
            <w:tcBorders>
              <w:top w:val="single" w:sz="4" w:space="0" w:color="auto"/>
            </w:tcBorders>
            <w:shd w:val="clear" w:color="auto" w:fill="auto"/>
            <w:vAlign w:val="center"/>
          </w:tcPr>
          <w:p w14:paraId="08A432A0" w14:textId="77777777" w:rsidR="001A7847" w:rsidRPr="00B826EA" w:rsidRDefault="001A7847" w:rsidP="00E81C54">
            <w:pPr>
              <w:pStyle w:val="Tabulka"/>
              <w:spacing w:before="60" w:after="60"/>
            </w:pPr>
            <w:r w:rsidRPr="00B826EA">
              <w:t>přetížení ostění</w:t>
            </w:r>
          </w:p>
        </w:tc>
        <w:tc>
          <w:tcPr>
            <w:tcW w:w="867" w:type="dxa"/>
            <w:tcBorders>
              <w:top w:val="single" w:sz="4" w:space="0" w:color="auto"/>
            </w:tcBorders>
            <w:shd w:val="clear" w:color="auto" w:fill="auto"/>
            <w:vAlign w:val="center"/>
          </w:tcPr>
          <w:p w14:paraId="1E36C685" w14:textId="77777777" w:rsidR="001A7847" w:rsidRPr="00B826EA" w:rsidRDefault="001A7847" w:rsidP="00E81C54">
            <w:pPr>
              <w:pStyle w:val="Tabulka"/>
              <w:spacing w:before="60" w:after="60"/>
              <w:jc w:val="center"/>
            </w:pPr>
            <w:r w:rsidRPr="00B826EA">
              <w:t>4×1=4</w:t>
            </w:r>
          </w:p>
        </w:tc>
        <w:tc>
          <w:tcPr>
            <w:tcW w:w="953" w:type="dxa"/>
            <w:tcBorders>
              <w:top w:val="single" w:sz="4" w:space="0" w:color="auto"/>
            </w:tcBorders>
            <w:shd w:val="clear" w:color="auto" w:fill="auto"/>
            <w:vAlign w:val="center"/>
          </w:tcPr>
          <w:p w14:paraId="366A9E1B" w14:textId="77777777" w:rsidR="001A7847" w:rsidRPr="00B826EA" w:rsidRDefault="001A7847" w:rsidP="00E81C54">
            <w:pPr>
              <w:pStyle w:val="Tabulka"/>
              <w:spacing w:before="60" w:after="60"/>
              <w:jc w:val="center"/>
            </w:pPr>
            <w:r w:rsidRPr="00B826EA">
              <w:t>–</w:t>
            </w:r>
          </w:p>
        </w:tc>
        <w:tc>
          <w:tcPr>
            <w:tcW w:w="3242" w:type="dxa"/>
            <w:tcBorders>
              <w:top w:val="single" w:sz="4" w:space="0" w:color="auto"/>
              <w:right w:val="single" w:sz="4" w:space="0" w:color="auto"/>
            </w:tcBorders>
            <w:shd w:val="clear" w:color="auto" w:fill="auto"/>
            <w:vAlign w:val="center"/>
          </w:tcPr>
          <w:p w14:paraId="334037B8" w14:textId="77777777" w:rsidR="001A7847" w:rsidRPr="00B826EA" w:rsidRDefault="001A7847" w:rsidP="00E81C54">
            <w:pPr>
              <w:pStyle w:val="Tabulka"/>
              <w:spacing w:before="60" w:after="60"/>
            </w:pPr>
          </w:p>
        </w:tc>
      </w:tr>
      <w:tr w:rsidR="001A7847" w:rsidRPr="00B826EA" w14:paraId="5044EE7A" w14:textId="77777777" w:rsidTr="00313533">
        <w:trPr>
          <w:cantSplit/>
          <w:trHeight w:hRule="exact" w:val="324"/>
        </w:trPr>
        <w:tc>
          <w:tcPr>
            <w:tcW w:w="570" w:type="dxa"/>
            <w:tcBorders>
              <w:left w:val="single" w:sz="4" w:space="0" w:color="auto"/>
            </w:tcBorders>
            <w:shd w:val="clear" w:color="auto" w:fill="auto"/>
            <w:vAlign w:val="center"/>
          </w:tcPr>
          <w:p w14:paraId="24D9794C" w14:textId="77777777" w:rsidR="001A7847" w:rsidRPr="00B826EA" w:rsidRDefault="001A7847" w:rsidP="00E81C54">
            <w:pPr>
              <w:pStyle w:val="Tabulka"/>
              <w:spacing w:before="60" w:after="60"/>
              <w:jc w:val="center"/>
            </w:pPr>
            <w:r w:rsidRPr="00B826EA">
              <w:t> 2.2</w:t>
            </w:r>
          </w:p>
        </w:tc>
        <w:tc>
          <w:tcPr>
            <w:tcW w:w="3407" w:type="dxa"/>
            <w:shd w:val="clear" w:color="auto" w:fill="auto"/>
            <w:vAlign w:val="center"/>
          </w:tcPr>
          <w:p w14:paraId="460F0FE8" w14:textId="77777777" w:rsidR="001A7847" w:rsidRPr="00B826EA" w:rsidRDefault="001A7847" w:rsidP="00E81C54">
            <w:pPr>
              <w:pStyle w:val="Tabulka"/>
              <w:spacing w:before="60" w:after="60"/>
            </w:pPr>
            <w:r w:rsidRPr="00B826EA">
              <w:t>nadměrné deformace konstrukce</w:t>
            </w:r>
          </w:p>
        </w:tc>
        <w:tc>
          <w:tcPr>
            <w:tcW w:w="867" w:type="dxa"/>
            <w:shd w:val="clear" w:color="auto" w:fill="auto"/>
            <w:vAlign w:val="center"/>
          </w:tcPr>
          <w:p w14:paraId="4AE21311" w14:textId="77777777" w:rsidR="001A7847" w:rsidRPr="00B826EA" w:rsidRDefault="001A7847" w:rsidP="00E81C54">
            <w:pPr>
              <w:pStyle w:val="Tabulka"/>
              <w:spacing w:before="60" w:after="60"/>
              <w:jc w:val="center"/>
            </w:pPr>
            <w:r w:rsidRPr="00B826EA">
              <w:t>4×1=4</w:t>
            </w:r>
          </w:p>
        </w:tc>
        <w:tc>
          <w:tcPr>
            <w:tcW w:w="953" w:type="dxa"/>
            <w:shd w:val="clear" w:color="auto" w:fill="auto"/>
            <w:vAlign w:val="center"/>
          </w:tcPr>
          <w:p w14:paraId="5E026092" w14:textId="77777777" w:rsidR="001A7847" w:rsidRPr="00B826EA" w:rsidRDefault="001A7847" w:rsidP="00E81C54">
            <w:pPr>
              <w:pStyle w:val="Tabulka"/>
              <w:spacing w:before="60" w:after="60"/>
              <w:jc w:val="center"/>
            </w:pPr>
            <w:r w:rsidRPr="00B826EA">
              <w:t>–</w:t>
            </w:r>
          </w:p>
        </w:tc>
        <w:tc>
          <w:tcPr>
            <w:tcW w:w="3242" w:type="dxa"/>
            <w:tcBorders>
              <w:right w:val="single" w:sz="4" w:space="0" w:color="auto"/>
            </w:tcBorders>
            <w:shd w:val="clear" w:color="auto" w:fill="auto"/>
            <w:vAlign w:val="center"/>
          </w:tcPr>
          <w:p w14:paraId="1C3FA260" w14:textId="77777777" w:rsidR="001A7847" w:rsidRPr="00B826EA" w:rsidRDefault="001A7847" w:rsidP="00E81C54">
            <w:pPr>
              <w:pStyle w:val="Tabulka"/>
              <w:spacing w:before="60" w:after="60"/>
              <w:rPr>
                <w:i/>
              </w:rPr>
            </w:pPr>
          </w:p>
        </w:tc>
      </w:tr>
      <w:tr w:rsidR="001A7847" w:rsidRPr="00B826EA" w14:paraId="1792DD2D" w14:textId="77777777" w:rsidTr="00313533">
        <w:trPr>
          <w:cantSplit/>
          <w:trHeight w:hRule="exact" w:val="324"/>
        </w:trPr>
        <w:tc>
          <w:tcPr>
            <w:tcW w:w="570" w:type="dxa"/>
            <w:tcBorders>
              <w:left w:val="single" w:sz="4" w:space="0" w:color="auto"/>
            </w:tcBorders>
            <w:shd w:val="clear" w:color="auto" w:fill="auto"/>
            <w:vAlign w:val="center"/>
          </w:tcPr>
          <w:p w14:paraId="7F7DA199" w14:textId="77777777" w:rsidR="001A7847" w:rsidRPr="00B826EA" w:rsidRDefault="001A7847" w:rsidP="00E81C54">
            <w:pPr>
              <w:pStyle w:val="Tabulka"/>
              <w:spacing w:before="60" w:after="60"/>
              <w:jc w:val="center"/>
            </w:pPr>
            <w:r w:rsidRPr="00B826EA">
              <w:t> 2.3</w:t>
            </w:r>
          </w:p>
        </w:tc>
        <w:tc>
          <w:tcPr>
            <w:tcW w:w="3407" w:type="dxa"/>
            <w:shd w:val="clear" w:color="auto" w:fill="auto"/>
            <w:vAlign w:val="center"/>
          </w:tcPr>
          <w:p w14:paraId="11AD5E46" w14:textId="77777777" w:rsidR="001A7847" w:rsidRPr="00B826EA" w:rsidRDefault="001A7847" w:rsidP="00E81C54">
            <w:pPr>
              <w:pStyle w:val="Tabulka"/>
              <w:spacing w:before="60" w:after="60"/>
            </w:pPr>
            <w:r w:rsidRPr="00B826EA">
              <w:t>zaboření/vyplavání konstrukce</w:t>
            </w:r>
          </w:p>
        </w:tc>
        <w:tc>
          <w:tcPr>
            <w:tcW w:w="867" w:type="dxa"/>
            <w:shd w:val="clear" w:color="auto" w:fill="auto"/>
            <w:vAlign w:val="center"/>
          </w:tcPr>
          <w:p w14:paraId="4306684A" w14:textId="77777777" w:rsidR="001A7847" w:rsidRPr="00B826EA" w:rsidRDefault="001A7847" w:rsidP="00E81C54">
            <w:pPr>
              <w:pStyle w:val="Tabulka"/>
              <w:spacing w:before="60" w:after="60"/>
              <w:jc w:val="center"/>
            </w:pPr>
            <w:r w:rsidRPr="00B826EA">
              <w:t>4×1=4</w:t>
            </w:r>
          </w:p>
        </w:tc>
        <w:tc>
          <w:tcPr>
            <w:tcW w:w="953" w:type="dxa"/>
            <w:shd w:val="clear" w:color="auto" w:fill="auto"/>
            <w:vAlign w:val="center"/>
          </w:tcPr>
          <w:p w14:paraId="67DBB5F3" w14:textId="77777777" w:rsidR="001A7847" w:rsidRPr="00B826EA" w:rsidRDefault="001A7847" w:rsidP="00E81C54">
            <w:pPr>
              <w:pStyle w:val="Tabulka"/>
              <w:spacing w:before="60" w:after="60"/>
              <w:jc w:val="center"/>
            </w:pPr>
            <w:r w:rsidRPr="00B826EA">
              <w:t>–</w:t>
            </w:r>
          </w:p>
        </w:tc>
        <w:tc>
          <w:tcPr>
            <w:tcW w:w="3242" w:type="dxa"/>
            <w:tcBorders>
              <w:right w:val="single" w:sz="4" w:space="0" w:color="auto"/>
            </w:tcBorders>
            <w:shd w:val="clear" w:color="auto" w:fill="auto"/>
            <w:vAlign w:val="center"/>
          </w:tcPr>
          <w:p w14:paraId="72E007A9" w14:textId="77777777" w:rsidR="001A7847" w:rsidRPr="00B826EA" w:rsidRDefault="001A7847" w:rsidP="00E81C54">
            <w:pPr>
              <w:pStyle w:val="Tabulka"/>
              <w:spacing w:before="60" w:after="60"/>
            </w:pPr>
          </w:p>
        </w:tc>
      </w:tr>
      <w:tr w:rsidR="001A7847" w:rsidRPr="00B826EA" w14:paraId="43983279" w14:textId="77777777" w:rsidTr="00313533">
        <w:trPr>
          <w:cantSplit/>
          <w:trHeight w:hRule="exact" w:val="324"/>
        </w:trPr>
        <w:tc>
          <w:tcPr>
            <w:tcW w:w="570" w:type="dxa"/>
            <w:tcBorders>
              <w:left w:val="single" w:sz="4" w:space="0" w:color="auto"/>
              <w:bottom w:val="single" w:sz="4" w:space="0" w:color="auto"/>
            </w:tcBorders>
            <w:shd w:val="clear" w:color="auto" w:fill="auto"/>
            <w:vAlign w:val="center"/>
          </w:tcPr>
          <w:p w14:paraId="783BC7B5" w14:textId="77777777" w:rsidR="001A7847" w:rsidRPr="00B826EA" w:rsidRDefault="001A7847" w:rsidP="00E81C54">
            <w:pPr>
              <w:pStyle w:val="Tabulka"/>
              <w:spacing w:before="60" w:after="60"/>
              <w:jc w:val="center"/>
            </w:pPr>
            <w:r w:rsidRPr="00B826EA">
              <w:t> 2.5</w:t>
            </w:r>
          </w:p>
        </w:tc>
        <w:tc>
          <w:tcPr>
            <w:tcW w:w="3407" w:type="dxa"/>
            <w:tcBorders>
              <w:bottom w:val="single" w:sz="4" w:space="0" w:color="auto"/>
            </w:tcBorders>
            <w:shd w:val="clear" w:color="auto" w:fill="auto"/>
            <w:vAlign w:val="center"/>
          </w:tcPr>
          <w:p w14:paraId="28696C15" w14:textId="77777777" w:rsidR="001A7847" w:rsidRPr="00B826EA" w:rsidRDefault="001A7847" w:rsidP="00E81C54">
            <w:pPr>
              <w:pStyle w:val="Tabulka"/>
              <w:spacing w:before="60" w:after="60"/>
            </w:pPr>
            <w:r w:rsidRPr="00B826EA">
              <w:t>selhání konceptu / metody výstavby</w:t>
            </w:r>
          </w:p>
        </w:tc>
        <w:tc>
          <w:tcPr>
            <w:tcW w:w="867" w:type="dxa"/>
            <w:tcBorders>
              <w:bottom w:val="single" w:sz="4" w:space="0" w:color="auto"/>
            </w:tcBorders>
            <w:shd w:val="clear" w:color="auto" w:fill="auto"/>
            <w:vAlign w:val="center"/>
          </w:tcPr>
          <w:p w14:paraId="6F6428E2" w14:textId="77777777" w:rsidR="001A7847" w:rsidRPr="00B826EA" w:rsidRDefault="001A7847" w:rsidP="00E81C54">
            <w:pPr>
              <w:pStyle w:val="Tabulka"/>
              <w:spacing w:before="60" w:after="60"/>
              <w:jc w:val="center"/>
            </w:pPr>
            <w:r w:rsidRPr="00B826EA">
              <w:t>4×1=4</w:t>
            </w:r>
          </w:p>
        </w:tc>
        <w:tc>
          <w:tcPr>
            <w:tcW w:w="953" w:type="dxa"/>
            <w:tcBorders>
              <w:bottom w:val="single" w:sz="4" w:space="0" w:color="auto"/>
            </w:tcBorders>
            <w:shd w:val="clear" w:color="auto" w:fill="auto"/>
            <w:vAlign w:val="center"/>
          </w:tcPr>
          <w:p w14:paraId="70815C56" w14:textId="77777777" w:rsidR="001A7847" w:rsidRPr="00B826EA" w:rsidRDefault="001A7847" w:rsidP="00E81C54">
            <w:pPr>
              <w:pStyle w:val="Tabulka"/>
              <w:spacing w:before="60" w:after="60"/>
              <w:jc w:val="center"/>
            </w:pPr>
            <w:r w:rsidRPr="00B826EA">
              <w:t>–</w:t>
            </w:r>
          </w:p>
        </w:tc>
        <w:tc>
          <w:tcPr>
            <w:tcW w:w="3242" w:type="dxa"/>
            <w:tcBorders>
              <w:bottom w:val="single" w:sz="4" w:space="0" w:color="auto"/>
              <w:right w:val="single" w:sz="4" w:space="0" w:color="auto"/>
            </w:tcBorders>
            <w:shd w:val="clear" w:color="auto" w:fill="auto"/>
            <w:vAlign w:val="center"/>
          </w:tcPr>
          <w:p w14:paraId="2DC0415C" w14:textId="77777777" w:rsidR="001A7847" w:rsidRPr="00B826EA" w:rsidRDefault="001A7847" w:rsidP="00E81C54">
            <w:pPr>
              <w:pStyle w:val="Tabulka"/>
              <w:spacing w:before="60" w:after="60"/>
            </w:pPr>
          </w:p>
        </w:tc>
      </w:tr>
      <w:tr w:rsidR="001A7847" w:rsidRPr="00B826EA" w14:paraId="56BA2F99" w14:textId="77777777" w:rsidTr="00645047">
        <w:trPr>
          <w:cantSplit/>
          <w:trHeight w:hRule="exact" w:val="283"/>
        </w:trPr>
        <w:tc>
          <w:tcPr>
            <w:tcW w:w="570" w:type="dxa"/>
            <w:tcBorders>
              <w:top w:val="single" w:sz="4" w:space="0" w:color="auto"/>
              <w:left w:val="single" w:sz="4" w:space="0" w:color="auto"/>
              <w:bottom w:val="single" w:sz="4" w:space="0" w:color="auto"/>
            </w:tcBorders>
            <w:shd w:val="clear" w:color="auto" w:fill="auto"/>
            <w:vAlign w:val="center"/>
          </w:tcPr>
          <w:p w14:paraId="40D533CF" w14:textId="77777777" w:rsidR="001A7847" w:rsidRPr="00B826EA" w:rsidRDefault="001A7847" w:rsidP="00E81C54">
            <w:pPr>
              <w:pStyle w:val="Tabulka"/>
              <w:spacing w:before="60" w:after="60"/>
              <w:jc w:val="center"/>
              <w:rPr>
                <w:b/>
                <w:bCs/>
              </w:rPr>
            </w:pPr>
            <w:r w:rsidRPr="00B826EA">
              <w:rPr>
                <w:b/>
                <w:bCs/>
              </w:rPr>
              <w:t>   3</w:t>
            </w:r>
          </w:p>
        </w:tc>
        <w:tc>
          <w:tcPr>
            <w:tcW w:w="8469" w:type="dxa"/>
            <w:gridSpan w:val="4"/>
            <w:tcBorders>
              <w:top w:val="single" w:sz="4" w:space="0" w:color="auto"/>
              <w:bottom w:val="single" w:sz="4" w:space="0" w:color="auto"/>
              <w:right w:val="single" w:sz="4" w:space="0" w:color="auto"/>
            </w:tcBorders>
            <w:shd w:val="clear" w:color="auto" w:fill="auto"/>
            <w:vAlign w:val="center"/>
          </w:tcPr>
          <w:p w14:paraId="4E315C99" w14:textId="77777777" w:rsidR="001A7847" w:rsidRPr="00B826EA" w:rsidRDefault="001A7847" w:rsidP="00E81C54">
            <w:pPr>
              <w:pStyle w:val="Tabulka"/>
              <w:spacing w:before="60" w:after="60"/>
              <w:rPr>
                <w:b/>
                <w:bCs/>
              </w:rPr>
            </w:pPr>
            <w:r w:rsidRPr="00B826EA">
              <w:rPr>
                <w:b/>
                <w:bCs/>
              </w:rPr>
              <w:t>Ztížení podmínek výstavby</w:t>
            </w:r>
          </w:p>
        </w:tc>
      </w:tr>
      <w:tr w:rsidR="001A7847" w:rsidRPr="00B826EA" w14:paraId="2FC385EB" w14:textId="77777777" w:rsidTr="00313533">
        <w:trPr>
          <w:cantSplit/>
          <w:trHeight w:hRule="exact" w:val="324"/>
        </w:trPr>
        <w:tc>
          <w:tcPr>
            <w:tcW w:w="570" w:type="dxa"/>
            <w:tcBorders>
              <w:top w:val="single" w:sz="4" w:space="0" w:color="auto"/>
              <w:left w:val="single" w:sz="4" w:space="0" w:color="auto"/>
              <w:bottom w:val="single" w:sz="4" w:space="0" w:color="auto"/>
            </w:tcBorders>
            <w:shd w:val="clear" w:color="auto" w:fill="auto"/>
            <w:vAlign w:val="center"/>
          </w:tcPr>
          <w:p w14:paraId="3FC0EE81" w14:textId="77777777" w:rsidR="001A7847" w:rsidRPr="00B826EA" w:rsidRDefault="001A7847" w:rsidP="00E81C54">
            <w:pPr>
              <w:pStyle w:val="Tabulka"/>
              <w:spacing w:before="60" w:after="60"/>
              <w:jc w:val="center"/>
            </w:pPr>
            <w:r w:rsidRPr="00B826EA">
              <w:t> 3.1</w:t>
            </w:r>
          </w:p>
        </w:tc>
        <w:tc>
          <w:tcPr>
            <w:tcW w:w="3407" w:type="dxa"/>
            <w:tcBorders>
              <w:top w:val="single" w:sz="4" w:space="0" w:color="auto"/>
              <w:bottom w:val="single" w:sz="4" w:space="0" w:color="auto"/>
            </w:tcBorders>
            <w:shd w:val="clear" w:color="auto" w:fill="auto"/>
            <w:vAlign w:val="center"/>
          </w:tcPr>
          <w:p w14:paraId="678A903F" w14:textId="77777777" w:rsidR="001A7847" w:rsidRPr="00B826EA" w:rsidRDefault="001A7847" w:rsidP="00E81C54">
            <w:pPr>
              <w:pStyle w:val="Tabulka"/>
              <w:spacing w:before="60" w:after="60"/>
            </w:pPr>
            <w:r w:rsidRPr="00B826EA">
              <w:t xml:space="preserve">vodní přítoky </w:t>
            </w:r>
            <w:proofErr w:type="gramStart"/>
            <w:r w:rsidRPr="00B826EA">
              <w:t>&lt; 10</w:t>
            </w:r>
            <w:proofErr w:type="gramEnd"/>
            <w:r w:rsidRPr="00B826EA">
              <w:t xml:space="preserve"> l/s</w:t>
            </w:r>
          </w:p>
        </w:tc>
        <w:tc>
          <w:tcPr>
            <w:tcW w:w="867" w:type="dxa"/>
            <w:tcBorders>
              <w:top w:val="single" w:sz="4" w:space="0" w:color="auto"/>
              <w:bottom w:val="single" w:sz="4" w:space="0" w:color="auto"/>
            </w:tcBorders>
            <w:shd w:val="clear" w:color="auto" w:fill="auto"/>
            <w:vAlign w:val="center"/>
          </w:tcPr>
          <w:p w14:paraId="49CCA25E" w14:textId="77777777" w:rsidR="001A7847" w:rsidRPr="00B826EA" w:rsidRDefault="001A7847" w:rsidP="00E81C54">
            <w:pPr>
              <w:pStyle w:val="Tabulka"/>
              <w:spacing w:before="60" w:after="60"/>
              <w:jc w:val="center"/>
            </w:pPr>
            <w:r w:rsidRPr="00B826EA">
              <w:t>2×3=6</w:t>
            </w:r>
          </w:p>
        </w:tc>
        <w:tc>
          <w:tcPr>
            <w:tcW w:w="953" w:type="dxa"/>
            <w:tcBorders>
              <w:top w:val="single" w:sz="4" w:space="0" w:color="auto"/>
              <w:bottom w:val="single" w:sz="4" w:space="0" w:color="auto"/>
            </w:tcBorders>
            <w:shd w:val="clear" w:color="auto" w:fill="auto"/>
            <w:vAlign w:val="center"/>
          </w:tcPr>
          <w:p w14:paraId="4A7DD60D" w14:textId="77777777" w:rsidR="001A7847" w:rsidRPr="00B826EA" w:rsidRDefault="001A7847" w:rsidP="00E81C54">
            <w:pPr>
              <w:pStyle w:val="Tabulka"/>
              <w:spacing w:before="60" w:after="60"/>
              <w:jc w:val="center"/>
            </w:pPr>
            <w:r w:rsidRPr="00B826EA">
              <w:t>–</w:t>
            </w:r>
          </w:p>
        </w:tc>
        <w:tc>
          <w:tcPr>
            <w:tcW w:w="3242" w:type="dxa"/>
            <w:tcBorders>
              <w:top w:val="single" w:sz="4" w:space="0" w:color="auto"/>
              <w:bottom w:val="single" w:sz="4" w:space="0" w:color="auto"/>
              <w:right w:val="single" w:sz="4" w:space="0" w:color="auto"/>
            </w:tcBorders>
            <w:shd w:val="clear" w:color="auto" w:fill="auto"/>
            <w:vAlign w:val="center"/>
          </w:tcPr>
          <w:p w14:paraId="58898BC2" w14:textId="77777777" w:rsidR="001A7847" w:rsidRPr="00B826EA" w:rsidRDefault="001A7847" w:rsidP="00E81C54">
            <w:pPr>
              <w:pStyle w:val="Tabulka"/>
              <w:spacing w:before="60" w:after="60"/>
            </w:pPr>
          </w:p>
        </w:tc>
      </w:tr>
      <w:tr w:rsidR="001A7847" w:rsidRPr="00B826EA" w14:paraId="17F5C9FE" w14:textId="77777777" w:rsidTr="00313533">
        <w:trPr>
          <w:cantSplit/>
          <w:trHeight w:hRule="exact" w:val="324"/>
        </w:trPr>
        <w:tc>
          <w:tcPr>
            <w:tcW w:w="570" w:type="dxa"/>
            <w:tcBorders>
              <w:top w:val="single" w:sz="4" w:space="0" w:color="auto"/>
              <w:left w:val="single" w:sz="4" w:space="0" w:color="auto"/>
              <w:bottom w:val="single" w:sz="4" w:space="0" w:color="auto"/>
            </w:tcBorders>
            <w:shd w:val="clear" w:color="auto" w:fill="auto"/>
            <w:vAlign w:val="center"/>
          </w:tcPr>
          <w:p w14:paraId="7AF5462F" w14:textId="77777777" w:rsidR="001A7847" w:rsidRPr="00B826EA" w:rsidRDefault="001A7847" w:rsidP="00E81C54">
            <w:pPr>
              <w:pStyle w:val="Tabulka"/>
              <w:spacing w:before="60" w:after="60"/>
              <w:jc w:val="center"/>
            </w:pPr>
            <w:r w:rsidRPr="00B826EA">
              <w:t> 3.2</w:t>
            </w:r>
          </w:p>
        </w:tc>
        <w:tc>
          <w:tcPr>
            <w:tcW w:w="3407" w:type="dxa"/>
            <w:tcBorders>
              <w:top w:val="single" w:sz="4" w:space="0" w:color="auto"/>
              <w:bottom w:val="single" w:sz="4" w:space="0" w:color="auto"/>
            </w:tcBorders>
            <w:shd w:val="clear" w:color="auto" w:fill="auto"/>
            <w:vAlign w:val="center"/>
          </w:tcPr>
          <w:p w14:paraId="2E9273A9" w14:textId="77777777" w:rsidR="001A7847" w:rsidRPr="00B826EA" w:rsidRDefault="001A7847" w:rsidP="00E81C54">
            <w:pPr>
              <w:pStyle w:val="Tabulka"/>
              <w:spacing w:before="60" w:after="60"/>
            </w:pPr>
            <w:r w:rsidRPr="00B826EA">
              <w:t xml:space="preserve">vodní </w:t>
            </w:r>
            <w:proofErr w:type="gramStart"/>
            <w:r w:rsidRPr="00B826EA">
              <w:t>přítoky &gt;</w:t>
            </w:r>
            <w:proofErr w:type="gramEnd"/>
            <w:r w:rsidRPr="00B826EA">
              <w:t xml:space="preserve"> 10 l/s</w:t>
            </w:r>
          </w:p>
        </w:tc>
        <w:tc>
          <w:tcPr>
            <w:tcW w:w="867" w:type="dxa"/>
            <w:tcBorders>
              <w:top w:val="single" w:sz="4" w:space="0" w:color="auto"/>
              <w:bottom w:val="single" w:sz="4" w:space="0" w:color="auto"/>
            </w:tcBorders>
            <w:shd w:val="clear" w:color="auto" w:fill="auto"/>
            <w:vAlign w:val="center"/>
          </w:tcPr>
          <w:p w14:paraId="436BD42A" w14:textId="77777777" w:rsidR="001A7847" w:rsidRPr="00B826EA" w:rsidRDefault="001A7847" w:rsidP="00E81C54">
            <w:pPr>
              <w:pStyle w:val="Tabulka"/>
              <w:spacing w:before="60" w:after="60"/>
              <w:jc w:val="center"/>
            </w:pPr>
            <w:r w:rsidRPr="00B826EA">
              <w:t>3×2=6</w:t>
            </w:r>
          </w:p>
        </w:tc>
        <w:tc>
          <w:tcPr>
            <w:tcW w:w="953" w:type="dxa"/>
            <w:tcBorders>
              <w:top w:val="single" w:sz="4" w:space="0" w:color="auto"/>
              <w:bottom w:val="single" w:sz="4" w:space="0" w:color="auto"/>
            </w:tcBorders>
            <w:shd w:val="clear" w:color="auto" w:fill="auto"/>
            <w:vAlign w:val="center"/>
          </w:tcPr>
          <w:p w14:paraId="1AB72AD3" w14:textId="77777777" w:rsidR="001A7847" w:rsidRPr="00B826EA" w:rsidRDefault="001A7847" w:rsidP="00E81C54">
            <w:pPr>
              <w:pStyle w:val="Tabulka"/>
              <w:spacing w:before="60" w:after="60"/>
              <w:jc w:val="center"/>
            </w:pPr>
            <w:r w:rsidRPr="00B826EA">
              <w:t>–</w:t>
            </w:r>
          </w:p>
        </w:tc>
        <w:tc>
          <w:tcPr>
            <w:tcW w:w="3242" w:type="dxa"/>
            <w:tcBorders>
              <w:top w:val="single" w:sz="4" w:space="0" w:color="auto"/>
              <w:bottom w:val="single" w:sz="4" w:space="0" w:color="auto"/>
              <w:right w:val="single" w:sz="4" w:space="0" w:color="auto"/>
            </w:tcBorders>
            <w:shd w:val="clear" w:color="auto" w:fill="auto"/>
            <w:vAlign w:val="center"/>
          </w:tcPr>
          <w:p w14:paraId="7FF292C7" w14:textId="77777777" w:rsidR="001A7847" w:rsidRPr="00B826EA" w:rsidRDefault="001A7847" w:rsidP="00E81C54">
            <w:pPr>
              <w:pStyle w:val="Tabulka"/>
              <w:spacing w:before="60" w:after="60"/>
            </w:pPr>
          </w:p>
        </w:tc>
      </w:tr>
      <w:tr w:rsidR="001A7847" w:rsidRPr="00B826EA" w14:paraId="46F25A92" w14:textId="77777777" w:rsidTr="00313533">
        <w:trPr>
          <w:cantSplit/>
          <w:trHeight w:hRule="exact" w:val="324"/>
        </w:trPr>
        <w:tc>
          <w:tcPr>
            <w:tcW w:w="570" w:type="dxa"/>
            <w:tcBorders>
              <w:top w:val="single" w:sz="4" w:space="0" w:color="auto"/>
              <w:left w:val="single" w:sz="4" w:space="0" w:color="auto"/>
              <w:bottom w:val="single" w:sz="4" w:space="0" w:color="auto"/>
            </w:tcBorders>
            <w:shd w:val="clear" w:color="auto" w:fill="auto"/>
            <w:vAlign w:val="center"/>
          </w:tcPr>
          <w:p w14:paraId="4B52C5C0" w14:textId="77777777" w:rsidR="001A7847" w:rsidRPr="00B826EA" w:rsidRDefault="001A7847" w:rsidP="00E81C54">
            <w:pPr>
              <w:pStyle w:val="Tabulka"/>
              <w:spacing w:before="60" w:after="60"/>
              <w:jc w:val="center"/>
            </w:pPr>
            <w:r w:rsidRPr="00B826EA">
              <w:t> 3.3</w:t>
            </w:r>
          </w:p>
        </w:tc>
        <w:tc>
          <w:tcPr>
            <w:tcW w:w="3407" w:type="dxa"/>
            <w:tcBorders>
              <w:top w:val="single" w:sz="4" w:space="0" w:color="auto"/>
              <w:bottom w:val="single" w:sz="4" w:space="0" w:color="auto"/>
            </w:tcBorders>
            <w:shd w:val="clear" w:color="auto" w:fill="auto"/>
            <w:vAlign w:val="center"/>
          </w:tcPr>
          <w:p w14:paraId="41794498" w14:textId="77777777" w:rsidR="001A7847" w:rsidRPr="00B826EA" w:rsidRDefault="001A7847" w:rsidP="00E81C54">
            <w:pPr>
              <w:pStyle w:val="Tabulka"/>
              <w:spacing w:before="60" w:after="60"/>
            </w:pPr>
            <w:r w:rsidRPr="00B826EA">
              <w:t xml:space="preserve">výskyt nehomogenního </w:t>
            </w:r>
            <w:proofErr w:type="spellStart"/>
            <w:r w:rsidRPr="00B826EA">
              <w:t>geol</w:t>
            </w:r>
            <w:proofErr w:type="spellEnd"/>
            <w:r w:rsidRPr="00B826EA">
              <w:t>. prostředí</w:t>
            </w:r>
          </w:p>
        </w:tc>
        <w:tc>
          <w:tcPr>
            <w:tcW w:w="867" w:type="dxa"/>
            <w:tcBorders>
              <w:top w:val="single" w:sz="4" w:space="0" w:color="auto"/>
              <w:bottom w:val="single" w:sz="4" w:space="0" w:color="auto"/>
            </w:tcBorders>
            <w:shd w:val="clear" w:color="auto" w:fill="auto"/>
            <w:vAlign w:val="center"/>
          </w:tcPr>
          <w:p w14:paraId="64495FFF" w14:textId="77777777" w:rsidR="001A7847" w:rsidRPr="00B826EA" w:rsidRDefault="001A7847" w:rsidP="00E81C54">
            <w:pPr>
              <w:pStyle w:val="Tabulka"/>
              <w:spacing w:before="60" w:after="60"/>
              <w:jc w:val="center"/>
            </w:pPr>
            <w:r w:rsidRPr="00313533">
              <w:t>2×3=6</w:t>
            </w:r>
          </w:p>
        </w:tc>
        <w:tc>
          <w:tcPr>
            <w:tcW w:w="953" w:type="dxa"/>
            <w:tcBorders>
              <w:top w:val="single" w:sz="4" w:space="0" w:color="auto"/>
              <w:bottom w:val="single" w:sz="4" w:space="0" w:color="auto"/>
            </w:tcBorders>
            <w:shd w:val="clear" w:color="auto" w:fill="auto"/>
            <w:vAlign w:val="center"/>
          </w:tcPr>
          <w:p w14:paraId="6DF49F3D" w14:textId="77777777" w:rsidR="001A7847" w:rsidRPr="00B826EA" w:rsidRDefault="001A7847" w:rsidP="00E81C54">
            <w:pPr>
              <w:pStyle w:val="Tabulka"/>
              <w:spacing w:before="60" w:after="60"/>
              <w:jc w:val="center"/>
            </w:pPr>
            <w:r w:rsidRPr="00B826EA">
              <w:t>–</w:t>
            </w:r>
          </w:p>
        </w:tc>
        <w:tc>
          <w:tcPr>
            <w:tcW w:w="3242" w:type="dxa"/>
            <w:tcBorders>
              <w:top w:val="single" w:sz="4" w:space="0" w:color="auto"/>
              <w:bottom w:val="single" w:sz="4" w:space="0" w:color="auto"/>
              <w:right w:val="single" w:sz="4" w:space="0" w:color="auto"/>
            </w:tcBorders>
            <w:shd w:val="clear" w:color="auto" w:fill="auto"/>
            <w:vAlign w:val="center"/>
          </w:tcPr>
          <w:p w14:paraId="5C8DCCB0" w14:textId="77777777" w:rsidR="001A7847" w:rsidRPr="00B826EA" w:rsidRDefault="001A7847" w:rsidP="00E81C54">
            <w:pPr>
              <w:pStyle w:val="Tabulka"/>
              <w:spacing w:before="60" w:after="60"/>
            </w:pPr>
          </w:p>
        </w:tc>
      </w:tr>
      <w:tr w:rsidR="001A7847" w:rsidRPr="00B826EA" w14:paraId="66056D76" w14:textId="77777777" w:rsidTr="00645047">
        <w:trPr>
          <w:cantSplit/>
          <w:trHeight w:hRule="exact" w:val="283"/>
        </w:trPr>
        <w:tc>
          <w:tcPr>
            <w:tcW w:w="570" w:type="dxa"/>
            <w:tcBorders>
              <w:top w:val="single" w:sz="4" w:space="0" w:color="auto"/>
              <w:left w:val="single" w:sz="4" w:space="0" w:color="auto"/>
              <w:bottom w:val="single" w:sz="4" w:space="0" w:color="auto"/>
            </w:tcBorders>
            <w:shd w:val="clear" w:color="auto" w:fill="auto"/>
            <w:vAlign w:val="center"/>
          </w:tcPr>
          <w:p w14:paraId="5A897CB0" w14:textId="77777777" w:rsidR="001A7847" w:rsidRPr="00B826EA" w:rsidRDefault="001A7847" w:rsidP="00E81C54">
            <w:pPr>
              <w:pStyle w:val="Tabulka"/>
              <w:spacing w:before="60" w:after="60"/>
              <w:jc w:val="center"/>
              <w:rPr>
                <w:b/>
                <w:bCs/>
              </w:rPr>
            </w:pPr>
            <w:r w:rsidRPr="00B826EA">
              <w:rPr>
                <w:b/>
                <w:bCs/>
              </w:rPr>
              <w:t>   4</w:t>
            </w:r>
          </w:p>
        </w:tc>
        <w:tc>
          <w:tcPr>
            <w:tcW w:w="8469" w:type="dxa"/>
            <w:gridSpan w:val="4"/>
            <w:tcBorders>
              <w:top w:val="single" w:sz="4" w:space="0" w:color="auto"/>
              <w:bottom w:val="single" w:sz="4" w:space="0" w:color="auto"/>
              <w:right w:val="single" w:sz="4" w:space="0" w:color="auto"/>
            </w:tcBorders>
            <w:shd w:val="clear" w:color="auto" w:fill="auto"/>
            <w:vAlign w:val="center"/>
          </w:tcPr>
          <w:p w14:paraId="67814A1F" w14:textId="77777777" w:rsidR="001A7847" w:rsidRPr="00B826EA" w:rsidRDefault="001A7847" w:rsidP="00E81C54">
            <w:pPr>
              <w:pStyle w:val="Tabulka"/>
              <w:spacing w:before="60" w:after="60"/>
              <w:rPr>
                <w:b/>
                <w:bCs/>
              </w:rPr>
            </w:pPr>
            <w:r w:rsidRPr="00B826EA">
              <w:rPr>
                <w:b/>
                <w:bCs/>
              </w:rPr>
              <w:t>Vlivy na konstrukci</w:t>
            </w:r>
          </w:p>
        </w:tc>
      </w:tr>
      <w:tr w:rsidR="001A7847" w:rsidRPr="00B826EA" w14:paraId="74FF87B7" w14:textId="77777777" w:rsidTr="00645047">
        <w:trPr>
          <w:cantSplit/>
          <w:trHeight w:hRule="exact" w:val="324"/>
        </w:trPr>
        <w:tc>
          <w:tcPr>
            <w:tcW w:w="570" w:type="dxa"/>
            <w:tcBorders>
              <w:top w:val="single" w:sz="4" w:space="0" w:color="auto"/>
              <w:left w:val="single" w:sz="4" w:space="0" w:color="auto"/>
              <w:bottom w:val="single" w:sz="4" w:space="0" w:color="auto"/>
            </w:tcBorders>
            <w:shd w:val="clear" w:color="auto" w:fill="auto"/>
            <w:vAlign w:val="center"/>
          </w:tcPr>
          <w:p w14:paraId="79453EC6" w14:textId="77777777" w:rsidR="001A7847" w:rsidRPr="00B826EA" w:rsidRDefault="001A7847" w:rsidP="00E81C54">
            <w:pPr>
              <w:pStyle w:val="Tabulka"/>
              <w:spacing w:before="60" w:after="60"/>
              <w:jc w:val="center"/>
            </w:pPr>
            <w:r w:rsidRPr="00B826EA">
              <w:t> 4.1</w:t>
            </w:r>
          </w:p>
        </w:tc>
        <w:tc>
          <w:tcPr>
            <w:tcW w:w="3407" w:type="dxa"/>
            <w:tcBorders>
              <w:top w:val="single" w:sz="4" w:space="0" w:color="auto"/>
              <w:bottom w:val="single" w:sz="4" w:space="0" w:color="auto"/>
            </w:tcBorders>
            <w:shd w:val="clear" w:color="auto" w:fill="auto"/>
            <w:vAlign w:val="center"/>
          </w:tcPr>
          <w:p w14:paraId="70863C3F" w14:textId="77777777" w:rsidR="001A7847" w:rsidRPr="00B826EA" w:rsidRDefault="001A7847" w:rsidP="00E81C54">
            <w:pPr>
              <w:pStyle w:val="Tabulka"/>
              <w:spacing w:before="60" w:after="60"/>
            </w:pPr>
            <w:r w:rsidRPr="00B826EA">
              <w:t>agresivita prostředí</w:t>
            </w:r>
          </w:p>
        </w:tc>
        <w:tc>
          <w:tcPr>
            <w:tcW w:w="867" w:type="dxa"/>
            <w:tcBorders>
              <w:top w:val="single" w:sz="4" w:space="0" w:color="auto"/>
              <w:bottom w:val="single" w:sz="4" w:space="0" w:color="auto"/>
            </w:tcBorders>
            <w:shd w:val="clear" w:color="auto" w:fill="C0EAA2" w:themeFill="accent4" w:themeFillTint="66"/>
            <w:vAlign w:val="center"/>
          </w:tcPr>
          <w:p w14:paraId="68C222B6" w14:textId="77777777" w:rsidR="001A7847" w:rsidRPr="00B826EA" w:rsidRDefault="001A7847" w:rsidP="00E81C54">
            <w:pPr>
              <w:pStyle w:val="Tabulka"/>
              <w:spacing w:before="60" w:after="60"/>
              <w:jc w:val="center"/>
            </w:pPr>
            <w:r w:rsidRPr="00B826EA">
              <w:t>2×1=2</w:t>
            </w:r>
          </w:p>
        </w:tc>
        <w:tc>
          <w:tcPr>
            <w:tcW w:w="953" w:type="dxa"/>
            <w:tcBorders>
              <w:top w:val="single" w:sz="4" w:space="0" w:color="auto"/>
              <w:bottom w:val="single" w:sz="4" w:space="0" w:color="auto"/>
            </w:tcBorders>
            <w:shd w:val="clear" w:color="auto" w:fill="auto"/>
            <w:vAlign w:val="center"/>
          </w:tcPr>
          <w:p w14:paraId="7ABA9A9F" w14:textId="77777777" w:rsidR="001A7847" w:rsidRPr="00B826EA" w:rsidRDefault="001A7847" w:rsidP="00E81C54">
            <w:pPr>
              <w:pStyle w:val="Tabulka"/>
              <w:spacing w:before="60" w:after="60"/>
              <w:jc w:val="center"/>
            </w:pPr>
            <w:r w:rsidRPr="00B826EA">
              <w:t>–</w:t>
            </w:r>
          </w:p>
        </w:tc>
        <w:tc>
          <w:tcPr>
            <w:tcW w:w="3242" w:type="dxa"/>
            <w:tcBorders>
              <w:top w:val="single" w:sz="4" w:space="0" w:color="auto"/>
              <w:bottom w:val="single" w:sz="4" w:space="0" w:color="auto"/>
              <w:right w:val="single" w:sz="4" w:space="0" w:color="auto"/>
            </w:tcBorders>
            <w:shd w:val="clear" w:color="auto" w:fill="auto"/>
            <w:vAlign w:val="center"/>
          </w:tcPr>
          <w:p w14:paraId="63CAC54A" w14:textId="77777777" w:rsidR="001A7847" w:rsidRPr="00B826EA" w:rsidRDefault="001A7847" w:rsidP="00E81C54">
            <w:pPr>
              <w:pStyle w:val="Tabulka"/>
              <w:spacing w:before="60" w:after="60"/>
            </w:pPr>
          </w:p>
        </w:tc>
      </w:tr>
      <w:tr w:rsidR="001A7847" w:rsidRPr="00B826EA" w14:paraId="5BDD1C2D" w14:textId="77777777" w:rsidTr="00645047">
        <w:trPr>
          <w:cantSplit/>
          <w:trHeight w:hRule="exact" w:val="283"/>
        </w:trPr>
        <w:tc>
          <w:tcPr>
            <w:tcW w:w="570" w:type="dxa"/>
            <w:tcBorders>
              <w:top w:val="single" w:sz="4" w:space="0" w:color="auto"/>
              <w:left w:val="single" w:sz="4" w:space="0" w:color="auto"/>
              <w:bottom w:val="single" w:sz="4" w:space="0" w:color="auto"/>
            </w:tcBorders>
            <w:shd w:val="clear" w:color="auto" w:fill="auto"/>
            <w:vAlign w:val="center"/>
          </w:tcPr>
          <w:p w14:paraId="0A065D89" w14:textId="77777777" w:rsidR="001A7847" w:rsidRPr="00B826EA" w:rsidRDefault="001A7847" w:rsidP="00E81C54">
            <w:pPr>
              <w:pStyle w:val="Tabulka"/>
              <w:spacing w:before="60" w:after="60"/>
              <w:jc w:val="center"/>
              <w:rPr>
                <w:b/>
                <w:bCs/>
              </w:rPr>
            </w:pPr>
            <w:r w:rsidRPr="00B826EA">
              <w:rPr>
                <w:b/>
                <w:bCs/>
              </w:rPr>
              <w:t>   5</w:t>
            </w:r>
          </w:p>
        </w:tc>
        <w:tc>
          <w:tcPr>
            <w:tcW w:w="8469" w:type="dxa"/>
            <w:gridSpan w:val="4"/>
            <w:tcBorders>
              <w:top w:val="single" w:sz="4" w:space="0" w:color="auto"/>
              <w:bottom w:val="single" w:sz="4" w:space="0" w:color="auto"/>
              <w:right w:val="single" w:sz="4" w:space="0" w:color="auto"/>
            </w:tcBorders>
            <w:shd w:val="clear" w:color="auto" w:fill="auto"/>
            <w:vAlign w:val="center"/>
          </w:tcPr>
          <w:p w14:paraId="313F1388" w14:textId="77777777" w:rsidR="001A7847" w:rsidRPr="00B826EA" w:rsidRDefault="001A7847" w:rsidP="00E81C54">
            <w:pPr>
              <w:pStyle w:val="Tabulka"/>
              <w:spacing w:before="60" w:after="60"/>
              <w:rPr>
                <w:b/>
                <w:bCs/>
              </w:rPr>
            </w:pPr>
            <w:r w:rsidRPr="00B826EA">
              <w:rPr>
                <w:b/>
                <w:bCs/>
              </w:rPr>
              <w:t>Vlivy na okolní prostředí</w:t>
            </w:r>
          </w:p>
        </w:tc>
      </w:tr>
      <w:tr w:rsidR="001A7847" w:rsidRPr="00B826EA" w14:paraId="5D68C3E3" w14:textId="77777777" w:rsidTr="00645047">
        <w:trPr>
          <w:cantSplit/>
          <w:trHeight w:hRule="exact" w:val="324"/>
        </w:trPr>
        <w:tc>
          <w:tcPr>
            <w:tcW w:w="570" w:type="dxa"/>
            <w:tcBorders>
              <w:top w:val="single" w:sz="4" w:space="0" w:color="auto"/>
              <w:left w:val="single" w:sz="4" w:space="0" w:color="auto"/>
              <w:bottom w:val="single" w:sz="4" w:space="0" w:color="auto"/>
            </w:tcBorders>
            <w:shd w:val="clear" w:color="auto" w:fill="auto"/>
            <w:vAlign w:val="center"/>
          </w:tcPr>
          <w:p w14:paraId="4C8EC709" w14:textId="77777777" w:rsidR="001A7847" w:rsidRPr="00B826EA" w:rsidRDefault="001A7847" w:rsidP="00E81C54">
            <w:pPr>
              <w:pStyle w:val="Tabulka"/>
              <w:spacing w:before="60" w:after="60"/>
              <w:jc w:val="center"/>
            </w:pPr>
            <w:r w:rsidRPr="00B826EA">
              <w:t> 5.1</w:t>
            </w:r>
          </w:p>
        </w:tc>
        <w:tc>
          <w:tcPr>
            <w:tcW w:w="3407" w:type="dxa"/>
            <w:tcBorders>
              <w:top w:val="single" w:sz="4" w:space="0" w:color="auto"/>
              <w:bottom w:val="single" w:sz="4" w:space="0" w:color="auto"/>
            </w:tcBorders>
            <w:shd w:val="clear" w:color="auto" w:fill="auto"/>
            <w:vAlign w:val="center"/>
          </w:tcPr>
          <w:p w14:paraId="1C767233" w14:textId="77777777" w:rsidR="001A7847" w:rsidRPr="00B826EA" w:rsidRDefault="001A7847" w:rsidP="00E81C54">
            <w:pPr>
              <w:pStyle w:val="Tabulka"/>
              <w:spacing w:before="60" w:after="60"/>
            </w:pPr>
            <w:r w:rsidRPr="00B826EA">
              <w:t>otřesy během výstavby</w:t>
            </w:r>
          </w:p>
        </w:tc>
        <w:tc>
          <w:tcPr>
            <w:tcW w:w="867" w:type="dxa"/>
            <w:tcBorders>
              <w:top w:val="single" w:sz="4" w:space="0" w:color="auto"/>
              <w:bottom w:val="single" w:sz="4" w:space="0" w:color="auto"/>
            </w:tcBorders>
            <w:shd w:val="clear" w:color="auto" w:fill="C0EAA2" w:themeFill="accent4" w:themeFillTint="66"/>
            <w:vAlign w:val="center"/>
          </w:tcPr>
          <w:p w14:paraId="0707BE69" w14:textId="77777777" w:rsidR="001A7847" w:rsidRPr="00B826EA" w:rsidRDefault="001A7847" w:rsidP="00E81C54">
            <w:pPr>
              <w:pStyle w:val="Tabulka"/>
              <w:spacing w:before="60" w:after="60"/>
              <w:jc w:val="center"/>
            </w:pPr>
            <w:r w:rsidRPr="00B826EA">
              <w:t>1×1=1</w:t>
            </w:r>
          </w:p>
        </w:tc>
        <w:tc>
          <w:tcPr>
            <w:tcW w:w="953" w:type="dxa"/>
            <w:tcBorders>
              <w:top w:val="single" w:sz="4" w:space="0" w:color="auto"/>
              <w:bottom w:val="single" w:sz="4" w:space="0" w:color="auto"/>
            </w:tcBorders>
            <w:shd w:val="clear" w:color="auto" w:fill="auto"/>
            <w:vAlign w:val="center"/>
          </w:tcPr>
          <w:p w14:paraId="4F20783E" w14:textId="77777777" w:rsidR="001A7847" w:rsidRPr="00B826EA" w:rsidRDefault="001A7847" w:rsidP="00E81C54">
            <w:pPr>
              <w:pStyle w:val="Tabulka"/>
              <w:spacing w:before="60" w:after="60"/>
              <w:jc w:val="center"/>
            </w:pPr>
            <w:r w:rsidRPr="00B826EA">
              <w:t>–</w:t>
            </w:r>
          </w:p>
        </w:tc>
        <w:tc>
          <w:tcPr>
            <w:tcW w:w="3242" w:type="dxa"/>
            <w:tcBorders>
              <w:top w:val="single" w:sz="4" w:space="0" w:color="auto"/>
              <w:bottom w:val="single" w:sz="4" w:space="0" w:color="auto"/>
              <w:right w:val="single" w:sz="4" w:space="0" w:color="auto"/>
            </w:tcBorders>
            <w:shd w:val="clear" w:color="auto" w:fill="auto"/>
            <w:vAlign w:val="center"/>
          </w:tcPr>
          <w:p w14:paraId="2BB1C1E9" w14:textId="77777777" w:rsidR="001A7847" w:rsidRPr="00B826EA" w:rsidRDefault="001A7847" w:rsidP="00E81C54">
            <w:pPr>
              <w:pStyle w:val="Tabulka"/>
              <w:spacing w:before="60" w:after="60"/>
            </w:pPr>
          </w:p>
        </w:tc>
      </w:tr>
      <w:tr w:rsidR="001A7847" w:rsidRPr="00B826EA" w14:paraId="0EAD5059" w14:textId="77777777" w:rsidTr="00313533">
        <w:trPr>
          <w:cantSplit/>
          <w:trHeight w:hRule="exact" w:val="324"/>
        </w:trPr>
        <w:tc>
          <w:tcPr>
            <w:tcW w:w="570" w:type="dxa"/>
            <w:tcBorders>
              <w:top w:val="single" w:sz="4" w:space="0" w:color="auto"/>
              <w:left w:val="single" w:sz="4" w:space="0" w:color="auto"/>
              <w:bottom w:val="single" w:sz="4" w:space="0" w:color="auto"/>
            </w:tcBorders>
            <w:shd w:val="clear" w:color="auto" w:fill="auto"/>
            <w:vAlign w:val="center"/>
          </w:tcPr>
          <w:p w14:paraId="172FB6CE" w14:textId="77777777" w:rsidR="001A7847" w:rsidRPr="00B826EA" w:rsidRDefault="001A7847" w:rsidP="00E81C54">
            <w:pPr>
              <w:pStyle w:val="Tabulka"/>
              <w:spacing w:before="60" w:after="60"/>
              <w:jc w:val="center"/>
            </w:pPr>
            <w:r w:rsidRPr="00B826EA">
              <w:t> 5.2</w:t>
            </w:r>
          </w:p>
        </w:tc>
        <w:tc>
          <w:tcPr>
            <w:tcW w:w="3407" w:type="dxa"/>
            <w:tcBorders>
              <w:top w:val="single" w:sz="4" w:space="0" w:color="auto"/>
              <w:bottom w:val="single" w:sz="4" w:space="0" w:color="auto"/>
            </w:tcBorders>
            <w:shd w:val="clear" w:color="auto" w:fill="auto"/>
            <w:vAlign w:val="center"/>
          </w:tcPr>
          <w:p w14:paraId="1C84C06C" w14:textId="77777777" w:rsidR="001A7847" w:rsidRPr="00313533" w:rsidRDefault="001A7847" w:rsidP="00E81C54">
            <w:pPr>
              <w:pStyle w:val="Tabulka"/>
              <w:spacing w:before="60" w:after="60"/>
            </w:pPr>
            <w:r w:rsidRPr="00313533">
              <w:t>prašnost a hluk</w:t>
            </w:r>
          </w:p>
        </w:tc>
        <w:tc>
          <w:tcPr>
            <w:tcW w:w="867" w:type="dxa"/>
            <w:tcBorders>
              <w:top w:val="single" w:sz="4" w:space="0" w:color="auto"/>
              <w:bottom w:val="single" w:sz="4" w:space="0" w:color="auto"/>
            </w:tcBorders>
            <w:shd w:val="clear" w:color="auto" w:fill="auto"/>
            <w:vAlign w:val="center"/>
          </w:tcPr>
          <w:p w14:paraId="2BD6C2EE" w14:textId="77777777" w:rsidR="001A7847" w:rsidRPr="00313533" w:rsidRDefault="001A7847" w:rsidP="00E81C54">
            <w:pPr>
              <w:pStyle w:val="Tabulka"/>
              <w:spacing w:before="60" w:after="60"/>
              <w:jc w:val="center"/>
            </w:pPr>
            <w:r w:rsidRPr="00313533">
              <w:t>1×3=3</w:t>
            </w:r>
          </w:p>
        </w:tc>
        <w:tc>
          <w:tcPr>
            <w:tcW w:w="953" w:type="dxa"/>
            <w:tcBorders>
              <w:top w:val="single" w:sz="4" w:space="0" w:color="auto"/>
              <w:bottom w:val="single" w:sz="4" w:space="0" w:color="auto"/>
            </w:tcBorders>
            <w:shd w:val="clear" w:color="auto" w:fill="auto"/>
            <w:vAlign w:val="center"/>
          </w:tcPr>
          <w:p w14:paraId="6900FA2D" w14:textId="77777777" w:rsidR="001A7847" w:rsidRPr="00313533" w:rsidRDefault="001A7847" w:rsidP="00E81C54">
            <w:pPr>
              <w:pStyle w:val="Tabulka"/>
              <w:spacing w:before="60" w:after="60"/>
              <w:jc w:val="center"/>
            </w:pPr>
            <w:r w:rsidRPr="00313533">
              <w:t>–</w:t>
            </w:r>
          </w:p>
        </w:tc>
        <w:tc>
          <w:tcPr>
            <w:tcW w:w="3242" w:type="dxa"/>
            <w:tcBorders>
              <w:top w:val="single" w:sz="4" w:space="0" w:color="auto"/>
              <w:bottom w:val="single" w:sz="4" w:space="0" w:color="auto"/>
              <w:right w:val="single" w:sz="4" w:space="0" w:color="auto"/>
            </w:tcBorders>
            <w:shd w:val="clear" w:color="auto" w:fill="auto"/>
            <w:vAlign w:val="center"/>
          </w:tcPr>
          <w:p w14:paraId="658A88C1" w14:textId="77777777" w:rsidR="001A7847" w:rsidRPr="00313533" w:rsidRDefault="001A7847" w:rsidP="00E81C54">
            <w:pPr>
              <w:pStyle w:val="Tabulka"/>
              <w:spacing w:before="60" w:after="60"/>
            </w:pPr>
          </w:p>
        </w:tc>
      </w:tr>
      <w:tr w:rsidR="001A7847" w:rsidRPr="00B826EA" w14:paraId="3C51B5DC" w14:textId="77777777" w:rsidTr="00313533">
        <w:trPr>
          <w:cantSplit/>
          <w:trHeight w:hRule="exact" w:val="324"/>
        </w:trPr>
        <w:tc>
          <w:tcPr>
            <w:tcW w:w="570" w:type="dxa"/>
            <w:tcBorders>
              <w:top w:val="single" w:sz="4" w:space="0" w:color="auto"/>
              <w:left w:val="single" w:sz="4" w:space="0" w:color="auto"/>
              <w:bottom w:val="single" w:sz="4" w:space="0" w:color="auto"/>
            </w:tcBorders>
            <w:shd w:val="clear" w:color="auto" w:fill="auto"/>
            <w:vAlign w:val="center"/>
          </w:tcPr>
          <w:p w14:paraId="29F01FF4" w14:textId="77777777" w:rsidR="001A7847" w:rsidRPr="00B826EA" w:rsidRDefault="001A7847" w:rsidP="00E81C54">
            <w:pPr>
              <w:pStyle w:val="Tabulka"/>
              <w:spacing w:before="60" w:after="60"/>
              <w:jc w:val="center"/>
            </w:pPr>
            <w:r w:rsidRPr="00B826EA">
              <w:t> 5.3</w:t>
            </w:r>
          </w:p>
        </w:tc>
        <w:tc>
          <w:tcPr>
            <w:tcW w:w="3407" w:type="dxa"/>
            <w:tcBorders>
              <w:top w:val="single" w:sz="4" w:space="0" w:color="auto"/>
              <w:bottom w:val="single" w:sz="4" w:space="0" w:color="auto"/>
            </w:tcBorders>
            <w:shd w:val="clear" w:color="auto" w:fill="auto"/>
            <w:vAlign w:val="center"/>
          </w:tcPr>
          <w:p w14:paraId="7C06A143" w14:textId="77777777" w:rsidR="001A7847" w:rsidRPr="00313533" w:rsidRDefault="001A7847" w:rsidP="00E81C54">
            <w:pPr>
              <w:pStyle w:val="Tabulka"/>
              <w:spacing w:before="60" w:after="60"/>
            </w:pPr>
            <w:r w:rsidRPr="00313533">
              <w:t>narušení krajiny</w:t>
            </w:r>
          </w:p>
        </w:tc>
        <w:tc>
          <w:tcPr>
            <w:tcW w:w="867" w:type="dxa"/>
            <w:tcBorders>
              <w:top w:val="single" w:sz="4" w:space="0" w:color="auto"/>
              <w:bottom w:val="single" w:sz="4" w:space="0" w:color="auto"/>
            </w:tcBorders>
            <w:shd w:val="clear" w:color="auto" w:fill="auto"/>
            <w:vAlign w:val="center"/>
          </w:tcPr>
          <w:p w14:paraId="25658E70" w14:textId="77777777" w:rsidR="001A7847" w:rsidRPr="00313533" w:rsidRDefault="001A7847" w:rsidP="00E81C54">
            <w:pPr>
              <w:pStyle w:val="Tabulka"/>
              <w:spacing w:before="60" w:after="60"/>
              <w:jc w:val="center"/>
            </w:pPr>
            <w:r w:rsidRPr="00313533">
              <w:t>2×2=4</w:t>
            </w:r>
          </w:p>
        </w:tc>
        <w:tc>
          <w:tcPr>
            <w:tcW w:w="953" w:type="dxa"/>
            <w:tcBorders>
              <w:top w:val="single" w:sz="4" w:space="0" w:color="auto"/>
              <w:bottom w:val="single" w:sz="4" w:space="0" w:color="auto"/>
            </w:tcBorders>
            <w:shd w:val="clear" w:color="auto" w:fill="auto"/>
            <w:vAlign w:val="center"/>
          </w:tcPr>
          <w:p w14:paraId="44162558" w14:textId="77777777" w:rsidR="001A7847" w:rsidRPr="00313533" w:rsidRDefault="001A7847" w:rsidP="00E81C54">
            <w:pPr>
              <w:pStyle w:val="Tabulka"/>
              <w:spacing w:before="60" w:after="60"/>
              <w:jc w:val="center"/>
            </w:pPr>
            <w:r w:rsidRPr="00313533">
              <w:t>–</w:t>
            </w:r>
          </w:p>
        </w:tc>
        <w:tc>
          <w:tcPr>
            <w:tcW w:w="3242" w:type="dxa"/>
            <w:tcBorders>
              <w:top w:val="single" w:sz="4" w:space="0" w:color="auto"/>
              <w:bottom w:val="single" w:sz="4" w:space="0" w:color="auto"/>
              <w:right w:val="single" w:sz="4" w:space="0" w:color="auto"/>
            </w:tcBorders>
            <w:shd w:val="clear" w:color="auto" w:fill="auto"/>
            <w:vAlign w:val="center"/>
          </w:tcPr>
          <w:p w14:paraId="20A385D3" w14:textId="77777777" w:rsidR="001A7847" w:rsidRPr="00313533" w:rsidRDefault="001A7847" w:rsidP="00E81C54">
            <w:pPr>
              <w:pStyle w:val="Tabulka"/>
              <w:spacing w:before="60" w:after="60"/>
            </w:pPr>
          </w:p>
        </w:tc>
      </w:tr>
      <w:tr w:rsidR="001A7847" w:rsidRPr="00B826EA" w14:paraId="2631895F" w14:textId="77777777" w:rsidTr="00313533">
        <w:trPr>
          <w:cantSplit/>
          <w:trHeight w:hRule="exact" w:val="324"/>
        </w:trPr>
        <w:tc>
          <w:tcPr>
            <w:tcW w:w="570" w:type="dxa"/>
            <w:tcBorders>
              <w:top w:val="single" w:sz="4" w:space="0" w:color="auto"/>
              <w:left w:val="single" w:sz="4" w:space="0" w:color="auto"/>
              <w:bottom w:val="single" w:sz="4" w:space="0" w:color="auto"/>
            </w:tcBorders>
            <w:shd w:val="clear" w:color="auto" w:fill="auto"/>
            <w:vAlign w:val="center"/>
          </w:tcPr>
          <w:p w14:paraId="25BA9A55" w14:textId="77777777" w:rsidR="001A7847" w:rsidRPr="00B826EA" w:rsidRDefault="001A7847" w:rsidP="00E81C54">
            <w:pPr>
              <w:pStyle w:val="Tabulka"/>
              <w:spacing w:before="60" w:after="60"/>
              <w:jc w:val="center"/>
            </w:pPr>
            <w:r w:rsidRPr="00B826EA">
              <w:t> 5.4</w:t>
            </w:r>
          </w:p>
        </w:tc>
        <w:tc>
          <w:tcPr>
            <w:tcW w:w="3407" w:type="dxa"/>
            <w:tcBorders>
              <w:top w:val="single" w:sz="4" w:space="0" w:color="auto"/>
              <w:bottom w:val="single" w:sz="4" w:space="0" w:color="auto"/>
            </w:tcBorders>
            <w:shd w:val="clear" w:color="auto" w:fill="auto"/>
            <w:vAlign w:val="center"/>
          </w:tcPr>
          <w:p w14:paraId="02BF6774" w14:textId="77777777" w:rsidR="001A7847" w:rsidRPr="00313533" w:rsidRDefault="001A7847" w:rsidP="00E81C54">
            <w:pPr>
              <w:pStyle w:val="Tabulka"/>
              <w:spacing w:before="60" w:after="60"/>
            </w:pPr>
            <w:r w:rsidRPr="00313533">
              <w:t>povrchové sedání v okolí zářezu</w:t>
            </w:r>
          </w:p>
        </w:tc>
        <w:tc>
          <w:tcPr>
            <w:tcW w:w="867" w:type="dxa"/>
            <w:tcBorders>
              <w:top w:val="single" w:sz="4" w:space="0" w:color="auto"/>
              <w:bottom w:val="single" w:sz="4" w:space="0" w:color="auto"/>
            </w:tcBorders>
            <w:shd w:val="clear" w:color="auto" w:fill="auto"/>
            <w:vAlign w:val="center"/>
          </w:tcPr>
          <w:p w14:paraId="03F085F1" w14:textId="77777777" w:rsidR="001A7847" w:rsidRPr="00313533" w:rsidRDefault="001A7847" w:rsidP="00E81C54">
            <w:pPr>
              <w:pStyle w:val="Tabulka"/>
              <w:spacing w:before="60" w:after="60"/>
              <w:jc w:val="center"/>
            </w:pPr>
            <w:r w:rsidRPr="00313533">
              <w:t>2×3=6</w:t>
            </w:r>
          </w:p>
        </w:tc>
        <w:tc>
          <w:tcPr>
            <w:tcW w:w="953" w:type="dxa"/>
            <w:tcBorders>
              <w:top w:val="single" w:sz="4" w:space="0" w:color="auto"/>
              <w:bottom w:val="single" w:sz="4" w:space="0" w:color="auto"/>
            </w:tcBorders>
            <w:shd w:val="clear" w:color="auto" w:fill="auto"/>
            <w:vAlign w:val="center"/>
          </w:tcPr>
          <w:p w14:paraId="3D4F15E4" w14:textId="77777777" w:rsidR="001A7847" w:rsidRPr="00313533" w:rsidRDefault="001A7847" w:rsidP="00E81C54">
            <w:pPr>
              <w:pStyle w:val="Tabulka"/>
              <w:spacing w:before="60" w:after="60"/>
              <w:jc w:val="center"/>
            </w:pPr>
            <w:r w:rsidRPr="00313533">
              <w:t>–</w:t>
            </w:r>
          </w:p>
        </w:tc>
        <w:tc>
          <w:tcPr>
            <w:tcW w:w="3242" w:type="dxa"/>
            <w:tcBorders>
              <w:top w:val="single" w:sz="4" w:space="0" w:color="auto"/>
              <w:bottom w:val="single" w:sz="4" w:space="0" w:color="auto"/>
              <w:right w:val="single" w:sz="4" w:space="0" w:color="auto"/>
            </w:tcBorders>
            <w:shd w:val="clear" w:color="auto" w:fill="auto"/>
            <w:vAlign w:val="center"/>
          </w:tcPr>
          <w:p w14:paraId="1E07A429" w14:textId="77777777" w:rsidR="001A7847" w:rsidRPr="00313533" w:rsidRDefault="001A7847" w:rsidP="00E81C54">
            <w:pPr>
              <w:pStyle w:val="Tabulka"/>
              <w:spacing w:before="60" w:after="60"/>
            </w:pPr>
          </w:p>
        </w:tc>
      </w:tr>
      <w:tr w:rsidR="001A7847" w:rsidRPr="00B826EA" w14:paraId="2073090B" w14:textId="77777777" w:rsidTr="00313533">
        <w:trPr>
          <w:cantSplit/>
          <w:trHeight w:hRule="exact" w:val="324"/>
        </w:trPr>
        <w:tc>
          <w:tcPr>
            <w:tcW w:w="570" w:type="dxa"/>
            <w:tcBorders>
              <w:top w:val="single" w:sz="4" w:space="0" w:color="auto"/>
              <w:left w:val="single" w:sz="4" w:space="0" w:color="auto"/>
              <w:bottom w:val="single" w:sz="4" w:space="0" w:color="auto"/>
            </w:tcBorders>
            <w:shd w:val="clear" w:color="auto" w:fill="auto"/>
            <w:vAlign w:val="center"/>
          </w:tcPr>
          <w:p w14:paraId="556FB822" w14:textId="77777777" w:rsidR="001A7847" w:rsidRPr="00B826EA" w:rsidRDefault="001A7847" w:rsidP="00E81C54">
            <w:pPr>
              <w:pStyle w:val="Tabulka"/>
              <w:spacing w:before="60" w:after="60"/>
              <w:jc w:val="center"/>
            </w:pPr>
            <w:r w:rsidRPr="00B826EA">
              <w:t> 5.5</w:t>
            </w:r>
          </w:p>
        </w:tc>
        <w:tc>
          <w:tcPr>
            <w:tcW w:w="3407" w:type="dxa"/>
            <w:tcBorders>
              <w:top w:val="single" w:sz="4" w:space="0" w:color="auto"/>
              <w:bottom w:val="single" w:sz="4" w:space="0" w:color="auto"/>
            </w:tcBorders>
            <w:shd w:val="clear" w:color="auto" w:fill="auto"/>
            <w:vAlign w:val="center"/>
          </w:tcPr>
          <w:p w14:paraId="39F7DA27" w14:textId="77777777" w:rsidR="001A7847" w:rsidRPr="00313533" w:rsidRDefault="001A7847" w:rsidP="00E81C54">
            <w:pPr>
              <w:pStyle w:val="Tabulka"/>
              <w:spacing w:before="60" w:after="60"/>
            </w:pPr>
            <w:r w:rsidRPr="00313533">
              <w:t>trvalý pokles HPV</w:t>
            </w:r>
          </w:p>
        </w:tc>
        <w:tc>
          <w:tcPr>
            <w:tcW w:w="867" w:type="dxa"/>
            <w:tcBorders>
              <w:top w:val="single" w:sz="4" w:space="0" w:color="auto"/>
              <w:bottom w:val="single" w:sz="4" w:space="0" w:color="auto"/>
            </w:tcBorders>
            <w:shd w:val="clear" w:color="auto" w:fill="auto"/>
            <w:vAlign w:val="center"/>
          </w:tcPr>
          <w:p w14:paraId="7478CFEC" w14:textId="77777777" w:rsidR="001A7847" w:rsidRPr="00313533" w:rsidRDefault="001A7847" w:rsidP="00E81C54">
            <w:pPr>
              <w:pStyle w:val="Tabulka"/>
              <w:spacing w:before="60" w:after="60"/>
              <w:jc w:val="center"/>
            </w:pPr>
            <w:r w:rsidRPr="00313533">
              <w:t>2×3=6</w:t>
            </w:r>
          </w:p>
        </w:tc>
        <w:tc>
          <w:tcPr>
            <w:tcW w:w="953" w:type="dxa"/>
            <w:tcBorders>
              <w:top w:val="single" w:sz="4" w:space="0" w:color="auto"/>
              <w:bottom w:val="single" w:sz="4" w:space="0" w:color="auto"/>
            </w:tcBorders>
            <w:shd w:val="clear" w:color="auto" w:fill="auto"/>
            <w:vAlign w:val="center"/>
          </w:tcPr>
          <w:p w14:paraId="59CD950E" w14:textId="77777777" w:rsidR="001A7847" w:rsidRPr="00313533" w:rsidRDefault="001A7847" w:rsidP="00E81C54">
            <w:pPr>
              <w:pStyle w:val="Tabulka"/>
              <w:spacing w:before="60" w:after="60"/>
              <w:jc w:val="center"/>
            </w:pPr>
            <w:r w:rsidRPr="00313533">
              <w:t>–</w:t>
            </w:r>
          </w:p>
        </w:tc>
        <w:tc>
          <w:tcPr>
            <w:tcW w:w="3242" w:type="dxa"/>
            <w:tcBorders>
              <w:top w:val="single" w:sz="4" w:space="0" w:color="auto"/>
              <w:bottom w:val="single" w:sz="4" w:space="0" w:color="auto"/>
              <w:right w:val="single" w:sz="4" w:space="0" w:color="auto"/>
            </w:tcBorders>
            <w:shd w:val="clear" w:color="auto" w:fill="auto"/>
            <w:vAlign w:val="center"/>
          </w:tcPr>
          <w:p w14:paraId="3EDC31E6" w14:textId="77777777" w:rsidR="001A7847" w:rsidRPr="00313533" w:rsidRDefault="001A7847" w:rsidP="00E81C54">
            <w:pPr>
              <w:pStyle w:val="Tabulka"/>
              <w:spacing w:before="60" w:after="60"/>
            </w:pPr>
          </w:p>
        </w:tc>
      </w:tr>
      <w:tr w:rsidR="001A7847" w:rsidRPr="00B826EA" w14:paraId="20222417" w14:textId="77777777" w:rsidTr="00313533">
        <w:trPr>
          <w:cantSplit/>
          <w:trHeight w:hRule="exact" w:val="324"/>
        </w:trPr>
        <w:tc>
          <w:tcPr>
            <w:tcW w:w="570" w:type="dxa"/>
            <w:tcBorders>
              <w:top w:val="single" w:sz="4" w:space="0" w:color="auto"/>
              <w:left w:val="single" w:sz="4" w:space="0" w:color="auto"/>
              <w:bottom w:val="single" w:sz="4" w:space="0" w:color="auto"/>
            </w:tcBorders>
            <w:shd w:val="clear" w:color="auto" w:fill="auto"/>
            <w:vAlign w:val="center"/>
          </w:tcPr>
          <w:p w14:paraId="782E9F38" w14:textId="77777777" w:rsidR="001A7847" w:rsidRPr="00B826EA" w:rsidRDefault="001A7847" w:rsidP="00E81C54">
            <w:pPr>
              <w:pStyle w:val="Tabulka"/>
              <w:spacing w:before="60" w:after="60"/>
              <w:jc w:val="center"/>
            </w:pPr>
            <w:r w:rsidRPr="00B826EA">
              <w:t> 5.6</w:t>
            </w:r>
          </w:p>
        </w:tc>
        <w:tc>
          <w:tcPr>
            <w:tcW w:w="3407" w:type="dxa"/>
            <w:tcBorders>
              <w:top w:val="single" w:sz="4" w:space="0" w:color="auto"/>
              <w:bottom w:val="single" w:sz="4" w:space="0" w:color="auto"/>
            </w:tcBorders>
            <w:shd w:val="clear" w:color="auto" w:fill="auto"/>
            <w:vAlign w:val="center"/>
          </w:tcPr>
          <w:p w14:paraId="2F9F1856" w14:textId="77777777" w:rsidR="001A7847" w:rsidRPr="00313533" w:rsidRDefault="001A7847" w:rsidP="00E81C54">
            <w:pPr>
              <w:pStyle w:val="Tabulka"/>
              <w:spacing w:before="60" w:after="60"/>
            </w:pPr>
            <w:r w:rsidRPr="00313533">
              <w:t xml:space="preserve">znečištění povrchových a </w:t>
            </w:r>
            <w:proofErr w:type="spellStart"/>
            <w:r w:rsidRPr="00313533">
              <w:t>podzem</w:t>
            </w:r>
            <w:proofErr w:type="spellEnd"/>
            <w:r w:rsidRPr="00313533">
              <w:t>. vod</w:t>
            </w:r>
          </w:p>
        </w:tc>
        <w:tc>
          <w:tcPr>
            <w:tcW w:w="867" w:type="dxa"/>
            <w:tcBorders>
              <w:top w:val="single" w:sz="4" w:space="0" w:color="auto"/>
              <w:bottom w:val="single" w:sz="4" w:space="0" w:color="auto"/>
            </w:tcBorders>
            <w:shd w:val="clear" w:color="auto" w:fill="auto"/>
            <w:vAlign w:val="center"/>
          </w:tcPr>
          <w:p w14:paraId="057571CA" w14:textId="77777777" w:rsidR="001A7847" w:rsidRPr="00313533" w:rsidRDefault="001A7847" w:rsidP="00E81C54">
            <w:pPr>
              <w:pStyle w:val="Tabulka"/>
              <w:spacing w:before="60" w:after="60"/>
              <w:jc w:val="center"/>
            </w:pPr>
            <w:r w:rsidRPr="00313533">
              <w:t>3×1=3</w:t>
            </w:r>
          </w:p>
        </w:tc>
        <w:tc>
          <w:tcPr>
            <w:tcW w:w="953" w:type="dxa"/>
            <w:tcBorders>
              <w:top w:val="single" w:sz="4" w:space="0" w:color="auto"/>
              <w:bottom w:val="single" w:sz="4" w:space="0" w:color="auto"/>
            </w:tcBorders>
            <w:shd w:val="clear" w:color="auto" w:fill="auto"/>
            <w:vAlign w:val="center"/>
          </w:tcPr>
          <w:p w14:paraId="059AFDFF" w14:textId="77777777" w:rsidR="001A7847" w:rsidRPr="00313533" w:rsidRDefault="001A7847" w:rsidP="00E81C54">
            <w:pPr>
              <w:pStyle w:val="Tabulka"/>
              <w:spacing w:before="60" w:after="60"/>
              <w:jc w:val="center"/>
            </w:pPr>
            <w:r w:rsidRPr="00313533">
              <w:t>–</w:t>
            </w:r>
          </w:p>
        </w:tc>
        <w:tc>
          <w:tcPr>
            <w:tcW w:w="3242" w:type="dxa"/>
            <w:tcBorders>
              <w:top w:val="single" w:sz="4" w:space="0" w:color="auto"/>
              <w:bottom w:val="single" w:sz="4" w:space="0" w:color="auto"/>
              <w:right w:val="single" w:sz="4" w:space="0" w:color="auto"/>
            </w:tcBorders>
            <w:shd w:val="clear" w:color="auto" w:fill="auto"/>
            <w:vAlign w:val="center"/>
          </w:tcPr>
          <w:p w14:paraId="260EC82D" w14:textId="77777777" w:rsidR="001A7847" w:rsidRPr="00313533" w:rsidRDefault="001A7847" w:rsidP="00E81C54">
            <w:pPr>
              <w:pStyle w:val="Tabulka"/>
              <w:spacing w:before="60" w:after="60"/>
            </w:pPr>
          </w:p>
        </w:tc>
      </w:tr>
      <w:tr w:rsidR="001A7847" w:rsidRPr="00B826EA" w14:paraId="0BC48081" w14:textId="77777777" w:rsidTr="00645047">
        <w:trPr>
          <w:cantSplit/>
          <w:trHeight w:hRule="exact" w:val="283"/>
        </w:trPr>
        <w:tc>
          <w:tcPr>
            <w:tcW w:w="570" w:type="dxa"/>
            <w:tcBorders>
              <w:top w:val="single" w:sz="4" w:space="0" w:color="auto"/>
              <w:left w:val="single" w:sz="4" w:space="0" w:color="auto"/>
              <w:bottom w:val="single" w:sz="4" w:space="0" w:color="auto"/>
            </w:tcBorders>
            <w:shd w:val="clear" w:color="auto" w:fill="auto"/>
            <w:vAlign w:val="center"/>
          </w:tcPr>
          <w:p w14:paraId="58CF539B" w14:textId="77777777" w:rsidR="001A7847" w:rsidRPr="00B826EA" w:rsidRDefault="001A7847" w:rsidP="00E81C54">
            <w:pPr>
              <w:pStyle w:val="Tabulka"/>
              <w:spacing w:before="60" w:after="60"/>
              <w:jc w:val="center"/>
              <w:rPr>
                <w:b/>
                <w:bCs/>
              </w:rPr>
            </w:pPr>
            <w:r w:rsidRPr="00B826EA">
              <w:rPr>
                <w:b/>
                <w:bCs/>
              </w:rPr>
              <w:t>   6</w:t>
            </w:r>
          </w:p>
        </w:tc>
        <w:tc>
          <w:tcPr>
            <w:tcW w:w="8469" w:type="dxa"/>
            <w:gridSpan w:val="4"/>
            <w:tcBorders>
              <w:top w:val="single" w:sz="4" w:space="0" w:color="auto"/>
              <w:bottom w:val="single" w:sz="4" w:space="0" w:color="auto"/>
              <w:right w:val="single" w:sz="4" w:space="0" w:color="auto"/>
            </w:tcBorders>
            <w:shd w:val="clear" w:color="auto" w:fill="auto"/>
            <w:vAlign w:val="center"/>
          </w:tcPr>
          <w:p w14:paraId="24C74591" w14:textId="77777777" w:rsidR="001A7847" w:rsidRPr="00B826EA" w:rsidRDefault="001A7847" w:rsidP="00E81C54">
            <w:pPr>
              <w:pStyle w:val="Tabulka"/>
              <w:spacing w:before="60" w:after="60"/>
              <w:rPr>
                <w:b/>
                <w:bCs/>
              </w:rPr>
            </w:pPr>
            <w:r w:rsidRPr="00B826EA">
              <w:rPr>
                <w:b/>
                <w:bCs/>
              </w:rPr>
              <w:t>Všeobecná rizika při výstavbě</w:t>
            </w:r>
          </w:p>
        </w:tc>
      </w:tr>
      <w:tr w:rsidR="001A7847" w:rsidRPr="00B826EA" w14:paraId="440E85B5" w14:textId="77777777" w:rsidTr="00313533">
        <w:trPr>
          <w:cantSplit/>
          <w:trHeight w:hRule="exact" w:val="324"/>
        </w:trPr>
        <w:tc>
          <w:tcPr>
            <w:tcW w:w="570" w:type="dxa"/>
            <w:tcBorders>
              <w:top w:val="single" w:sz="4" w:space="0" w:color="auto"/>
              <w:left w:val="single" w:sz="4" w:space="0" w:color="auto"/>
            </w:tcBorders>
            <w:shd w:val="clear" w:color="auto" w:fill="auto"/>
            <w:vAlign w:val="center"/>
          </w:tcPr>
          <w:p w14:paraId="0C828A84" w14:textId="77777777" w:rsidR="001A7847" w:rsidRPr="00B826EA" w:rsidRDefault="001A7847" w:rsidP="00E81C54">
            <w:pPr>
              <w:pStyle w:val="Tabulka"/>
              <w:spacing w:before="60" w:after="60"/>
              <w:jc w:val="center"/>
            </w:pPr>
            <w:r w:rsidRPr="00B826EA">
              <w:t> 6.1</w:t>
            </w:r>
          </w:p>
        </w:tc>
        <w:tc>
          <w:tcPr>
            <w:tcW w:w="3407" w:type="dxa"/>
            <w:tcBorders>
              <w:top w:val="single" w:sz="4" w:space="0" w:color="auto"/>
            </w:tcBorders>
            <w:shd w:val="clear" w:color="auto" w:fill="auto"/>
            <w:vAlign w:val="center"/>
          </w:tcPr>
          <w:p w14:paraId="07089F88" w14:textId="77777777" w:rsidR="001A7847" w:rsidRPr="00B826EA" w:rsidRDefault="001A7847" w:rsidP="00E81C54">
            <w:pPr>
              <w:pStyle w:val="Tabulka"/>
              <w:spacing w:before="60" w:after="60"/>
            </w:pPr>
            <w:r w:rsidRPr="00B826EA">
              <w:t xml:space="preserve">nedodržení stav. tolerancí nosných </w:t>
            </w:r>
            <w:proofErr w:type="spellStart"/>
            <w:r w:rsidRPr="00B826EA">
              <w:t>kcí</w:t>
            </w:r>
            <w:proofErr w:type="spellEnd"/>
          </w:p>
        </w:tc>
        <w:tc>
          <w:tcPr>
            <w:tcW w:w="867" w:type="dxa"/>
            <w:tcBorders>
              <w:top w:val="single" w:sz="4" w:space="0" w:color="auto"/>
            </w:tcBorders>
            <w:shd w:val="clear" w:color="auto" w:fill="auto"/>
            <w:vAlign w:val="center"/>
          </w:tcPr>
          <w:p w14:paraId="70DCD302" w14:textId="77777777" w:rsidR="001A7847" w:rsidRPr="00B826EA" w:rsidRDefault="001A7847" w:rsidP="00E81C54">
            <w:pPr>
              <w:pStyle w:val="Tabulka"/>
              <w:spacing w:before="60" w:after="60"/>
              <w:jc w:val="center"/>
            </w:pPr>
            <w:r w:rsidRPr="00B826EA">
              <w:t>3×2=6</w:t>
            </w:r>
          </w:p>
        </w:tc>
        <w:tc>
          <w:tcPr>
            <w:tcW w:w="953" w:type="dxa"/>
            <w:tcBorders>
              <w:top w:val="single" w:sz="4" w:space="0" w:color="auto"/>
            </w:tcBorders>
            <w:shd w:val="clear" w:color="auto" w:fill="auto"/>
            <w:vAlign w:val="center"/>
          </w:tcPr>
          <w:p w14:paraId="6297F32E" w14:textId="77777777" w:rsidR="001A7847" w:rsidRPr="00B826EA" w:rsidRDefault="001A7847" w:rsidP="00E81C54">
            <w:pPr>
              <w:pStyle w:val="Tabulka"/>
              <w:spacing w:before="60" w:after="60"/>
              <w:jc w:val="center"/>
            </w:pPr>
            <w:r w:rsidRPr="00B826EA">
              <w:t>3×1=4</w:t>
            </w:r>
          </w:p>
        </w:tc>
        <w:tc>
          <w:tcPr>
            <w:tcW w:w="3242" w:type="dxa"/>
            <w:tcBorders>
              <w:top w:val="single" w:sz="4" w:space="0" w:color="auto"/>
              <w:right w:val="single" w:sz="4" w:space="0" w:color="auto"/>
            </w:tcBorders>
            <w:shd w:val="clear" w:color="auto" w:fill="auto"/>
            <w:vAlign w:val="center"/>
          </w:tcPr>
          <w:p w14:paraId="7A59047F" w14:textId="77777777" w:rsidR="001A7847" w:rsidRPr="00B826EA" w:rsidRDefault="001A7847" w:rsidP="00E81C54">
            <w:pPr>
              <w:pStyle w:val="Tabulka"/>
              <w:spacing w:before="60" w:after="60"/>
            </w:pPr>
            <w:r w:rsidRPr="00B826EA">
              <w:t xml:space="preserve">výběr dodavatele, kontrola </w:t>
            </w:r>
            <w:proofErr w:type="spellStart"/>
            <w:r w:rsidRPr="00B826EA">
              <w:t>kv</w:t>
            </w:r>
            <w:proofErr w:type="spellEnd"/>
            <w:r w:rsidRPr="00B826EA">
              <w:t>. (</w:t>
            </w:r>
            <w:r w:rsidRPr="00B826EA">
              <w:rPr>
                <w:i/>
              </w:rPr>
              <w:t>TDS</w:t>
            </w:r>
            <w:r w:rsidRPr="00B826EA">
              <w:t>)</w:t>
            </w:r>
          </w:p>
        </w:tc>
      </w:tr>
      <w:tr w:rsidR="001A7847" w:rsidRPr="00B826EA" w14:paraId="23315075" w14:textId="77777777" w:rsidTr="00313533">
        <w:trPr>
          <w:cantSplit/>
          <w:trHeight w:hRule="exact" w:val="324"/>
        </w:trPr>
        <w:tc>
          <w:tcPr>
            <w:tcW w:w="570" w:type="dxa"/>
            <w:tcBorders>
              <w:left w:val="single" w:sz="4" w:space="0" w:color="auto"/>
            </w:tcBorders>
            <w:shd w:val="clear" w:color="auto" w:fill="auto"/>
            <w:vAlign w:val="center"/>
          </w:tcPr>
          <w:p w14:paraId="7C2C371C" w14:textId="77777777" w:rsidR="001A7847" w:rsidRPr="00B826EA" w:rsidRDefault="001A7847" w:rsidP="00E81C54">
            <w:pPr>
              <w:pStyle w:val="Tabulka"/>
              <w:spacing w:before="60" w:after="60"/>
              <w:jc w:val="center"/>
            </w:pPr>
            <w:r w:rsidRPr="00B826EA">
              <w:t> 6.3</w:t>
            </w:r>
          </w:p>
        </w:tc>
        <w:tc>
          <w:tcPr>
            <w:tcW w:w="3407" w:type="dxa"/>
            <w:shd w:val="clear" w:color="auto" w:fill="auto"/>
            <w:vAlign w:val="center"/>
          </w:tcPr>
          <w:p w14:paraId="474B1C84" w14:textId="77777777" w:rsidR="001A7847" w:rsidRPr="00B826EA" w:rsidRDefault="001A7847" w:rsidP="00E81C54">
            <w:pPr>
              <w:pStyle w:val="Tabulka"/>
              <w:spacing w:before="60" w:after="60"/>
            </w:pPr>
            <w:r w:rsidRPr="00B826EA">
              <w:t>nedodržení kvality prací</w:t>
            </w:r>
          </w:p>
        </w:tc>
        <w:tc>
          <w:tcPr>
            <w:tcW w:w="867" w:type="dxa"/>
            <w:shd w:val="clear" w:color="auto" w:fill="auto"/>
            <w:vAlign w:val="center"/>
          </w:tcPr>
          <w:p w14:paraId="2791CACC" w14:textId="77777777" w:rsidR="001A7847" w:rsidRPr="00B826EA" w:rsidRDefault="001A7847" w:rsidP="00E81C54">
            <w:pPr>
              <w:pStyle w:val="Tabulka"/>
              <w:spacing w:before="60" w:after="60"/>
              <w:jc w:val="center"/>
            </w:pPr>
            <w:r w:rsidRPr="00B826EA">
              <w:t>3×2=6</w:t>
            </w:r>
          </w:p>
        </w:tc>
        <w:tc>
          <w:tcPr>
            <w:tcW w:w="953" w:type="dxa"/>
            <w:shd w:val="clear" w:color="auto" w:fill="auto"/>
            <w:vAlign w:val="center"/>
          </w:tcPr>
          <w:p w14:paraId="1F1DBB98" w14:textId="77777777" w:rsidR="001A7847" w:rsidRPr="00B826EA" w:rsidRDefault="001A7847" w:rsidP="00E81C54">
            <w:pPr>
              <w:pStyle w:val="Tabulka"/>
              <w:spacing w:before="60" w:after="60"/>
              <w:jc w:val="center"/>
            </w:pPr>
            <w:r w:rsidRPr="00B826EA">
              <w:t>3×1=4</w:t>
            </w:r>
          </w:p>
        </w:tc>
        <w:tc>
          <w:tcPr>
            <w:tcW w:w="3242" w:type="dxa"/>
            <w:tcBorders>
              <w:right w:val="single" w:sz="4" w:space="0" w:color="auto"/>
            </w:tcBorders>
            <w:shd w:val="clear" w:color="auto" w:fill="auto"/>
            <w:vAlign w:val="center"/>
          </w:tcPr>
          <w:p w14:paraId="52B274A2" w14:textId="77777777" w:rsidR="001A7847" w:rsidRPr="00B826EA" w:rsidRDefault="001A7847" w:rsidP="00E81C54">
            <w:pPr>
              <w:pStyle w:val="Tabulka"/>
              <w:spacing w:before="60" w:after="60"/>
            </w:pPr>
            <w:r w:rsidRPr="00B826EA">
              <w:t xml:space="preserve">výběr dodavatele, kontrola </w:t>
            </w:r>
            <w:proofErr w:type="spellStart"/>
            <w:r w:rsidRPr="00B826EA">
              <w:t>kv</w:t>
            </w:r>
            <w:proofErr w:type="spellEnd"/>
            <w:r w:rsidRPr="00B826EA">
              <w:t>. (</w:t>
            </w:r>
            <w:r w:rsidRPr="00B826EA">
              <w:rPr>
                <w:i/>
              </w:rPr>
              <w:t>TDS</w:t>
            </w:r>
            <w:r w:rsidRPr="00B826EA">
              <w:t>)</w:t>
            </w:r>
          </w:p>
        </w:tc>
      </w:tr>
      <w:tr w:rsidR="001A7847" w:rsidRPr="00B826EA" w14:paraId="5B2165C7" w14:textId="77777777" w:rsidTr="00313533">
        <w:trPr>
          <w:cantSplit/>
          <w:trHeight w:hRule="exact" w:val="324"/>
        </w:trPr>
        <w:tc>
          <w:tcPr>
            <w:tcW w:w="570" w:type="dxa"/>
            <w:tcBorders>
              <w:left w:val="single" w:sz="4" w:space="0" w:color="auto"/>
            </w:tcBorders>
            <w:shd w:val="clear" w:color="auto" w:fill="auto"/>
            <w:vAlign w:val="center"/>
          </w:tcPr>
          <w:p w14:paraId="35E857AB" w14:textId="77777777" w:rsidR="001A7847" w:rsidRPr="00B826EA" w:rsidRDefault="001A7847" w:rsidP="00E81C54">
            <w:pPr>
              <w:pStyle w:val="Tabulka"/>
              <w:spacing w:before="60" w:after="60"/>
              <w:jc w:val="center"/>
            </w:pPr>
            <w:r w:rsidRPr="00B826EA">
              <w:t> 6.4</w:t>
            </w:r>
          </w:p>
        </w:tc>
        <w:tc>
          <w:tcPr>
            <w:tcW w:w="3407" w:type="dxa"/>
            <w:shd w:val="clear" w:color="auto" w:fill="auto"/>
            <w:vAlign w:val="center"/>
          </w:tcPr>
          <w:p w14:paraId="2D7819AF" w14:textId="77777777" w:rsidR="001A7847" w:rsidRPr="00B826EA" w:rsidRDefault="001A7847" w:rsidP="00E81C54">
            <w:pPr>
              <w:pStyle w:val="Tabulka"/>
              <w:spacing w:before="60" w:after="60"/>
            </w:pPr>
            <w:r w:rsidRPr="00B826EA">
              <w:t>nedodržení plánu organizace výstavby</w:t>
            </w:r>
          </w:p>
        </w:tc>
        <w:tc>
          <w:tcPr>
            <w:tcW w:w="867" w:type="dxa"/>
            <w:shd w:val="clear" w:color="auto" w:fill="auto"/>
            <w:vAlign w:val="center"/>
          </w:tcPr>
          <w:p w14:paraId="737E0AE4" w14:textId="77777777" w:rsidR="001A7847" w:rsidRPr="00B826EA" w:rsidRDefault="001A7847" w:rsidP="00E81C54">
            <w:pPr>
              <w:pStyle w:val="Tabulka"/>
              <w:spacing w:before="60" w:after="60"/>
              <w:jc w:val="center"/>
            </w:pPr>
            <w:r w:rsidRPr="00B826EA">
              <w:t>3×2=6</w:t>
            </w:r>
          </w:p>
        </w:tc>
        <w:tc>
          <w:tcPr>
            <w:tcW w:w="953" w:type="dxa"/>
            <w:shd w:val="clear" w:color="auto" w:fill="auto"/>
            <w:vAlign w:val="center"/>
          </w:tcPr>
          <w:p w14:paraId="4574AF22" w14:textId="77777777" w:rsidR="001A7847" w:rsidRPr="00B826EA" w:rsidRDefault="001A7847" w:rsidP="00E81C54">
            <w:pPr>
              <w:pStyle w:val="Tabulka"/>
              <w:spacing w:before="60" w:after="60"/>
              <w:jc w:val="center"/>
            </w:pPr>
            <w:r w:rsidRPr="00B826EA">
              <w:t>–</w:t>
            </w:r>
          </w:p>
        </w:tc>
        <w:tc>
          <w:tcPr>
            <w:tcW w:w="3242" w:type="dxa"/>
            <w:tcBorders>
              <w:right w:val="single" w:sz="4" w:space="0" w:color="auto"/>
            </w:tcBorders>
            <w:shd w:val="clear" w:color="auto" w:fill="auto"/>
            <w:vAlign w:val="center"/>
          </w:tcPr>
          <w:p w14:paraId="286F912E" w14:textId="77777777" w:rsidR="001A7847" w:rsidRPr="00B826EA" w:rsidRDefault="001A7847" w:rsidP="00E81C54">
            <w:pPr>
              <w:pStyle w:val="Tabulka"/>
              <w:spacing w:before="60" w:after="60"/>
            </w:pPr>
          </w:p>
        </w:tc>
      </w:tr>
      <w:tr w:rsidR="001A7847" w:rsidRPr="00B826EA" w14:paraId="70820CDC" w14:textId="77777777" w:rsidTr="00313533">
        <w:trPr>
          <w:cantSplit/>
          <w:trHeight w:hRule="exact" w:val="324"/>
        </w:trPr>
        <w:tc>
          <w:tcPr>
            <w:tcW w:w="570" w:type="dxa"/>
            <w:tcBorders>
              <w:left w:val="single" w:sz="4" w:space="0" w:color="auto"/>
            </w:tcBorders>
            <w:shd w:val="clear" w:color="auto" w:fill="auto"/>
            <w:vAlign w:val="center"/>
          </w:tcPr>
          <w:p w14:paraId="2B4A7BDB" w14:textId="77777777" w:rsidR="001A7847" w:rsidRPr="00B826EA" w:rsidRDefault="001A7847" w:rsidP="00E81C54">
            <w:pPr>
              <w:pStyle w:val="Tabulka"/>
              <w:spacing w:before="60" w:after="60"/>
              <w:jc w:val="center"/>
            </w:pPr>
            <w:r w:rsidRPr="00B826EA">
              <w:t> 6.5</w:t>
            </w:r>
          </w:p>
        </w:tc>
        <w:tc>
          <w:tcPr>
            <w:tcW w:w="3407" w:type="dxa"/>
            <w:shd w:val="clear" w:color="auto" w:fill="auto"/>
            <w:vAlign w:val="center"/>
          </w:tcPr>
          <w:p w14:paraId="637E3DFF" w14:textId="77777777" w:rsidR="001A7847" w:rsidRPr="00B826EA" w:rsidRDefault="001A7847" w:rsidP="00E81C54">
            <w:pPr>
              <w:pStyle w:val="Tabulka"/>
              <w:spacing w:before="60" w:after="60"/>
            </w:pPr>
            <w:r w:rsidRPr="00B826EA">
              <w:t>průsaky podzemních vod do konstrukce</w:t>
            </w:r>
          </w:p>
        </w:tc>
        <w:tc>
          <w:tcPr>
            <w:tcW w:w="867" w:type="dxa"/>
            <w:shd w:val="clear" w:color="auto" w:fill="FFD347"/>
            <w:vAlign w:val="center"/>
          </w:tcPr>
          <w:p w14:paraId="7D1D5DBD" w14:textId="77777777" w:rsidR="001A7847" w:rsidRPr="00B826EA" w:rsidRDefault="001A7847" w:rsidP="00E81C54">
            <w:pPr>
              <w:pStyle w:val="Tabulka"/>
              <w:spacing w:before="60" w:after="60"/>
              <w:jc w:val="center"/>
            </w:pPr>
            <w:r w:rsidRPr="00B826EA">
              <w:t>3×3=9</w:t>
            </w:r>
          </w:p>
        </w:tc>
        <w:tc>
          <w:tcPr>
            <w:tcW w:w="953" w:type="dxa"/>
            <w:shd w:val="clear" w:color="auto" w:fill="auto"/>
            <w:vAlign w:val="center"/>
          </w:tcPr>
          <w:p w14:paraId="6AA21065" w14:textId="77777777" w:rsidR="001A7847" w:rsidRPr="00B826EA" w:rsidRDefault="001A7847" w:rsidP="00E81C54">
            <w:pPr>
              <w:pStyle w:val="Tabulka"/>
              <w:spacing w:before="60" w:after="60"/>
              <w:jc w:val="center"/>
            </w:pPr>
            <w:r w:rsidRPr="00B826EA">
              <w:t>2×3=6</w:t>
            </w:r>
          </w:p>
        </w:tc>
        <w:tc>
          <w:tcPr>
            <w:tcW w:w="3242" w:type="dxa"/>
            <w:tcBorders>
              <w:right w:val="single" w:sz="4" w:space="0" w:color="auto"/>
            </w:tcBorders>
            <w:shd w:val="clear" w:color="auto" w:fill="auto"/>
            <w:vAlign w:val="center"/>
          </w:tcPr>
          <w:p w14:paraId="665BF2E4" w14:textId="77777777" w:rsidR="001A7847" w:rsidRPr="00B826EA" w:rsidRDefault="001A7847" w:rsidP="00E81C54">
            <w:pPr>
              <w:pStyle w:val="Tabulka"/>
              <w:spacing w:before="60" w:after="60"/>
            </w:pPr>
            <w:proofErr w:type="spellStart"/>
            <w:r w:rsidRPr="00B826EA">
              <w:t>rozsektorování</w:t>
            </w:r>
            <w:proofErr w:type="spellEnd"/>
            <w:r w:rsidRPr="00B826EA">
              <w:t xml:space="preserve"> HI systému</w:t>
            </w:r>
          </w:p>
        </w:tc>
      </w:tr>
      <w:tr w:rsidR="001A7847" w:rsidRPr="00B826EA" w14:paraId="45937C6E" w14:textId="77777777" w:rsidTr="00313533">
        <w:trPr>
          <w:cantSplit/>
          <w:trHeight w:hRule="exact" w:val="324"/>
        </w:trPr>
        <w:tc>
          <w:tcPr>
            <w:tcW w:w="570" w:type="dxa"/>
            <w:tcBorders>
              <w:left w:val="single" w:sz="4" w:space="0" w:color="auto"/>
            </w:tcBorders>
            <w:shd w:val="clear" w:color="auto" w:fill="auto"/>
            <w:vAlign w:val="center"/>
          </w:tcPr>
          <w:p w14:paraId="483453AD" w14:textId="77777777" w:rsidR="001A7847" w:rsidRPr="00B826EA" w:rsidRDefault="001A7847" w:rsidP="00E81C54">
            <w:pPr>
              <w:pStyle w:val="Tabulka"/>
              <w:spacing w:before="60" w:after="60"/>
              <w:jc w:val="center"/>
            </w:pPr>
            <w:r w:rsidRPr="00B826EA">
              <w:t> 6.6</w:t>
            </w:r>
          </w:p>
        </w:tc>
        <w:tc>
          <w:tcPr>
            <w:tcW w:w="3407" w:type="dxa"/>
            <w:shd w:val="clear" w:color="auto" w:fill="auto"/>
            <w:vAlign w:val="center"/>
          </w:tcPr>
          <w:p w14:paraId="1A7AE226" w14:textId="77777777" w:rsidR="001A7847" w:rsidRPr="00B826EA" w:rsidRDefault="001A7847" w:rsidP="00E81C54">
            <w:pPr>
              <w:pStyle w:val="Tabulka"/>
              <w:spacing w:before="60" w:after="60"/>
            </w:pPr>
            <w:r w:rsidRPr="00B826EA">
              <w:t>vyčerpání kapacity deponie</w:t>
            </w:r>
          </w:p>
        </w:tc>
        <w:tc>
          <w:tcPr>
            <w:tcW w:w="867" w:type="dxa"/>
            <w:shd w:val="clear" w:color="auto" w:fill="auto"/>
            <w:vAlign w:val="center"/>
          </w:tcPr>
          <w:p w14:paraId="77429E86" w14:textId="77777777" w:rsidR="001A7847" w:rsidRPr="00B826EA" w:rsidRDefault="001A7847" w:rsidP="00E81C54">
            <w:pPr>
              <w:pStyle w:val="Tabulka"/>
              <w:spacing w:before="60" w:after="60"/>
              <w:jc w:val="center"/>
            </w:pPr>
            <w:r w:rsidRPr="00B826EA">
              <w:t>2×2=4</w:t>
            </w:r>
          </w:p>
        </w:tc>
        <w:tc>
          <w:tcPr>
            <w:tcW w:w="953" w:type="dxa"/>
            <w:shd w:val="clear" w:color="auto" w:fill="auto"/>
            <w:vAlign w:val="center"/>
          </w:tcPr>
          <w:p w14:paraId="51C868E6" w14:textId="77777777" w:rsidR="001A7847" w:rsidRPr="00B826EA" w:rsidRDefault="001A7847" w:rsidP="00E81C54">
            <w:pPr>
              <w:pStyle w:val="Tabulka"/>
              <w:spacing w:before="60" w:after="60"/>
              <w:jc w:val="center"/>
            </w:pPr>
            <w:r w:rsidRPr="00B826EA">
              <w:t>–</w:t>
            </w:r>
          </w:p>
        </w:tc>
        <w:tc>
          <w:tcPr>
            <w:tcW w:w="3242" w:type="dxa"/>
            <w:tcBorders>
              <w:right w:val="single" w:sz="4" w:space="0" w:color="auto"/>
            </w:tcBorders>
            <w:shd w:val="clear" w:color="auto" w:fill="auto"/>
            <w:vAlign w:val="center"/>
          </w:tcPr>
          <w:p w14:paraId="106D20E4" w14:textId="77777777" w:rsidR="001A7847" w:rsidRPr="00B826EA" w:rsidRDefault="001A7847" w:rsidP="00E81C54">
            <w:pPr>
              <w:pStyle w:val="Tabulka"/>
              <w:spacing w:before="60" w:after="60"/>
            </w:pPr>
          </w:p>
        </w:tc>
      </w:tr>
      <w:tr w:rsidR="001A7847" w:rsidRPr="00B826EA" w14:paraId="0F58FA01" w14:textId="77777777" w:rsidTr="00313533">
        <w:trPr>
          <w:cantSplit/>
          <w:trHeight w:hRule="exact" w:val="263"/>
        </w:trPr>
        <w:tc>
          <w:tcPr>
            <w:tcW w:w="570" w:type="dxa"/>
            <w:tcBorders>
              <w:left w:val="single" w:sz="4" w:space="0" w:color="auto"/>
            </w:tcBorders>
            <w:shd w:val="clear" w:color="auto" w:fill="auto"/>
            <w:vAlign w:val="center"/>
          </w:tcPr>
          <w:p w14:paraId="46196B3E" w14:textId="77777777" w:rsidR="001A7847" w:rsidRPr="00B826EA" w:rsidRDefault="001A7847" w:rsidP="00E81C54">
            <w:pPr>
              <w:pStyle w:val="Tabulka"/>
              <w:spacing w:before="60" w:after="60"/>
              <w:jc w:val="center"/>
            </w:pPr>
            <w:r w:rsidRPr="00B826EA">
              <w:t> 6.7</w:t>
            </w:r>
          </w:p>
        </w:tc>
        <w:tc>
          <w:tcPr>
            <w:tcW w:w="3407" w:type="dxa"/>
            <w:shd w:val="clear" w:color="auto" w:fill="auto"/>
            <w:vAlign w:val="center"/>
          </w:tcPr>
          <w:p w14:paraId="5833F6D9" w14:textId="77777777" w:rsidR="001A7847" w:rsidRPr="00B826EA" w:rsidRDefault="001A7847" w:rsidP="00E81C54">
            <w:pPr>
              <w:pStyle w:val="Tabulka"/>
              <w:spacing w:before="60" w:after="60"/>
            </w:pPr>
            <w:r w:rsidRPr="00B826EA">
              <w:t>riziko úrazů na pracovišti</w:t>
            </w:r>
          </w:p>
        </w:tc>
        <w:tc>
          <w:tcPr>
            <w:tcW w:w="867" w:type="dxa"/>
            <w:shd w:val="clear" w:color="auto" w:fill="FFD347"/>
            <w:vAlign w:val="center"/>
          </w:tcPr>
          <w:p w14:paraId="5C91CE0E" w14:textId="77777777" w:rsidR="001A7847" w:rsidRPr="00B826EA" w:rsidRDefault="001A7847" w:rsidP="00E81C54">
            <w:pPr>
              <w:pStyle w:val="Tabulka"/>
              <w:spacing w:before="60" w:after="60"/>
              <w:jc w:val="center"/>
            </w:pPr>
            <w:r w:rsidRPr="00B826EA">
              <w:t>4×2=8</w:t>
            </w:r>
          </w:p>
        </w:tc>
        <w:tc>
          <w:tcPr>
            <w:tcW w:w="953" w:type="dxa"/>
            <w:shd w:val="clear" w:color="auto" w:fill="auto"/>
            <w:vAlign w:val="center"/>
          </w:tcPr>
          <w:p w14:paraId="609AC627" w14:textId="77777777" w:rsidR="001A7847" w:rsidRPr="00B826EA" w:rsidRDefault="001A7847" w:rsidP="00E81C54">
            <w:pPr>
              <w:pStyle w:val="Tabulka"/>
              <w:spacing w:before="60" w:after="60"/>
              <w:jc w:val="center"/>
            </w:pPr>
            <w:r w:rsidRPr="00B826EA">
              <w:t>4×1=4</w:t>
            </w:r>
          </w:p>
        </w:tc>
        <w:tc>
          <w:tcPr>
            <w:tcW w:w="3242" w:type="dxa"/>
            <w:tcBorders>
              <w:right w:val="single" w:sz="4" w:space="0" w:color="auto"/>
            </w:tcBorders>
            <w:shd w:val="clear" w:color="auto" w:fill="auto"/>
            <w:vAlign w:val="center"/>
          </w:tcPr>
          <w:p w14:paraId="2CB0A28E" w14:textId="77777777" w:rsidR="001A7847" w:rsidRPr="00B826EA" w:rsidRDefault="001A7847" w:rsidP="00E81C54">
            <w:pPr>
              <w:pStyle w:val="Tabulka"/>
              <w:spacing w:before="60" w:after="60"/>
            </w:pPr>
            <w:r w:rsidRPr="00B826EA">
              <w:t xml:space="preserve">školení, kontrola </w:t>
            </w:r>
            <w:r w:rsidRPr="00B826EA">
              <w:rPr>
                <w:i/>
              </w:rPr>
              <w:t>BOZP</w:t>
            </w:r>
            <w:r w:rsidRPr="00B826EA">
              <w:t xml:space="preserve"> (</w:t>
            </w:r>
            <w:proofErr w:type="spellStart"/>
            <w:r w:rsidRPr="00B826EA">
              <w:t>koord</w:t>
            </w:r>
            <w:proofErr w:type="spellEnd"/>
            <w:r w:rsidRPr="00B826EA">
              <w:t xml:space="preserve">. </w:t>
            </w:r>
            <w:r w:rsidRPr="00B826EA">
              <w:rPr>
                <w:i/>
              </w:rPr>
              <w:t>BOZP</w:t>
            </w:r>
            <w:r w:rsidRPr="00B826EA">
              <w:t>)</w:t>
            </w:r>
          </w:p>
        </w:tc>
      </w:tr>
      <w:tr w:rsidR="001A7847" w:rsidRPr="00B826EA" w14:paraId="50E2E2F4" w14:textId="77777777" w:rsidTr="00313533">
        <w:trPr>
          <w:cantSplit/>
          <w:trHeight w:hRule="exact" w:val="324"/>
        </w:trPr>
        <w:tc>
          <w:tcPr>
            <w:tcW w:w="570" w:type="dxa"/>
            <w:tcBorders>
              <w:left w:val="single" w:sz="4" w:space="0" w:color="auto"/>
            </w:tcBorders>
            <w:shd w:val="clear" w:color="auto" w:fill="auto"/>
            <w:vAlign w:val="center"/>
          </w:tcPr>
          <w:p w14:paraId="637BB8BA" w14:textId="77777777" w:rsidR="001A7847" w:rsidRPr="00B826EA" w:rsidRDefault="001A7847" w:rsidP="00E81C54">
            <w:pPr>
              <w:pStyle w:val="Tabulka"/>
              <w:spacing w:before="60" w:after="60"/>
              <w:jc w:val="center"/>
            </w:pPr>
            <w:r w:rsidRPr="00B826EA">
              <w:t> 6.8</w:t>
            </w:r>
          </w:p>
        </w:tc>
        <w:tc>
          <w:tcPr>
            <w:tcW w:w="3407" w:type="dxa"/>
            <w:shd w:val="clear" w:color="auto" w:fill="auto"/>
            <w:vAlign w:val="center"/>
          </w:tcPr>
          <w:p w14:paraId="1C6A9289" w14:textId="77777777" w:rsidR="001A7847" w:rsidRPr="00B826EA" w:rsidRDefault="001A7847" w:rsidP="00E81C54">
            <w:pPr>
              <w:pStyle w:val="Tabulka"/>
              <w:spacing w:before="60" w:after="60"/>
            </w:pPr>
            <w:r w:rsidRPr="00B826EA">
              <w:t>požární ochrana</w:t>
            </w:r>
          </w:p>
        </w:tc>
        <w:tc>
          <w:tcPr>
            <w:tcW w:w="867" w:type="dxa"/>
            <w:shd w:val="clear" w:color="auto" w:fill="auto"/>
            <w:vAlign w:val="center"/>
          </w:tcPr>
          <w:p w14:paraId="3F8458E0" w14:textId="77777777" w:rsidR="001A7847" w:rsidRPr="00B826EA" w:rsidRDefault="001A7847" w:rsidP="00E81C54">
            <w:pPr>
              <w:pStyle w:val="Tabulka"/>
              <w:spacing w:before="60" w:after="60"/>
              <w:jc w:val="center"/>
            </w:pPr>
            <w:r w:rsidRPr="00B826EA">
              <w:t>4×1=4</w:t>
            </w:r>
          </w:p>
        </w:tc>
        <w:tc>
          <w:tcPr>
            <w:tcW w:w="953" w:type="dxa"/>
            <w:shd w:val="clear" w:color="auto" w:fill="auto"/>
            <w:vAlign w:val="center"/>
          </w:tcPr>
          <w:p w14:paraId="535271AD" w14:textId="77777777" w:rsidR="001A7847" w:rsidRPr="00B826EA" w:rsidRDefault="001A7847" w:rsidP="00E81C54">
            <w:pPr>
              <w:pStyle w:val="Tabulka"/>
              <w:spacing w:before="60" w:after="60"/>
              <w:jc w:val="center"/>
            </w:pPr>
            <w:r w:rsidRPr="00B826EA">
              <w:t>–</w:t>
            </w:r>
          </w:p>
        </w:tc>
        <w:tc>
          <w:tcPr>
            <w:tcW w:w="3242" w:type="dxa"/>
            <w:tcBorders>
              <w:right w:val="single" w:sz="4" w:space="0" w:color="auto"/>
            </w:tcBorders>
            <w:shd w:val="clear" w:color="auto" w:fill="auto"/>
            <w:vAlign w:val="center"/>
          </w:tcPr>
          <w:p w14:paraId="1CDFCDB2" w14:textId="77777777" w:rsidR="001A7847" w:rsidRPr="00B826EA" w:rsidRDefault="001A7847" w:rsidP="00E81C54">
            <w:pPr>
              <w:pStyle w:val="Tabulka"/>
              <w:spacing w:before="60" w:after="60"/>
            </w:pPr>
          </w:p>
        </w:tc>
      </w:tr>
      <w:tr w:rsidR="001A7847" w:rsidRPr="00B826EA" w14:paraId="4C031AC2" w14:textId="77777777" w:rsidTr="00313533">
        <w:trPr>
          <w:cantSplit/>
          <w:trHeight w:hRule="exact" w:val="324"/>
        </w:trPr>
        <w:tc>
          <w:tcPr>
            <w:tcW w:w="570" w:type="dxa"/>
            <w:tcBorders>
              <w:top w:val="single" w:sz="4" w:space="0" w:color="auto"/>
              <w:left w:val="single" w:sz="4" w:space="0" w:color="auto"/>
              <w:bottom w:val="single" w:sz="4" w:space="0" w:color="auto"/>
            </w:tcBorders>
            <w:shd w:val="clear" w:color="auto" w:fill="auto"/>
            <w:vAlign w:val="center"/>
          </w:tcPr>
          <w:p w14:paraId="2B299ACF" w14:textId="77777777" w:rsidR="001A7847" w:rsidRPr="00B826EA" w:rsidRDefault="001A7847" w:rsidP="00E81C54">
            <w:pPr>
              <w:pStyle w:val="Tabulka"/>
              <w:spacing w:before="60" w:after="60"/>
              <w:jc w:val="center"/>
            </w:pPr>
            <w:r w:rsidRPr="00B826EA">
              <w:t> 6.9</w:t>
            </w:r>
          </w:p>
        </w:tc>
        <w:tc>
          <w:tcPr>
            <w:tcW w:w="3407" w:type="dxa"/>
            <w:tcBorders>
              <w:top w:val="single" w:sz="4" w:space="0" w:color="auto"/>
              <w:bottom w:val="single" w:sz="4" w:space="0" w:color="auto"/>
            </w:tcBorders>
            <w:shd w:val="clear" w:color="auto" w:fill="auto"/>
            <w:vAlign w:val="center"/>
          </w:tcPr>
          <w:p w14:paraId="7624CDD0" w14:textId="77777777" w:rsidR="001A7847" w:rsidRPr="00B826EA" w:rsidRDefault="001A7847" w:rsidP="00E81C54">
            <w:pPr>
              <w:pStyle w:val="Tabulka"/>
              <w:spacing w:before="60" w:after="60"/>
            </w:pPr>
            <w:r w:rsidRPr="00B826EA">
              <w:t>výpadek dodávky energie</w:t>
            </w:r>
          </w:p>
        </w:tc>
        <w:tc>
          <w:tcPr>
            <w:tcW w:w="867" w:type="dxa"/>
            <w:tcBorders>
              <w:top w:val="single" w:sz="4" w:space="0" w:color="auto"/>
              <w:bottom w:val="single" w:sz="4" w:space="0" w:color="auto"/>
            </w:tcBorders>
            <w:shd w:val="clear" w:color="auto" w:fill="auto"/>
            <w:vAlign w:val="center"/>
          </w:tcPr>
          <w:p w14:paraId="7CF8A3DD" w14:textId="77777777" w:rsidR="001A7847" w:rsidRPr="00B826EA" w:rsidRDefault="001A7847" w:rsidP="00E81C54">
            <w:pPr>
              <w:pStyle w:val="Tabulka"/>
              <w:spacing w:before="60" w:after="60"/>
              <w:jc w:val="center"/>
            </w:pPr>
            <w:r w:rsidRPr="00B826EA">
              <w:t>2×3=6</w:t>
            </w:r>
          </w:p>
        </w:tc>
        <w:tc>
          <w:tcPr>
            <w:tcW w:w="953" w:type="dxa"/>
            <w:tcBorders>
              <w:top w:val="single" w:sz="4" w:space="0" w:color="auto"/>
              <w:bottom w:val="single" w:sz="4" w:space="0" w:color="auto"/>
            </w:tcBorders>
            <w:shd w:val="clear" w:color="auto" w:fill="auto"/>
            <w:vAlign w:val="center"/>
          </w:tcPr>
          <w:p w14:paraId="69B34680" w14:textId="77777777" w:rsidR="001A7847" w:rsidRPr="00B826EA" w:rsidRDefault="001A7847" w:rsidP="00E81C54">
            <w:pPr>
              <w:pStyle w:val="Tabulka"/>
              <w:spacing w:before="60" w:after="60"/>
              <w:jc w:val="center"/>
            </w:pPr>
            <w:r w:rsidRPr="00B826EA">
              <w:t>1×3=3</w:t>
            </w:r>
          </w:p>
        </w:tc>
        <w:tc>
          <w:tcPr>
            <w:tcW w:w="3242" w:type="dxa"/>
            <w:tcBorders>
              <w:top w:val="single" w:sz="4" w:space="0" w:color="auto"/>
              <w:bottom w:val="single" w:sz="4" w:space="0" w:color="auto"/>
              <w:right w:val="single" w:sz="4" w:space="0" w:color="auto"/>
            </w:tcBorders>
            <w:shd w:val="clear" w:color="auto" w:fill="auto"/>
            <w:vAlign w:val="center"/>
          </w:tcPr>
          <w:p w14:paraId="1DA48806" w14:textId="77777777" w:rsidR="001A7847" w:rsidRPr="00B826EA" w:rsidRDefault="001A7847" w:rsidP="00E81C54">
            <w:pPr>
              <w:pStyle w:val="Tabulka"/>
              <w:spacing w:before="60" w:after="60"/>
            </w:pPr>
            <w:r w:rsidRPr="00B826EA">
              <w:t xml:space="preserve">záložní </w:t>
            </w:r>
            <w:proofErr w:type="spellStart"/>
            <w:r w:rsidRPr="00B826EA">
              <w:t>elektrogenerátor</w:t>
            </w:r>
            <w:proofErr w:type="spellEnd"/>
          </w:p>
        </w:tc>
      </w:tr>
      <w:tr w:rsidR="001A7847" w:rsidRPr="00B826EA" w14:paraId="0EE67328" w14:textId="77777777" w:rsidTr="00A561F3">
        <w:trPr>
          <w:cantSplit/>
          <w:trHeight w:hRule="exact" w:val="182"/>
        </w:trPr>
        <w:tc>
          <w:tcPr>
            <w:tcW w:w="9039" w:type="dxa"/>
            <w:gridSpan w:val="5"/>
            <w:tcBorders>
              <w:top w:val="single" w:sz="4" w:space="0" w:color="auto"/>
              <w:left w:val="nil"/>
              <w:bottom w:val="nil"/>
              <w:right w:val="nil"/>
            </w:tcBorders>
            <w:shd w:val="clear" w:color="auto" w:fill="auto"/>
            <w:vAlign w:val="center"/>
          </w:tcPr>
          <w:p w14:paraId="2E265061" w14:textId="77777777" w:rsidR="001A7847" w:rsidRPr="00B826EA" w:rsidRDefault="001A7847" w:rsidP="00E81C54">
            <w:pPr>
              <w:pStyle w:val="Tabulka"/>
              <w:spacing w:line="120" w:lineRule="auto"/>
              <w:jc w:val="center"/>
              <w:rPr>
                <w:sz w:val="10"/>
                <w:szCs w:val="10"/>
              </w:rPr>
            </w:pPr>
          </w:p>
        </w:tc>
      </w:tr>
    </w:tbl>
    <w:p w14:paraId="2E8A1E29" w14:textId="05F4DC8D" w:rsidR="00CC046D" w:rsidRPr="00957B7F" w:rsidRDefault="00363BEF" w:rsidP="00363BEF">
      <w:pPr>
        <w:pStyle w:val="Nadpis2"/>
      </w:pPr>
      <w:bookmarkStart w:id="196" w:name="_Toc101773177"/>
      <w:r w:rsidRPr="00957B7F">
        <w:lastRenderedPageBreak/>
        <w:t>závěry plynoucí z ra</w:t>
      </w:r>
      <w:bookmarkEnd w:id="196"/>
    </w:p>
    <w:p w14:paraId="13A6852D" w14:textId="06037E55" w:rsidR="00684EB4" w:rsidRPr="00BE5D64" w:rsidRDefault="00957B7F" w:rsidP="00957B7F">
      <w:pPr>
        <w:rPr>
          <w:highlight w:val="yellow"/>
        </w:rPr>
      </w:pPr>
      <w:r w:rsidRPr="00957B7F">
        <w:t xml:space="preserve">Z výsledků RA uvedených v </w:t>
      </w:r>
      <w:r>
        <w:fldChar w:fldCharType="begin"/>
      </w:r>
      <w:r>
        <w:instrText xml:space="preserve"> REF _Ref95492647 \h  \* MERGEFORMAT </w:instrText>
      </w:r>
      <w:r>
        <w:fldChar w:fldCharType="separate"/>
      </w:r>
      <w:r w:rsidR="001B001B" w:rsidRPr="00B826EA">
        <w:t xml:space="preserve">Tabulka </w:t>
      </w:r>
      <w:r w:rsidR="001B001B">
        <w:rPr>
          <w:noProof/>
        </w:rPr>
        <w:t>7</w:t>
      </w:r>
      <w:r w:rsidR="001B001B" w:rsidRPr="00B826EA">
        <w:t xml:space="preserve"> - Hodnocení rizik spojených s výstavbou SO</w:t>
      </w:r>
      <w:r>
        <w:fldChar w:fldCharType="end"/>
      </w:r>
      <w:r>
        <w:t xml:space="preserve"> </w:t>
      </w:r>
      <w:r w:rsidRPr="00957B7F">
        <w:t>je patrné, že se jedná o náročné podzemní dílo, nicméně rizika spojená s výstavbou jsou hodnocena jako akceptovatelná, což odpovídá typu a významu stavby.</w:t>
      </w:r>
    </w:p>
    <w:p w14:paraId="441F0580" w14:textId="77777777" w:rsidR="00684EB4" w:rsidRPr="00BE5D64" w:rsidRDefault="00684EB4">
      <w:pPr>
        <w:jc w:val="left"/>
        <w:rPr>
          <w:highlight w:val="yellow"/>
        </w:rPr>
      </w:pPr>
      <w:r w:rsidRPr="00BE5D64">
        <w:rPr>
          <w:highlight w:val="yellow"/>
        </w:rPr>
        <w:br w:type="page"/>
      </w:r>
    </w:p>
    <w:p w14:paraId="5A20D30D" w14:textId="77777777" w:rsidR="00684EB4" w:rsidRPr="00957B7F" w:rsidRDefault="00684EB4" w:rsidP="00684EB4">
      <w:pPr>
        <w:pStyle w:val="Nadpis1"/>
      </w:pPr>
      <w:bookmarkStart w:id="197" w:name="_Toc101773178"/>
      <w:r w:rsidRPr="00957B7F">
        <w:lastRenderedPageBreak/>
        <w:t>doporučení pro navazující stupeň pd</w:t>
      </w:r>
      <w:bookmarkEnd w:id="197"/>
    </w:p>
    <w:p w14:paraId="0E17EFD5" w14:textId="67464A14" w:rsidR="00684EB4" w:rsidRPr="00957B7F" w:rsidRDefault="00684EB4" w:rsidP="00684EB4">
      <w:pPr>
        <w:pStyle w:val="Nadpis2"/>
      </w:pPr>
      <w:bookmarkStart w:id="198" w:name="_Toc101773179"/>
      <w:r w:rsidRPr="00957B7F">
        <w:t>požadavky na igp</w:t>
      </w:r>
      <w:bookmarkEnd w:id="198"/>
    </w:p>
    <w:p w14:paraId="0E94C8F8" w14:textId="15AEF224" w:rsidR="00684EB4" w:rsidRPr="00957B7F" w:rsidRDefault="00684EB4" w:rsidP="00684EB4">
      <w:pPr>
        <w:pStyle w:val="Nadpis3"/>
      </w:pPr>
      <w:bookmarkStart w:id="199" w:name="_Toc101773180"/>
      <w:r w:rsidRPr="00957B7F">
        <w:t>Obecné požadavky</w:t>
      </w:r>
      <w:bookmarkEnd w:id="199"/>
    </w:p>
    <w:p w14:paraId="0E22A234" w14:textId="48851175" w:rsidR="000709CB" w:rsidRPr="00957B7F" w:rsidRDefault="000709CB" w:rsidP="000709CB">
      <w:pPr>
        <w:tabs>
          <w:tab w:val="left" w:pos="4253"/>
        </w:tabs>
      </w:pPr>
      <w:r w:rsidRPr="00957B7F">
        <w:rPr>
          <w:i/>
        </w:rPr>
        <w:t>IG</w:t>
      </w:r>
      <w:r w:rsidRPr="00957B7F">
        <w:t xml:space="preserve"> průzkum</w:t>
      </w:r>
      <w:r w:rsidR="00621077" w:rsidRPr="00957B7F">
        <w:t>, který bude</w:t>
      </w:r>
      <w:r w:rsidRPr="00957B7F">
        <w:t xml:space="preserve"> proveden pro stupeň </w:t>
      </w:r>
      <w:r w:rsidRPr="00957B7F">
        <w:rPr>
          <w:i/>
        </w:rPr>
        <w:t>DSP</w:t>
      </w:r>
      <w:r w:rsidR="00621077" w:rsidRPr="00957B7F">
        <w:rPr>
          <w:i/>
        </w:rPr>
        <w:t>,</w:t>
      </w:r>
      <w:r w:rsidRPr="00957B7F">
        <w:t xml:space="preserve"> musí zajistit dostatečně podrobné podklady pro projekt </w:t>
      </w:r>
      <w:r w:rsidRPr="00957B7F">
        <w:rPr>
          <w:i/>
        </w:rPr>
        <w:t>SO</w:t>
      </w:r>
      <w:r w:rsidRPr="00957B7F">
        <w:t xml:space="preserve"> v podrobnosti požadované pro stupeň </w:t>
      </w:r>
      <w:r w:rsidRPr="00957B7F">
        <w:rPr>
          <w:i/>
        </w:rPr>
        <w:t>DSP</w:t>
      </w:r>
      <w:r w:rsidRPr="00957B7F">
        <w:t>. Je třeba zajistit dostate</w:t>
      </w:r>
      <w:r w:rsidR="00726E1E" w:rsidRPr="00957B7F">
        <w:t>čný počet</w:t>
      </w:r>
      <w:r w:rsidRPr="00957B7F">
        <w:t xml:space="preserve"> měření z polních a laboratorních zkoušek k tomu, aby projektant (statik nebo geotechnik) provádějící statické výpočty tunelu mohl na jejich základě pro své výpočtové modely stanovit charakteristické </w:t>
      </w:r>
      <w:r w:rsidR="000E7678" w:rsidRPr="00957B7F">
        <w:t xml:space="preserve">vlastnosti </w:t>
      </w:r>
      <w:r w:rsidRPr="00957B7F">
        <w:t xml:space="preserve">mechanických parametrů masívu, ve kterém bude tunel ražen. Dostatečná hustota </w:t>
      </w:r>
      <w:r w:rsidR="00D71858" w:rsidRPr="00957B7F">
        <w:t>vrtů</w:t>
      </w:r>
      <w:r w:rsidRPr="00957B7F">
        <w:t xml:space="preserve"> </w:t>
      </w:r>
      <w:r w:rsidR="00D71858" w:rsidRPr="00957B7F">
        <w:t>také</w:t>
      </w:r>
      <w:r w:rsidRPr="00957B7F">
        <w:t xml:space="preserve"> omezí rizika ražby, zejména pravděpodobnost výskytu neočekávaných geologických podmínek. </w:t>
      </w:r>
      <w:r w:rsidR="006D6044" w:rsidRPr="00957B7F">
        <w:t>Z tohoto</w:t>
      </w:r>
      <w:r w:rsidRPr="00957B7F">
        <w:t xml:space="preserve"> </w:t>
      </w:r>
      <w:r w:rsidR="006D6044" w:rsidRPr="00957B7F">
        <w:t>p</w:t>
      </w:r>
      <w:r w:rsidRPr="00957B7F">
        <w:t>ohledu je třeba se zaměřit na rizika typická pro dané prostředí ražby (brněnský neogenní jíl), jako je např. výskyt</w:t>
      </w:r>
      <w:r w:rsidR="00A84A5F" w:rsidRPr="00957B7F">
        <w:t xml:space="preserve"> zvodnělých písčitých vrstev </w:t>
      </w:r>
      <w:r w:rsidR="00893E08" w:rsidRPr="00957B7F">
        <w:t xml:space="preserve">nebo </w:t>
      </w:r>
      <w:r w:rsidRPr="00957B7F">
        <w:t xml:space="preserve">„potrhaných“ zón. Podrobnost </w:t>
      </w:r>
      <w:r w:rsidRPr="00957B7F">
        <w:rPr>
          <w:i/>
        </w:rPr>
        <w:t>IGP</w:t>
      </w:r>
      <w:r w:rsidRPr="00957B7F">
        <w:t xml:space="preserve"> musí také odpovídat zatřídění </w:t>
      </w:r>
      <w:r w:rsidRPr="00957B7F">
        <w:rPr>
          <w:i/>
        </w:rPr>
        <w:t>SO</w:t>
      </w:r>
      <w:r w:rsidRPr="00957B7F">
        <w:t xml:space="preserve"> do 3. geotechnické kategorie ve smyslu </w:t>
      </w:r>
      <w:r w:rsidRPr="00957B7F">
        <w:rPr>
          <w:i/>
        </w:rPr>
        <w:t>E</w:t>
      </w:r>
      <w:r w:rsidR="002B787F" w:rsidRPr="00957B7F">
        <w:rPr>
          <w:i/>
        </w:rPr>
        <w:t>C</w:t>
      </w:r>
      <w:r w:rsidRPr="00957B7F">
        <w:rPr>
          <w:i/>
        </w:rPr>
        <w:t> 7</w:t>
      </w:r>
      <w:r w:rsidRPr="00957B7F">
        <w:t>.</w:t>
      </w:r>
    </w:p>
    <w:p w14:paraId="61B54D6D" w14:textId="5C040638" w:rsidR="000709CB" w:rsidRPr="00957B7F" w:rsidRDefault="000709CB" w:rsidP="000709CB">
      <w:pPr>
        <w:tabs>
          <w:tab w:val="left" w:pos="4253"/>
        </w:tabs>
      </w:pPr>
      <w:r w:rsidRPr="00957B7F">
        <w:t xml:space="preserve">Návrh </w:t>
      </w:r>
      <w:r w:rsidRPr="00957B7F">
        <w:rPr>
          <w:i/>
        </w:rPr>
        <w:t>IGP</w:t>
      </w:r>
      <w:r w:rsidRPr="00957B7F">
        <w:t xml:space="preserve"> je nezbytné před zahájením průzkumných prací konzultovat s báňským projektantem tunelu a plán polních zkoušek, odběru vzorků a laboratorních zkoušek s projektantem zodpovědným za výpočtové modely tunelu.</w:t>
      </w:r>
    </w:p>
    <w:p w14:paraId="616D007E" w14:textId="29E650C2" w:rsidR="000709CB" w:rsidRPr="00957B7F" w:rsidRDefault="005248E6" w:rsidP="000709CB">
      <w:pPr>
        <w:tabs>
          <w:tab w:val="left" w:pos="4253"/>
        </w:tabs>
      </w:pPr>
      <w:r w:rsidRPr="00957B7F">
        <w:t>Dále v textu</w:t>
      </w:r>
      <w:r w:rsidR="000709CB" w:rsidRPr="00957B7F">
        <w:t xml:space="preserve"> jsou vyjmenovány specifické požadavky projektanta na </w:t>
      </w:r>
      <w:r w:rsidR="000709CB" w:rsidRPr="00957B7F">
        <w:rPr>
          <w:i/>
        </w:rPr>
        <w:t>IGP</w:t>
      </w:r>
      <w:r w:rsidR="000709CB" w:rsidRPr="00957B7F">
        <w:t xml:space="preserve"> pro návrh tunelu v prostředí </w:t>
      </w:r>
      <w:r w:rsidRPr="00957B7F">
        <w:t xml:space="preserve">brněnských </w:t>
      </w:r>
      <w:r w:rsidR="000709CB" w:rsidRPr="00957B7F">
        <w:t>neogenních jílů.</w:t>
      </w:r>
    </w:p>
    <w:p w14:paraId="03B4F101" w14:textId="4AB4BB41" w:rsidR="005248E6" w:rsidRPr="00957B7F" w:rsidRDefault="002D5F0D" w:rsidP="005248E6">
      <w:pPr>
        <w:pStyle w:val="Nadpis3"/>
      </w:pPr>
      <w:bookmarkStart w:id="200" w:name="_Toc101773181"/>
      <w:r w:rsidRPr="00957B7F">
        <w:t>Hustota sond</w:t>
      </w:r>
      <w:bookmarkEnd w:id="200"/>
    </w:p>
    <w:p w14:paraId="5A733C6D" w14:textId="77777777" w:rsidR="006E4AD0" w:rsidRPr="00957B7F" w:rsidRDefault="006E4AD0" w:rsidP="006E4AD0">
      <w:pPr>
        <w:tabs>
          <w:tab w:val="left" w:pos="4253"/>
        </w:tabs>
      </w:pPr>
      <w:r w:rsidRPr="00957B7F">
        <w:t>Hustota odkryvných prací musí být dostatečná na to, aby inženýrský geolog interpretující výsledky průzkumu mohl jako podklad pro projekt sestavit:</w:t>
      </w:r>
    </w:p>
    <w:p w14:paraId="11E21511" w14:textId="77777777" w:rsidR="006E4AD0" w:rsidRPr="00957B7F" w:rsidRDefault="006E4AD0" w:rsidP="00430574">
      <w:pPr>
        <w:pStyle w:val="Seznamsodrkami"/>
      </w:pPr>
      <w:r w:rsidRPr="00957B7F">
        <w:rPr>
          <w:i/>
        </w:rPr>
        <w:t>IG</w:t>
      </w:r>
      <w:r w:rsidRPr="00957B7F">
        <w:t xml:space="preserve"> příčné řezy tunelovými troubami minimálně každých 100 m;</w:t>
      </w:r>
    </w:p>
    <w:p w14:paraId="294EDD22" w14:textId="303EB3B0" w:rsidR="006E4AD0" w:rsidRPr="00957B7F" w:rsidRDefault="006E4AD0" w:rsidP="00430574">
      <w:pPr>
        <w:pStyle w:val="Seznamsodrkami"/>
      </w:pPr>
      <w:r w:rsidRPr="00957B7F">
        <w:t xml:space="preserve">Podélný </w:t>
      </w:r>
      <w:r w:rsidRPr="00957B7F">
        <w:rPr>
          <w:i/>
        </w:rPr>
        <w:t>IG</w:t>
      </w:r>
      <w:r w:rsidRPr="00957B7F">
        <w:t xml:space="preserve"> profil každou tunelovou troubou;</w:t>
      </w:r>
    </w:p>
    <w:p w14:paraId="46B44C78" w14:textId="77777777" w:rsidR="00973D95" w:rsidRPr="00957B7F" w:rsidRDefault="00973D95" w:rsidP="00973D95">
      <w:pPr>
        <w:pStyle w:val="Nadpis3"/>
      </w:pPr>
      <w:bookmarkStart w:id="201" w:name="_Toc531601633"/>
      <w:bookmarkStart w:id="202" w:name="_Toc535401474"/>
      <w:bookmarkStart w:id="203" w:name="_Toc101773182"/>
      <w:r w:rsidRPr="00957B7F">
        <w:t>Indexové zkoušky</w:t>
      </w:r>
      <w:bookmarkEnd w:id="201"/>
      <w:bookmarkEnd w:id="202"/>
      <w:bookmarkEnd w:id="203"/>
    </w:p>
    <w:p w14:paraId="7080389B" w14:textId="0D5A6E60" w:rsidR="00430574" w:rsidRPr="00957B7F" w:rsidRDefault="00A802CF" w:rsidP="00A802CF">
      <w:pPr>
        <w:tabs>
          <w:tab w:val="left" w:pos="4253"/>
        </w:tabs>
      </w:pPr>
      <w:r w:rsidRPr="00957B7F">
        <w:t xml:space="preserve">V místě každého </w:t>
      </w:r>
      <w:r w:rsidRPr="00957B7F">
        <w:rPr>
          <w:i/>
        </w:rPr>
        <w:t>IG</w:t>
      </w:r>
      <w:r w:rsidRPr="00957B7F">
        <w:t xml:space="preserve"> příčného řezu je třeba mít k dispozici data pro stanovení průběhu indexu konzistence s hloubkou.</w:t>
      </w:r>
    </w:p>
    <w:p w14:paraId="399C84D5" w14:textId="77777777" w:rsidR="00C013FB" w:rsidRPr="00957B7F" w:rsidRDefault="00C013FB" w:rsidP="00C013FB">
      <w:pPr>
        <w:pStyle w:val="Nadpis3"/>
      </w:pPr>
      <w:bookmarkStart w:id="204" w:name="_Toc531601634"/>
      <w:bookmarkStart w:id="205" w:name="_Toc535401475"/>
      <w:bookmarkStart w:id="206" w:name="_Toc101773183"/>
      <w:r w:rsidRPr="00957B7F">
        <w:t>Neodvodněná smyková pevnost</w:t>
      </w:r>
      <w:bookmarkEnd w:id="204"/>
      <w:bookmarkEnd w:id="205"/>
      <w:bookmarkEnd w:id="206"/>
    </w:p>
    <w:p w14:paraId="150FEB20" w14:textId="01E02463" w:rsidR="00731EB4" w:rsidRPr="00957B7F" w:rsidRDefault="00731EB4" w:rsidP="00731EB4">
      <w:pPr>
        <w:tabs>
          <w:tab w:val="left" w:pos="4253"/>
        </w:tabs>
      </w:pPr>
      <w:r w:rsidRPr="00957B7F">
        <w:t xml:space="preserve">Neodvodněná smyková pevnost je základním parametrem jílového prostředí. Tento parametr je třeba stanovit </w:t>
      </w:r>
      <w:r w:rsidR="00036ED8" w:rsidRPr="00957B7F">
        <w:t xml:space="preserve">na celkově velmi velkém množství vzorků </w:t>
      </w:r>
      <w:r w:rsidRPr="00957B7F">
        <w:t xml:space="preserve">různými metodami, protože výsledky mohou vykazovat vyšší rozptyl. Množství dat musí umožnit vyhodnocení křivky průběhu neodvodněné smykové pevnosti s hloubkou. Sestaví se buď jedna, nebo více křivek na </w:t>
      </w:r>
      <w:r w:rsidRPr="00957B7F">
        <w:rPr>
          <w:i/>
        </w:rPr>
        <w:t>SO</w:t>
      </w:r>
      <w:r w:rsidRPr="00957B7F">
        <w:t xml:space="preserve"> na základě proměnlivosti výsledků po délce tunelu. Metody stanovení neodvodněné smykové pevnosti mohou zahrnovat např.:</w:t>
      </w:r>
    </w:p>
    <w:p w14:paraId="1EBBD87C" w14:textId="77777777" w:rsidR="00731EB4" w:rsidRPr="00957B7F" w:rsidRDefault="00731EB4" w:rsidP="00731EB4">
      <w:pPr>
        <w:pStyle w:val="Seznamsodrkami"/>
      </w:pPr>
      <w:r w:rsidRPr="00957B7F">
        <w:t>Rychlé triaxiální zkoušky</w:t>
      </w:r>
    </w:p>
    <w:p w14:paraId="276CC6D2" w14:textId="77777777" w:rsidR="00731EB4" w:rsidRPr="00957B7F" w:rsidRDefault="00731EB4" w:rsidP="00731EB4">
      <w:pPr>
        <w:pStyle w:val="Seznamsodrkami"/>
      </w:pPr>
      <w:r w:rsidRPr="00957B7F">
        <w:t>Polní zkoušky (penetrace ve vrtu nebo smyková vrtulka)</w:t>
      </w:r>
    </w:p>
    <w:p w14:paraId="6149018F" w14:textId="012D3AAD" w:rsidR="00A802CF" w:rsidRPr="00957B7F" w:rsidRDefault="00731EB4" w:rsidP="005D7AE3">
      <w:pPr>
        <w:pStyle w:val="Seznamsodrkami"/>
      </w:pPr>
      <w:r w:rsidRPr="00957B7F">
        <w:t>Orientační korelaci s průběhem indexu konzistence s</w:t>
      </w:r>
      <w:r w:rsidR="005D7AE3" w:rsidRPr="00957B7F">
        <w:t> </w:t>
      </w:r>
      <w:r w:rsidRPr="00957B7F">
        <w:t>hloubkou</w:t>
      </w:r>
    </w:p>
    <w:p w14:paraId="2304AF0D" w14:textId="77777777" w:rsidR="00692E85" w:rsidRPr="00D45159" w:rsidRDefault="00692E85" w:rsidP="00692E85">
      <w:pPr>
        <w:pStyle w:val="Nadpis3"/>
      </w:pPr>
      <w:bookmarkStart w:id="207" w:name="_Toc531601635"/>
      <w:bookmarkStart w:id="208" w:name="_Toc535401476"/>
      <w:bookmarkStart w:id="209" w:name="_Toc101773184"/>
      <w:proofErr w:type="spellStart"/>
      <w:r w:rsidRPr="00D45159">
        <w:t>Presiometrické</w:t>
      </w:r>
      <w:proofErr w:type="spellEnd"/>
      <w:r w:rsidRPr="00D45159">
        <w:t xml:space="preserve"> zkoušky</w:t>
      </w:r>
      <w:bookmarkEnd w:id="207"/>
      <w:bookmarkEnd w:id="208"/>
      <w:bookmarkEnd w:id="209"/>
    </w:p>
    <w:p w14:paraId="20E7C58A" w14:textId="15AA4766" w:rsidR="00EB66F5" w:rsidRPr="00D45159" w:rsidRDefault="009C55EB" w:rsidP="00EB66F5">
      <w:pPr>
        <w:tabs>
          <w:tab w:val="left" w:pos="4253"/>
        </w:tabs>
      </w:pPr>
      <w:r w:rsidRPr="00D45159">
        <w:t xml:space="preserve">Bylo by vhodné opět zhotovit </w:t>
      </w:r>
      <w:proofErr w:type="spellStart"/>
      <w:r w:rsidRPr="00D45159">
        <w:t>presiometrické</w:t>
      </w:r>
      <w:proofErr w:type="spellEnd"/>
      <w:r w:rsidRPr="00D45159">
        <w:t xml:space="preserve"> zkoušky z důvodu </w:t>
      </w:r>
      <w:r w:rsidR="00B516B0" w:rsidRPr="00D45159">
        <w:t xml:space="preserve">ověření </w:t>
      </w:r>
      <w:r w:rsidR="00D45159" w:rsidRPr="00D45159">
        <w:t>technického řešení a průzkumy</w:t>
      </w:r>
      <w:r w:rsidRPr="00D45159">
        <w:t xml:space="preserve">. Zkoušky budou realizovány v počtu alespoň 1 </w:t>
      </w:r>
      <w:r w:rsidR="00EB66F5" w:rsidRPr="00D45159">
        <w:t xml:space="preserve">ks na každý sestavený </w:t>
      </w:r>
      <w:r w:rsidR="00EB66F5" w:rsidRPr="00D45159">
        <w:rPr>
          <w:i/>
        </w:rPr>
        <w:t>IG</w:t>
      </w:r>
      <w:r w:rsidR="00EB66F5" w:rsidRPr="00D45159">
        <w:t xml:space="preserve"> příčný řez, ve kterých bude ve více úrovních pro stanovení průběhu s hloubkou měřen:</w:t>
      </w:r>
    </w:p>
    <w:p w14:paraId="76920869" w14:textId="77777777" w:rsidR="00EB66F5" w:rsidRPr="00D45159" w:rsidRDefault="00EB66F5" w:rsidP="00F82B86">
      <w:pPr>
        <w:pStyle w:val="Seznamsodrkami"/>
      </w:pPr>
      <w:proofErr w:type="spellStart"/>
      <w:r w:rsidRPr="00D45159">
        <w:lastRenderedPageBreak/>
        <w:t>Ménardův</w:t>
      </w:r>
      <w:proofErr w:type="spellEnd"/>
      <w:r w:rsidRPr="00D45159">
        <w:t xml:space="preserve"> </w:t>
      </w:r>
      <w:proofErr w:type="spellStart"/>
      <w:r w:rsidRPr="00D45159">
        <w:t>presiometrický</w:t>
      </w:r>
      <w:proofErr w:type="spellEnd"/>
      <w:r w:rsidRPr="00D45159">
        <w:t xml:space="preserve"> modul</w:t>
      </w:r>
      <w:r w:rsidRPr="00D45159">
        <w:rPr>
          <w:lang w:val="en-US"/>
        </w:rPr>
        <w:t>;</w:t>
      </w:r>
    </w:p>
    <w:p w14:paraId="5B5996B5" w14:textId="77777777" w:rsidR="00EB66F5" w:rsidRPr="00D45159" w:rsidRDefault="00EB66F5" w:rsidP="00F82B86">
      <w:pPr>
        <w:pStyle w:val="Seznamsodrkami"/>
      </w:pPr>
      <w:proofErr w:type="spellStart"/>
      <w:r w:rsidRPr="00D45159">
        <w:rPr>
          <w:lang w:val="en-US"/>
        </w:rPr>
        <w:t>Presiometrick</w:t>
      </w:r>
      <w:proofErr w:type="spellEnd"/>
      <w:r w:rsidRPr="00D45159">
        <w:t xml:space="preserve">ý modul při </w:t>
      </w:r>
      <w:proofErr w:type="gramStart"/>
      <w:r w:rsidRPr="00D45159">
        <w:t>přitížení</w:t>
      </w:r>
      <w:r w:rsidRPr="00D45159">
        <w:rPr>
          <w:lang w:val="en-US"/>
        </w:rPr>
        <w:t>;</w:t>
      </w:r>
      <w:proofErr w:type="gramEnd"/>
    </w:p>
    <w:p w14:paraId="16F7939E" w14:textId="77777777" w:rsidR="00EB66F5" w:rsidRPr="00D45159" w:rsidRDefault="00EB66F5" w:rsidP="00F82B86">
      <w:pPr>
        <w:pStyle w:val="Seznamsodrkami"/>
      </w:pPr>
      <w:proofErr w:type="spellStart"/>
      <w:r w:rsidRPr="00D45159">
        <w:rPr>
          <w:lang w:val="en-US"/>
        </w:rPr>
        <w:t>Presiometric</w:t>
      </w:r>
      <w:r w:rsidRPr="00D45159">
        <w:t>ký</w:t>
      </w:r>
      <w:proofErr w:type="spellEnd"/>
      <w:r w:rsidRPr="00D45159">
        <w:t xml:space="preserve"> modul při </w:t>
      </w:r>
      <w:proofErr w:type="gramStart"/>
      <w:r w:rsidRPr="00D45159">
        <w:t>odlehčení</w:t>
      </w:r>
      <w:r w:rsidRPr="00D45159">
        <w:rPr>
          <w:lang w:val="en-US"/>
        </w:rPr>
        <w:t>;</w:t>
      </w:r>
      <w:proofErr w:type="gramEnd"/>
    </w:p>
    <w:p w14:paraId="01F76E6B" w14:textId="3BF97C64" w:rsidR="005D7AE3" w:rsidRPr="00D45159" w:rsidRDefault="00EB66F5" w:rsidP="00EE0475">
      <w:pPr>
        <w:tabs>
          <w:tab w:val="left" w:pos="4253"/>
        </w:tabs>
      </w:pPr>
      <w:r w:rsidRPr="00D45159">
        <w:t xml:space="preserve">Dále je velmi doporučeno mobilizovat a použít </w:t>
      </w:r>
      <w:proofErr w:type="spellStart"/>
      <w:r w:rsidRPr="00D45159">
        <w:t>presiometrický</w:t>
      </w:r>
      <w:proofErr w:type="spellEnd"/>
      <w:r w:rsidRPr="00D45159">
        <w:t xml:space="preserve"> přístroj umožňující in-</w:t>
      </w:r>
      <w:proofErr w:type="spellStart"/>
      <w:r w:rsidRPr="00D45159">
        <w:t>situ</w:t>
      </w:r>
      <w:proofErr w:type="spellEnd"/>
      <w:r w:rsidRPr="00D45159">
        <w:t xml:space="preserve"> měření hodnoty koeficientu zemního tlaku v klidu a změřit a vynést hodnotu tohoto koeficientu jako průběh s hloubkou. (Pozn</w:t>
      </w:r>
      <w:r w:rsidR="004C06B0" w:rsidRPr="00D45159">
        <w:t>.</w:t>
      </w:r>
      <w:r w:rsidRPr="00D45159">
        <w:t xml:space="preserve">: Měření koeficientu zemního tlaku v klidu nelze spolehlivě provádět </w:t>
      </w:r>
      <w:proofErr w:type="spellStart"/>
      <w:r w:rsidRPr="00D45159">
        <w:t>presiometry</w:t>
      </w:r>
      <w:proofErr w:type="spellEnd"/>
      <w:r w:rsidRPr="00D45159">
        <w:t xml:space="preserve"> vkládanými do předem zhotovených vrtů.)</w:t>
      </w:r>
    </w:p>
    <w:p w14:paraId="482FAC37" w14:textId="77777777" w:rsidR="00834964" w:rsidRPr="00D45159" w:rsidRDefault="00834964" w:rsidP="00834964">
      <w:pPr>
        <w:pStyle w:val="Nadpis3"/>
      </w:pPr>
      <w:bookmarkStart w:id="210" w:name="_Toc531601636"/>
      <w:bookmarkStart w:id="211" w:name="_Toc535401477"/>
      <w:bookmarkStart w:id="212" w:name="_Toc101773185"/>
      <w:r w:rsidRPr="00D45159">
        <w:t>Piezometrický profil</w:t>
      </w:r>
      <w:bookmarkEnd w:id="210"/>
      <w:bookmarkEnd w:id="211"/>
      <w:bookmarkEnd w:id="212"/>
    </w:p>
    <w:p w14:paraId="6D25CD2F" w14:textId="68FBA65F" w:rsidR="00EE0475" w:rsidRPr="00957B7F" w:rsidRDefault="009C55EB" w:rsidP="008B3843">
      <w:pPr>
        <w:tabs>
          <w:tab w:val="left" w:pos="4253"/>
        </w:tabs>
      </w:pPr>
      <w:r w:rsidRPr="00D45159">
        <w:t xml:space="preserve">Ze stejných důvodů jako u </w:t>
      </w:r>
      <w:proofErr w:type="spellStart"/>
      <w:r w:rsidRPr="00D45159">
        <w:t>presiometrických</w:t>
      </w:r>
      <w:proofErr w:type="spellEnd"/>
      <w:r w:rsidRPr="00D45159">
        <w:t xml:space="preserve"> zkoušek doporučujeme opět zhotovit piezometrické vrty. V těchto vrtech je potřeba v</w:t>
      </w:r>
      <w:r w:rsidR="0016256E" w:rsidRPr="00D45159">
        <w:t> dostatečném předstihu nainstalovat víceúrovňové piezometry pro sledování pórových tlaků. Ty slouží pro</w:t>
      </w:r>
      <w:r w:rsidR="0025408D" w:rsidRPr="00D45159">
        <w:t xml:space="preserve"> stanovení průběhu in-</w:t>
      </w:r>
      <w:proofErr w:type="spellStart"/>
      <w:r w:rsidR="0025408D" w:rsidRPr="00D45159">
        <w:t>situ</w:t>
      </w:r>
      <w:proofErr w:type="spellEnd"/>
      <w:r w:rsidR="0025408D" w:rsidRPr="00D45159">
        <w:t xml:space="preserve"> hodnoty pórového tlaku v jílu, tzv. piezometrického profilu. Pórové tlaky je třeba v úvodu sledovat do ustálení. Dále je možné ve sledování pokračovat při ražbě jako součást </w:t>
      </w:r>
      <w:r w:rsidR="0025408D" w:rsidRPr="00D45159">
        <w:rPr>
          <w:i/>
        </w:rPr>
        <w:t>GTM</w:t>
      </w:r>
      <w:r w:rsidR="0025408D" w:rsidRPr="00D45159">
        <w:t>. Projektant doporučuje provedení alespoň tří vrtů na tunel a možnosti z hlediska počtu úrovní měření konzultovat s dodavatelem techniky.</w:t>
      </w:r>
    </w:p>
    <w:p w14:paraId="5A8EEAEB" w14:textId="7B5DC170" w:rsidR="008B3843" w:rsidRPr="00957B7F" w:rsidRDefault="008B3843" w:rsidP="008B3843">
      <w:pPr>
        <w:pStyle w:val="Nadpis3"/>
      </w:pPr>
      <w:bookmarkStart w:id="213" w:name="_Toc101773186"/>
      <w:r w:rsidRPr="00957B7F">
        <w:t>Zkoušky stlačitelno</w:t>
      </w:r>
      <w:r w:rsidR="00F055A1" w:rsidRPr="00957B7F">
        <w:t>sti</w:t>
      </w:r>
      <w:bookmarkEnd w:id="213"/>
    </w:p>
    <w:p w14:paraId="13B3FF62" w14:textId="622B44C4" w:rsidR="00A9103D" w:rsidRPr="00957B7F" w:rsidRDefault="00A9103D" w:rsidP="00A9103D">
      <w:pPr>
        <w:tabs>
          <w:tab w:val="left" w:pos="4253"/>
        </w:tabs>
      </w:pPr>
      <w:r w:rsidRPr="00957B7F">
        <w:t xml:space="preserve">V rozsahu napětí odpovídajícím hloubce tunelu je třeba provést zkoušky </w:t>
      </w:r>
      <w:proofErr w:type="gramStart"/>
      <w:r w:rsidRPr="00957B7F">
        <w:t>stlačitelnosti</w:t>
      </w:r>
      <w:proofErr w:type="gramEnd"/>
      <w:r w:rsidRPr="00957B7F">
        <w:t xml:space="preserve"> a to pomocí </w:t>
      </w:r>
      <w:proofErr w:type="spellStart"/>
      <w:r w:rsidRPr="00957B7F">
        <w:t>edometrického</w:t>
      </w:r>
      <w:proofErr w:type="spellEnd"/>
      <w:r w:rsidRPr="00957B7F">
        <w:t xml:space="preserve"> přístroje, triaxiálního přístroje (preferováno) nebo obou přístrojů s následujícími cíli:</w:t>
      </w:r>
    </w:p>
    <w:p w14:paraId="7B5912A9" w14:textId="5DDD9FAB" w:rsidR="00A9103D" w:rsidRPr="00957B7F" w:rsidRDefault="00A9103D" w:rsidP="00A9103D">
      <w:pPr>
        <w:pStyle w:val="Odstavecseseznamem"/>
        <w:numPr>
          <w:ilvl w:val="0"/>
          <w:numId w:val="35"/>
        </w:numPr>
        <w:tabs>
          <w:tab w:val="left" w:pos="4253"/>
        </w:tabs>
        <w:spacing w:line="276" w:lineRule="auto"/>
      </w:pPr>
      <w:r w:rsidRPr="00957B7F">
        <w:t xml:space="preserve">Stanovení logaritmických parametrů stlačitelnosti </w:t>
      </w:r>
      <w:proofErr w:type="spellStart"/>
      <w:r w:rsidR="00CB6933" w:rsidRPr="00957B7F">
        <w:t>C</w:t>
      </w:r>
      <w:r w:rsidRPr="00957B7F">
        <w:rPr>
          <w:vertAlign w:val="subscript"/>
        </w:rPr>
        <w:t>c</w:t>
      </w:r>
      <w:proofErr w:type="spellEnd"/>
      <w:r w:rsidRPr="00957B7F">
        <w:t xml:space="preserve"> a </w:t>
      </w:r>
      <w:r w:rsidR="00CB6933" w:rsidRPr="00957B7F">
        <w:t>C</w:t>
      </w:r>
      <w:r w:rsidRPr="00957B7F">
        <w:rPr>
          <w:vertAlign w:val="subscript"/>
        </w:rPr>
        <w:t>s</w:t>
      </w:r>
      <w:r w:rsidRPr="00957B7F">
        <w:t xml:space="preserve"> (v </w:t>
      </w:r>
      <w:proofErr w:type="spellStart"/>
      <w:r w:rsidRPr="00957B7F">
        <w:t>edometrickém</w:t>
      </w:r>
      <w:proofErr w:type="spellEnd"/>
      <w:r w:rsidRPr="00957B7F">
        <w:t xml:space="preserve"> přístroji) resp. </w:t>
      </w:r>
      <w:r w:rsidRPr="00957B7F">
        <w:rPr>
          <w:rFonts w:cs="Arial"/>
        </w:rPr>
        <w:t>λ a κ (v triaxiálním přístroji). Je doporučeno provést zkoušky ve vyšším počtu kroků v širokém oboru napětí a se dvěma odlehčovacími větvemi a výsledky graficky zobrazit jako závislost čísla pórovitosti na logaritmu působícího efektivního napětí.</w:t>
      </w:r>
    </w:p>
    <w:p w14:paraId="232DE936" w14:textId="77777777" w:rsidR="00A9103D" w:rsidRPr="00957B7F" w:rsidRDefault="00A9103D" w:rsidP="00A9103D">
      <w:pPr>
        <w:pStyle w:val="Odstavecseseznamem"/>
        <w:numPr>
          <w:ilvl w:val="0"/>
          <w:numId w:val="35"/>
        </w:numPr>
        <w:tabs>
          <w:tab w:val="left" w:pos="4253"/>
        </w:tabs>
        <w:spacing w:line="276" w:lineRule="auto"/>
      </w:pPr>
      <w:r w:rsidRPr="00957B7F">
        <w:t xml:space="preserve">Na neporušených vzorcích odhadnout minulé maximální působící napětí pro stanovení (odhad) míry </w:t>
      </w:r>
      <w:proofErr w:type="spellStart"/>
      <w:r w:rsidRPr="00957B7F">
        <w:t>překonsolidace</w:t>
      </w:r>
      <w:proofErr w:type="spellEnd"/>
      <w:r w:rsidRPr="00957B7F">
        <w:t>.</w:t>
      </w:r>
    </w:p>
    <w:p w14:paraId="3358945C" w14:textId="77777777" w:rsidR="00A9103D" w:rsidRPr="00957B7F" w:rsidRDefault="00A9103D" w:rsidP="00A9103D">
      <w:pPr>
        <w:tabs>
          <w:tab w:val="left" w:pos="4253"/>
        </w:tabs>
      </w:pPr>
      <w:r w:rsidRPr="00957B7F">
        <w:t>Počet vzorků bude odpovídající požadavkům vyhodnocení pro 3. geotechnickou kategorii.</w:t>
      </w:r>
    </w:p>
    <w:p w14:paraId="56D2E5BD" w14:textId="0F1B2F7E" w:rsidR="00F055A1" w:rsidRPr="00957B7F" w:rsidRDefault="003224E3" w:rsidP="003224E3">
      <w:pPr>
        <w:pStyle w:val="Nadpis3"/>
      </w:pPr>
      <w:bookmarkStart w:id="214" w:name="_Toc101773187"/>
      <w:r w:rsidRPr="00957B7F">
        <w:t>Zkoušky efektivní smykové pevnosti</w:t>
      </w:r>
      <w:bookmarkEnd w:id="214"/>
    </w:p>
    <w:p w14:paraId="713E8BD7" w14:textId="0E4A6CB0" w:rsidR="00417CDF" w:rsidRPr="00957B7F" w:rsidRDefault="00417CDF" w:rsidP="00417CDF">
      <w:pPr>
        <w:tabs>
          <w:tab w:val="left" w:pos="4253"/>
        </w:tabs>
      </w:pPr>
      <w:r w:rsidRPr="00957B7F">
        <w:t>Provedou se zkoušky efektivní smykové pevnosti v triaxiálním přístroji s řízenou deformací smykové fáze o dostatečně nízké rychlosti (0,002 – 0,003 mm/min.) v dostatečném počtu pro vyhodnocení s ohledem na 3. geotechnickou kategorii. Nižší počet triaxiálních zkoušek je možné doplnit smykovými krabicovými zkouškami, pokud se na jednom vzorku ověří rozdílnost výsledků obou metod. (Pozn</w:t>
      </w:r>
      <w:r w:rsidR="00360AA8" w:rsidRPr="00957B7F">
        <w:t>.</w:t>
      </w:r>
      <w:r w:rsidRPr="00957B7F">
        <w:t>: Očekává se, že ve smykových krabicových zkouškách bude naměřena nižší smyková pevnost než v triaxiálních zkouškách na stejném vzorku.) Budou rozlišeny vrcholové hodnoty pevnosti a hodnoty pevnosti při smyku za konstantního objemu.</w:t>
      </w:r>
    </w:p>
    <w:p w14:paraId="5838593B" w14:textId="5024B939" w:rsidR="00F200DB" w:rsidRPr="00957B7F" w:rsidRDefault="00F200DB" w:rsidP="00F200DB">
      <w:pPr>
        <w:pStyle w:val="Nadpis3"/>
      </w:pPr>
      <w:bookmarkStart w:id="215" w:name="_Toc101773188"/>
      <w:r w:rsidRPr="00957B7F">
        <w:t>Korozní průzkum</w:t>
      </w:r>
      <w:bookmarkEnd w:id="215"/>
    </w:p>
    <w:p w14:paraId="302C754B" w14:textId="71A2BFBA" w:rsidR="00957B7F" w:rsidRPr="00957B7F" w:rsidRDefault="00110D32" w:rsidP="00957B7F">
      <w:r w:rsidRPr="00957B7F">
        <w:t xml:space="preserve">Je třeba provést korozní průzkum definující míru ohrožení objektu účinky bludných proudů a požadovaný stupeň opatření </w:t>
      </w:r>
      <w:r w:rsidRPr="00957B7F">
        <w:rPr>
          <w:szCs w:val="20"/>
        </w:rPr>
        <w:t>dle p</w:t>
      </w:r>
      <w:r w:rsidRPr="00957B7F">
        <w:rPr>
          <w:rFonts w:cs="Arial"/>
          <w:szCs w:val="20"/>
        </w:rPr>
        <w:t>ř</w:t>
      </w:r>
      <w:r w:rsidRPr="00957B7F">
        <w:rPr>
          <w:szCs w:val="20"/>
        </w:rPr>
        <w:t xml:space="preserve">edpisu </w:t>
      </w:r>
      <w:r w:rsidR="008F1968" w:rsidRPr="00957B7F">
        <w:rPr>
          <w:i/>
          <w:szCs w:val="20"/>
        </w:rPr>
        <w:t>SŽDC</w:t>
      </w:r>
      <w:r w:rsidRPr="00957B7F">
        <w:rPr>
          <w:szCs w:val="20"/>
        </w:rPr>
        <w:t> SR 5/7 (S)</w:t>
      </w:r>
      <w:r w:rsidRPr="00957B7F">
        <w:t> </w:t>
      </w:r>
      <w:r w:rsidRPr="00957B7F">
        <w:rPr>
          <w:i/>
        </w:rPr>
        <w:fldChar w:fldCharType="begin"/>
      </w:r>
      <w:r w:rsidRPr="00957B7F">
        <w:rPr>
          <w:i/>
        </w:rPr>
        <w:instrText xml:space="preserve"> REF _Ref529265701 \n \h  \* MERGEFORMAT </w:instrText>
      </w:r>
      <w:r w:rsidRPr="00957B7F">
        <w:rPr>
          <w:i/>
        </w:rPr>
      </w:r>
      <w:r w:rsidRPr="00957B7F">
        <w:rPr>
          <w:i/>
        </w:rPr>
        <w:fldChar w:fldCharType="separate"/>
      </w:r>
      <w:r w:rsidR="001B001B">
        <w:rPr>
          <w:i/>
        </w:rPr>
        <w:t>[1]</w:t>
      </w:r>
      <w:r w:rsidRPr="00957B7F">
        <w:rPr>
          <w:i/>
        </w:rPr>
        <w:fldChar w:fldCharType="end"/>
      </w:r>
      <w:r w:rsidRPr="00957B7F">
        <w:t xml:space="preserve"> včetně doporučení na provedení konkrétních opatření primární a </w:t>
      </w:r>
      <w:r w:rsidR="00026E10">
        <w:t>definitivní</w:t>
      </w:r>
      <w:r w:rsidRPr="00957B7F">
        <w:t xml:space="preserve"> ochrany </w:t>
      </w:r>
      <w:r w:rsidRPr="00957B7F">
        <w:rPr>
          <w:szCs w:val="20"/>
        </w:rPr>
        <w:t>dle </w:t>
      </w:r>
      <w:r w:rsidRPr="00957B7F">
        <w:rPr>
          <w:i/>
          <w:szCs w:val="20"/>
        </w:rPr>
        <w:t>TP 124 </w:t>
      </w:r>
      <w:r w:rsidRPr="00957B7F">
        <w:rPr>
          <w:i/>
          <w:szCs w:val="20"/>
        </w:rPr>
        <w:fldChar w:fldCharType="begin"/>
      </w:r>
      <w:r w:rsidRPr="00957B7F">
        <w:rPr>
          <w:i/>
          <w:szCs w:val="20"/>
        </w:rPr>
        <w:instrText xml:space="preserve"> REF _Ref529265717 \n \h  \* MERGEFORMAT </w:instrText>
      </w:r>
      <w:r w:rsidRPr="00957B7F">
        <w:rPr>
          <w:i/>
          <w:szCs w:val="20"/>
        </w:rPr>
      </w:r>
      <w:r w:rsidRPr="00957B7F">
        <w:rPr>
          <w:i/>
          <w:szCs w:val="20"/>
        </w:rPr>
        <w:fldChar w:fldCharType="separate"/>
      </w:r>
      <w:r w:rsidR="001B001B">
        <w:rPr>
          <w:i/>
          <w:szCs w:val="20"/>
        </w:rPr>
        <w:t>[28]</w:t>
      </w:r>
      <w:r w:rsidRPr="00957B7F">
        <w:rPr>
          <w:i/>
          <w:szCs w:val="20"/>
        </w:rPr>
        <w:fldChar w:fldCharType="end"/>
      </w:r>
      <w:r w:rsidRPr="00957B7F">
        <w:rPr>
          <w:i/>
          <w:szCs w:val="20"/>
        </w:rPr>
        <w:t>, kap. 5.2</w:t>
      </w:r>
      <w:r w:rsidRPr="00957B7F">
        <w:rPr>
          <w:i/>
        </w:rPr>
        <w:t xml:space="preserve"> a kap. 5.3</w:t>
      </w:r>
      <w:r w:rsidRPr="00957B7F">
        <w:t>.</w:t>
      </w:r>
    </w:p>
    <w:p w14:paraId="0370C39C" w14:textId="7FA9CD0D" w:rsidR="00DC0BE3" w:rsidRPr="00957B7F" w:rsidRDefault="00DC0BE3" w:rsidP="00957B7F">
      <w:pPr>
        <w:pStyle w:val="Nadpis3"/>
        <w:ind w:left="851" w:hanging="851"/>
      </w:pPr>
      <w:bookmarkStart w:id="216" w:name="_Toc101773189"/>
      <w:r w:rsidRPr="00957B7F">
        <w:t xml:space="preserve">Další požadavky na </w:t>
      </w:r>
      <w:proofErr w:type="spellStart"/>
      <w:r w:rsidR="008276D2" w:rsidRPr="00957B7F">
        <w:t>doprůzkum</w:t>
      </w:r>
      <w:bookmarkEnd w:id="216"/>
      <w:proofErr w:type="spellEnd"/>
    </w:p>
    <w:p w14:paraId="2B3F5207" w14:textId="4D66D5D3" w:rsidR="008276D2" w:rsidRDefault="00415060" w:rsidP="008276D2">
      <w:r w:rsidRPr="00957B7F">
        <w:t xml:space="preserve">Kromě výše uvedených zkoušek je v rámci podrobného </w:t>
      </w:r>
      <w:r w:rsidRPr="00957B7F">
        <w:rPr>
          <w:i/>
        </w:rPr>
        <w:t>IGP</w:t>
      </w:r>
      <w:r w:rsidRPr="00957B7F">
        <w:t xml:space="preserve"> nutné provést minimálně inventarizaci, lépe pasportizaci pozemních objektů sousedících se stavbou. To samé by mělo platit i u dalších stavebních objektů v blízkosti stavby, jako je např. </w:t>
      </w:r>
      <w:r w:rsidRPr="00957B7F">
        <w:rPr>
          <w:i/>
        </w:rPr>
        <w:t>PK</w:t>
      </w:r>
      <w:r w:rsidRPr="00957B7F">
        <w:t xml:space="preserve"> III/3834.</w:t>
      </w:r>
    </w:p>
    <w:tbl>
      <w:tblPr>
        <w:tblW w:w="9446" w:type="dxa"/>
        <w:tblLook w:val="04A0" w:firstRow="1" w:lastRow="0" w:firstColumn="1" w:lastColumn="0" w:noHBand="0" w:noVBand="1"/>
      </w:tblPr>
      <w:tblGrid>
        <w:gridCol w:w="3744"/>
        <w:gridCol w:w="5702"/>
      </w:tblGrid>
      <w:tr w:rsidR="00D45159" w:rsidRPr="00AD12DC" w14:paraId="51A236BF" w14:textId="77777777" w:rsidTr="00D45159">
        <w:trPr>
          <w:trHeight w:val="350"/>
        </w:trPr>
        <w:tc>
          <w:tcPr>
            <w:tcW w:w="3744" w:type="dxa"/>
          </w:tcPr>
          <w:p w14:paraId="3365824C" w14:textId="77777777" w:rsidR="00D45159" w:rsidRPr="00AD12DC" w:rsidRDefault="00D45159" w:rsidP="0045117B">
            <w:pPr>
              <w:tabs>
                <w:tab w:val="right" w:pos="7938"/>
              </w:tabs>
              <w:spacing w:before="0" w:after="0"/>
              <w:rPr>
                <w:rFonts w:cs="Arial"/>
                <w:szCs w:val="20"/>
              </w:rPr>
            </w:pPr>
            <w:r w:rsidRPr="00AD12DC">
              <w:rPr>
                <w:rFonts w:cs="Arial"/>
                <w:szCs w:val="20"/>
              </w:rPr>
              <w:t>Vypracoval:</w:t>
            </w:r>
          </w:p>
        </w:tc>
        <w:tc>
          <w:tcPr>
            <w:tcW w:w="5702" w:type="dxa"/>
          </w:tcPr>
          <w:p w14:paraId="58445C9F" w14:textId="7133E6F0" w:rsidR="00D45159" w:rsidRPr="00AD12DC" w:rsidRDefault="00D45159" w:rsidP="0045117B">
            <w:pPr>
              <w:tabs>
                <w:tab w:val="right" w:pos="7938"/>
              </w:tabs>
              <w:spacing w:before="0" w:after="0"/>
              <w:jc w:val="center"/>
              <w:rPr>
                <w:rFonts w:cs="Arial"/>
                <w:szCs w:val="20"/>
              </w:rPr>
            </w:pPr>
            <w:r>
              <w:rPr>
                <w:rFonts w:cs="Arial"/>
                <w:szCs w:val="20"/>
              </w:rPr>
              <w:t>………………………………..</w:t>
            </w:r>
          </w:p>
        </w:tc>
      </w:tr>
      <w:tr w:rsidR="00D45159" w:rsidRPr="00AD12DC" w14:paraId="673BEA7B" w14:textId="77777777" w:rsidTr="00D45159">
        <w:trPr>
          <w:trHeight w:val="350"/>
        </w:trPr>
        <w:tc>
          <w:tcPr>
            <w:tcW w:w="3744" w:type="dxa"/>
          </w:tcPr>
          <w:p w14:paraId="571B284F" w14:textId="77777777" w:rsidR="00D45159" w:rsidRPr="00AD12DC" w:rsidRDefault="00D45159" w:rsidP="0045117B">
            <w:pPr>
              <w:tabs>
                <w:tab w:val="right" w:pos="7938"/>
              </w:tabs>
              <w:spacing w:after="0"/>
              <w:rPr>
                <w:rFonts w:cs="Arial"/>
                <w:szCs w:val="20"/>
              </w:rPr>
            </w:pPr>
            <w:r w:rsidRPr="00AD12DC">
              <w:rPr>
                <w:rFonts w:cs="Arial"/>
                <w:szCs w:val="20"/>
              </w:rPr>
              <w:t>V </w:t>
            </w:r>
            <w:r>
              <w:rPr>
                <w:rFonts w:cs="Arial"/>
                <w:szCs w:val="20"/>
              </w:rPr>
              <w:t>Brně</w:t>
            </w:r>
            <w:r w:rsidRPr="00AD12DC">
              <w:rPr>
                <w:rFonts w:cs="Arial"/>
                <w:szCs w:val="20"/>
              </w:rPr>
              <w:t xml:space="preserve"> dne </w:t>
            </w:r>
            <w:r>
              <w:rPr>
                <w:rFonts w:cs="Arial"/>
                <w:szCs w:val="20"/>
              </w:rPr>
              <w:t>11</w:t>
            </w:r>
            <w:r w:rsidRPr="00AD12DC">
              <w:rPr>
                <w:rFonts w:cs="Arial"/>
                <w:szCs w:val="20"/>
              </w:rPr>
              <w:t>.</w:t>
            </w:r>
            <w:r>
              <w:rPr>
                <w:rFonts w:cs="Arial"/>
                <w:szCs w:val="20"/>
              </w:rPr>
              <w:t>5</w:t>
            </w:r>
            <w:r w:rsidRPr="00AD12DC">
              <w:rPr>
                <w:rFonts w:cs="Arial"/>
                <w:szCs w:val="20"/>
              </w:rPr>
              <w:t>. 20</w:t>
            </w:r>
            <w:r>
              <w:rPr>
                <w:rFonts w:cs="Arial"/>
                <w:szCs w:val="20"/>
              </w:rPr>
              <w:t>22</w:t>
            </w:r>
          </w:p>
        </w:tc>
        <w:tc>
          <w:tcPr>
            <w:tcW w:w="5702" w:type="dxa"/>
          </w:tcPr>
          <w:p w14:paraId="47E64041" w14:textId="431F9E84" w:rsidR="00D45159" w:rsidRPr="00AD12DC" w:rsidRDefault="00D45159" w:rsidP="00D45159">
            <w:pPr>
              <w:tabs>
                <w:tab w:val="right" w:pos="7938"/>
              </w:tabs>
              <w:spacing w:before="0" w:after="0"/>
              <w:jc w:val="center"/>
              <w:rPr>
                <w:rFonts w:cs="Arial"/>
                <w:szCs w:val="20"/>
              </w:rPr>
            </w:pPr>
            <w:r w:rsidRPr="00AD12DC">
              <w:rPr>
                <w:rFonts w:cs="Arial"/>
                <w:b/>
                <w:szCs w:val="20"/>
              </w:rPr>
              <w:t xml:space="preserve">Ing. </w:t>
            </w:r>
            <w:r>
              <w:rPr>
                <w:rFonts w:cs="Arial"/>
                <w:b/>
                <w:szCs w:val="20"/>
              </w:rPr>
              <w:t>Tomáš Chytil</w:t>
            </w:r>
          </w:p>
        </w:tc>
      </w:tr>
    </w:tbl>
    <w:p w14:paraId="7D25EF98" w14:textId="77777777" w:rsidR="00D45159" w:rsidRPr="008276D2" w:rsidRDefault="00D45159" w:rsidP="008276D2"/>
    <w:sectPr w:rsidR="00D45159" w:rsidRPr="008276D2" w:rsidSect="00FA2AC1">
      <w:headerReference w:type="even" r:id="rId21"/>
      <w:headerReference w:type="default" r:id="rId22"/>
      <w:footerReference w:type="even" r:id="rId23"/>
      <w:footerReference w:type="default" r:id="rId24"/>
      <w:headerReference w:type="first" r:id="rId25"/>
      <w:footerReference w:type="first" r:id="rId26"/>
      <w:pgSz w:w="11906" w:h="16838" w:code="9"/>
      <w:pgMar w:top="1588" w:right="1418" w:bottom="1418" w:left="1418" w:header="567" w:footer="51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E38258" w14:textId="77777777" w:rsidR="00A561F3" w:rsidRDefault="00A561F3" w:rsidP="00D974A9">
      <w:pPr>
        <w:spacing w:after="0" w:line="240" w:lineRule="auto"/>
      </w:pPr>
      <w:r>
        <w:separator/>
      </w:r>
    </w:p>
  </w:endnote>
  <w:endnote w:type="continuationSeparator" w:id="0">
    <w:p w14:paraId="6E93DD3E" w14:textId="77777777" w:rsidR="00A561F3" w:rsidRDefault="00A561F3" w:rsidP="00D974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MingLiU">
    <w:altName w:val="細明體"/>
    <w:panose1 w:val="02010609000101010101"/>
    <w:charset w:val="88"/>
    <w:family w:val="modern"/>
    <w:pitch w:val="fixed"/>
    <w:sig w:usb0="A00002FF" w:usb1="28CFFCFA" w:usb2="00000016" w:usb3="00000000" w:csb0="00100001"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Mangal">
    <w:panose1 w:val="00000400000000000000"/>
    <w:charset w:val="00"/>
    <w:family w:val="roman"/>
    <w:pitch w:val="variable"/>
    <w:sig w:usb0="00008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Calibri">
    <w:panose1 w:val="020F05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520A7" w14:textId="77777777" w:rsidR="00A561F3" w:rsidRDefault="00A561F3" w:rsidP="00BD4721">
    <w:pPr>
      <w:pStyle w:val="Zpat1"/>
    </w:pPr>
    <w:r w:rsidRPr="003435D8">
      <w:fldChar w:fldCharType="begin"/>
    </w:r>
    <w:r w:rsidRPr="00A220A3">
      <w:instrText>PAGE  \* Arabic  \* MERGEFORMAT</w:instrText>
    </w:r>
    <w:r w:rsidRPr="003435D8">
      <w:fldChar w:fldCharType="separate"/>
    </w:r>
    <w:r>
      <w:rPr>
        <w:noProof/>
      </w:rPr>
      <w:t>4</w:t>
    </w:r>
    <w:r w:rsidRPr="003435D8">
      <w:fldChar w:fldCharType="end"/>
    </w:r>
    <w:r>
      <w:t>/</w:t>
    </w:r>
    <w:r>
      <w:rPr>
        <w:lang w:val="en-GB"/>
      </w:rPr>
      <w:fldChar w:fldCharType="begin"/>
    </w:r>
    <w:r w:rsidRPr="00A220A3">
      <w:instrText>NUMPAGES  \* Arabic  \* MERGEFORMAT</w:instrText>
    </w:r>
    <w:r>
      <w:rPr>
        <w:lang w:val="en-GB"/>
      </w:rPr>
      <w:fldChar w:fldCharType="separate"/>
    </w:r>
    <w:r w:rsidRPr="002C74DE">
      <w:rPr>
        <w:noProof/>
      </w:rPr>
      <w:t>4</w:t>
    </w:r>
    <w:r>
      <w:rPr>
        <w:noProof/>
        <w:lang w:val="sv-SE"/>
      </w:rPr>
      <w:fldChar w:fldCharType="end"/>
    </w:r>
    <w:r>
      <w:rPr>
        <w:noProof/>
        <w:lang w:val="sv-SE"/>
      </w:rPr>
      <w:t xml:space="preserve"> </w:t>
    </w:r>
    <w:r>
      <w:rPr>
        <w:noProof/>
        <w:lang w:val="sv-SE"/>
      </w:rPr>
      <w:tab/>
    </w:r>
    <w:r w:rsidRPr="00BD4721">
      <w:t>NÁZEV ZAKÁZKY</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9EEE0F" w14:textId="77777777" w:rsidR="00A561F3" w:rsidRDefault="00A561F3" w:rsidP="00BD4721">
    <w:pPr>
      <w:pStyle w:val="Zpat1"/>
    </w:pPr>
    <w:r w:rsidRPr="00BD4721">
      <w:t>NÁZEV ZAKÁZKY</w:t>
    </w:r>
    <w:r w:rsidRPr="00A220A3">
      <w:tab/>
    </w:r>
    <w:r w:rsidRPr="003435D8">
      <w:fldChar w:fldCharType="begin"/>
    </w:r>
    <w:r w:rsidRPr="00A220A3">
      <w:instrText>PAGE  \* Arabic  \* MERGEFORMAT</w:instrText>
    </w:r>
    <w:r w:rsidRPr="003435D8">
      <w:fldChar w:fldCharType="separate"/>
    </w:r>
    <w:r>
      <w:rPr>
        <w:noProof/>
      </w:rPr>
      <w:t>3</w:t>
    </w:r>
    <w:r w:rsidRPr="003435D8">
      <w:fldChar w:fldCharType="end"/>
    </w:r>
    <w:r>
      <w:t>/</w:t>
    </w:r>
    <w:r>
      <w:rPr>
        <w:lang w:val="en-GB"/>
      </w:rPr>
      <w:fldChar w:fldCharType="begin"/>
    </w:r>
    <w:r w:rsidRPr="00A220A3">
      <w:instrText>NUMPAGES  \* Arabic  \* MERGEFORMAT</w:instrText>
    </w:r>
    <w:r>
      <w:rPr>
        <w:lang w:val="en-GB"/>
      </w:rPr>
      <w:fldChar w:fldCharType="separate"/>
    </w:r>
    <w:r w:rsidRPr="002C74DE">
      <w:rPr>
        <w:noProof/>
      </w:rPr>
      <w:t>4</w:t>
    </w:r>
    <w:r>
      <w:rPr>
        <w:noProof/>
        <w:lang w:val="sv-SE"/>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800B33" w14:textId="77777777" w:rsidR="00A561F3" w:rsidRDefault="00A561F3" w:rsidP="00475ACB">
    <w:pPr>
      <w:pStyle w:val="Zpat1"/>
    </w:pPr>
  </w:p>
  <w:tbl>
    <w:tblPr>
      <w:tblStyle w:val="Mkatabulky"/>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2642"/>
      <w:gridCol w:w="2642"/>
      <w:gridCol w:w="2642"/>
    </w:tblGrid>
    <w:tr w:rsidR="00A561F3" w:rsidRPr="003B5032" w14:paraId="4F577BC4" w14:textId="77777777" w:rsidTr="00335D64">
      <w:trPr>
        <w:trHeight w:val="567"/>
        <w:jc w:val="center"/>
      </w:trPr>
      <w:tc>
        <w:tcPr>
          <w:tcW w:w="2642" w:type="dxa"/>
        </w:tcPr>
        <w:p w14:paraId="243A738E" w14:textId="77777777" w:rsidR="00A561F3" w:rsidRPr="003B5032" w:rsidRDefault="00A561F3" w:rsidP="00335D64">
          <w:pPr>
            <w:pStyle w:val="FooterAddress"/>
            <w:spacing w:before="0" w:line="240" w:lineRule="auto"/>
            <w:rPr>
              <w:rStyle w:val="FooterAddressChar"/>
              <w:rFonts w:asciiTheme="majorHAnsi" w:eastAsiaTheme="minorHAnsi" w:hAnsiTheme="majorHAnsi" w:cstheme="minorBidi"/>
              <w:lang w:val="cs-CZ" w:eastAsia="en-US"/>
            </w:rPr>
          </w:pPr>
          <w:r w:rsidRPr="003B5032">
            <w:rPr>
              <w:rStyle w:val="FooterAddressChar"/>
              <w:rFonts w:asciiTheme="majorHAnsi" w:eastAsiaTheme="minorHAnsi" w:hAnsiTheme="majorHAnsi" w:cstheme="minorBidi"/>
              <w:lang w:val="cs-CZ" w:eastAsia="en-US"/>
            </w:rPr>
            <w:t>AFRY CZ s.r.o.</w:t>
          </w:r>
        </w:p>
        <w:p w14:paraId="716FC1C2" w14:textId="77777777" w:rsidR="00A561F3" w:rsidRPr="003B5032" w:rsidRDefault="00A561F3" w:rsidP="00335D64">
          <w:pPr>
            <w:pStyle w:val="FooterAddress"/>
            <w:spacing w:before="0" w:line="240" w:lineRule="auto"/>
            <w:rPr>
              <w:rStyle w:val="FooterAddressChar"/>
              <w:rFonts w:asciiTheme="majorHAnsi" w:eastAsiaTheme="minorHAnsi" w:hAnsiTheme="majorHAnsi" w:cstheme="minorBidi"/>
              <w:lang w:val="cs-CZ" w:eastAsia="en-US"/>
            </w:rPr>
          </w:pPr>
          <w:r w:rsidRPr="003B5032">
            <w:rPr>
              <w:rStyle w:val="FooterAddressChar"/>
              <w:rFonts w:asciiTheme="majorHAnsi" w:eastAsiaTheme="minorHAnsi" w:hAnsiTheme="majorHAnsi" w:cstheme="minorBidi"/>
              <w:lang w:val="cs-CZ" w:eastAsia="en-US"/>
            </w:rPr>
            <w:t>Sídlo společnosti</w:t>
          </w:r>
        </w:p>
        <w:p w14:paraId="67693200" w14:textId="77777777" w:rsidR="00A561F3" w:rsidRPr="003B5032" w:rsidRDefault="00A561F3" w:rsidP="00335D64">
          <w:pPr>
            <w:pStyle w:val="FooterAddress"/>
            <w:spacing w:before="0" w:line="240" w:lineRule="auto"/>
            <w:rPr>
              <w:rStyle w:val="FooterAddressChar"/>
              <w:rFonts w:asciiTheme="majorHAnsi" w:eastAsiaTheme="minorHAnsi" w:hAnsiTheme="majorHAnsi" w:cstheme="minorBidi"/>
              <w:lang w:val="cs-CZ" w:eastAsia="en-US"/>
            </w:rPr>
          </w:pPr>
          <w:r w:rsidRPr="003B5032">
            <w:rPr>
              <w:rStyle w:val="FooterAddressChar"/>
              <w:rFonts w:asciiTheme="majorHAnsi" w:eastAsiaTheme="minorHAnsi" w:hAnsiTheme="majorHAnsi" w:cstheme="minorBidi"/>
              <w:lang w:val="cs-CZ" w:eastAsia="en-US"/>
            </w:rPr>
            <w:t>Magistrů 1275/13</w:t>
          </w:r>
        </w:p>
        <w:p w14:paraId="49B01406" w14:textId="77777777" w:rsidR="00A561F3" w:rsidRPr="003B5032" w:rsidRDefault="00A561F3" w:rsidP="00335D64">
          <w:pPr>
            <w:pStyle w:val="FooterAddress"/>
            <w:spacing w:before="0" w:line="240" w:lineRule="auto"/>
            <w:rPr>
              <w:rStyle w:val="FooterAddressChar"/>
              <w:rFonts w:asciiTheme="majorHAnsi" w:eastAsiaTheme="minorHAnsi" w:hAnsiTheme="majorHAnsi" w:cstheme="minorBidi"/>
              <w:lang w:val="cs-CZ" w:eastAsia="en-US"/>
            </w:rPr>
          </w:pPr>
          <w:r w:rsidRPr="003B5032">
            <w:rPr>
              <w:rStyle w:val="FooterAddressChar"/>
              <w:rFonts w:asciiTheme="majorHAnsi" w:eastAsiaTheme="minorHAnsi" w:hAnsiTheme="majorHAnsi" w:cstheme="minorBidi"/>
              <w:lang w:val="cs-CZ" w:eastAsia="en-US"/>
            </w:rPr>
            <w:t>140 00 Praha 4</w:t>
          </w:r>
        </w:p>
        <w:p w14:paraId="02FD04D9" w14:textId="77777777" w:rsidR="00A561F3" w:rsidRPr="003B5032" w:rsidRDefault="00A561F3" w:rsidP="00335D64">
          <w:pPr>
            <w:pStyle w:val="FooterAddress"/>
            <w:rPr>
              <w:lang w:val="cs-CZ"/>
            </w:rPr>
          </w:pPr>
        </w:p>
      </w:tc>
      <w:tc>
        <w:tcPr>
          <w:tcW w:w="2642" w:type="dxa"/>
        </w:tcPr>
        <w:p w14:paraId="3FAFA411" w14:textId="77777777" w:rsidR="00A561F3" w:rsidRPr="003B5032" w:rsidRDefault="00A561F3" w:rsidP="00335D64">
          <w:pPr>
            <w:pStyle w:val="FooterAddress"/>
            <w:spacing w:before="0" w:line="240" w:lineRule="auto"/>
            <w:rPr>
              <w:rStyle w:val="FooterAddressChar"/>
              <w:rFonts w:asciiTheme="majorHAnsi" w:eastAsiaTheme="minorHAnsi" w:hAnsiTheme="majorHAnsi" w:cstheme="minorBidi"/>
              <w:lang w:val="cs-CZ" w:eastAsia="en-US"/>
            </w:rPr>
          </w:pPr>
          <w:r w:rsidRPr="003B5032">
            <w:rPr>
              <w:rStyle w:val="FooterAddressChar"/>
              <w:rFonts w:asciiTheme="majorHAnsi" w:eastAsiaTheme="minorHAnsi" w:hAnsiTheme="majorHAnsi" w:cstheme="minorBidi"/>
              <w:lang w:val="cs-CZ" w:eastAsia="en-US"/>
            </w:rPr>
            <w:t>Telefon +420 277</w:t>
          </w:r>
          <w:r>
            <w:rPr>
              <w:rStyle w:val="FooterAddressChar"/>
              <w:rFonts w:asciiTheme="majorHAnsi" w:eastAsiaTheme="minorHAnsi" w:hAnsiTheme="majorHAnsi" w:cstheme="minorBidi"/>
              <w:lang w:val="cs-CZ" w:eastAsia="en-US"/>
            </w:rPr>
            <w:t> 005 500</w:t>
          </w:r>
          <w:r w:rsidRPr="003B5032">
            <w:rPr>
              <w:rStyle w:val="FooterAddressChar"/>
              <w:rFonts w:asciiTheme="majorHAnsi" w:eastAsiaTheme="minorHAnsi" w:hAnsiTheme="majorHAnsi" w:cstheme="minorBidi"/>
              <w:lang w:val="cs-CZ" w:eastAsia="en-US"/>
            </w:rPr>
            <w:t xml:space="preserve"> </w:t>
          </w:r>
        </w:p>
        <w:p w14:paraId="5035F299" w14:textId="77777777" w:rsidR="00A561F3" w:rsidRPr="003B5032" w:rsidRDefault="00A561F3" w:rsidP="00335D64">
          <w:pPr>
            <w:pStyle w:val="FooterAddress"/>
            <w:spacing w:before="0" w:line="240" w:lineRule="auto"/>
            <w:rPr>
              <w:rStyle w:val="FooterAddressChar"/>
              <w:rFonts w:asciiTheme="majorHAnsi" w:eastAsiaTheme="minorHAnsi" w:hAnsiTheme="majorHAnsi" w:cstheme="minorBidi"/>
              <w:lang w:val="cs-CZ" w:eastAsia="en-US"/>
            </w:rPr>
          </w:pPr>
          <w:r w:rsidRPr="003B5032">
            <w:rPr>
              <w:rStyle w:val="FooterAddressChar"/>
              <w:rFonts w:asciiTheme="majorHAnsi" w:eastAsiaTheme="minorHAnsi" w:hAnsiTheme="majorHAnsi" w:cstheme="minorBidi"/>
              <w:lang w:val="cs-CZ" w:eastAsia="en-US"/>
            </w:rPr>
            <w:t>Zapsána u Městského soudu v Praze</w:t>
          </w:r>
        </w:p>
        <w:p w14:paraId="40A8C0EE" w14:textId="77777777" w:rsidR="00A561F3" w:rsidRPr="003B5032" w:rsidRDefault="00A561F3" w:rsidP="00335D64">
          <w:pPr>
            <w:pStyle w:val="FooterAddress"/>
            <w:spacing w:before="0" w:line="240" w:lineRule="auto"/>
            <w:rPr>
              <w:rStyle w:val="FooterAddressChar"/>
              <w:rFonts w:asciiTheme="majorHAnsi" w:eastAsiaTheme="minorHAnsi" w:hAnsiTheme="majorHAnsi" w:cstheme="minorBidi"/>
              <w:lang w:val="cs-CZ" w:eastAsia="en-US"/>
            </w:rPr>
          </w:pPr>
          <w:r w:rsidRPr="003B5032">
            <w:rPr>
              <w:rStyle w:val="FooterAddressChar"/>
              <w:rFonts w:asciiTheme="majorHAnsi" w:eastAsiaTheme="minorHAnsi" w:hAnsiTheme="majorHAnsi" w:cstheme="minorBidi"/>
              <w:lang w:val="cs-CZ" w:eastAsia="en-US"/>
            </w:rPr>
            <w:t xml:space="preserve">IČO: </w:t>
          </w:r>
          <w:r w:rsidRPr="003B5032">
            <w:rPr>
              <w:rFonts w:ascii="Verdana" w:hAnsi="Verdana"/>
              <w:szCs w:val="13"/>
              <w:lang w:val="cs-CZ"/>
            </w:rPr>
            <w:t>45306605</w:t>
          </w:r>
        </w:p>
        <w:p w14:paraId="24FE5323" w14:textId="77777777" w:rsidR="00A561F3" w:rsidRPr="003B5032" w:rsidRDefault="00A561F3" w:rsidP="00335D64">
          <w:pPr>
            <w:pStyle w:val="FooterAddress"/>
            <w:spacing w:before="0" w:line="240" w:lineRule="auto"/>
            <w:rPr>
              <w:lang w:val="cs-CZ"/>
            </w:rPr>
          </w:pPr>
          <w:r w:rsidRPr="003B5032">
            <w:rPr>
              <w:rStyle w:val="FooterAddressChar"/>
              <w:rFonts w:asciiTheme="majorHAnsi" w:eastAsiaTheme="minorHAnsi" w:hAnsiTheme="majorHAnsi" w:cstheme="minorBidi"/>
              <w:lang w:val="cs-CZ" w:eastAsia="en-US"/>
            </w:rPr>
            <w:t xml:space="preserve">DIČ: </w:t>
          </w:r>
          <w:r w:rsidRPr="003B5032">
            <w:rPr>
              <w:rFonts w:ascii="Verdana" w:hAnsi="Verdana"/>
              <w:szCs w:val="13"/>
              <w:lang w:val="cs-CZ"/>
            </w:rPr>
            <w:t>CZ45306605</w:t>
          </w:r>
        </w:p>
      </w:tc>
      <w:tc>
        <w:tcPr>
          <w:tcW w:w="2642" w:type="dxa"/>
        </w:tcPr>
        <w:p w14:paraId="4BC8360A" w14:textId="77777777" w:rsidR="00A561F3" w:rsidRPr="00C159BC" w:rsidRDefault="00A561F3" w:rsidP="00335D64">
          <w:pPr>
            <w:pStyle w:val="Zpat"/>
            <w:spacing w:line="240" w:lineRule="auto"/>
            <w:rPr>
              <w:rStyle w:val="FooterAddressChar"/>
              <w:lang w:val="cs-CZ"/>
            </w:rPr>
          </w:pPr>
          <w:r w:rsidRPr="00C159BC">
            <w:rPr>
              <w:rStyle w:val="FooterAddressChar"/>
              <w:lang w:val="cs-CZ"/>
            </w:rPr>
            <w:t>www.afry.cz</w:t>
          </w:r>
        </w:p>
        <w:p w14:paraId="5ACDECAE" w14:textId="77777777" w:rsidR="00A561F3" w:rsidRPr="00C159BC" w:rsidRDefault="00A561F3" w:rsidP="00335D64">
          <w:pPr>
            <w:pStyle w:val="Zpat"/>
            <w:spacing w:line="240" w:lineRule="auto"/>
            <w:rPr>
              <w:rStyle w:val="FooterAddressChar"/>
              <w:lang w:val="cs-CZ"/>
            </w:rPr>
          </w:pPr>
        </w:p>
        <w:p w14:paraId="28FDC141" w14:textId="77777777" w:rsidR="00A561F3" w:rsidRPr="00B3134E" w:rsidRDefault="001B001B" w:rsidP="00335D64">
          <w:pPr>
            <w:pStyle w:val="Zpat"/>
            <w:spacing w:line="240" w:lineRule="auto"/>
            <w:rPr>
              <w:rFonts w:ascii="Verdana" w:hAnsi="Verdana"/>
              <w:color w:val="000000" w:themeColor="text1"/>
              <w:szCs w:val="13"/>
            </w:rPr>
          </w:pPr>
          <w:hyperlink r:id="rId1" w:history="1">
            <w:r w:rsidR="00A561F3" w:rsidRPr="00B3134E">
              <w:rPr>
                <w:rStyle w:val="Hypertextovodkaz"/>
                <w:rFonts w:ascii="Verdana" w:hAnsi="Verdana"/>
                <w:color w:val="000000" w:themeColor="text1"/>
                <w:szCs w:val="13"/>
                <w:u w:val="none"/>
              </w:rPr>
              <w:t>afrycz@afry.com</w:t>
            </w:r>
          </w:hyperlink>
        </w:p>
        <w:p w14:paraId="29EB9FA0" w14:textId="77777777" w:rsidR="00A561F3" w:rsidRPr="003B5032" w:rsidRDefault="00A561F3" w:rsidP="00335D64">
          <w:pPr>
            <w:pStyle w:val="Zpat"/>
            <w:spacing w:line="240" w:lineRule="auto"/>
          </w:pPr>
          <w:r w:rsidRPr="003B5032">
            <w:rPr>
              <w:rFonts w:ascii="Verdana" w:hAnsi="Verdana"/>
              <w:szCs w:val="13"/>
            </w:rPr>
            <w:t>ID schránky: ay4ur5q</w:t>
          </w:r>
        </w:p>
      </w:tc>
    </w:tr>
  </w:tbl>
  <w:p w14:paraId="6A33E258" w14:textId="77777777" w:rsidR="00A561F3" w:rsidRPr="00475ACB" w:rsidRDefault="00A561F3" w:rsidP="00475ACB">
    <w:pPr>
      <w:pStyle w:val="Zpat1"/>
    </w:pPr>
    <w:r w:rsidRPr="00475ACB">
      <w:tab/>
    </w:r>
    <w:r w:rsidRPr="00475ACB">
      <w:fldChar w:fldCharType="begin"/>
    </w:r>
    <w:r w:rsidRPr="00475ACB">
      <w:instrText>PAGE  \* Arabic  \* MERGEFORMAT</w:instrText>
    </w:r>
    <w:r w:rsidRPr="00475ACB">
      <w:fldChar w:fldCharType="separate"/>
    </w:r>
    <w:r>
      <w:rPr>
        <w:noProof/>
      </w:rPr>
      <w:t>1</w:t>
    </w:r>
    <w:r w:rsidRPr="00475ACB">
      <w:fldChar w:fldCharType="end"/>
    </w:r>
    <w:r w:rsidRPr="00475ACB">
      <w:t>/</w:t>
    </w:r>
    <w:r>
      <w:rPr>
        <w:noProof/>
      </w:rPr>
      <w:fldChar w:fldCharType="begin"/>
    </w:r>
    <w:r>
      <w:rPr>
        <w:noProof/>
      </w:rPr>
      <w:instrText>NUMPAGES  \* Arabic  \* MERGEFORMAT</w:instrText>
    </w:r>
    <w:r>
      <w:rPr>
        <w:noProof/>
      </w:rPr>
      <w:fldChar w:fldCharType="separate"/>
    </w:r>
    <w:r>
      <w:rPr>
        <w:noProof/>
      </w:rPr>
      <w:t>6</w:t>
    </w:r>
    <w:r>
      <w:rPr>
        <w:noProof/>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FB9594" w14:textId="1B24F823" w:rsidR="00A561F3" w:rsidRDefault="00A561F3" w:rsidP="00BD4721">
    <w:pPr>
      <w:pStyle w:val="Zpat1"/>
    </w:pPr>
    <w:r w:rsidRPr="003435D8">
      <w:fldChar w:fldCharType="begin"/>
    </w:r>
    <w:r w:rsidRPr="00A220A3">
      <w:instrText>PAGE  \* Arabic  \* MERGEFORMAT</w:instrText>
    </w:r>
    <w:r w:rsidRPr="003435D8">
      <w:fldChar w:fldCharType="separate"/>
    </w:r>
    <w:r>
      <w:rPr>
        <w:noProof/>
      </w:rPr>
      <w:t>2</w:t>
    </w:r>
    <w:r w:rsidRPr="003435D8">
      <w:fldChar w:fldCharType="end"/>
    </w:r>
    <w:r>
      <w:t>/</w:t>
    </w:r>
    <w:r>
      <w:rPr>
        <w:lang w:val="en-GB"/>
      </w:rPr>
      <w:fldChar w:fldCharType="begin"/>
    </w:r>
    <w:r w:rsidRPr="00A220A3">
      <w:instrText>NUMPAGES  \* Arabic  \* MERGEFORMAT</w:instrText>
    </w:r>
    <w:r>
      <w:rPr>
        <w:lang w:val="en-GB"/>
      </w:rPr>
      <w:fldChar w:fldCharType="separate"/>
    </w:r>
    <w:r w:rsidRPr="00380967">
      <w:rPr>
        <w:noProof/>
      </w:rPr>
      <w:t>6</w:t>
    </w:r>
    <w:r>
      <w:rPr>
        <w:noProof/>
        <w:lang w:val="sv-SE"/>
      </w:rPr>
      <w:fldChar w:fldCharType="end"/>
    </w:r>
    <w:r w:rsidRPr="0028407C">
      <w:rPr>
        <w:noProof/>
        <w:lang w:val="it-IT"/>
      </w:rPr>
      <w:t xml:space="preserve"> </w:t>
    </w:r>
    <w:r w:rsidRPr="0028407C">
      <w:rPr>
        <w:noProof/>
        <w:lang w:val="it-IT"/>
      </w:rPr>
      <w:tab/>
    </w:r>
    <w:r>
      <w:t xml:space="preserve">MODERNIZACE TRATI BRNO – PŘEROV, 2. STAVBA </w:t>
    </w:r>
    <w:proofErr w:type="gramStart"/>
    <w:r>
      <w:t>BLAŽOVICE - VYŠKOV</w:t>
    </w:r>
    <w:proofErr w:type="gramEnd"/>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B7C2B5" w14:textId="415AC9B8" w:rsidR="00A561F3" w:rsidRDefault="00A561F3" w:rsidP="00BD4721">
    <w:pPr>
      <w:pStyle w:val="Zpat1"/>
    </w:pPr>
    <w:r>
      <w:t xml:space="preserve">MODERNIZACE TRATI BRNO – PŘEROV, 2. STAVBA </w:t>
    </w:r>
    <w:proofErr w:type="gramStart"/>
    <w:r>
      <w:t>BLAŽOVICE - VYŠKOV</w:t>
    </w:r>
    <w:proofErr w:type="gramEnd"/>
    <w:r w:rsidRPr="00A220A3">
      <w:tab/>
    </w:r>
    <w:r w:rsidRPr="003435D8">
      <w:fldChar w:fldCharType="begin"/>
    </w:r>
    <w:r w:rsidRPr="00A220A3">
      <w:instrText>PAGE  \* Arabic  \* MERGEFORMAT</w:instrText>
    </w:r>
    <w:r w:rsidRPr="003435D8">
      <w:fldChar w:fldCharType="separate"/>
    </w:r>
    <w:r>
      <w:rPr>
        <w:noProof/>
      </w:rPr>
      <w:t>3</w:t>
    </w:r>
    <w:r w:rsidRPr="003435D8">
      <w:fldChar w:fldCharType="end"/>
    </w:r>
    <w:r>
      <w:t>/</w:t>
    </w:r>
    <w:r>
      <w:rPr>
        <w:lang w:val="en-GB"/>
      </w:rPr>
      <w:fldChar w:fldCharType="begin"/>
    </w:r>
    <w:r w:rsidRPr="00A220A3">
      <w:instrText>NUMPAGES  \* Arabic  \* MERGEFORMAT</w:instrText>
    </w:r>
    <w:r>
      <w:rPr>
        <w:lang w:val="en-GB"/>
      </w:rPr>
      <w:fldChar w:fldCharType="separate"/>
    </w:r>
    <w:r w:rsidRPr="00380967">
      <w:rPr>
        <w:noProof/>
      </w:rPr>
      <w:t>6</w:t>
    </w:r>
    <w:r>
      <w:rPr>
        <w:noProof/>
        <w:lang w:val="sv-SE"/>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8CF3DB" w14:textId="77777777" w:rsidR="00A561F3" w:rsidRPr="00A220A3" w:rsidRDefault="00A561F3" w:rsidP="00463DDD">
    <w:pPr>
      <w:pStyle w:val="Zpat1"/>
    </w:pPr>
    <w:r>
      <w:t>NÁZEV ZAKÁZKY</w:t>
    </w:r>
    <w:r w:rsidRPr="00A220A3">
      <w:tab/>
    </w:r>
    <w:r w:rsidRPr="003435D8">
      <w:fldChar w:fldCharType="begin"/>
    </w:r>
    <w:r w:rsidRPr="00A220A3">
      <w:instrText>PAGE  \* Arabic  \* MERGEFORMAT</w:instrText>
    </w:r>
    <w:r w:rsidRPr="003435D8">
      <w:fldChar w:fldCharType="separate"/>
    </w:r>
    <w:r>
      <w:rPr>
        <w:noProof/>
      </w:rPr>
      <w:t>2</w:t>
    </w:r>
    <w:r w:rsidRPr="003435D8">
      <w:fldChar w:fldCharType="end"/>
    </w:r>
    <w:r>
      <w:t>/</w:t>
    </w:r>
    <w:r>
      <w:rPr>
        <w:lang w:val="en-GB"/>
      </w:rPr>
      <w:fldChar w:fldCharType="begin"/>
    </w:r>
    <w:r w:rsidRPr="00A220A3">
      <w:instrText>NUMPAGES  \* Arabic  \* MERGEFORMAT</w:instrText>
    </w:r>
    <w:r>
      <w:rPr>
        <w:lang w:val="en-GB"/>
      </w:rPr>
      <w:fldChar w:fldCharType="separate"/>
    </w:r>
    <w:r w:rsidRPr="002C74DE">
      <w:rPr>
        <w:noProof/>
      </w:rPr>
      <w:t>4</w:t>
    </w:r>
    <w:r>
      <w:rPr>
        <w:noProof/>
        <w:lang w:val="sv-SE"/>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C8D55F" w14:textId="77777777" w:rsidR="00A561F3" w:rsidRDefault="00A561F3" w:rsidP="00D974A9">
      <w:pPr>
        <w:spacing w:after="0" w:line="240" w:lineRule="auto"/>
      </w:pPr>
      <w:r>
        <w:separator/>
      </w:r>
    </w:p>
  </w:footnote>
  <w:footnote w:type="continuationSeparator" w:id="0">
    <w:p w14:paraId="507C1C82" w14:textId="77777777" w:rsidR="00A561F3" w:rsidRDefault="00A561F3" w:rsidP="00D974A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3F60D" w14:textId="77777777" w:rsidR="00A561F3" w:rsidRDefault="00A561F3">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F4098D" w14:textId="77777777" w:rsidR="00A561F3" w:rsidRPr="007D7546" w:rsidRDefault="00A561F3">
    <w:pPr>
      <w:pStyle w:val="Zhlav"/>
      <w:rPr>
        <w:color w:val="A6A6A6" w:themeColor="background1" w:themeShade="A6"/>
        <w:sz w:val="22"/>
      </w:rPr>
    </w:pPr>
    <w:r>
      <w:rPr>
        <w:color w:val="A6A6A6" w:themeColor="background1" w:themeShade="A6"/>
        <w:sz w:val="22"/>
      </w:rPr>
      <w:t>TEXTOVÁ ČÁST</w:t>
    </w:r>
    <w:r w:rsidRPr="007D7546">
      <w:rPr>
        <w:noProof/>
        <w:color w:val="A6A6A6" w:themeColor="background1" w:themeShade="A6"/>
        <w:sz w:val="22"/>
        <w:lang w:val="cs-CZ" w:eastAsia="zh-TW"/>
      </w:rPr>
      <w:drawing>
        <wp:anchor distT="0" distB="0" distL="114300" distR="114300" simplePos="0" relativeHeight="251645952" behindDoc="1" locked="1" layoutInCell="1" allowOverlap="1" wp14:anchorId="41F216F4" wp14:editId="7F67615C">
          <wp:simplePos x="0" y="0"/>
          <wp:positionH relativeFrom="page">
            <wp:posOffset>6420485</wp:posOffset>
          </wp:positionH>
          <wp:positionV relativeFrom="page">
            <wp:posOffset>257175</wp:posOffset>
          </wp:positionV>
          <wp:extent cx="575945" cy="575945"/>
          <wp:effectExtent l="0" t="0" r="0" b="0"/>
          <wp:wrapNone/>
          <wp:docPr id="2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ord_20mm.e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575945" cy="575945"/>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467C51" w14:textId="77777777" w:rsidR="00A561F3" w:rsidRPr="007D7546" w:rsidRDefault="00A561F3" w:rsidP="007D7546">
    <w:pPr>
      <w:pStyle w:val="Zhlav1"/>
    </w:pPr>
    <w:r>
      <w:rPr>
        <w:noProof/>
      </w:rPr>
      <w:drawing>
        <wp:anchor distT="0" distB="0" distL="114300" distR="114300" simplePos="0" relativeHeight="251646976" behindDoc="0" locked="0" layoutInCell="1" allowOverlap="1" wp14:anchorId="3C0EF4A4" wp14:editId="24CC18E9">
          <wp:simplePos x="0" y="0"/>
          <wp:positionH relativeFrom="column">
            <wp:posOffset>4676775</wp:posOffset>
          </wp:positionH>
          <wp:positionV relativeFrom="page">
            <wp:posOffset>293370</wp:posOffset>
          </wp:positionV>
          <wp:extent cx="1692000" cy="482400"/>
          <wp:effectExtent l="0" t="0" r="3810" b="0"/>
          <wp:wrapNone/>
          <wp:docPr id="2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RY_Logotyp_Horizontal_Explainer_FINAL.emf"/>
                  <pic:cNvPicPr/>
                </pic:nvPicPr>
                <pic:blipFill>
                  <a:blip r:embed="rId1">
                    <a:extLst>
                      <a:ext uri="{28A0092B-C50C-407E-A947-70E740481C1C}">
                        <a14:useLocalDpi xmlns:a14="http://schemas.microsoft.com/office/drawing/2010/main" val="0"/>
                      </a:ext>
                    </a:extLst>
                  </a:blip>
                  <a:stretch>
                    <a:fillRect/>
                  </a:stretch>
                </pic:blipFill>
                <pic:spPr>
                  <a:xfrm>
                    <a:off x="0" y="0"/>
                    <a:ext cx="1692000" cy="482400"/>
                  </a:xfrm>
                  <a:prstGeom prst="rect">
                    <a:avLst/>
                  </a:prstGeom>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336CD2" w14:textId="0CD09304" w:rsidR="00A561F3" w:rsidRDefault="00A561F3" w:rsidP="008B1875">
    <w:pPr>
      <w:pStyle w:val="Zhlav"/>
      <w:jc w:val="right"/>
    </w:pPr>
    <w:r>
      <w:rPr>
        <w:noProof/>
      </w:rPr>
      <w:drawing>
        <wp:anchor distT="0" distB="0" distL="114300" distR="114300" simplePos="0" relativeHeight="251669504" behindDoc="0" locked="0" layoutInCell="1" allowOverlap="1" wp14:anchorId="44E47A9C" wp14:editId="0C4095F5">
          <wp:simplePos x="0" y="0"/>
          <wp:positionH relativeFrom="column">
            <wp:posOffset>-619125</wp:posOffset>
          </wp:positionH>
          <wp:positionV relativeFrom="page">
            <wp:posOffset>321945</wp:posOffset>
          </wp:positionV>
          <wp:extent cx="1692000" cy="482400"/>
          <wp:effectExtent l="0" t="0" r="3810" b="0"/>
          <wp:wrapNone/>
          <wp:docPr id="3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RY_Logotyp_Horizontal_Explainer_FINAL.emf"/>
                  <pic:cNvPicPr/>
                </pic:nvPicPr>
                <pic:blipFill>
                  <a:blip r:embed="rId1">
                    <a:extLst>
                      <a:ext uri="{28A0092B-C50C-407E-A947-70E740481C1C}">
                        <a14:useLocalDpi xmlns:a14="http://schemas.microsoft.com/office/drawing/2010/main" val="0"/>
                      </a:ext>
                    </a:extLst>
                  </a:blip>
                  <a:stretch>
                    <a:fillRect/>
                  </a:stretch>
                </pic:blipFill>
                <pic:spPr>
                  <a:xfrm>
                    <a:off x="0" y="0"/>
                    <a:ext cx="1692000" cy="482400"/>
                  </a:xfrm>
                  <a:prstGeom prst="rect">
                    <a:avLst/>
                  </a:prstGeom>
                </pic:spPr>
              </pic:pic>
            </a:graphicData>
          </a:graphic>
          <wp14:sizeRelH relativeFrom="margin">
            <wp14:pctWidth>0</wp14:pctWidth>
          </wp14:sizeRelH>
          <wp14:sizeRelV relativeFrom="margin">
            <wp14:pctHeight>0</wp14:pctHeight>
          </wp14:sizeRelV>
        </wp:anchor>
      </w:drawing>
    </w:r>
    <w:r>
      <w:rPr>
        <w:color w:val="A6A6A6" w:themeColor="background1" w:themeShade="A6"/>
        <w:sz w:val="22"/>
      </w:rPr>
      <w:t>TECHNICKÁ ZPRÁVA</w:t>
    </w:r>
    <w:r w:rsidRPr="007D7546">
      <w:rPr>
        <w:noProof/>
        <w:color w:val="A6A6A6" w:themeColor="background1" w:themeShade="A6"/>
        <w:sz w:val="22"/>
        <w:lang w:val="cs-CZ" w:eastAsia="zh-TW"/>
      </w:rPr>
      <w:t xml:space="preserve">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313CA2" w14:textId="607B9095" w:rsidR="00A561F3" w:rsidRPr="007D7546" w:rsidRDefault="00A561F3">
    <w:pPr>
      <w:pStyle w:val="Zhlav"/>
      <w:rPr>
        <w:color w:val="A6A6A6" w:themeColor="background1" w:themeShade="A6"/>
        <w:sz w:val="22"/>
      </w:rPr>
    </w:pPr>
    <w:r>
      <w:rPr>
        <w:noProof/>
      </w:rPr>
      <w:drawing>
        <wp:anchor distT="0" distB="0" distL="114300" distR="114300" simplePos="0" relativeHeight="251692032" behindDoc="0" locked="0" layoutInCell="1" allowOverlap="1" wp14:anchorId="24C57EF8" wp14:editId="47A4B4F4">
          <wp:simplePos x="0" y="0"/>
          <wp:positionH relativeFrom="margin">
            <wp:posOffset>4740275</wp:posOffset>
          </wp:positionH>
          <wp:positionV relativeFrom="page">
            <wp:posOffset>323850</wp:posOffset>
          </wp:positionV>
          <wp:extent cx="1692000" cy="482400"/>
          <wp:effectExtent l="0" t="0" r="3810" b="0"/>
          <wp:wrapNone/>
          <wp:docPr id="3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RY_Logotyp_Horizontal_Explainer_FINAL.emf"/>
                  <pic:cNvPicPr/>
                </pic:nvPicPr>
                <pic:blipFill>
                  <a:blip r:embed="rId1">
                    <a:extLst>
                      <a:ext uri="{28A0092B-C50C-407E-A947-70E740481C1C}">
                        <a14:useLocalDpi xmlns:a14="http://schemas.microsoft.com/office/drawing/2010/main" val="0"/>
                      </a:ext>
                    </a:extLst>
                  </a:blip>
                  <a:stretch>
                    <a:fillRect/>
                  </a:stretch>
                </pic:blipFill>
                <pic:spPr>
                  <a:xfrm>
                    <a:off x="0" y="0"/>
                    <a:ext cx="1692000" cy="482400"/>
                  </a:xfrm>
                  <a:prstGeom prst="rect">
                    <a:avLst/>
                  </a:prstGeom>
                </pic:spPr>
              </pic:pic>
            </a:graphicData>
          </a:graphic>
          <wp14:sizeRelH relativeFrom="margin">
            <wp14:pctWidth>0</wp14:pctWidth>
          </wp14:sizeRelH>
          <wp14:sizeRelV relativeFrom="margin">
            <wp14:pctHeight>0</wp14:pctHeight>
          </wp14:sizeRelV>
        </wp:anchor>
      </w:drawing>
    </w:r>
    <w:r w:rsidRPr="00EA32AD">
      <w:rPr>
        <w:color w:val="A6A6A6" w:themeColor="background1" w:themeShade="A6"/>
        <w:sz w:val="22"/>
      </w:rPr>
      <w:t xml:space="preserve"> </w:t>
    </w:r>
    <w:r>
      <w:rPr>
        <w:color w:val="A6A6A6" w:themeColor="background1" w:themeShade="A6"/>
        <w:sz w:val="22"/>
      </w:rPr>
      <w:t>TECHNICKÁ ZPRÁVA</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797BE2" w14:textId="77777777" w:rsidR="00A561F3" w:rsidRPr="007D7546" w:rsidRDefault="00A561F3" w:rsidP="007D7546">
    <w:pPr>
      <w:pStyle w:val="Zhlav1"/>
    </w:pPr>
    <w:r>
      <w:t>TEXTOVÁ ČÁST</w:t>
    </w:r>
    <w:r w:rsidRPr="007D7546">
      <w:t xml:space="preserve"> </w:t>
    </w:r>
    <w:r w:rsidRPr="007D7546">
      <w:rPr>
        <w:noProof/>
        <w:lang w:val="cs-CZ" w:eastAsia="zh-TW"/>
      </w:rPr>
      <w:drawing>
        <wp:anchor distT="0" distB="0" distL="114300" distR="114300" simplePos="0" relativeHeight="251644928" behindDoc="1" locked="1" layoutInCell="1" allowOverlap="1" wp14:anchorId="14BECBB6" wp14:editId="7699BB23">
          <wp:simplePos x="0" y="0"/>
          <wp:positionH relativeFrom="page">
            <wp:posOffset>6369050</wp:posOffset>
          </wp:positionH>
          <wp:positionV relativeFrom="page">
            <wp:posOffset>297180</wp:posOffset>
          </wp:positionV>
          <wp:extent cx="575945" cy="575945"/>
          <wp:effectExtent l="0" t="0" r="0" b="0"/>
          <wp:wrapNone/>
          <wp:docPr id="3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ord_20mm.e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575945" cy="57594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E"/>
    <w:multiLevelType w:val="singleLevel"/>
    <w:tmpl w:val="D438E330"/>
    <w:lvl w:ilvl="0">
      <w:start w:val="1"/>
      <w:numFmt w:val="decimal"/>
      <w:lvlText w:val="%1."/>
      <w:lvlJc w:val="left"/>
      <w:pPr>
        <w:tabs>
          <w:tab w:val="num" w:pos="926"/>
        </w:tabs>
        <w:ind w:left="926" w:hanging="360"/>
      </w:pPr>
    </w:lvl>
  </w:abstractNum>
  <w:abstractNum w:abstractNumId="1" w15:restartNumberingAfterBreak="0">
    <w:nsid w:val="FFFFFF7F"/>
    <w:multiLevelType w:val="singleLevel"/>
    <w:tmpl w:val="DB7CC024"/>
    <w:lvl w:ilvl="0">
      <w:start w:val="1"/>
      <w:numFmt w:val="decimal"/>
      <w:lvlText w:val="%1."/>
      <w:lvlJc w:val="left"/>
      <w:pPr>
        <w:tabs>
          <w:tab w:val="num" w:pos="643"/>
        </w:tabs>
        <w:ind w:left="643" w:hanging="360"/>
      </w:pPr>
    </w:lvl>
  </w:abstractNum>
  <w:abstractNum w:abstractNumId="2" w15:restartNumberingAfterBreak="0">
    <w:nsid w:val="FFFFFF82"/>
    <w:multiLevelType w:val="singleLevel"/>
    <w:tmpl w:val="790E7DC4"/>
    <w:lvl w:ilvl="0">
      <w:start w:val="1"/>
      <w:numFmt w:val="bullet"/>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0BDC47B0"/>
    <w:lvl w:ilvl="0">
      <w:start w:val="1"/>
      <w:numFmt w:val="bullet"/>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F75C0EC8"/>
    <w:lvl w:ilvl="0">
      <w:start w:val="1"/>
      <w:numFmt w:val="decimal"/>
      <w:lvlText w:val="%1."/>
      <w:lvlJc w:val="left"/>
      <w:pPr>
        <w:tabs>
          <w:tab w:val="num" w:pos="360"/>
        </w:tabs>
        <w:ind w:left="360" w:hanging="360"/>
      </w:pPr>
    </w:lvl>
  </w:abstractNum>
  <w:abstractNum w:abstractNumId="5" w15:restartNumberingAfterBreak="0">
    <w:nsid w:val="FFFFFF89"/>
    <w:multiLevelType w:val="singleLevel"/>
    <w:tmpl w:val="3C7A7E7E"/>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0BC23773"/>
    <w:multiLevelType w:val="hybridMultilevel"/>
    <w:tmpl w:val="E6E8EF56"/>
    <w:lvl w:ilvl="0" w:tplc="04050001">
      <w:start w:val="1"/>
      <w:numFmt w:val="bullet"/>
      <w:lvlText w:val=""/>
      <w:lvlJc w:val="left"/>
      <w:pPr>
        <w:ind w:left="1077" w:hanging="360"/>
      </w:pPr>
      <w:rPr>
        <w:rFonts w:ascii="Symbol" w:hAnsi="Symbol" w:hint="default"/>
      </w:rPr>
    </w:lvl>
    <w:lvl w:ilvl="1" w:tplc="04050003">
      <w:start w:val="1"/>
      <w:numFmt w:val="bullet"/>
      <w:lvlText w:val="o"/>
      <w:lvlJc w:val="left"/>
      <w:pPr>
        <w:ind w:left="1797" w:hanging="360"/>
      </w:pPr>
      <w:rPr>
        <w:rFonts w:ascii="Courier New" w:hAnsi="Courier New" w:cs="Courier New" w:hint="default"/>
      </w:rPr>
    </w:lvl>
    <w:lvl w:ilvl="2" w:tplc="04050005" w:tentative="1">
      <w:start w:val="1"/>
      <w:numFmt w:val="bullet"/>
      <w:lvlText w:val=""/>
      <w:lvlJc w:val="left"/>
      <w:pPr>
        <w:ind w:left="2517" w:hanging="360"/>
      </w:pPr>
      <w:rPr>
        <w:rFonts w:ascii="Wingdings" w:hAnsi="Wingdings" w:hint="default"/>
      </w:rPr>
    </w:lvl>
    <w:lvl w:ilvl="3" w:tplc="04050001" w:tentative="1">
      <w:start w:val="1"/>
      <w:numFmt w:val="bullet"/>
      <w:lvlText w:val=""/>
      <w:lvlJc w:val="left"/>
      <w:pPr>
        <w:ind w:left="3237" w:hanging="360"/>
      </w:pPr>
      <w:rPr>
        <w:rFonts w:ascii="Symbol" w:hAnsi="Symbol" w:hint="default"/>
      </w:rPr>
    </w:lvl>
    <w:lvl w:ilvl="4" w:tplc="04050003" w:tentative="1">
      <w:start w:val="1"/>
      <w:numFmt w:val="bullet"/>
      <w:lvlText w:val="o"/>
      <w:lvlJc w:val="left"/>
      <w:pPr>
        <w:ind w:left="3957" w:hanging="360"/>
      </w:pPr>
      <w:rPr>
        <w:rFonts w:ascii="Courier New" w:hAnsi="Courier New" w:cs="Courier New" w:hint="default"/>
      </w:rPr>
    </w:lvl>
    <w:lvl w:ilvl="5" w:tplc="04050005" w:tentative="1">
      <w:start w:val="1"/>
      <w:numFmt w:val="bullet"/>
      <w:lvlText w:val=""/>
      <w:lvlJc w:val="left"/>
      <w:pPr>
        <w:ind w:left="4677" w:hanging="360"/>
      </w:pPr>
      <w:rPr>
        <w:rFonts w:ascii="Wingdings" w:hAnsi="Wingdings" w:hint="default"/>
      </w:rPr>
    </w:lvl>
    <w:lvl w:ilvl="6" w:tplc="04050001" w:tentative="1">
      <w:start w:val="1"/>
      <w:numFmt w:val="bullet"/>
      <w:lvlText w:val=""/>
      <w:lvlJc w:val="left"/>
      <w:pPr>
        <w:ind w:left="5397" w:hanging="360"/>
      </w:pPr>
      <w:rPr>
        <w:rFonts w:ascii="Symbol" w:hAnsi="Symbol" w:hint="default"/>
      </w:rPr>
    </w:lvl>
    <w:lvl w:ilvl="7" w:tplc="04050003" w:tentative="1">
      <w:start w:val="1"/>
      <w:numFmt w:val="bullet"/>
      <w:lvlText w:val="o"/>
      <w:lvlJc w:val="left"/>
      <w:pPr>
        <w:ind w:left="6117" w:hanging="360"/>
      </w:pPr>
      <w:rPr>
        <w:rFonts w:ascii="Courier New" w:hAnsi="Courier New" w:cs="Courier New" w:hint="default"/>
      </w:rPr>
    </w:lvl>
    <w:lvl w:ilvl="8" w:tplc="04050005" w:tentative="1">
      <w:start w:val="1"/>
      <w:numFmt w:val="bullet"/>
      <w:lvlText w:val=""/>
      <w:lvlJc w:val="left"/>
      <w:pPr>
        <w:ind w:left="6837" w:hanging="360"/>
      </w:pPr>
      <w:rPr>
        <w:rFonts w:ascii="Wingdings" w:hAnsi="Wingdings" w:hint="default"/>
      </w:rPr>
    </w:lvl>
  </w:abstractNum>
  <w:abstractNum w:abstractNumId="7" w15:restartNumberingAfterBreak="0">
    <w:nsid w:val="0DA10490"/>
    <w:multiLevelType w:val="hybridMultilevel"/>
    <w:tmpl w:val="5CEE95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1B44A1E"/>
    <w:multiLevelType w:val="hybridMultilevel"/>
    <w:tmpl w:val="3BFECA1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13F436F0"/>
    <w:multiLevelType w:val="hybridMultilevel"/>
    <w:tmpl w:val="CC709B2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15F3348B"/>
    <w:multiLevelType w:val="hybridMultilevel"/>
    <w:tmpl w:val="11D46F7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170834C2"/>
    <w:multiLevelType w:val="multilevel"/>
    <w:tmpl w:val="90E2CDE2"/>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12" w15:restartNumberingAfterBreak="0">
    <w:nsid w:val="1E2225FE"/>
    <w:multiLevelType w:val="multilevel"/>
    <w:tmpl w:val="77800E3A"/>
    <w:lvl w:ilvl="0">
      <w:start w:val="1"/>
      <w:numFmt w:val="decimal"/>
      <w:suff w:val="space"/>
      <w:lvlText w:val="%1  "/>
      <w:lvlJc w:val="left"/>
      <w:pPr>
        <w:ind w:left="0" w:firstLine="0"/>
      </w:pPr>
      <w:rPr>
        <w:rFonts w:hint="default"/>
      </w:rPr>
    </w:lvl>
    <w:lvl w:ilvl="1">
      <w:start w:val="1"/>
      <w:numFmt w:val="decimal"/>
      <w:suff w:val="space"/>
      <w:lvlText w:val="%1.%2  "/>
      <w:lvlJc w:val="left"/>
      <w:pPr>
        <w:ind w:left="0"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suff w:val="space"/>
      <w:lvlText w:val="%1.%2.%3  "/>
      <w:lvlJc w:val="left"/>
      <w:pPr>
        <w:ind w:left="0" w:firstLine="0"/>
      </w:pPr>
      <w:rPr>
        <w:rFonts w:hint="default"/>
      </w:rPr>
    </w:lvl>
    <w:lvl w:ilvl="3">
      <w:start w:val="1"/>
      <w:numFmt w:val="decimal"/>
      <w:suff w:val="space"/>
      <w:lvlText w:val="%1.%2.%3.%4  "/>
      <w:lvlJc w:val="left"/>
      <w:pPr>
        <w:ind w:left="0" w:firstLine="0"/>
      </w:pPr>
      <w:rPr>
        <w:rFonts w:hint="default"/>
      </w:rPr>
    </w:lvl>
    <w:lvl w:ilvl="4">
      <w:start w:val="1"/>
      <w:numFmt w:val="decimal"/>
      <w:suff w:val="space"/>
      <w:lvlText w:val="%1.%2.%3.%4.%5  "/>
      <w:lvlJc w:val="left"/>
      <w:pPr>
        <w:ind w:left="0" w:firstLine="0"/>
      </w:pPr>
      <w:rPr>
        <w:rFonts w:hint="default"/>
      </w:rPr>
    </w:lvl>
    <w:lvl w:ilvl="5">
      <w:start w:val="1"/>
      <w:numFmt w:val="decimal"/>
      <w:suff w:val="space"/>
      <w:lvlText w:val="%1.%2.%3.%4.%5.%6  "/>
      <w:lvlJc w:val="left"/>
      <w:pPr>
        <w:ind w:left="0" w:firstLine="0"/>
      </w:pPr>
      <w:rPr>
        <w:rFonts w:hint="default"/>
      </w:rPr>
    </w:lvl>
    <w:lvl w:ilvl="6">
      <w:start w:val="1"/>
      <w:numFmt w:val="decimal"/>
      <w:suff w:val="space"/>
      <w:lvlText w:val="%1.%2.%3.%4.%5.%6.%7  "/>
      <w:lvlJc w:val="left"/>
      <w:pPr>
        <w:ind w:left="0" w:firstLine="0"/>
      </w:pPr>
      <w:rPr>
        <w:rFonts w:hint="default"/>
      </w:rPr>
    </w:lvl>
    <w:lvl w:ilvl="7">
      <w:start w:val="1"/>
      <w:numFmt w:val="decimal"/>
      <w:suff w:val="space"/>
      <w:lvlText w:val="%1.%2.%3.%4.%5.%6.%7.%8  "/>
      <w:lvlJc w:val="left"/>
      <w:pPr>
        <w:ind w:left="0" w:firstLine="0"/>
      </w:pPr>
      <w:rPr>
        <w:rFonts w:hint="default"/>
      </w:rPr>
    </w:lvl>
    <w:lvl w:ilvl="8">
      <w:start w:val="1"/>
      <w:numFmt w:val="decimal"/>
      <w:suff w:val="space"/>
      <w:lvlText w:val="%1.%2.%3.%4.%5.%6.%7.%8.%9  "/>
      <w:lvlJc w:val="left"/>
      <w:pPr>
        <w:ind w:left="0" w:firstLine="0"/>
      </w:pPr>
      <w:rPr>
        <w:rFonts w:hint="default"/>
      </w:rPr>
    </w:lvl>
  </w:abstractNum>
  <w:abstractNum w:abstractNumId="13" w15:restartNumberingAfterBreak="0">
    <w:nsid w:val="26787F5B"/>
    <w:multiLevelType w:val="hybridMultilevel"/>
    <w:tmpl w:val="EF9E1A1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294317BE"/>
    <w:multiLevelType w:val="hybridMultilevel"/>
    <w:tmpl w:val="20DCDA4E"/>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5" w15:restartNumberingAfterBreak="0">
    <w:nsid w:val="298E5BCC"/>
    <w:multiLevelType w:val="hybridMultilevel"/>
    <w:tmpl w:val="EF566510"/>
    <w:lvl w:ilvl="0" w:tplc="04050001">
      <w:start w:val="1"/>
      <w:numFmt w:val="bullet"/>
      <w:lvlText w:val=""/>
      <w:lvlJc w:val="left"/>
      <w:pPr>
        <w:ind w:left="1077" w:hanging="360"/>
      </w:pPr>
      <w:rPr>
        <w:rFonts w:ascii="Symbol" w:hAnsi="Symbol" w:hint="default"/>
      </w:rPr>
    </w:lvl>
    <w:lvl w:ilvl="1" w:tplc="04050003" w:tentative="1">
      <w:start w:val="1"/>
      <w:numFmt w:val="bullet"/>
      <w:lvlText w:val="o"/>
      <w:lvlJc w:val="left"/>
      <w:pPr>
        <w:ind w:left="1797" w:hanging="360"/>
      </w:pPr>
      <w:rPr>
        <w:rFonts w:ascii="Courier New" w:hAnsi="Courier New" w:cs="Courier New" w:hint="default"/>
      </w:rPr>
    </w:lvl>
    <w:lvl w:ilvl="2" w:tplc="04050005" w:tentative="1">
      <w:start w:val="1"/>
      <w:numFmt w:val="bullet"/>
      <w:lvlText w:val=""/>
      <w:lvlJc w:val="left"/>
      <w:pPr>
        <w:ind w:left="2517" w:hanging="360"/>
      </w:pPr>
      <w:rPr>
        <w:rFonts w:ascii="Wingdings" w:hAnsi="Wingdings" w:hint="default"/>
      </w:rPr>
    </w:lvl>
    <w:lvl w:ilvl="3" w:tplc="04050001" w:tentative="1">
      <w:start w:val="1"/>
      <w:numFmt w:val="bullet"/>
      <w:lvlText w:val=""/>
      <w:lvlJc w:val="left"/>
      <w:pPr>
        <w:ind w:left="3237" w:hanging="360"/>
      </w:pPr>
      <w:rPr>
        <w:rFonts w:ascii="Symbol" w:hAnsi="Symbol" w:hint="default"/>
      </w:rPr>
    </w:lvl>
    <w:lvl w:ilvl="4" w:tplc="04050003" w:tentative="1">
      <w:start w:val="1"/>
      <w:numFmt w:val="bullet"/>
      <w:lvlText w:val="o"/>
      <w:lvlJc w:val="left"/>
      <w:pPr>
        <w:ind w:left="3957" w:hanging="360"/>
      </w:pPr>
      <w:rPr>
        <w:rFonts w:ascii="Courier New" w:hAnsi="Courier New" w:cs="Courier New" w:hint="default"/>
      </w:rPr>
    </w:lvl>
    <w:lvl w:ilvl="5" w:tplc="04050005" w:tentative="1">
      <w:start w:val="1"/>
      <w:numFmt w:val="bullet"/>
      <w:lvlText w:val=""/>
      <w:lvlJc w:val="left"/>
      <w:pPr>
        <w:ind w:left="4677" w:hanging="360"/>
      </w:pPr>
      <w:rPr>
        <w:rFonts w:ascii="Wingdings" w:hAnsi="Wingdings" w:hint="default"/>
      </w:rPr>
    </w:lvl>
    <w:lvl w:ilvl="6" w:tplc="04050001" w:tentative="1">
      <w:start w:val="1"/>
      <w:numFmt w:val="bullet"/>
      <w:lvlText w:val=""/>
      <w:lvlJc w:val="left"/>
      <w:pPr>
        <w:ind w:left="5397" w:hanging="360"/>
      </w:pPr>
      <w:rPr>
        <w:rFonts w:ascii="Symbol" w:hAnsi="Symbol" w:hint="default"/>
      </w:rPr>
    </w:lvl>
    <w:lvl w:ilvl="7" w:tplc="04050003" w:tentative="1">
      <w:start w:val="1"/>
      <w:numFmt w:val="bullet"/>
      <w:lvlText w:val="o"/>
      <w:lvlJc w:val="left"/>
      <w:pPr>
        <w:ind w:left="6117" w:hanging="360"/>
      </w:pPr>
      <w:rPr>
        <w:rFonts w:ascii="Courier New" w:hAnsi="Courier New" w:cs="Courier New" w:hint="default"/>
      </w:rPr>
    </w:lvl>
    <w:lvl w:ilvl="8" w:tplc="04050005" w:tentative="1">
      <w:start w:val="1"/>
      <w:numFmt w:val="bullet"/>
      <w:lvlText w:val=""/>
      <w:lvlJc w:val="left"/>
      <w:pPr>
        <w:ind w:left="6837" w:hanging="360"/>
      </w:pPr>
      <w:rPr>
        <w:rFonts w:ascii="Wingdings" w:hAnsi="Wingdings" w:hint="default"/>
      </w:rPr>
    </w:lvl>
  </w:abstractNum>
  <w:abstractNum w:abstractNumId="16" w15:restartNumberingAfterBreak="0">
    <w:nsid w:val="2A89175A"/>
    <w:multiLevelType w:val="multilevel"/>
    <w:tmpl w:val="FCE47558"/>
    <w:lvl w:ilvl="0">
      <w:start w:val="1"/>
      <w:numFmt w:val="bullet"/>
      <w:pStyle w:val="Normlnodrzky"/>
      <w:lvlText w:val=""/>
      <w:lvlJc w:val="left"/>
      <w:pPr>
        <w:tabs>
          <w:tab w:val="num" w:pos="709"/>
        </w:tabs>
        <w:ind w:left="680" w:hanging="396"/>
      </w:pPr>
      <w:rPr>
        <w:rFonts w:ascii="Symbol" w:hAnsi="Symbol" w:hint="default"/>
      </w:rPr>
    </w:lvl>
    <w:lvl w:ilvl="1">
      <w:start w:val="1"/>
      <w:numFmt w:val="bullet"/>
      <w:lvlText w:val="o"/>
      <w:lvlJc w:val="left"/>
      <w:pPr>
        <w:tabs>
          <w:tab w:val="num" w:pos="1134"/>
        </w:tabs>
        <w:ind w:left="794" w:hanging="397"/>
      </w:pPr>
      <w:rPr>
        <w:rFonts w:ascii="Courier New" w:hAnsi="Courier New" w:hint="default"/>
      </w:rPr>
    </w:lvl>
    <w:lvl w:ilvl="2">
      <w:start w:val="1"/>
      <w:numFmt w:val="bullet"/>
      <w:lvlText w:val=""/>
      <w:lvlJc w:val="left"/>
      <w:pPr>
        <w:tabs>
          <w:tab w:val="num" w:pos="1701"/>
        </w:tabs>
        <w:ind w:left="964" w:hanging="397"/>
      </w:pPr>
      <w:rPr>
        <w:rFonts w:ascii="Wingdings" w:hAnsi="Wingdings" w:hint="default"/>
      </w:rPr>
    </w:lvl>
    <w:lvl w:ilvl="3">
      <w:start w:val="1"/>
      <w:numFmt w:val="bullet"/>
      <w:lvlText w:val=""/>
      <w:lvlJc w:val="left"/>
      <w:pPr>
        <w:tabs>
          <w:tab w:val="num" w:pos="2268"/>
        </w:tabs>
        <w:ind w:left="1106" w:hanging="397"/>
      </w:pPr>
      <w:rPr>
        <w:rFonts w:ascii="Symbol" w:hAnsi="Symbol" w:hint="default"/>
      </w:rPr>
    </w:lvl>
    <w:lvl w:ilvl="4">
      <w:start w:val="1"/>
      <w:numFmt w:val="bullet"/>
      <w:lvlText w:val="o"/>
      <w:lvlJc w:val="left"/>
      <w:pPr>
        <w:tabs>
          <w:tab w:val="num" w:pos="4026"/>
        </w:tabs>
        <w:ind w:left="4023" w:hanging="2579"/>
      </w:pPr>
      <w:rPr>
        <w:rFonts w:ascii="Courier New" w:hAnsi="Courier New" w:hint="default"/>
      </w:rPr>
    </w:lvl>
    <w:lvl w:ilvl="5">
      <w:start w:val="1"/>
      <w:numFmt w:val="bullet"/>
      <w:lvlText w:val=""/>
      <w:lvlJc w:val="left"/>
      <w:pPr>
        <w:ind w:left="4743" w:hanging="3186"/>
      </w:pPr>
      <w:rPr>
        <w:rFonts w:ascii="Wingdings" w:hAnsi="Wingdings" w:hint="default"/>
      </w:rPr>
    </w:lvl>
    <w:lvl w:ilvl="6">
      <w:start w:val="1"/>
      <w:numFmt w:val="bullet"/>
      <w:lvlText w:val=""/>
      <w:lvlJc w:val="left"/>
      <w:pPr>
        <w:ind w:left="5463" w:hanging="3793"/>
      </w:pPr>
      <w:rPr>
        <w:rFonts w:ascii="Symbol" w:hAnsi="Symbol" w:hint="default"/>
      </w:rPr>
    </w:lvl>
    <w:lvl w:ilvl="7">
      <w:start w:val="1"/>
      <w:numFmt w:val="bullet"/>
      <w:lvlText w:val="o"/>
      <w:lvlJc w:val="left"/>
      <w:pPr>
        <w:ind w:left="6183" w:hanging="4399"/>
      </w:pPr>
      <w:rPr>
        <w:rFonts w:ascii="Courier New" w:hAnsi="Courier New" w:hint="default"/>
      </w:rPr>
    </w:lvl>
    <w:lvl w:ilvl="8">
      <w:start w:val="1"/>
      <w:numFmt w:val="bullet"/>
      <w:lvlText w:val=""/>
      <w:lvlJc w:val="left"/>
      <w:pPr>
        <w:ind w:left="6903" w:hanging="5006"/>
      </w:pPr>
      <w:rPr>
        <w:rFonts w:ascii="Wingdings" w:hAnsi="Wingdings" w:hint="default"/>
      </w:rPr>
    </w:lvl>
  </w:abstractNum>
  <w:abstractNum w:abstractNumId="17" w15:restartNumberingAfterBreak="0">
    <w:nsid w:val="2B3D6B3F"/>
    <w:multiLevelType w:val="multilevel"/>
    <w:tmpl w:val="5CD24E9E"/>
    <w:lvl w:ilvl="0">
      <w:start w:val="1"/>
      <w:numFmt w:val="bullet"/>
      <w:lvlText w:val=""/>
      <w:lvlJc w:val="left"/>
      <w:pPr>
        <w:ind w:left="720" w:hanging="363"/>
      </w:pPr>
      <w:rPr>
        <w:rFonts w:ascii="Symbol" w:hAnsi="Symbol" w:hint="default"/>
      </w:rPr>
    </w:lvl>
    <w:lvl w:ilvl="1">
      <w:start w:val="1"/>
      <w:numFmt w:val="lowerLetter"/>
      <w:lvlText w:val="%2."/>
      <w:lvlJc w:val="left"/>
      <w:pPr>
        <w:ind w:left="1440" w:hanging="363"/>
      </w:pPr>
      <w:rPr>
        <w:rFonts w:hint="default"/>
      </w:rPr>
    </w:lvl>
    <w:lvl w:ilvl="2">
      <w:start w:val="1"/>
      <w:numFmt w:val="lowerRoman"/>
      <w:lvlText w:val="%3."/>
      <w:lvlJc w:val="right"/>
      <w:pPr>
        <w:ind w:left="2160" w:hanging="363"/>
      </w:pPr>
      <w:rPr>
        <w:rFonts w:hint="default"/>
      </w:rPr>
    </w:lvl>
    <w:lvl w:ilvl="3">
      <w:start w:val="1"/>
      <w:numFmt w:val="decimal"/>
      <w:lvlText w:val="%4."/>
      <w:lvlJc w:val="left"/>
      <w:pPr>
        <w:ind w:left="2880" w:hanging="363"/>
      </w:pPr>
      <w:rPr>
        <w:rFonts w:hint="default"/>
      </w:rPr>
    </w:lvl>
    <w:lvl w:ilvl="4">
      <w:start w:val="1"/>
      <w:numFmt w:val="lowerLetter"/>
      <w:lvlText w:val="%5."/>
      <w:lvlJc w:val="left"/>
      <w:pPr>
        <w:ind w:left="3600" w:hanging="363"/>
      </w:pPr>
      <w:rPr>
        <w:rFonts w:hint="default"/>
      </w:rPr>
    </w:lvl>
    <w:lvl w:ilvl="5">
      <w:start w:val="1"/>
      <w:numFmt w:val="lowerRoman"/>
      <w:lvlText w:val="%6."/>
      <w:lvlJc w:val="right"/>
      <w:pPr>
        <w:ind w:left="4320" w:hanging="363"/>
      </w:pPr>
      <w:rPr>
        <w:rFonts w:hint="default"/>
      </w:rPr>
    </w:lvl>
    <w:lvl w:ilvl="6">
      <w:start w:val="1"/>
      <w:numFmt w:val="decimal"/>
      <w:lvlText w:val="%7."/>
      <w:lvlJc w:val="left"/>
      <w:pPr>
        <w:ind w:left="5040" w:hanging="363"/>
      </w:pPr>
      <w:rPr>
        <w:rFonts w:hint="default"/>
      </w:rPr>
    </w:lvl>
    <w:lvl w:ilvl="7">
      <w:start w:val="1"/>
      <w:numFmt w:val="lowerLetter"/>
      <w:lvlText w:val="%8."/>
      <w:lvlJc w:val="left"/>
      <w:pPr>
        <w:ind w:left="5760" w:hanging="363"/>
      </w:pPr>
      <w:rPr>
        <w:rFonts w:hint="default"/>
      </w:rPr>
    </w:lvl>
    <w:lvl w:ilvl="8">
      <w:start w:val="1"/>
      <w:numFmt w:val="lowerRoman"/>
      <w:lvlText w:val="%9."/>
      <w:lvlJc w:val="right"/>
      <w:pPr>
        <w:ind w:left="6480" w:hanging="363"/>
      </w:pPr>
      <w:rPr>
        <w:rFonts w:hint="default"/>
      </w:rPr>
    </w:lvl>
  </w:abstractNum>
  <w:abstractNum w:abstractNumId="18" w15:restartNumberingAfterBreak="0">
    <w:nsid w:val="34EC77AD"/>
    <w:multiLevelType w:val="hybridMultilevel"/>
    <w:tmpl w:val="4962C854"/>
    <w:lvl w:ilvl="0" w:tplc="ADE48316">
      <w:start w:val="1"/>
      <w:numFmt w:val="bullet"/>
      <w:lvlText w:val=""/>
      <w:lvlJc w:val="left"/>
      <w:pPr>
        <w:ind w:left="1077" w:hanging="360"/>
      </w:pPr>
      <w:rPr>
        <w:rFonts w:ascii="Symbol" w:hAnsi="Symbol" w:hint="default"/>
      </w:rPr>
    </w:lvl>
    <w:lvl w:ilvl="1" w:tplc="08090003" w:tentative="1">
      <w:start w:val="1"/>
      <w:numFmt w:val="bullet"/>
      <w:lvlText w:val="o"/>
      <w:lvlJc w:val="left"/>
      <w:pPr>
        <w:ind w:left="1797" w:hanging="360"/>
      </w:pPr>
      <w:rPr>
        <w:rFonts w:ascii="Courier New" w:hAnsi="Courier New" w:cs="Courier New" w:hint="default"/>
      </w:rPr>
    </w:lvl>
    <w:lvl w:ilvl="2" w:tplc="08090005" w:tentative="1">
      <w:start w:val="1"/>
      <w:numFmt w:val="bullet"/>
      <w:lvlText w:val=""/>
      <w:lvlJc w:val="left"/>
      <w:pPr>
        <w:ind w:left="2517" w:hanging="360"/>
      </w:pPr>
      <w:rPr>
        <w:rFonts w:ascii="Wingdings" w:hAnsi="Wingdings" w:hint="default"/>
      </w:rPr>
    </w:lvl>
    <w:lvl w:ilvl="3" w:tplc="08090001" w:tentative="1">
      <w:start w:val="1"/>
      <w:numFmt w:val="bullet"/>
      <w:lvlText w:val=""/>
      <w:lvlJc w:val="left"/>
      <w:pPr>
        <w:ind w:left="3237" w:hanging="360"/>
      </w:pPr>
      <w:rPr>
        <w:rFonts w:ascii="Symbol" w:hAnsi="Symbol" w:hint="default"/>
      </w:rPr>
    </w:lvl>
    <w:lvl w:ilvl="4" w:tplc="08090003" w:tentative="1">
      <w:start w:val="1"/>
      <w:numFmt w:val="bullet"/>
      <w:lvlText w:val="o"/>
      <w:lvlJc w:val="left"/>
      <w:pPr>
        <w:ind w:left="3957" w:hanging="360"/>
      </w:pPr>
      <w:rPr>
        <w:rFonts w:ascii="Courier New" w:hAnsi="Courier New" w:cs="Courier New" w:hint="default"/>
      </w:rPr>
    </w:lvl>
    <w:lvl w:ilvl="5" w:tplc="08090005" w:tentative="1">
      <w:start w:val="1"/>
      <w:numFmt w:val="bullet"/>
      <w:lvlText w:val=""/>
      <w:lvlJc w:val="left"/>
      <w:pPr>
        <w:ind w:left="4677" w:hanging="360"/>
      </w:pPr>
      <w:rPr>
        <w:rFonts w:ascii="Wingdings" w:hAnsi="Wingdings" w:hint="default"/>
      </w:rPr>
    </w:lvl>
    <w:lvl w:ilvl="6" w:tplc="08090001" w:tentative="1">
      <w:start w:val="1"/>
      <w:numFmt w:val="bullet"/>
      <w:lvlText w:val=""/>
      <w:lvlJc w:val="left"/>
      <w:pPr>
        <w:ind w:left="5397" w:hanging="360"/>
      </w:pPr>
      <w:rPr>
        <w:rFonts w:ascii="Symbol" w:hAnsi="Symbol" w:hint="default"/>
      </w:rPr>
    </w:lvl>
    <w:lvl w:ilvl="7" w:tplc="08090003" w:tentative="1">
      <w:start w:val="1"/>
      <w:numFmt w:val="bullet"/>
      <w:lvlText w:val="o"/>
      <w:lvlJc w:val="left"/>
      <w:pPr>
        <w:ind w:left="6117" w:hanging="360"/>
      </w:pPr>
      <w:rPr>
        <w:rFonts w:ascii="Courier New" w:hAnsi="Courier New" w:cs="Courier New" w:hint="default"/>
      </w:rPr>
    </w:lvl>
    <w:lvl w:ilvl="8" w:tplc="08090005" w:tentative="1">
      <w:start w:val="1"/>
      <w:numFmt w:val="bullet"/>
      <w:lvlText w:val=""/>
      <w:lvlJc w:val="left"/>
      <w:pPr>
        <w:ind w:left="6837" w:hanging="360"/>
      </w:pPr>
      <w:rPr>
        <w:rFonts w:ascii="Wingdings" w:hAnsi="Wingdings" w:hint="default"/>
      </w:rPr>
    </w:lvl>
  </w:abstractNum>
  <w:abstractNum w:abstractNumId="19" w15:restartNumberingAfterBreak="0">
    <w:nsid w:val="357050A0"/>
    <w:multiLevelType w:val="hybridMultilevel"/>
    <w:tmpl w:val="BDA26FC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3C1A04D6"/>
    <w:multiLevelType w:val="hybridMultilevel"/>
    <w:tmpl w:val="C04A8DE0"/>
    <w:lvl w:ilvl="0" w:tplc="091AAF88">
      <w:start w:val="1"/>
      <w:numFmt w:val="decimal"/>
      <w:lvlText w:val="[%1]"/>
      <w:lvlJc w:val="left"/>
      <w:pPr>
        <w:ind w:left="1429" w:hanging="360"/>
      </w:pPr>
      <w:rPr>
        <w:rFonts w:hint="default"/>
        <w:b w:val="0"/>
      </w:rPr>
    </w:lvl>
    <w:lvl w:ilvl="1" w:tplc="04050019" w:tentative="1">
      <w:start w:val="1"/>
      <w:numFmt w:val="lowerLetter"/>
      <w:pStyle w:val="D3nadpis2"/>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21" w15:restartNumberingAfterBreak="0">
    <w:nsid w:val="3D5237CF"/>
    <w:multiLevelType w:val="hybridMultilevel"/>
    <w:tmpl w:val="893C51B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3E917340"/>
    <w:multiLevelType w:val="hybridMultilevel"/>
    <w:tmpl w:val="C556E584"/>
    <w:lvl w:ilvl="0" w:tplc="45FE8C88">
      <w:start w:val="2"/>
      <w:numFmt w:val="bullet"/>
      <w:lvlText w:val="−"/>
      <w:lvlJc w:val="left"/>
      <w:pPr>
        <w:ind w:left="1077" w:hanging="360"/>
      </w:pPr>
      <w:rPr>
        <w:rFonts w:ascii="Verdana" w:eastAsiaTheme="minorHAnsi" w:hAnsi="Verdana" w:cstheme="minorBidi" w:hint="default"/>
      </w:rPr>
    </w:lvl>
    <w:lvl w:ilvl="1" w:tplc="04050001">
      <w:start w:val="1"/>
      <w:numFmt w:val="bullet"/>
      <w:lvlText w:val=""/>
      <w:lvlJc w:val="left"/>
      <w:pPr>
        <w:ind w:left="1797" w:hanging="360"/>
      </w:pPr>
      <w:rPr>
        <w:rFonts w:ascii="Symbol" w:hAnsi="Symbol" w:hint="default"/>
      </w:rPr>
    </w:lvl>
    <w:lvl w:ilvl="2" w:tplc="04050005" w:tentative="1">
      <w:start w:val="1"/>
      <w:numFmt w:val="bullet"/>
      <w:lvlText w:val=""/>
      <w:lvlJc w:val="left"/>
      <w:pPr>
        <w:ind w:left="2517" w:hanging="360"/>
      </w:pPr>
      <w:rPr>
        <w:rFonts w:ascii="Wingdings" w:hAnsi="Wingdings" w:hint="default"/>
      </w:rPr>
    </w:lvl>
    <w:lvl w:ilvl="3" w:tplc="04050001" w:tentative="1">
      <w:start w:val="1"/>
      <w:numFmt w:val="bullet"/>
      <w:lvlText w:val=""/>
      <w:lvlJc w:val="left"/>
      <w:pPr>
        <w:ind w:left="3237" w:hanging="360"/>
      </w:pPr>
      <w:rPr>
        <w:rFonts w:ascii="Symbol" w:hAnsi="Symbol" w:hint="default"/>
      </w:rPr>
    </w:lvl>
    <w:lvl w:ilvl="4" w:tplc="04050003" w:tentative="1">
      <w:start w:val="1"/>
      <w:numFmt w:val="bullet"/>
      <w:lvlText w:val="o"/>
      <w:lvlJc w:val="left"/>
      <w:pPr>
        <w:ind w:left="3957" w:hanging="360"/>
      </w:pPr>
      <w:rPr>
        <w:rFonts w:ascii="Courier New" w:hAnsi="Courier New" w:cs="Courier New" w:hint="default"/>
      </w:rPr>
    </w:lvl>
    <w:lvl w:ilvl="5" w:tplc="04050005" w:tentative="1">
      <w:start w:val="1"/>
      <w:numFmt w:val="bullet"/>
      <w:lvlText w:val=""/>
      <w:lvlJc w:val="left"/>
      <w:pPr>
        <w:ind w:left="4677" w:hanging="360"/>
      </w:pPr>
      <w:rPr>
        <w:rFonts w:ascii="Wingdings" w:hAnsi="Wingdings" w:hint="default"/>
      </w:rPr>
    </w:lvl>
    <w:lvl w:ilvl="6" w:tplc="04050001" w:tentative="1">
      <w:start w:val="1"/>
      <w:numFmt w:val="bullet"/>
      <w:lvlText w:val=""/>
      <w:lvlJc w:val="left"/>
      <w:pPr>
        <w:ind w:left="5397" w:hanging="360"/>
      </w:pPr>
      <w:rPr>
        <w:rFonts w:ascii="Symbol" w:hAnsi="Symbol" w:hint="default"/>
      </w:rPr>
    </w:lvl>
    <w:lvl w:ilvl="7" w:tplc="04050003" w:tentative="1">
      <w:start w:val="1"/>
      <w:numFmt w:val="bullet"/>
      <w:lvlText w:val="o"/>
      <w:lvlJc w:val="left"/>
      <w:pPr>
        <w:ind w:left="6117" w:hanging="360"/>
      </w:pPr>
      <w:rPr>
        <w:rFonts w:ascii="Courier New" w:hAnsi="Courier New" w:cs="Courier New" w:hint="default"/>
      </w:rPr>
    </w:lvl>
    <w:lvl w:ilvl="8" w:tplc="04050005" w:tentative="1">
      <w:start w:val="1"/>
      <w:numFmt w:val="bullet"/>
      <w:lvlText w:val=""/>
      <w:lvlJc w:val="left"/>
      <w:pPr>
        <w:ind w:left="6837" w:hanging="360"/>
      </w:pPr>
      <w:rPr>
        <w:rFonts w:ascii="Wingdings" w:hAnsi="Wingdings" w:hint="default"/>
      </w:rPr>
    </w:lvl>
  </w:abstractNum>
  <w:abstractNum w:abstractNumId="23" w15:restartNumberingAfterBreak="0">
    <w:nsid w:val="4EF009BB"/>
    <w:multiLevelType w:val="hybridMultilevel"/>
    <w:tmpl w:val="DC6CDC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4F176A98"/>
    <w:multiLevelType w:val="hybridMultilevel"/>
    <w:tmpl w:val="34BA4A94"/>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25" w15:restartNumberingAfterBreak="0">
    <w:nsid w:val="51212A8B"/>
    <w:multiLevelType w:val="multilevel"/>
    <w:tmpl w:val="BA500F58"/>
    <w:lvl w:ilvl="0">
      <w:start w:val="1"/>
      <w:numFmt w:val="decimal"/>
      <w:lvlText w:val="%1)"/>
      <w:lvlJc w:val="left"/>
      <w:pPr>
        <w:tabs>
          <w:tab w:val="num" w:pos="709"/>
        </w:tabs>
        <w:ind w:left="680" w:hanging="396"/>
      </w:pPr>
      <w:rPr>
        <w:rFonts w:hint="default"/>
      </w:rPr>
    </w:lvl>
    <w:lvl w:ilvl="1">
      <w:start w:val="1"/>
      <w:numFmt w:val="bullet"/>
      <w:lvlText w:val="o"/>
      <w:lvlJc w:val="left"/>
      <w:pPr>
        <w:tabs>
          <w:tab w:val="num" w:pos="1134"/>
        </w:tabs>
        <w:ind w:left="794" w:hanging="397"/>
      </w:pPr>
      <w:rPr>
        <w:rFonts w:ascii="Courier New" w:hAnsi="Courier New" w:hint="default"/>
      </w:rPr>
    </w:lvl>
    <w:lvl w:ilvl="2">
      <w:start w:val="1"/>
      <w:numFmt w:val="bullet"/>
      <w:lvlText w:val=""/>
      <w:lvlJc w:val="left"/>
      <w:pPr>
        <w:tabs>
          <w:tab w:val="num" w:pos="1701"/>
        </w:tabs>
        <w:ind w:left="964" w:hanging="397"/>
      </w:pPr>
      <w:rPr>
        <w:rFonts w:ascii="Wingdings" w:hAnsi="Wingdings" w:hint="default"/>
      </w:rPr>
    </w:lvl>
    <w:lvl w:ilvl="3">
      <w:start w:val="1"/>
      <w:numFmt w:val="bullet"/>
      <w:lvlText w:val=""/>
      <w:lvlJc w:val="left"/>
      <w:pPr>
        <w:tabs>
          <w:tab w:val="num" w:pos="2268"/>
        </w:tabs>
        <w:ind w:left="1106" w:hanging="397"/>
      </w:pPr>
      <w:rPr>
        <w:rFonts w:ascii="Symbol" w:hAnsi="Symbol" w:hint="default"/>
      </w:rPr>
    </w:lvl>
    <w:lvl w:ilvl="4">
      <w:start w:val="1"/>
      <w:numFmt w:val="bullet"/>
      <w:lvlText w:val="o"/>
      <w:lvlJc w:val="left"/>
      <w:pPr>
        <w:tabs>
          <w:tab w:val="num" w:pos="4026"/>
        </w:tabs>
        <w:ind w:left="4023" w:hanging="2579"/>
      </w:pPr>
      <w:rPr>
        <w:rFonts w:ascii="Courier New" w:hAnsi="Courier New" w:hint="default"/>
      </w:rPr>
    </w:lvl>
    <w:lvl w:ilvl="5">
      <w:start w:val="1"/>
      <w:numFmt w:val="bullet"/>
      <w:lvlText w:val=""/>
      <w:lvlJc w:val="left"/>
      <w:pPr>
        <w:ind w:left="4743" w:hanging="3186"/>
      </w:pPr>
      <w:rPr>
        <w:rFonts w:ascii="Wingdings" w:hAnsi="Wingdings" w:hint="default"/>
      </w:rPr>
    </w:lvl>
    <w:lvl w:ilvl="6">
      <w:start w:val="1"/>
      <w:numFmt w:val="bullet"/>
      <w:lvlText w:val=""/>
      <w:lvlJc w:val="left"/>
      <w:pPr>
        <w:ind w:left="5463" w:hanging="3793"/>
      </w:pPr>
      <w:rPr>
        <w:rFonts w:ascii="Symbol" w:hAnsi="Symbol" w:hint="default"/>
      </w:rPr>
    </w:lvl>
    <w:lvl w:ilvl="7">
      <w:start w:val="1"/>
      <w:numFmt w:val="bullet"/>
      <w:lvlText w:val="o"/>
      <w:lvlJc w:val="left"/>
      <w:pPr>
        <w:ind w:left="6183" w:hanging="4399"/>
      </w:pPr>
      <w:rPr>
        <w:rFonts w:ascii="Courier New" w:hAnsi="Courier New" w:hint="default"/>
      </w:rPr>
    </w:lvl>
    <w:lvl w:ilvl="8">
      <w:start w:val="1"/>
      <w:numFmt w:val="bullet"/>
      <w:lvlText w:val=""/>
      <w:lvlJc w:val="left"/>
      <w:pPr>
        <w:ind w:left="6903" w:hanging="5006"/>
      </w:pPr>
      <w:rPr>
        <w:rFonts w:ascii="Wingdings" w:hAnsi="Wingdings" w:hint="default"/>
      </w:rPr>
    </w:lvl>
  </w:abstractNum>
  <w:abstractNum w:abstractNumId="26" w15:restartNumberingAfterBreak="0">
    <w:nsid w:val="526F37DD"/>
    <w:multiLevelType w:val="multilevel"/>
    <w:tmpl w:val="44AE581E"/>
    <w:lvl w:ilvl="0">
      <w:start w:val="1"/>
      <w:numFmt w:val="decimal"/>
      <w:pStyle w:val="slovanseznam"/>
      <w:lvlText w:val="%1."/>
      <w:lvlJc w:val="left"/>
      <w:pPr>
        <w:ind w:left="720" w:hanging="363"/>
      </w:pPr>
      <w:rPr>
        <w:rFonts w:hint="default"/>
      </w:rPr>
    </w:lvl>
    <w:lvl w:ilvl="1">
      <w:start w:val="1"/>
      <w:numFmt w:val="lowerLetter"/>
      <w:pStyle w:val="slovanseznam2"/>
      <w:lvlText w:val="%2."/>
      <w:lvlJc w:val="left"/>
      <w:pPr>
        <w:ind w:left="1440" w:hanging="363"/>
      </w:pPr>
      <w:rPr>
        <w:rFonts w:hint="default"/>
      </w:rPr>
    </w:lvl>
    <w:lvl w:ilvl="2">
      <w:start w:val="1"/>
      <w:numFmt w:val="lowerRoman"/>
      <w:pStyle w:val="slovanseznam3"/>
      <w:lvlText w:val="%3."/>
      <w:lvlJc w:val="right"/>
      <w:pPr>
        <w:ind w:left="2160" w:hanging="363"/>
      </w:pPr>
      <w:rPr>
        <w:rFonts w:hint="default"/>
      </w:rPr>
    </w:lvl>
    <w:lvl w:ilvl="3">
      <w:start w:val="1"/>
      <w:numFmt w:val="decimal"/>
      <w:lvlText w:val="%4."/>
      <w:lvlJc w:val="left"/>
      <w:pPr>
        <w:ind w:left="2880" w:hanging="363"/>
      </w:pPr>
      <w:rPr>
        <w:rFonts w:hint="default"/>
      </w:rPr>
    </w:lvl>
    <w:lvl w:ilvl="4">
      <w:start w:val="1"/>
      <w:numFmt w:val="lowerLetter"/>
      <w:lvlText w:val="%5."/>
      <w:lvlJc w:val="left"/>
      <w:pPr>
        <w:ind w:left="3600" w:hanging="363"/>
      </w:pPr>
      <w:rPr>
        <w:rFonts w:hint="default"/>
      </w:rPr>
    </w:lvl>
    <w:lvl w:ilvl="5">
      <w:start w:val="1"/>
      <w:numFmt w:val="lowerRoman"/>
      <w:lvlText w:val="%6."/>
      <w:lvlJc w:val="right"/>
      <w:pPr>
        <w:ind w:left="4320" w:hanging="363"/>
      </w:pPr>
      <w:rPr>
        <w:rFonts w:hint="default"/>
      </w:rPr>
    </w:lvl>
    <w:lvl w:ilvl="6">
      <w:start w:val="1"/>
      <w:numFmt w:val="decimal"/>
      <w:lvlText w:val="%7."/>
      <w:lvlJc w:val="left"/>
      <w:pPr>
        <w:ind w:left="5040" w:hanging="363"/>
      </w:pPr>
      <w:rPr>
        <w:rFonts w:hint="default"/>
      </w:rPr>
    </w:lvl>
    <w:lvl w:ilvl="7">
      <w:start w:val="1"/>
      <w:numFmt w:val="lowerLetter"/>
      <w:lvlText w:val="%8."/>
      <w:lvlJc w:val="left"/>
      <w:pPr>
        <w:ind w:left="5760" w:hanging="363"/>
      </w:pPr>
      <w:rPr>
        <w:rFonts w:hint="default"/>
      </w:rPr>
    </w:lvl>
    <w:lvl w:ilvl="8">
      <w:start w:val="1"/>
      <w:numFmt w:val="lowerRoman"/>
      <w:lvlText w:val="%9."/>
      <w:lvlJc w:val="right"/>
      <w:pPr>
        <w:ind w:left="6480" w:hanging="363"/>
      </w:pPr>
      <w:rPr>
        <w:rFonts w:hint="default"/>
      </w:rPr>
    </w:lvl>
  </w:abstractNum>
  <w:abstractNum w:abstractNumId="27" w15:restartNumberingAfterBreak="0">
    <w:nsid w:val="59E574D2"/>
    <w:multiLevelType w:val="hybridMultilevel"/>
    <w:tmpl w:val="B5E0DC6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5AAD634D"/>
    <w:multiLevelType w:val="hybridMultilevel"/>
    <w:tmpl w:val="73AC32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5CC820E7"/>
    <w:multiLevelType w:val="multilevel"/>
    <w:tmpl w:val="CF2C460A"/>
    <w:lvl w:ilvl="0">
      <w:start w:val="1"/>
      <w:numFmt w:val="bullet"/>
      <w:pStyle w:val="Seznamsodrkami"/>
      <w:lvlText w:val=""/>
      <w:lvlJc w:val="left"/>
      <w:pPr>
        <w:ind w:left="720" w:hanging="363"/>
      </w:pPr>
      <w:rPr>
        <w:rFonts w:ascii="Symbol" w:hAnsi="Symbol" w:hint="default"/>
      </w:rPr>
    </w:lvl>
    <w:lvl w:ilvl="1">
      <w:start w:val="1"/>
      <w:numFmt w:val="bullet"/>
      <w:pStyle w:val="Seznamsodrkami2"/>
      <w:lvlText w:val=""/>
      <w:lvlJc w:val="left"/>
      <w:pPr>
        <w:ind w:left="1440" w:hanging="363"/>
      </w:pPr>
      <w:rPr>
        <w:rFonts w:ascii="Symbol" w:hAnsi="Symbol" w:hint="default"/>
      </w:rPr>
    </w:lvl>
    <w:lvl w:ilvl="2">
      <w:start w:val="1"/>
      <w:numFmt w:val="bullet"/>
      <w:pStyle w:val="Seznamsodrkami3"/>
      <w:lvlText w:val=""/>
      <w:lvlJc w:val="left"/>
      <w:pPr>
        <w:ind w:left="2160" w:hanging="363"/>
      </w:pPr>
      <w:rPr>
        <w:rFonts w:ascii="Wingdings" w:hAnsi="Wingdings" w:hint="default"/>
      </w:rPr>
    </w:lvl>
    <w:lvl w:ilvl="3">
      <w:start w:val="1"/>
      <w:numFmt w:val="bullet"/>
      <w:lvlText w:val=""/>
      <w:lvlJc w:val="left"/>
      <w:pPr>
        <w:ind w:left="2880" w:hanging="363"/>
      </w:pPr>
      <w:rPr>
        <w:rFonts w:ascii="Symbol" w:hAnsi="Symbol" w:hint="default"/>
      </w:rPr>
    </w:lvl>
    <w:lvl w:ilvl="4">
      <w:start w:val="1"/>
      <w:numFmt w:val="bullet"/>
      <w:lvlText w:val="o"/>
      <w:lvlJc w:val="left"/>
      <w:pPr>
        <w:ind w:left="3600" w:hanging="363"/>
      </w:pPr>
      <w:rPr>
        <w:rFonts w:ascii="Courier New" w:hAnsi="Courier New" w:cs="Courier New" w:hint="default"/>
      </w:rPr>
    </w:lvl>
    <w:lvl w:ilvl="5">
      <w:start w:val="1"/>
      <w:numFmt w:val="bullet"/>
      <w:lvlText w:val=""/>
      <w:lvlJc w:val="left"/>
      <w:pPr>
        <w:ind w:left="4320" w:hanging="363"/>
      </w:pPr>
      <w:rPr>
        <w:rFonts w:ascii="Wingdings" w:hAnsi="Wingdings" w:hint="default"/>
      </w:rPr>
    </w:lvl>
    <w:lvl w:ilvl="6">
      <w:start w:val="1"/>
      <w:numFmt w:val="bullet"/>
      <w:lvlText w:val=""/>
      <w:lvlJc w:val="left"/>
      <w:pPr>
        <w:ind w:left="5040" w:hanging="363"/>
      </w:pPr>
      <w:rPr>
        <w:rFonts w:ascii="Symbol" w:hAnsi="Symbol" w:hint="default"/>
      </w:rPr>
    </w:lvl>
    <w:lvl w:ilvl="7">
      <w:start w:val="1"/>
      <w:numFmt w:val="bullet"/>
      <w:lvlText w:val="o"/>
      <w:lvlJc w:val="left"/>
      <w:pPr>
        <w:ind w:left="5760" w:hanging="363"/>
      </w:pPr>
      <w:rPr>
        <w:rFonts w:ascii="Courier New" w:hAnsi="Courier New" w:cs="Courier New" w:hint="default"/>
      </w:rPr>
    </w:lvl>
    <w:lvl w:ilvl="8">
      <w:start w:val="1"/>
      <w:numFmt w:val="bullet"/>
      <w:lvlText w:val=""/>
      <w:lvlJc w:val="left"/>
      <w:pPr>
        <w:ind w:left="6480" w:hanging="363"/>
      </w:pPr>
      <w:rPr>
        <w:rFonts w:ascii="Wingdings" w:hAnsi="Wingdings" w:hint="default"/>
      </w:rPr>
    </w:lvl>
  </w:abstractNum>
  <w:abstractNum w:abstractNumId="30" w15:restartNumberingAfterBreak="0">
    <w:nsid w:val="75754978"/>
    <w:multiLevelType w:val="hybridMultilevel"/>
    <w:tmpl w:val="8E38907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76DF11AD"/>
    <w:multiLevelType w:val="hybridMultilevel"/>
    <w:tmpl w:val="AF2A723C"/>
    <w:lvl w:ilvl="0" w:tplc="45FE8C88">
      <w:start w:val="2"/>
      <w:numFmt w:val="bullet"/>
      <w:lvlText w:val="−"/>
      <w:lvlJc w:val="left"/>
      <w:pPr>
        <w:ind w:left="720" w:hanging="36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5"/>
  </w:num>
  <w:num w:numId="2">
    <w:abstractNumId w:val="3"/>
  </w:num>
  <w:num w:numId="3">
    <w:abstractNumId w:val="2"/>
  </w:num>
  <w:num w:numId="4">
    <w:abstractNumId w:val="4"/>
  </w:num>
  <w:num w:numId="5">
    <w:abstractNumId w:val="1"/>
  </w:num>
  <w:num w:numId="6">
    <w:abstractNumId w:val="0"/>
  </w:num>
  <w:num w:numId="7">
    <w:abstractNumId w:val="29"/>
  </w:num>
  <w:num w:numId="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6"/>
  </w:num>
  <w:num w:numId="10">
    <w:abstractNumId w:val="12"/>
  </w:num>
  <w:num w:numId="11">
    <w:abstractNumId w:val="18"/>
  </w:num>
  <w:num w:numId="12">
    <w:abstractNumId w:val="12"/>
  </w:num>
  <w:num w:numId="13">
    <w:abstractNumId w:val="29"/>
  </w:num>
  <w:num w:numId="14">
    <w:abstractNumId w:val="26"/>
  </w:num>
  <w:num w:numId="15">
    <w:abstractNumId w:val="24"/>
  </w:num>
  <w:num w:numId="16">
    <w:abstractNumId w:val="14"/>
  </w:num>
  <w:num w:numId="17">
    <w:abstractNumId w:val="11"/>
  </w:num>
  <w:num w:numId="18">
    <w:abstractNumId w:val="13"/>
  </w:num>
  <w:num w:numId="19">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7"/>
  </w:num>
  <w:num w:numId="21">
    <w:abstractNumId w:val="7"/>
  </w:num>
  <w:num w:numId="22">
    <w:abstractNumId w:val="31"/>
  </w:num>
  <w:num w:numId="23">
    <w:abstractNumId w:val="30"/>
  </w:num>
  <w:num w:numId="24">
    <w:abstractNumId w:val="15"/>
  </w:num>
  <w:num w:numId="25">
    <w:abstractNumId w:val="27"/>
  </w:num>
  <w:num w:numId="26">
    <w:abstractNumId w:val="10"/>
  </w:num>
  <w:num w:numId="27">
    <w:abstractNumId w:val="20"/>
  </w:num>
  <w:num w:numId="28">
    <w:abstractNumId w:val="25"/>
  </w:num>
  <w:num w:numId="29">
    <w:abstractNumId w:val="16"/>
  </w:num>
  <w:num w:numId="30">
    <w:abstractNumId w:val="19"/>
  </w:num>
  <w:num w:numId="31">
    <w:abstractNumId w:val="21"/>
  </w:num>
  <w:num w:numId="32">
    <w:abstractNumId w:val="9"/>
  </w:num>
  <w:num w:numId="33">
    <w:abstractNumId w:val="28"/>
  </w:num>
  <w:num w:numId="34">
    <w:abstractNumId w:val="23"/>
  </w:num>
  <w:num w:numId="35">
    <w:abstractNumId w:val="8"/>
  </w:num>
  <w:num w:numId="36">
    <w:abstractNumId w:val="22"/>
  </w:num>
  <w:num w:numId="37">
    <w:abstractNumId w:val="6"/>
  </w:num>
  <w:num w:numId="38">
    <w:abstractNumId w:val="29"/>
  </w:num>
  <w:num w:numId="39">
    <w:abstractNumId w:val="29"/>
  </w:num>
  <w:num w:numId="40">
    <w:abstractNumId w:val="29"/>
  </w:num>
  <w:num w:numId="41">
    <w:abstractNumId w:val="29"/>
  </w:num>
  <w:num w:numId="42">
    <w:abstractNumId w:val="29"/>
  </w:num>
  <w:num w:numId="43">
    <w:abstractNumId w:val="29"/>
  </w:num>
  <w:num w:numId="4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1"/>
  <w:proofState w:spelling="clean" w:grammar="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defaultTabStop w:val="720"/>
  <w:hyphenationZone w:val="425"/>
  <w:evenAndOddHeaders/>
  <w:characterSpacingControl w:val="doNotCompress"/>
  <w:hdrShapeDefaults>
    <o:shapedefaults v:ext="edit" spidmax="419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E4A07"/>
    <w:rsid w:val="00000CB0"/>
    <w:rsid w:val="000014BD"/>
    <w:rsid w:val="000036A8"/>
    <w:rsid w:val="00006C41"/>
    <w:rsid w:val="00007E7E"/>
    <w:rsid w:val="00013139"/>
    <w:rsid w:val="00017B34"/>
    <w:rsid w:val="00020FD9"/>
    <w:rsid w:val="00022137"/>
    <w:rsid w:val="00026E10"/>
    <w:rsid w:val="00032100"/>
    <w:rsid w:val="00035244"/>
    <w:rsid w:val="00036ED8"/>
    <w:rsid w:val="00040F8F"/>
    <w:rsid w:val="00042141"/>
    <w:rsid w:val="00044F97"/>
    <w:rsid w:val="00046795"/>
    <w:rsid w:val="000474F5"/>
    <w:rsid w:val="00061779"/>
    <w:rsid w:val="000629F2"/>
    <w:rsid w:val="00064439"/>
    <w:rsid w:val="00064E76"/>
    <w:rsid w:val="00065E86"/>
    <w:rsid w:val="000674AA"/>
    <w:rsid w:val="00070504"/>
    <w:rsid w:val="000709CB"/>
    <w:rsid w:val="00070B73"/>
    <w:rsid w:val="00072F95"/>
    <w:rsid w:val="000735FA"/>
    <w:rsid w:val="00092B99"/>
    <w:rsid w:val="00096CC9"/>
    <w:rsid w:val="00097267"/>
    <w:rsid w:val="00097934"/>
    <w:rsid w:val="00097953"/>
    <w:rsid w:val="000A115B"/>
    <w:rsid w:val="000A2A98"/>
    <w:rsid w:val="000A300E"/>
    <w:rsid w:val="000A3AD6"/>
    <w:rsid w:val="000A43FB"/>
    <w:rsid w:val="000A6803"/>
    <w:rsid w:val="000B30FB"/>
    <w:rsid w:val="000B4260"/>
    <w:rsid w:val="000B6DA9"/>
    <w:rsid w:val="000C1EBE"/>
    <w:rsid w:val="000C5AC4"/>
    <w:rsid w:val="000C7BA0"/>
    <w:rsid w:val="000D29D8"/>
    <w:rsid w:val="000D69D9"/>
    <w:rsid w:val="000D7A5C"/>
    <w:rsid w:val="000D7FFA"/>
    <w:rsid w:val="000E0A0D"/>
    <w:rsid w:val="000E134A"/>
    <w:rsid w:val="000E3E66"/>
    <w:rsid w:val="000E7678"/>
    <w:rsid w:val="000F3280"/>
    <w:rsid w:val="000F328F"/>
    <w:rsid w:val="000F69AF"/>
    <w:rsid w:val="0010432B"/>
    <w:rsid w:val="001043D8"/>
    <w:rsid w:val="00110D32"/>
    <w:rsid w:val="001118CF"/>
    <w:rsid w:val="001118E9"/>
    <w:rsid w:val="001123DF"/>
    <w:rsid w:val="001132D8"/>
    <w:rsid w:val="00113C8E"/>
    <w:rsid w:val="00120B7D"/>
    <w:rsid w:val="00122929"/>
    <w:rsid w:val="001244A9"/>
    <w:rsid w:val="0012603C"/>
    <w:rsid w:val="00127A98"/>
    <w:rsid w:val="00134DDE"/>
    <w:rsid w:val="00137F66"/>
    <w:rsid w:val="001463F5"/>
    <w:rsid w:val="00150945"/>
    <w:rsid w:val="00151575"/>
    <w:rsid w:val="00151B93"/>
    <w:rsid w:val="001524AF"/>
    <w:rsid w:val="00154073"/>
    <w:rsid w:val="001603B2"/>
    <w:rsid w:val="0016256E"/>
    <w:rsid w:val="0017025F"/>
    <w:rsid w:val="00173846"/>
    <w:rsid w:val="00176307"/>
    <w:rsid w:val="00186144"/>
    <w:rsid w:val="0019468C"/>
    <w:rsid w:val="00194A5C"/>
    <w:rsid w:val="001A42A8"/>
    <w:rsid w:val="001A44AE"/>
    <w:rsid w:val="001A6720"/>
    <w:rsid w:val="001A6CDA"/>
    <w:rsid w:val="001A7847"/>
    <w:rsid w:val="001B001B"/>
    <w:rsid w:val="001B049C"/>
    <w:rsid w:val="001B180D"/>
    <w:rsid w:val="001C036B"/>
    <w:rsid w:val="001C234F"/>
    <w:rsid w:val="001C26CB"/>
    <w:rsid w:val="001C2C68"/>
    <w:rsid w:val="001C376C"/>
    <w:rsid w:val="001C7DA4"/>
    <w:rsid w:val="001D078C"/>
    <w:rsid w:val="001D4660"/>
    <w:rsid w:val="001D5C45"/>
    <w:rsid w:val="001E0430"/>
    <w:rsid w:val="001E147E"/>
    <w:rsid w:val="001E3F1C"/>
    <w:rsid w:val="001E4B86"/>
    <w:rsid w:val="001E525C"/>
    <w:rsid w:val="001F10D9"/>
    <w:rsid w:val="001F347D"/>
    <w:rsid w:val="001F367D"/>
    <w:rsid w:val="00202386"/>
    <w:rsid w:val="002031B5"/>
    <w:rsid w:val="002046C5"/>
    <w:rsid w:val="00206058"/>
    <w:rsid w:val="00206780"/>
    <w:rsid w:val="00207CC0"/>
    <w:rsid w:val="0021790A"/>
    <w:rsid w:val="002207E0"/>
    <w:rsid w:val="002208A8"/>
    <w:rsid w:val="00220DAC"/>
    <w:rsid w:val="002210A8"/>
    <w:rsid w:val="0022198E"/>
    <w:rsid w:val="00223513"/>
    <w:rsid w:val="00226DF9"/>
    <w:rsid w:val="00227CDB"/>
    <w:rsid w:val="00230020"/>
    <w:rsid w:val="00230057"/>
    <w:rsid w:val="002302BB"/>
    <w:rsid w:val="002374D1"/>
    <w:rsid w:val="00240919"/>
    <w:rsid w:val="00241EBD"/>
    <w:rsid w:val="00244D2C"/>
    <w:rsid w:val="00245C9E"/>
    <w:rsid w:val="00246198"/>
    <w:rsid w:val="00246374"/>
    <w:rsid w:val="00247325"/>
    <w:rsid w:val="002508E7"/>
    <w:rsid w:val="0025408D"/>
    <w:rsid w:val="00255F0A"/>
    <w:rsid w:val="0025628E"/>
    <w:rsid w:val="00261B96"/>
    <w:rsid w:val="00267383"/>
    <w:rsid w:val="0027068B"/>
    <w:rsid w:val="00270F44"/>
    <w:rsid w:val="002738B1"/>
    <w:rsid w:val="00276AC0"/>
    <w:rsid w:val="00276E4E"/>
    <w:rsid w:val="0028378D"/>
    <w:rsid w:val="00283A7D"/>
    <w:rsid w:val="0028407C"/>
    <w:rsid w:val="002845DF"/>
    <w:rsid w:val="00284895"/>
    <w:rsid w:val="00284B09"/>
    <w:rsid w:val="00286A57"/>
    <w:rsid w:val="002A1911"/>
    <w:rsid w:val="002A5E81"/>
    <w:rsid w:val="002B1BB1"/>
    <w:rsid w:val="002B396F"/>
    <w:rsid w:val="002B424E"/>
    <w:rsid w:val="002B560F"/>
    <w:rsid w:val="002B6813"/>
    <w:rsid w:val="002B787F"/>
    <w:rsid w:val="002B7947"/>
    <w:rsid w:val="002C05BC"/>
    <w:rsid w:val="002C3C91"/>
    <w:rsid w:val="002C3D1C"/>
    <w:rsid w:val="002C74DE"/>
    <w:rsid w:val="002D28DA"/>
    <w:rsid w:val="002D2EA6"/>
    <w:rsid w:val="002D4CD8"/>
    <w:rsid w:val="002D5F0D"/>
    <w:rsid w:val="002E21D2"/>
    <w:rsid w:val="002E26E9"/>
    <w:rsid w:val="002E318F"/>
    <w:rsid w:val="002E41ED"/>
    <w:rsid w:val="002E636B"/>
    <w:rsid w:val="002F051A"/>
    <w:rsid w:val="002F4039"/>
    <w:rsid w:val="002F5EBB"/>
    <w:rsid w:val="002F66AA"/>
    <w:rsid w:val="00301354"/>
    <w:rsid w:val="003015E7"/>
    <w:rsid w:val="003019C9"/>
    <w:rsid w:val="00301F7D"/>
    <w:rsid w:val="00302731"/>
    <w:rsid w:val="00302FEA"/>
    <w:rsid w:val="003057BB"/>
    <w:rsid w:val="0031118B"/>
    <w:rsid w:val="00313533"/>
    <w:rsid w:val="00313F43"/>
    <w:rsid w:val="00316230"/>
    <w:rsid w:val="00317DBD"/>
    <w:rsid w:val="00317E36"/>
    <w:rsid w:val="003224E3"/>
    <w:rsid w:val="00330E05"/>
    <w:rsid w:val="00335500"/>
    <w:rsid w:val="00335D64"/>
    <w:rsid w:val="003435D8"/>
    <w:rsid w:val="0034715D"/>
    <w:rsid w:val="003500BE"/>
    <w:rsid w:val="00351CE7"/>
    <w:rsid w:val="00354E8F"/>
    <w:rsid w:val="00360AA8"/>
    <w:rsid w:val="00360D02"/>
    <w:rsid w:val="00363B0E"/>
    <w:rsid w:val="00363BEF"/>
    <w:rsid w:val="003670C7"/>
    <w:rsid w:val="003673F5"/>
    <w:rsid w:val="00367AC4"/>
    <w:rsid w:val="00375BF7"/>
    <w:rsid w:val="00380967"/>
    <w:rsid w:val="003815B3"/>
    <w:rsid w:val="00387BF9"/>
    <w:rsid w:val="0039391E"/>
    <w:rsid w:val="003A1DBD"/>
    <w:rsid w:val="003A1F63"/>
    <w:rsid w:val="003A5A14"/>
    <w:rsid w:val="003A6499"/>
    <w:rsid w:val="003A6E6F"/>
    <w:rsid w:val="003B00C4"/>
    <w:rsid w:val="003B0414"/>
    <w:rsid w:val="003B0E75"/>
    <w:rsid w:val="003C049A"/>
    <w:rsid w:val="003C04D0"/>
    <w:rsid w:val="003C3FFC"/>
    <w:rsid w:val="003C554D"/>
    <w:rsid w:val="003C5B35"/>
    <w:rsid w:val="003D3407"/>
    <w:rsid w:val="003D3B0D"/>
    <w:rsid w:val="003D4752"/>
    <w:rsid w:val="003D529D"/>
    <w:rsid w:val="003D59ED"/>
    <w:rsid w:val="003D70C7"/>
    <w:rsid w:val="003E1893"/>
    <w:rsid w:val="003E288E"/>
    <w:rsid w:val="003E3131"/>
    <w:rsid w:val="003E6B26"/>
    <w:rsid w:val="003E75F2"/>
    <w:rsid w:val="003F720D"/>
    <w:rsid w:val="0040204E"/>
    <w:rsid w:val="004028BD"/>
    <w:rsid w:val="00407605"/>
    <w:rsid w:val="00412C58"/>
    <w:rsid w:val="004137A3"/>
    <w:rsid w:val="00415060"/>
    <w:rsid w:val="00416E52"/>
    <w:rsid w:val="00417597"/>
    <w:rsid w:val="00417CDF"/>
    <w:rsid w:val="00417F95"/>
    <w:rsid w:val="00420B81"/>
    <w:rsid w:val="00422183"/>
    <w:rsid w:val="004235A3"/>
    <w:rsid w:val="00423914"/>
    <w:rsid w:val="004274D8"/>
    <w:rsid w:val="00430574"/>
    <w:rsid w:val="00430B44"/>
    <w:rsid w:val="004327DD"/>
    <w:rsid w:val="00440F52"/>
    <w:rsid w:val="0044182F"/>
    <w:rsid w:val="00442AAB"/>
    <w:rsid w:val="00442BA5"/>
    <w:rsid w:val="00442D93"/>
    <w:rsid w:val="00443733"/>
    <w:rsid w:val="004476E4"/>
    <w:rsid w:val="0044780A"/>
    <w:rsid w:val="0045184B"/>
    <w:rsid w:val="004531BF"/>
    <w:rsid w:val="004563A0"/>
    <w:rsid w:val="0046154B"/>
    <w:rsid w:val="00463DDD"/>
    <w:rsid w:val="00467604"/>
    <w:rsid w:val="004707A9"/>
    <w:rsid w:val="004740FA"/>
    <w:rsid w:val="0047430C"/>
    <w:rsid w:val="0047586F"/>
    <w:rsid w:val="004758B6"/>
    <w:rsid w:val="00475ACB"/>
    <w:rsid w:val="004801DE"/>
    <w:rsid w:val="00480E6D"/>
    <w:rsid w:val="00480F32"/>
    <w:rsid w:val="00493D41"/>
    <w:rsid w:val="004943B9"/>
    <w:rsid w:val="004A1DFB"/>
    <w:rsid w:val="004A1F25"/>
    <w:rsid w:val="004A3755"/>
    <w:rsid w:val="004A3BDC"/>
    <w:rsid w:val="004A58E7"/>
    <w:rsid w:val="004B31AE"/>
    <w:rsid w:val="004C06B0"/>
    <w:rsid w:val="004C6231"/>
    <w:rsid w:val="004C64E6"/>
    <w:rsid w:val="004C77D4"/>
    <w:rsid w:val="004D60AA"/>
    <w:rsid w:val="004D737A"/>
    <w:rsid w:val="004E3A3A"/>
    <w:rsid w:val="004E6B74"/>
    <w:rsid w:val="005075CC"/>
    <w:rsid w:val="00510023"/>
    <w:rsid w:val="00511408"/>
    <w:rsid w:val="00513B8A"/>
    <w:rsid w:val="00513F76"/>
    <w:rsid w:val="00514CC5"/>
    <w:rsid w:val="0051587F"/>
    <w:rsid w:val="00516B89"/>
    <w:rsid w:val="00520719"/>
    <w:rsid w:val="00523284"/>
    <w:rsid w:val="005248E6"/>
    <w:rsid w:val="00524986"/>
    <w:rsid w:val="00525682"/>
    <w:rsid w:val="00525FF5"/>
    <w:rsid w:val="005338C9"/>
    <w:rsid w:val="00535A62"/>
    <w:rsid w:val="0053611A"/>
    <w:rsid w:val="00542A40"/>
    <w:rsid w:val="00544899"/>
    <w:rsid w:val="00547E6D"/>
    <w:rsid w:val="0055088B"/>
    <w:rsid w:val="00550BD8"/>
    <w:rsid w:val="00551771"/>
    <w:rsid w:val="00551A04"/>
    <w:rsid w:val="00553B3A"/>
    <w:rsid w:val="00561D82"/>
    <w:rsid w:val="00563C47"/>
    <w:rsid w:val="00565AEC"/>
    <w:rsid w:val="00565E51"/>
    <w:rsid w:val="00570528"/>
    <w:rsid w:val="00573B2B"/>
    <w:rsid w:val="005765D4"/>
    <w:rsid w:val="00577FEA"/>
    <w:rsid w:val="005809BA"/>
    <w:rsid w:val="00583286"/>
    <w:rsid w:val="00586D49"/>
    <w:rsid w:val="005908E7"/>
    <w:rsid w:val="00591A08"/>
    <w:rsid w:val="00597B04"/>
    <w:rsid w:val="005A047B"/>
    <w:rsid w:val="005A08BF"/>
    <w:rsid w:val="005A46AB"/>
    <w:rsid w:val="005B73B2"/>
    <w:rsid w:val="005B7ABC"/>
    <w:rsid w:val="005C0B86"/>
    <w:rsid w:val="005C52D2"/>
    <w:rsid w:val="005C5C4C"/>
    <w:rsid w:val="005D37A6"/>
    <w:rsid w:val="005D486F"/>
    <w:rsid w:val="005D5638"/>
    <w:rsid w:val="005D5659"/>
    <w:rsid w:val="005D7803"/>
    <w:rsid w:val="005D7AE3"/>
    <w:rsid w:val="005E2927"/>
    <w:rsid w:val="005E2D56"/>
    <w:rsid w:val="005E6A39"/>
    <w:rsid w:val="005F0994"/>
    <w:rsid w:val="005F23C3"/>
    <w:rsid w:val="005F3618"/>
    <w:rsid w:val="005F4778"/>
    <w:rsid w:val="005F4E1D"/>
    <w:rsid w:val="005F52EC"/>
    <w:rsid w:val="005F60DE"/>
    <w:rsid w:val="005F7B7D"/>
    <w:rsid w:val="0060028E"/>
    <w:rsid w:val="006023B6"/>
    <w:rsid w:val="00604680"/>
    <w:rsid w:val="006056B5"/>
    <w:rsid w:val="0060587C"/>
    <w:rsid w:val="00605C2F"/>
    <w:rsid w:val="00607276"/>
    <w:rsid w:val="00610937"/>
    <w:rsid w:val="00610AFE"/>
    <w:rsid w:val="00614018"/>
    <w:rsid w:val="00617E16"/>
    <w:rsid w:val="0062046F"/>
    <w:rsid w:val="00621077"/>
    <w:rsid w:val="006224A0"/>
    <w:rsid w:val="00626767"/>
    <w:rsid w:val="00630D3C"/>
    <w:rsid w:val="0063142B"/>
    <w:rsid w:val="00631CFB"/>
    <w:rsid w:val="006336B2"/>
    <w:rsid w:val="00635BA3"/>
    <w:rsid w:val="006406EC"/>
    <w:rsid w:val="00641B10"/>
    <w:rsid w:val="006427D5"/>
    <w:rsid w:val="00644204"/>
    <w:rsid w:val="00645047"/>
    <w:rsid w:val="006504F0"/>
    <w:rsid w:val="00653D6F"/>
    <w:rsid w:val="006545D9"/>
    <w:rsid w:val="00654EA3"/>
    <w:rsid w:val="00655322"/>
    <w:rsid w:val="00663313"/>
    <w:rsid w:val="006639FC"/>
    <w:rsid w:val="00664D61"/>
    <w:rsid w:val="00666F6E"/>
    <w:rsid w:val="00670663"/>
    <w:rsid w:val="006708B2"/>
    <w:rsid w:val="0067108B"/>
    <w:rsid w:val="006738D9"/>
    <w:rsid w:val="006743E3"/>
    <w:rsid w:val="006774A2"/>
    <w:rsid w:val="006840DD"/>
    <w:rsid w:val="00684EB4"/>
    <w:rsid w:val="00690C06"/>
    <w:rsid w:val="00692E85"/>
    <w:rsid w:val="00696FDE"/>
    <w:rsid w:val="006A0314"/>
    <w:rsid w:val="006A2BC2"/>
    <w:rsid w:val="006A3B87"/>
    <w:rsid w:val="006A507F"/>
    <w:rsid w:val="006B130C"/>
    <w:rsid w:val="006B40F6"/>
    <w:rsid w:val="006B5BE0"/>
    <w:rsid w:val="006C3F17"/>
    <w:rsid w:val="006C63F2"/>
    <w:rsid w:val="006D1009"/>
    <w:rsid w:val="006D3A98"/>
    <w:rsid w:val="006D54FB"/>
    <w:rsid w:val="006D57B1"/>
    <w:rsid w:val="006D5A5C"/>
    <w:rsid w:val="006D6044"/>
    <w:rsid w:val="006D7BAB"/>
    <w:rsid w:val="006E4AD0"/>
    <w:rsid w:val="006F2EA5"/>
    <w:rsid w:val="006F69F1"/>
    <w:rsid w:val="006F6B86"/>
    <w:rsid w:val="00705A43"/>
    <w:rsid w:val="007072B9"/>
    <w:rsid w:val="00710B65"/>
    <w:rsid w:val="007137D4"/>
    <w:rsid w:val="00713867"/>
    <w:rsid w:val="00716158"/>
    <w:rsid w:val="00717A54"/>
    <w:rsid w:val="00717BE2"/>
    <w:rsid w:val="00726E1E"/>
    <w:rsid w:val="00726EE6"/>
    <w:rsid w:val="00731EB4"/>
    <w:rsid w:val="00731FE5"/>
    <w:rsid w:val="00733C24"/>
    <w:rsid w:val="00737A43"/>
    <w:rsid w:val="00737A53"/>
    <w:rsid w:val="00737EF9"/>
    <w:rsid w:val="00751DF3"/>
    <w:rsid w:val="00756FC5"/>
    <w:rsid w:val="0076011E"/>
    <w:rsid w:val="00766C61"/>
    <w:rsid w:val="007675BB"/>
    <w:rsid w:val="0077039B"/>
    <w:rsid w:val="00770DEB"/>
    <w:rsid w:val="0077219E"/>
    <w:rsid w:val="00774B7C"/>
    <w:rsid w:val="00774BCE"/>
    <w:rsid w:val="00781217"/>
    <w:rsid w:val="00781F4B"/>
    <w:rsid w:val="007823F8"/>
    <w:rsid w:val="00786472"/>
    <w:rsid w:val="00787A3D"/>
    <w:rsid w:val="00790655"/>
    <w:rsid w:val="007919BE"/>
    <w:rsid w:val="00793C13"/>
    <w:rsid w:val="0079764A"/>
    <w:rsid w:val="007A0038"/>
    <w:rsid w:val="007A2A16"/>
    <w:rsid w:val="007A4DC1"/>
    <w:rsid w:val="007A5412"/>
    <w:rsid w:val="007A5DC2"/>
    <w:rsid w:val="007B46C7"/>
    <w:rsid w:val="007B5913"/>
    <w:rsid w:val="007B7720"/>
    <w:rsid w:val="007C2885"/>
    <w:rsid w:val="007C4E4F"/>
    <w:rsid w:val="007C51C2"/>
    <w:rsid w:val="007D2516"/>
    <w:rsid w:val="007D25D7"/>
    <w:rsid w:val="007D3A15"/>
    <w:rsid w:val="007D7546"/>
    <w:rsid w:val="007D7AFE"/>
    <w:rsid w:val="007E6802"/>
    <w:rsid w:val="007E76AE"/>
    <w:rsid w:val="007F2B7A"/>
    <w:rsid w:val="007F2E4B"/>
    <w:rsid w:val="007F72E1"/>
    <w:rsid w:val="007F7B6F"/>
    <w:rsid w:val="00801022"/>
    <w:rsid w:val="008019B4"/>
    <w:rsid w:val="00802AA4"/>
    <w:rsid w:val="00803256"/>
    <w:rsid w:val="00812B6B"/>
    <w:rsid w:val="00817F62"/>
    <w:rsid w:val="008249BA"/>
    <w:rsid w:val="008276D2"/>
    <w:rsid w:val="008308FD"/>
    <w:rsid w:val="00831895"/>
    <w:rsid w:val="00834964"/>
    <w:rsid w:val="0085600E"/>
    <w:rsid w:val="008628C8"/>
    <w:rsid w:val="008666A7"/>
    <w:rsid w:val="0086706D"/>
    <w:rsid w:val="00871FB0"/>
    <w:rsid w:val="00873E30"/>
    <w:rsid w:val="008741ED"/>
    <w:rsid w:val="00881DDC"/>
    <w:rsid w:val="0088352C"/>
    <w:rsid w:val="00883689"/>
    <w:rsid w:val="00883C4F"/>
    <w:rsid w:val="00883CD9"/>
    <w:rsid w:val="0088426A"/>
    <w:rsid w:val="00884D18"/>
    <w:rsid w:val="00884F98"/>
    <w:rsid w:val="00887B14"/>
    <w:rsid w:val="008938B2"/>
    <w:rsid w:val="00893E08"/>
    <w:rsid w:val="00894147"/>
    <w:rsid w:val="008942B3"/>
    <w:rsid w:val="00896740"/>
    <w:rsid w:val="008A0A5B"/>
    <w:rsid w:val="008A123E"/>
    <w:rsid w:val="008A1B94"/>
    <w:rsid w:val="008A1B98"/>
    <w:rsid w:val="008B0B60"/>
    <w:rsid w:val="008B1806"/>
    <w:rsid w:val="008B1875"/>
    <w:rsid w:val="008B2C7C"/>
    <w:rsid w:val="008B36D7"/>
    <w:rsid w:val="008B3843"/>
    <w:rsid w:val="008C1482"/>
    <w:rsid w:val="008C1C4A"/>
    <w:rsid w:val="008C3E30"/>
    <w:rsid w:val="008C6576"/>
    <w:rsid w:val="008C68AC"/>
    <w:rsid w:val="008C6996"/>
    <w:rsid w:val="008C6C4F"/>
    <w:rsid w:val="008D0D2A"/>
    <w:rsid w:val="008D6B51"/>
    <w:rsid w:val="008E3154"/>
    <w:rsid w:val="008F1968"/>
    <w:rsid w:val="008F6019"/>
    <w:rsid w:val="008F6862"/>
    <w:rsid w:val="00901E1B"/>
    <w:rsid w:val="009034F7"/>
    <w:rsid w:val="00904067"/>
    <w:rsid w:val="00905983"/>
    <w:rsid w:val="009104E3"/>
    <w:rsid w:val="009148DE"/>
    <w:rsid w:val="00915821"/>
    <w:rsid w:val="009164DB"/>
    <w:rsid w:val="009176C0"/>
    <w:rsid w:val="00920B51"/>
    <w:rsid w:val="00920BBC"/>
    <w:rsid w:val="00921488"/>
    <w:rsid w:val="00922432"/>
    <w:rsid w:val="00924F09"/>
    <w:rsid w:val="00924FF0"/>
    <w:rsid w:val="00925DA1"/>
    <w:rsid w:val="00927902"/>
    <w:rsid w:val="00933170"/>
    <w:rsid w:val="009338EE"/>
    <w:rsid w:val="00934655"/>
    <w:rsid w:val="009375E4"/>
    <w:rsid w:val="00943021"/>
    <w:rsid w:val="009519D6"/>
    <w:rsid w:val="009561E7"/>
    <w:rsid w:val="0095721C"/>
    <w:rsid w:val="00957B7F"/>
    <w:rsid w:val="009661BD"/>
    <w:rsid w:val="00966FD0"/>
    <w:rsid w:val="00967465"/>
    <w:rsid w:val="00972F39"/>
    <w:rsid w:val="00973D95"/>
    <w:rsid w:val="009762FA"/>
    <w:rsid w:val="00976D45"/>
    <w:rsid w:val="0098362D"/>
    <w:rsid w:val="00990611"/>
    <w:rsid w:val="0099324F"/>
    <w:rsid w:val="00996EBE"/>
    <w:rsid w:val="009A2302"/>
    <w:rsid w:val="009A3FC1"/>
    <w:rsid w:val="009A4207"/>
    <w:rsid w:val="009A57B7"/>
    <w:rsid w:val="009A6684"/>
    <w:rsid w:val="009A7A77"/>
    <w:rsid w:val="009B0097"/>
    <w:rsid w:val="009B0E1C"/>
    <w:rsid w:val="009B3728"/>
    <w:rsid w:val="009B4578"/>
    <w:rsid w:val="009B4B5B"/>
    <w:rsid w:val="009B54D3"/>
    <w:rsid w:val="009C1D7E"/>
    <w:rsid w:val="009C55EB"/>
    <w:rsid w:val="009C6846"/>
    <w:rsid w:val="009D099A"/>
    <w:rsid w:val="009D5C14"/>
    <w:rsid w:val="009D6887"/>
    <w:rsid w:val="009D7B67"/>
    <w:rsid w:val="009E2F7C"/>
    <w:rsid w:val="009E6570"/>
    <w:rsid w:val="009F2F2A"/>
    <w:rsid w:val="009F37A4"/>
    <w:rsid w:val="009F3D62"/>
    <w:rsid w:val="009F501D"/>
    <w:rsid w:val="009F6F93"/>
    <w:rsid w:val="00A002D0"/>
    <w:rsid w:val="00A00F71"/>
    <w:rsid w:val="00A01311"/>
    <w:rsid w:val="00A05775"/>
    <w:rsid w:val="00A101A9"/>
    <w:rsid w:val="00A10B49"/>
    <w:rsid w:val="00A10BE6"/>
    <w:rsid w:val="00A2032F"/>
    <w:rsid w:val="00A21318"/>
    <w:rsid w:val="00A21C82"/>
    <w:rsid w:val="00A220A3"/>
    <w:rsid w:val="00A22345"/>
    <w:rsid w:val="00A22E4B"/>
    <w:rsid w:val="00A23099"/>
    <w:rsid w:val="00A26173"/>
    <w:rsid w:val="00A26790"/>
    <w:rsid w:val="00A2722E"/>
    <w:rsid w:val="00A33D1F"/>
    <w:rsid w:val="00A37330"/>
    <w:rsid w:val="00A44C5E"/>
    <w:rsid w:val="00A44FEE"/>
    <w:rsid w:val="00A545B8"/>
    <w:rsid w:val="00A561F3"/>
    <w:rsid w:val="00A5669C"/>
    <w:rsid w:val="00A614A5"/>
    <w:rsid w:val="00A67CA7"/>
    <w:rsid w:val="00A70A23"/>
    <w:rsid w:val="00A72042"/>
    <w:rsid w:val="00A72C30"/>
    <w:rsid w:val="00A74101"/>
    <w:rsid w:val="00A802CF"/>
    <w:rsid w:val="00A84A5F"/>
    <w:rsid w:val="00A85557"/>
    <w:rsid w:val="00A863FD"/>
    <w:rsid w:val="00A90E3B"/>
    <w:rsid w:val="00A9103D"/>
    <w:rsid w:val="00A91088"/>
    <w:rsid w:val="00A923C6"/>
    <w:rsid w:val="00A948E9"/>
    <w:rsid w:val="00AA15C5"/>
    <w:rsid w:val="00AA2316"/>
    <w:rsid w:val="00AA6104"/>
    <w:rsid w:val="00AB4F16"/>
    <w:rsid w:val="00AB5DBC"/>
    <w:rsid w:val="00AB634C"/>
    <w:rsid w:val="00AB7D5B"/>
    <w:rsid w:val="00AC1E98"/>
    <w:rsid w:val="00AC277A"/>
    <w:rsid w:val="00AC4CA5"/>
    <w:rsid w:val="00AC6528"/>
    <w:rsid w:val="00AC770C"/>
    <w:rsid w:val="00AD28D2"/>
    <w:rsid w:val="00AD2F8D"/>
    <w:rsid w:val="00AD63CE"/>
    <w:rsid w:val="00AD798A"/>
    <w:rsid w:val="00AE157D"/>
    <w:rsid w:val="00AE407C"/>
    <w:rsid w:val="00AF04FD"/>
    <w:rsid w:val="00AF4430"/>
    <w:rsid w:val="00AF4DF8"/>
    <w:rsid w:val="00B00CDA"/>
    <w:rsid w:val="00B04377"/>
    <w:rsid w:val="00B0530E"/>
    <w:rsid w:val="00B05A8D"/>
    <w:rsid w:val="00B06275"/>
    <w:rsid w:val="00B06A5F"/>
    <w:rsid w:val="00B16AC6"/>
    <w:rsid w:val="00B201A8"/>
    <w:rsid w:val="00B230ED"/>
    <w:rsid w:val="00B25286"/>
    <w:rsid w:val="00B31093"/>
    <w:rsid w:val="00B3134E"/>
    <w:rsid w:val="00B32542"/>
    <w:rsid w:val="00B41307"/>
    <w:rsid w:val="00B42E9D"/>
    <w:rsid w:val="00B516B0"/>
    <w:rsid w:val="00B5406E"/>
    <w:rsid w:val="00B5446E"/>
    <w:rsid w:val="00B623A5"/>
    <w:rsid w:val="00B63D60"/>
    <w:rsid w:val="00B64E6F"/>
    <w:rsid w:val="00B7072F"/>
    <w:rsid w:val="00B731B4"/>
    <w:rsid w:val="00B73670"/>
    <w:rsid w:val="00B7564B"/>
    <w:rsid w:val="00B773BC"/>
    <w:rsid w:val="00B826EA"/>
    <w:rsid w:val="00B83886"/>
    <w:rsid w:val="00B860EE"/>
    <w:rsid w:val="00B93E07"/>
    <w:rsid w:val="00B977BF"/>
    <w:rsid w:val="00BA7C4C"/>
    <w:rsid w:val="00BB2689"/>
    <w:rsid w:val="00BB3DF1"/>
    <w:rsid w:val="00BB5075"/>
    <w:rsid w:val="00BC789B"/>
    <w:rsid w:val="00BD0134"/>
    <w:rsid w:val="00BD163E"/>
    <w:rsid w:val="00BD4721"/>
    <w:rsid w:val="00BD53A7"/>
    <w:rsid w:val="00BE0F86"/>
    <w:rsid w:val="00BE5D64"/>
    <w:rsid w:val="00BE5EF6"/>
    <w:rsid w:val="00BF02C2"/>
    <w:rsid w:val="00BF0880"/>
    <w:rsid w:val="00BF279A"/>
    <w:rsid w:val="00BF7A73"/>
    <w:rsid w:val="00C013FB"/>
    <w:rsid w:val="00C05F57"/>
    <w:rsid w:val="00C07293"/>
    <w:rsid w:val="00C073D2"/>
    <w:rsid w:val="00C07FD0"/>
    <w:rsid w:val="00C113FC"/>
    <w:rsid w:val="00C11595"/>
    <w:rsid w:val="00C159BC"/>
    <w:rsid w:val="00C15C22"/>
    <w:rsid w:val="00C17D2E"/>
    <w:rsid w:val="00C205B1"/>
    <w:rsid w:val="00C22ECD"/>
    <w:rsid w:val="00C23243"/>
    <w:rsid w:val="00C25028"/>
    <w:rsid w:val="00C271CA"/>
    <w:rsid w:val="00C34580"/>
    <w:rsid w:val="00C34E8E"/>
    <w:rsid w:val="00C354F5"/>
    <w:rsid w:val="00C37484"/>
    <w:rsid w:val="00C436E0"/>
    <w:rsid w:val="00C467DD"/>
    <w:rsid w:val="00C46891"/>
    <w:rsid w:val="00C47C4D"/>
    <w:rsid w:val="00C51794"/>
    <w:rsid w:val="00C525E2"/>
    <w:rsid w:val="00C5380C"/>
    <w:rsid w:val="00C53F3E"/>
    <w:rsid w:val="00C61A9B"/>
    <w:rsid w:val="00C62897"/>
    <w:rsid w:val="00C62E54"/>
    <w:rsid w:val="00C713DA"/>
    <w:rsid w:val="00C72622"/>
    <w:rsid w:val="00C73106"/>
    <w:rsid w:val="00C7370F"/>
    <w:rsid w:val="00C73F5F"/>
    <w:rsid w:val="00C81F83"/>
    <w:rsid w:val="00C82116"/>
    <w:rsid w:val="00C83524"/>
    <w:rsid w:val="00C86C8D"/>
    <w:rsid w:val="00C92F78"/>
    <w:rsid w:val="00C948DD"/>
    <w:rsid w:val="00C956BC"/>
    <w:rsid w:val="00C97548"/>
    <w:rsid w:val="00C97592"/>
    <w:rsid w:val="00CA195E"/>
    <w:rsid w:val="00CA21E5"/>
    <w:rsid w:val="00CA6112"/>
    <w:rsid w:val="00CB6933"/>
    <w:rsid w:val="00CC046D"/>
    <w:rsid w:val="00CC0479"/>
    <w:rsid w:val="00CC0B12"/>
    <w:rsid w:val="00CC39E3"/>
    <w:rsid w:val="00CC4D93"/>
    <w:rsid w:val="00CC4FDA"/>
    <w:rsid w:val="00CD2057"/>
    <w:rsid w:val="00CD2535"/>
    <w:rsid w:val="00CD58A3"/>
    <w:rsid w:val="00CD651C"/>
    <w:rsid w:val="00CD7848"/>
    <w:rsid w:val="00CE378A"/>
    <w:rsid w:val="00CE423A"/>
    <w:rsid w:val="00CE49C4"/>
    <w:rsid w:val="00CF0E3C"/>
    <w:rsid w:val="00CF5783"/>
    <w:rsid w:val="00D001BB"/>
    <w:rsid w:val="00D03CDD"/>
    <w:rsid w:val="00D0531C"/>
    <w:rsid w:val="00D05A84"/>
    <w:rsid w:val="00D077FC"/>
    <w:rsid w:val="00D11C7C"/>
    <w:rsid w:val="00D13106"/>
    <w:rsid w:val="00D14822"/>
    <w:rsid w:val="00D2032F"/>
    <w:rsid w:val="00D214BC"/>
    <w:rsid w:val="00D2165F"/>
    <w:rsid w:val="00D21AF2"/>
    <w:rsid w:val="00D2480D"/>
    <w:rsid w:val="00D30D6E"/>
    <w:rsid w:val="00D31652"/>
    <w:rsid w:val="00D32695"/>
    <w:rsid w:val="00D35490"/>
    <w:rsid w:val="00D370EB"/>
    <w:rsid w:val="00D41F9D"/>
    <w:rsid w:val="00D4213B"/>
    <w:rsid w:val="00D4324E"/>
    <w:rsid w:val="00D436B0"/>
    <w:rsid w:val="00D45159"/>
    <w:rsid w:val="00D4638B"/>
    <w:rsid w:val="00D47942"/>
    <w:rsid w:val="00D5306E"/>
    <w:rsid w:val="00D5468D"/>
    <w:rsid w:val="00D55B2F"/>
    <w:rsid w:val="00D61F05"/>
    <w:rsid w:val="00D624BD"/>
    <w:rsid w:val="00D64783"/>
    <w:rsid w:val="00D6665A"/>
    <w:rsid w:val="00D71858"/>
    <w:rsid w:val="00D751E6"/>
    <w:rsid w:val="00D753FB"/>
    <w:rsid w:val="00D819C7"/>
    <w:rsid w:val="00D8242A"/>
    <w:rsid w:val="00D84345"/>
    <w:rsid w:val="00D879FA"/>
    <w:rsid w:val="00D92B5D"/>
    <w:rsid w:val="00D94B63"/>
    <w:rsid w:val="00D960C1"/>
    <w:rsid w:val="00D974A9"/>
    <w:rsid w:val="00DA6819"/>
    <w:rsid w:val="00DB0B17"/>
    <w:rsid w:val="00DB249A"/>
    <w:rsid w:val="00DB40A8"/>
    <w:rsid w:val="00DB431E"/>
    <w:rsid w:val="00DB4DE6"/>
    <w:rsid w:val="00DB58F6"/>
    <w:rsid w:val="00DB68A6"/>
    <w:rsid w:val="00DC0BE3"/>
    <w:rsid w:val="00DC1C3C"/>
    <w:rsid w:val="00DC251D"/>
    <w:rsid w:val="00DC2E03"/>
    <w:rsid w:val="00DC58A3"/>
    <w:rsid w:val="00DC6B6D"/>
    <w:rsid w:val="00DC7703"/>
    <w:rsid w:val="00DD2D40"/>
    <w:rsid w:val="00DD3CC1"/>
    <w:rsid w:val="00DD4877"/>
    <w:rsid w:val="00DD65F9"/>
    <w:rsid w:val="00DE0729"/>
    <w:rsid w:val="00DE0F26"/>
    <w:rsid w:val="00DE3A48"/>
    <w:rsid w:val="00DE404B"/>
    <w:rsid w:val="00DE4B9A"/>
    <w:rsid w:val="00DE4F4A"/>
    <w:rsid w:val="00DE77B6"/>
    <w:rsid w:val="00DF0CA7"/>
    <w:rsid w:val="00DF3944"/>
    <w:rsid w:val="00DF58E4"/>
    <w:rsid w:val="00E014A3"/>
    <w:rsid w:val="00E0657D"/>
    <w:rsid w:val="00E11B3C"/>
    <w:rsid w:val="00E15C41"/>
    <w:rsid w:val="00E167DA"/>
    <w:rsid w:val="00E178F9"/>
    <w:rsid w:val="00E2361D"/>
    <w:rsid w:val="00E24D80"/>
    <w:rsid w:val="00E2540A"/>
    <w:rsid w:val="00E323DB"/>
    <w:rsid w:val="00E32DEE"/>
    <w:rsid w:val="00E378BC"/>
    <w:rsid w:val="00E416F0"/>
    <w:rsid w:val="00E4177E"/>
    <w:rsid w:val="00E45916"/>
    <w:rsid w:val="00E47463"/>
    <w:rsid w:val="00E524C3"/>
    <w:rsid w:val="00E5259C"/>
    <w:rsid w:val="00E53C3B"/>
    <w:rsid w:val="00E558F9"/>
    <w:rsid w:val="00E5682A"/>
    <w:rsid w:val="00E600C2"/>
    <w:rsid w:val="00E6417B"/>
    <w:rsid w:val="00E64DBA"/>
    <w:rsid w:val="00E64DF1"/>
    <w:rsid w:val="00E74F2C"/>
    <w:rsid w:val="00E75F66"/>
    <w:rsid w:val="00E75F7F"/>
    <w:rsid w:val="00E80FF8"/>
    <w:rsid w:val="00E81918"/>
    <w:rsid w:val="00E81C54"/>
    <w:rsid w:val="00E829C0"/>
    <w:rsid w:val="00E85D0D"/>
    <w:rsid w:val="00E86034"/>
    <w:rsid w:val="00E90ADE"/>
    <w:rsid w:val="00E914EC"/>
    <w:rsid w:val="00E91D9A"/>
    <w:rsid w:val="00E950DC"/>
    <w:rsid w:val="00E95B73"/>
    <w:rsid w:val="00E960C3"/>
    <w:rsid w:val="00E96CD9"/>
    <w:rsid w:val="00EA10B7"/>
    <w:rsid w:val="00EA1FA6"/>
    <w:rsid w:val="00EA218A"/>
    <w:rsid w:val="00EA2305"/>
    <w:rsid w:val="00EA32AD"/>
    <w:rsid w:val="00EA67C5"/>
    <w:rsid w:val="00EA7E2E"/>
    <w:rsid w:val="00EB1345"/>
    <w:rsid w:val="00EB2878"/>
    <w:rsid w:val="00EB6128"/>
    <w:rsid w:val="00EB66F5"/>
    <w:rsid w:val="00EB71A4"/>
    <w:rsid w:val="00EC1DC5"/>
    <w:rsid w:val="00EC2B70"/>
    <w:rsid w:val="00EC47C4"/>
    <w:rsid w:val="00EC55B2"/>
    <w:rsid w:val="00EC6EC4"/>
    <w:rsid w:val="00EC71DC"/>
    <w:rsid w:val="00ED0092"/>
    <w:rsid w:val="00ED1A5B"/>
    <w:rsid w:val="00ED2CBE"/>
    <w:rsid w:val="00ED3F91"/>
    <w:rsid w:val="00ED47F0"/>
    <w:rsid w:val="00ED5694"/>
    <w:rsid w:val="00ED613C"/>
    <w:rsid w:val="00ED61B2"/>
    <w:rsid w:val="00ED7DAC"/>
    <w:rsid w:val="00EE0475"/>
    <w:rsid w:val="00EE238A"/>
    <w:rsid w:val="00EE2A80"/>
    <w:rsid w:val="00EE4A07"/>
    <w:rsid w:val="00EE5065"/>
    <w:rsid w:val="00EE64CE"/>
    <w:rsid w:val="00EE7CB3"/>
    <w:rsid w:val="00EF190A"/>
    <w:rsid w:val="00EF3557"/>
    <w:rsid w:val="00EF3688"/>
    <w:rsid w:val="00F04FF7"/>
    <w:rsid w:val="00F055A1"/>
    <w:rsid w:val="00F0676D"/>
    <w:rsid w:val="00F136CE"/>
    <w:rsid w:val="00F16D8F"/>
    <w:rsid w:val="00F200DB"/>
    <w:rsid w:val="00F2355B"/>
    <w:rsid w:val="00F238EA"/>
    <w:rsid w:val="00F31F51"/>
    <w:rsid w:val="00F35687"/>
    <w:rsid w:val="00F42555"/>
    <w:rsid w:val="00F42DAA"/>
    <w:rsid w:val="00F43840"/>
    <w:rsid w:val="00F43C41"/>
    <w:rsid w:val="00F43CE4"/>
    <w:rsid w:val="00F44E02"/>
    <w:rsid w:val="00F47696"/>
    <w:rsid w:val="00F502CC"/>
    <w:rsid w:val="00F50753"/>
    <w:rsid w:val="00F530AA"/>
    <w:rsid w:val="00F53C44"/>
    <w:rsid w:val="00F55E30"/>
    <w:rsid w:val="00F566A6"/>
    <w:rsid w:val="00F56BBE"/>
    <w:rsid w:val="00F63409"/>
    <w:rsid w:val="00F63E89"/>
    <w:rsid w:val="00F645DB"/>
    <w:rsid w:val="00F64B7E"/>
    <w:rsid w:val="00F64E35"/>
    <w:rsid w:val="00F77285"/>
    <w:rsid w:val="00F81FD9"/>
    <w:rsid w:val="00F82B86"/>
    <w:rsid w:val="00F90DB3"/>
    <w:rsid w:val="00F91B26"/>
    <w:rsid w:val="00F91B72"/>
    <w:rsid w:val="00F924BF"/>
    <w:rsid w:val="00F979EA"/>
    <w:rsid w:val="00FA2AC1"/>
    <w:rsid w:val="00FA5665"/>
    <w:rsid w:val="00FB2811"/>
    <w:rsid w:val="00FC278E"/>
    <w:rsid w:val="00FC63D6"/>
    <w:rsid w:val="00FC7EED"/>
    <w:rsid w:val="00FE1C44"/>
    <w:rsid w:val="00FE2048"/>
    <w:rsid w:val="00FE7DE9"/>
    <w:rsid w:val="00FF4577"/>
    <w:rsid w:val="00FF650B"/>
    <w:rsid w:val="00FF6B43"/>
    <w:rsid w:val="00FF7416"/>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en-GB" w:eastAsia="zh-TW"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41985"/>
    <o:shapelayout v:ext="edit">
      <o:idmap v:ext="edit" data="1"/>
    </o:shapelayout>
  </w:shapeDefaults>
  <w:decimalSymbol w:val=","/>
  <w:listSeparator w:val=";"/>
  <w14:docId w14:val="4D75DC57"/>
  <w15:docId w15:val="{904345E8-AF61-4554-8157-E34FB48E16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18"/>
        <w:szCs w:val="18"/>
        <w:lang w:val="en-GB" w:eastAsia="en-US" w:bidi="ar-SA"/>
      </w:rPr>
    </w:rPrDefault>
    <w:pPrDefault>
      <w:pPr>
        <w:spacing w:before="120" w:after="120" w:line="288" w:lineRule="auto"/>
      </w:pPr>
    </w:pPrDefault>
  </w:docDefaults>
  <w:latentStyles w:defLockedState="0" w:defUIPriority="99" w:defSemiHidden="0" w:defUnhideWhenUsed="0" w:defQFormat="0" w:count="376">
    <w:lsdException w:name="Normal" w:uiPriority="6" w:qFormat="1"/>
    <w:lsdException w:name="heading 1" w:uiPriority="4" w:qFormat="1"/>
    <w:lsdException w:name="heading 2" w:uiPriority="4" w:qFormat="1"/>
    <w:lsdException w:name="heading 3" w:uiPriority="4" w:qFormat="1"/>
    <w:lsdException w:name="heading 4" w:uiPriority="4"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lsdException w:name="toc 2" w:uiPriority="39" w:unhideWhenUsed="1"/>
    <w:lsdException w:name="toc 3"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iPriority="11" w:unhideWhenUsed="1"/>
    <w:lsdException w:name="footer" w:unhideWhenUsed="1"/>
    <w:lsdException w:name="index heading" w:semiHidden="1" w:unhideWhenUsed="1"/>
    <w:lsdException w:name="caption" w:uiPriority="35" w:unhideWhenUsed="1" w:qFormat="1"/>
    <w:lsdException w:name="table of figures" w:semiHidden="1" w:unhideWhenUsed="1"/>
    <w:lsdException w:name="envelope address" w:uiPriority="7"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7" w:unhideWhenUsed="1" w:qFormat="1"/>
    <w:lsdException w:name="List Number" w:uiPriority="7" w:qFormat="1"/>
    <w:lsdException w:name="List 2" w:semiHidden="1" w:unhideWhenUsed="1"/>
    <w:lsdException w:name="List 3" w:semiHidden="1" w:unhideWhenUsed="1"/>
    <w:lsdException w:name="List 4" w:semiHidden="1" w:unhideWhenUsed="1"/>
    <w:lsdException w:name="List 5" w:semiHidden="1" w:unhideWhenUsed="1"/>
    <w:lsdException w:name="List Bullet 2" w:uiPriority="7" w:unhideWhenUsed="1"/>
    <w:lsdException w:name="List Bullet 3" w:uiPriority="7" w:unhideWhenUsed="1"/>
    <w:lsdException w:name="List Bullet 4" w:semiHidden="1" w:unhideWhenUsed="1"/>
    <w:lsdException w:name="List Bullet 5" w:semiHidden="1" w:unhideWhenUsed="1"/>
    <w:lsdException w:name="List Number 2" w:uiPriority="7" w:unhideWhenUsed="1" w:qFormat="1"/>
    <w:lsdException w:name="List Number 3" w:uiPriority="7" w:unhideWhenUsed="1"/>
    <w:lsdException w:name="List Number 4" w:semiHidden="1" w:unhideWhenUsed="1"/>
    <w:lsdException w:name="List Number 5" w:semiHidden="1" w:unhideWhenUsed="1"/>
    <w:lsdException w:name="Title" w:uiPriority="2" w:qFormat="1"/>
    <w:lsdException w:name="Closing" w:semiHidden="1" w:unhideWhenUsed="1"/>
    <w:lsdException w:name="Signature" w:semiHidden="1" w:unhideWhenUsed="1"/>
    <w:lsdException w:name="Default Paragraph Font" w:semiHidden="1" w:uiPriority="1" w:unhideWhenUsed="1"/>
    <w:lsdException w:name="Body Text" w:semiHidden="1" w:uiPriority="6"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3" w:qFormat="1"/>
    <w:lsdException w:name="Salutation"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semiHidden="1" w:uiPriority="20"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unhideWhenUsed="1"/>
    <w:lsdException w:name="Intense Quote" w:semiHidden="1" w:uiPriority="30"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lsdException w:name="Intense Emphasis" w:semiHidden="1" w:uiPriority="21" w:unhideWhenUsed="1"/>
    <w:lsdException w:name="Subtle Reference" w:semiHidden="1" w:uiPriority="31" w:unhideWhenUsed="1"/>
    <w:lsdException w:name="Intense Reference" w:semiHidden="1" w:uiPriority="32" w:unhideWhenUsed="1"/>
    <w:lsdException w:name="Book Title" w:semiHidden="1" w:uiPriority="33" w:unhideWhenUsed="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3057BB"/>
    <w:pPr>
      <w:jc w:val="both"/>
    </w:pPr>
    <w:rPr>
      <w:lang w:val="cs-CZ"/>
    </w:rPr>
  </w:style>
  <w:style w:type="paragraph" w:styleId="Nadpis1">
    <w:name w:val="heading 1"/>
    <w:basedOn w:val="Normln"/>
    <w:next w:val="Normln"/>
    <w:link w:val="Nadpis1Char"/>
    <w:uiPriority w:val="4"/>
    <w:qFormat/>
    <w:rsid w:val="0047430C"/>
    <w:pPr>
      <w:keepNext/>
      <w:keepLines/>
      <w:numPr>
        <w:numId w:val="17"/>
      </w:numPr>
      <w:tabs>
        <w:tab w:val="left" w:pos="851"/>
      </w:tabs>
      <w:spacing w:before="360" w:after="80"/>
      <w:ind w:left="851" w:hanging="851"/>
      <w:outlineLvl w:val="0"/>
    </w:pPr>
    <w:rPr>
      <w:rFonts w:asciiTheme="majorHAnsi" w:eastAsiaTheme="majorEastAsia" w:hAnsiTheme="majorHAnsi" w:cstheme="majorBidi"/>
      <w:b/>
      <w:caps/>
      <w:sz w:val="28"/>
      <w:szCs w:val="32"/>
      <w:lang w:eastAsia="sv-SE"/>
    </w:rPr>
  </w:style>
  <w:style w:type="paragraph" w:styleId="Nadpis2">
    <w:name w:val="heading 2"/>
    <w:basedOn w:val="Normln"/>
    <w:next w:val="Normln"/>
    <w:link w:val="Nadpis2Char"/>
    <w:uiPriority w:val="4"/>
    <w:qFormat/>
    <w:rsid w:val="0047430C"/>
    <w:pPr>
      <w:keepNext/>
      <w:keepLines/>
      <w:numPr>
        <w:ilvl w:val="1"/>
        <w:numId w:val="17"/>
      </w:numPr>
      <w:spacing w:before="240" w:after="80"/>
      <w:ind w:left="851" w:hanging="851"/>
      <w:outlineLvl w:val="1"/>
    </w:pPr>
    <w:rPr>
      <w:rFonts w:asciiTheme="majorHAnsi" w:eastAsiaTheme="majorEastAsia" w:hAnsiTheme="majorHAnsi" w:cstheme="majorBidi"/>
      <w:b/>
      <w:caps/>
      <w:sz w:val="24"/>
      <w:szCs w:val="26"/>
    </w:rPr>
  </w:style>
  <w:style w:type="paragraph" w:styleId="Nadpis3">
    <w:name w:val="heading 3"/>
    <w:basedOn w:val="Normln"/>
    <w:next w:val="Normln"/>
    <w:link w:val="Nadpis3Char"/>
    <w:uiPriority w:val="4"/>
    <w:qFormat/>
    <w:rsid w:val="0047430C"/>
    <w:pPr>
      <w:keepNext/>
      <w:keepLines/>
      <w:numPr>
        <w:ilvl w:val="2"/>
        <w:numId w:val="17"/>
      </w:numPr>
      <w:spacing w:before="240" w:after="80" w:line="240" w:lineRule="auto"/>
      <w:outlineLvl w:val="2"/>
    </w:pPr>
    <w:rPr>
      <w:rFonts w:asciiTheme="majorHAnsi" w:eastAsiaTheme="majorEastAsia" w:hAnsiTheme="majorHAnsi" w:cstheme="majorBidi"/>
      <w:b/>
      <w:sz w:val="20"/>
      <w:szCs w:val="24"/>
    </w:rPr>
  </w:style>
  <w:style w:type="paragraph" w:styleId="Nadpis4">
    <w:name w:val="heading 4"/>
    <w:basedOn w:val="Normln"/>
    <w:next w:val="Normln"/>
    <w:link w:val="Nadpis4Char"/>
    <w:uiPriority w:val="4"/>
    <w:qFormat/>
    <w:rsid w:val="00597B04"/>
    <w:pPr>
      <w:keepNext/>
      <w:keepLines/>
      <w:numPr>
        <w:ilvl w:val="3"/>
        <w:numId w:val="17"/>
      </w:numPr>
      <w:spacing w:before="240" w:after="80" w:line="240" w:lineRule="auto"/>
      <w:ind w:left="851" w:hanging="851"/>
      <w:outlineLvl w:val="3"/>
    </w:pPr>
    <w:rPr>
      <w:rFonts w:asciiTheme="majorHAnsi" w:eastAsiaTheme="majorEastAsia" w:hAnsiTheme="majorHAnsi" w:cstheme="majorBidi"/>
      <w:b/>
      <w:iCs/>
    </w:rPr>
  </w:style>
  <w:style w:type="paragraph" w:styleId="Nadpis5">
    <w:name w:val="heading 5"/>
    <w:basedOn w:val="Normln"/>
    <w:next w:val="Normln"/>
    <w:link w:val="Nadpis5Char"/>
    <w:uiPriority w:val="9"/>
    <w:semiHidden/>
    <w:rsid w:val="001C7DA4"/>
    <w:pPr>
      <w:keepNext/>
      <w:keepLines/>
      <w:numPr>
        <w:ilvl w:val="4"/>
        <w:numId w:val="17"/>
      </w:numPr>
      <w:spacing w:before="40" w:after="0"/>
      <w:outlineLvl w:val="4"/>
    </w:pPr>
    <w:rPr>
      <w:rFonts w:asciiTheme="majorHAnsi" w:eastAsiaTheme="majorEastAsia" w:hAnsiTheme="majorHAnsi" w:cstheme="majorBidi"/>
    </w:rPr>
  </w:style>
  <w:style w:type="paragraph" w:styleId="Nadpis6">
    <w:name w:val="heading 6"/>
    <w:basedOn w:val="Normln"/>
    <w:next w:val="Normln"/>
    <w:link w:val="Nadpis6Char"/>
    <w:uiPriority w:val="9"/>
    <w:semiHidden/>
    <w:rsid w:val="001C7DA4"/>
    <w:pPr>
      <w:keepNext/>
      <w:keepLines/>
      <w:numPr>
        <w:ilvl w:val="5"/>
        <w:numId w:val="17"/>
      </w:numPr>
      <w:spacing w:before="40" w:after="0"/>
      <w:outlineLvl w:val="5"/>
    </w:pPr>
    <w:rPr>
      <w:rFonts w:asciiTheme="majorHAnsi" w:eastAsiaTheme="majorEastAsia" w:hAnsiTheme="majorHAnsi" w:cstheme="majorBidi"/>
    </w:rPr>
  </w:style>
  <w:style w:type="paragraph" w:styleId="Nadpis7">
    <w:name w:val="heading 7"/>
    <w:basedOn w:val="Normln"/>
    <w:next w:val="Normln"/>
    <w:link w:val="Nadpis7Char"/>
    <w:uiPriority w:val="9"/>
    <w:semiHidden/>
    <w:rsid w:val="001C7DA4"/>
    <w:pPr>
      <w:keepNext/>
      <w:keepLines/>
      <w:numPr>
        <w:ilvl w:val="6"/>
        <w:numId w:val="17"/>
      </w:numPr>
      <w:spacing w:before="40" w:after="0"/>
      <w:outlineLvl w:val="6"/>
    </w:pPr>
    <w:rPr>
      <w:rFonts w:asciiTheme="majorHAnsi" w:eastAsiaTheme="majorEastAsia" w:hAnsiTheme="majorHAnsi" w:cstheme="majorBidi"/>
      <w:iCs/>
    </w:rPr>
  </w:style>
  <w:style w:type="paragraph" w:styleId="Nadpis8">
    <w:name w:val="heading 8"/>
    <w:basedOn w:val="Normln"/>
    <w:next w:val="Normln"/>
    <w:link w:val="Nadpis8Char"/>
    <w:uiPriority w:val="9"/>
    <w:semiHidden/>
    <w:rsid w:val="001C7DA4"/>
    <w:pPr>
      <w:keepNext/>
      <w:keepLines/>
      <w:numPr>
        <w:ilvl w:val="7"/>
        <w:numId w:val="17"/>
      </w:numPr>
      <w:spacing w:before="40" w:after="0"/>
      <w:outlineLvl w:val="7"/>
    </w:pPr>
    <w:rPr>
      <w:rFonts w:asciiTheme="majorHAnsi" w:eastAsiaTheme="majorEastAsia" w:hAnsiTheme="majorHAnsi" w:cstheme="majorBidi"/>
      <w:szCs w:val="21"/>
    </w:rPr>
  </w:style>
  <w:style w:type="paragraph" w:styleId="Nadpis9">
    <w:name w:val="heading 9"/>
    <w:basedOn w:val="Normln"/>
    <w:next w:val="Normln"/>
    <w:link w:val="Nadpis9Char"/>
    <w:uiPriority w:val="9"/>
    <w:semiHidden/>
    <w:rsid w:val="001C7DA4"/>
    <w:pPr>
      <w:keepNext/>
      <w:keepLines/>
      <w:numPr>
        <w:ilvl w:val="8"/>
        <w:numId w:val="17"/>
      </w:numPr>
      <w:spacing w:before="40" w:after="0"/>
      <w:outlineLvl w:val="8"/>
    </w:pPr>
    <w:rPr>
      <w:rFonts w:asciiTheme="majorHAnsi" w:eastAsiaTheme="majorEastAsia" w:hAnsiTheme="majorHAnsi" w:cstheme="majorBidi"/>
      <w:iCs/>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uiPriority w:val="39"/>
    <w:rsid w:val="00E64DF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um">
    <w:name w:val="Date"/>
    <w:basedOn w:val="Normln"/>
    <w:next w:val="Normln"/>
    <w:link w:val="DatumChar"/>
    <w:uiPriority w:val="99"/>
    <w:unhideWhenUsed/>
    <w:rsid w:val="00244D2C"/>
    <w:pPr>
      <w:spacing w:line="200" w:lineRule="atLeast"/>
    </w:pPr>
    <w:rPr>
      <w:rFonts w:asciiTheme="majorHAnsi" w:hAnsiTheme="majorHAnsi"/>
      <w:sz w:val="12"/>
    </w:rPr>
  </w:style>
  <w:style w:type="paragraph" w:styleId="Seznamsodrkami">
    <w:name w:val="List Bullet"/>
    <w:basedOn w:val="Normln"/>
    <w:uiPriority w:val="7"/>
    <w:qFormat/>
    <w:rsid w:val="00A220A3"/>
    <w:pPr>
      <w:keepNext/>
      <w:numPr>
        <w:numId w:val="7"/>
      </w:numPr>
      <w:spacing w:before="0" w:after="0"/>
      <w:contextualSpacing/>
    </w:pPr>
  </w:style>
  <w:style w:type="paragraph" w:styleId="Seznamsodrkami2">
    <w:name w:val="List Bullet 2"/>
    <w:basedOn w:val="Normln"/>
    <w:uiPriority w:val="7"/>
    <w:rsid w:val="00A220A3"/>
    <w:pPr>
      <w:keepNext/>
      <w:keepLines/>
      <w:numPr>
        <w:ilvl w:val="1"/>
        <w:numId w:val="7"/>
      </w:numPr>
      <w:spacing w:before="0" w:after="0"/>
      <w:contextualSpacing/>
    </w:pPr>
  </w:style>
  <w:style w:type="paragraph" w:styleId="Seznamsodrkami3">
    <w:name w:val="List Bullet 3"/>
    <w:basedOn w:val="Normln"/>
    <w:uiPriority w:val="7"/>
    <w:rsid w:val="00D14822"/>
    <w:pPr>
      <w:numPr>
        <w:ilvl w:val="2"/>
        <w:numId w:val="7"/>
      </w:numPr>
      <w:spacing w:after="40"/>
    </w:pPr>
  </w:style>
  <w:style w:type="paragraph" w:styleId="Odstavecseseznamem">
    <w:name w:val="List Paragraph"/>
    <w:basedOn w:val="Normln"/>
    <w:link w:val="OdstavecseseznamemChar"/>
    <w:uiPriority w:val="34"/>
    <w:qFormat/>
    <w:rsid w:val="00C23243"/>
    <w:pPr>
      <w:ind w:left="720"/>
      <w:contextualSpacing/>
    </w:pPr>
  </w:style>
  <w:style w:type="paragraph" w:styleId="slovanseznam">
    <w:name w:val="List Number"/>
    <w:basedOn w:val="Normln"/>
    <w:uiPriority w:val="7"/>
    <w:qFormat/>
    <w:rsid w:val="00A220A3"/>
    <w:pPr>
      <w:keepNext/>
      <w:numPr>
        <w:numId w:val="14"/>
      </w:numPr>
      <w:spacing w:before="0" w:after="0"/>
      <w:contextualSpacing/>
    </w:pPr>
  </w:style>
  <w:style w:type="paragraph" w:styleId="slovanseznam2">
    <w:name w:val="List Number 2"/>
    <w:basedOn w:val="Normln"/>
    <w:uiPriority w:val="7"/>
    <w:qFormat/>
    <w:rsid w:val="00A220A3"/>
    <w:pPr>
      <w:keepNext/>
      <w:keepLines/>
      <w:numPr>
        <w:ilvl w:val="1"/>
        <w:numId w:val="14"/>
      </w:numPr>
      <w:spacing w:before="0" w:after="0"/>
      <w:contextualSpacing/>
    </w:pPr>
  </w:style>
  <w:style w:type="paragraph" w:styleId="slovanseznam3">
    <w:name w:val="List Number 3"/>
    <w:basedOn w:val="Normln"/>
    <w:uiPriority w:val="7"/>
    <w:rsid w:val="00AC770C"/>
    <w:pPr>
      <w:numPr>
        <w:ilvl w:val="2"/>
        <w:numId w:val="14"/>
      </w:numPr>
      <w:spacing w:after="40"/>
    </w:pPr>
  </w:style>
  <w:style w:type="paragraph" w:styleId="Zhlav">
    <w:name w:val="header"/>
    <w:basedOn w:val="Bezmezer"/>
    <w:link w:val="ZhlavChar"/>
    <w:uiPriority w:val="11"/>
    <w:rsid w:val="00EB71A4"/>
  </w:style>
  <w:style w:type="character" w:customStyle="1" w:styleId="ZhlavChar">
    <w:name w:val="Záhlaví Char"/>
    <w:basedOn w:val="Standardnpsmoodstavce"/>
    <w:link w:val="Zhlav"/>
    <w:uiPriority w:val="11"/>
    <w:rsid w:val="00EB71A4"/>
  </w:style>
  <w:style w:type="paragraph" w:styleId="Zpat">
    <w:name w:val="footer"/>
    <w:basedOn w:val="Normln"/>
    <w:link w:val="ZpatChar"/>
    <w:uiPriority w:val="99"/>
    <w:rsid w:val="00B73670"/>
    <w:pPr>
      <w:tabs>
        <w:tab w:val="center" w:pos="3686"/>
        <w:tab w:val="right" w:pos="7936"/>
      </w:tabs>
      <w:spacing w:before="0" w:after="0" w:line="170" w:lineRule="exact"/>
    </w:pPr>
    <w:rPr>
      <w:rFonts w:asciiTheme="majorHAnsi" w:hAnsiTheme="majorHAnsi"/>
      <w:sz w:val="13"/>
    </w:rPr>
  </w:style>
  <w:style w:type="character" w:customStyle="1" w:styleId="ZpatChar">
    <w:name w:val="Zápatí Char"/>
    <w:basedOn w:val="Standardnpsmoodstavce"/>
    <w:link w:val="Zpat"/>
    <w:uiPriority w:val="99"/>
    <w:rsid w:val="00B73670"/>
    <w:rPr>
      <w:rFonts w:asciiTheme="majorHAnsi" w:hAnsiTheme="majorHAnsi"/>
      <w:sz w:val="13"/>
      <w:lang w:val="cs-CZ"/>
    </w:rPr>
  </w:style>
  <w:style w:type="character" w:customStyle="1" w:styleId="DatumChar">
    <w:name w:val="Datum Char"/>
    <w:basedOn w:val="Standardnpsmoodstavce"/>
    <w:link w:val="Datum"/>
    <w:uiPriority w:val="99"/>
    <w:rsid w:val="009561E7"/>
    <w:rPr>
      <w:rFonts w:asciiTheme="majorHAnsi" w:hAnsiTheme="majorHAnsi"/>
      <w:sz w:val="12"/>
      <w:lang w:val="cs-CZ"/>
    </w:rPr>
  </w:style>
  <w:style w:type="character" w:customStyle="1" w:styleId="Nadpis1Char">
    <w:name w:val="Nadpis 1 Char"/>
    <w:basedOn w:val="Standardnpsmoodstavce"/>
    <w:link w:val="Nadpis1"/>
    <w:uiPriority w:val="4"/>
    <w:rsid w:val="0047430C"/>
    <w:rPr>
      <w:rFonts w:asciiTheme="majorHAnsi" w:eastAsiaTheme="majorEastAsia" w:hAnsiTheme="majorHAnsi" w:cstheme="majorBidi"/>
      <w:b/>
      <w:caps/>
      <w:sz w:val="28"/>
      <w:szCs w:val="32"/>
      <w:lang w:val="cs-CZ" w:eastAsia="sv-SE"/>
    </w:rPr>
  </w:style>
  <w:style w:type="character" w:customStyle="1" w:styleId="Nadpis2Char">
    <w:name w:val="Nadpis 2 Char"/>
    <w:basedOn w:val="Standardnpsmoodstavce"/>
    <w:link w:val="Nadpis2"/>
    <w:uiPriority w:val="4"/>
    <w:rsid w:val="0047430C"/>
    <w:rPr>
      <w:rFonts w:asciiTheme="majorHAnsi" w:eastAsiaTheme="majorEastAsia" w:hAnsiTheme="majorHAnsi" w:cstheme="majorBidi"/>
      <w:b/>
      <w:caps/>
      <w:sz w:val="24"/>
      <w:szCs w:val="26"/>
      <w:lang w:val="cs-CZ"/>
    </w:rPr>
  </w:style>
  <w:style w:type="paragraph" w:customStyle="1" w:styleId="Subject">
    <w:name w:val="Subject"/>
    <w:basedOn w:val="Normln"/>
    <w:next w:val="Normln"/>
    <w:unhideWhenUsed/>
    <w:rsid w:val="00AE407C"/>
    <w:pPr>
      <w:spacing w:before="240" w:after="240" w:line="240" w:lineRule="auto"/>
    </w:pPr>
    <w:rPr>
      <w:rFonts w:asciiTheme="majorHAnsi" w:eastAsia="Arial" w:hAnsiTheme="majorHAnsi" w:cs="Arial"/>
      <w:sz w:val="32"/>
      <w:szCs w:val="13"/>
      <w:lang w:eastAsia="sv-SE"/>
    </w:rPr>
  </w:style>
  <w:style w:type="character" w:styleId="slostrnky">
    <w:name w:val="page number"/>
    <w:basedOn w:val="Standardnpsmoodstavce"/>
    <w:uiPriority w:val="99"/>
    <w:unhideWhenUsed/>
    <w:rsid w:val="00A26790"/>
    <w:rPr>
      <w:rFonts w:asciiTheme="majorHAnsi" w:hAnsiTheme="majorHAnsi"/>
      <w:sz w:val="16"/>
    </w:rPr>
  </w:style>
  <w:style w:type="character" w:customStyle="1" w:styleId="Nadpis3Char">
    <w:name w:val="Nadpis 3 Char"/>
    <w:basedOn w:val="Standardnpsmoodstavce"/>
    <w:link w:val="Nadpis3"/>
    <w:uiPriority w:val="4"/>
    <w:rsid w:val="0047430C"/>
    <w:rPr>
      <w:rFonts w:asciiTheme="majorHAnsi" w:eastAsiaTheme="majorEastAsia" w:hAnsiTheme="majorHAnsi" w:cstheme="majorBidi"/>
      <w:b/>
      <w:sz w:val="20"/>
      <w:szCs w:val="24"/>
      <w:lang w:val="cs-CZ"/>
    </w:rPr>
  </w:style>
  <w:style w:type="character" w:customStyle="1" w:styleId="Nadpis4Char">
    <w:name w:val="Nadpis 4 Char"/>
    <w:basedOn w:val="Standardnpsmoodstavce"/>
    <w:link w:val="Nadpis4"/>
    <w:uiPriority w:val="4"/>
    <w:rsid w:val="00597B04"/>
    <w:rPr>
      <w:rFonts w:asciiTheme="majorHAnsi" w:eastAsiaTheme="majorEastAsia" w:hAnsiTheme="majorHAnsi" w:cstheme="majorBidi"/>
      <w:b/>
      <w:iCs/>
      <w:lang w:val="cs-CZ"/>
    </w:rPr>
  </w:style>
  <w:style w:type="character" w:customStyle="1" w:styleId="Nadpis5Char">
    <w:name w:val="Nadpis 5 Char"/>
    <w:basedOn w:val="Standardnpsmoodstavce"/>
    <w:link w:val="Nadpis5"/>
    <w:uiPriority w:val="9"/>
    <w:semiHidden/>
    <w:rsid w:val="002508E7"/>
    <w:rPr>
      <w:rFonts w:asciiTheme="majorHAnsi" w:eastAsiaTheme="majorEastAsia" w:hAnsiTheme="majorHAnsi" w:cstheme="majorBidi"/>
    </w:rPr>
  </w:style>
  <w:style w:type="character" w:customStyle="1" w:styleId="Nadpis6Char">
    <w:name w:val="Nadpis 6 Char"/>
    <w:basedOn w:val="Standardnpsmoodstavce"/>
    <w:link w:val="Nadpis6"/>
    <w:uiPriority w:val="9"/>
    <w:semiHidden/>
    <w:rsid w:val="002508E7"/>
    <w:rPr>
      <w:rFonts w:asciiTheme="majorHAnsi" w:eastAsiaTheme="majorEastAsia" w:hAnsiTheme="majorHAnsi" w:cstheme="majorBidi"/>
    </w:rPr>
  </w:style>
  <w:style w:type="character" w:customStyle="1" w:styleId="Nadpis7Char">
    <w:name w:val="Nadpis 7 Char"/>
    <w:basedOn w:val="Standardnpsmoodstavce"/>
    <w:link w:val="Nadpis7"/>
    <w:uiPriority w:val="9"/>
    <w:semiHidden/>
    <w:rsid w:val="002508E7"/>
    <w:rPr>
      <w:rFonts w:asciiTheme="majorHAnsi" w:eastAsiaTheme="majorEastAsia" w:hAnsiTheme="majorHAnsi" w:cstheme="majorBidi"/>
      <w:iCs/>
    </w:rPr>
  </w:style>
  <w:style w:type="character" w:customStyle="1" w:styleId="Nadpis8Char">
    <w:name w:val="Nadpis 8 Char"/>
    <w:basedOn w:val="Standardnpsmoodstavce"/>
    <w:link w:val="Nadpis8"/>
    <w:uiPriority w:val="9"/>
    <w:semiHidden/>
    <w:rsid w:val="002508E7"/>
    <w:rPr>
      <w:rFonts w:asciiTheme="majorHAnsi" w:eastAsiaTheme="majorEastAsia" w:hAnsiTheme="majorHAnsi" w:cstheme="majorBidi"/>
      <w:szCs w:val="21"/>
    </w:rPr>
  </w:style>
  <w:style w:type="character" w:customStyle="1" w:styleId="Nadpis9Char">
    <w:name w:val="Nadpis 9 Char"/>
    <w:basedOn w:val="Standardnpsmoodstavce"/>
    <w:link w:val="Nadpis9"/>
    <w:uiPriority w:val="9"/>
    <w:semiHidden/>
    <w:rsid w:val="002508E7"/>
    <w:rPr>
      <w:rFonts w:asciiTheme="majorHAnsi" w:eastAsiaTheme="majorEastAsia" w:hAnsiTheme="majorHAnsi" w:cstheme="majorBidi"/>
      <w:iCs/>
      <w:szCs w:val="21"/>
    </w:rPr>
  </w:style>
  <w:style w:type="paragraph" w:customStyle="1" w:styleId="Title1">
    <w:name w:val="Title 1"/>
    <w:basedOn w:val="Nadpis1"/>
    <w:next w:val="Normln"/>
    <w:link w:val="Title1Char"/>
    <w:uiPriority w:val="9"/>
    <w:unhideWhenUsed/>
    <w:rsid w:val="00D4638B"/>
    <w:pPr>
      <w:numPr>
        <w:numId w:val="0"/>
      </w:numPr>
    </w:pPr>
  </w:style>
  <w:style w:type="paragraph" w:customStyle="1" w:styleId="Title2">
    <w:name w:val="Title 2"/>
    <w:basedOn w:val="Nadpis2"/>
    <w:next w:val="Normln"/>
    <w:link w:val="Title2Char"/>
    <w:uiPriority w:val="9"/>
    <w:unhideWhenUsed/>
    <w:rsid w:val="00D4638B"/>
  </w:style>
  <w:style w:type="paragraph" w:customStyle="1" w:styleId="Title3">
    <w:name w:val="Title 3"/>
    <w:basedOn w:val="Nadpis3"/>
    <w:next w:val="Normln"/>
    <w:link w:val="Title3Char"/>
    <w:uiPriority w:val="9"/>
    <w:unhideWhenUsed/>
    <w:rsid w:val="00D4638B"/>
    <w:pPr>
      <w:numPr>
        <w:ilvl w:val="0"/>
        <w:numId w:val="0"/>
      </w:numPr>
    </w:pPr>
  </w:style>
  <w:style w:type="paragraph" w:customStyle="1" w:styleId="DocumentName">
    <w:name w:val="DocumentName"/>
    <w:next w:val="Normln"/>
    <w:uiPriority w:val="8"/>
    <w:semiHidden/>
    <w:unhideWhenUsed/>
    <w:rsid w:val="00AE407C"/>
    <w:pPr>
      <w:spacing w:after="0"/>
    </w:pPr>
    <w:rPr>
      <w:rFonts w:asciiTheme="majorHAnsi" w:hAnsiTheme="majorHAnsi"/>
      <w:caps/>
      <w:sz w:val="36"/>
      <w:szCs w:val="40"/>
    </w:rPr>
  </w:style>
  <w:style w:type="paragraph" w:styleId="Nadpisobsahu">
    <w:name w:val="TOC Heading"/>
    <w:basedOn w:val="Nzev"/>
    <w:next w:val="Normln"/>
    <w:uiPriority w:val="39"/>
    <w:unhideWhenUsed/>
    <w:qFormat/>
    <w:rsid w:val="00A21318"/>
    <w:rPr>
      <w:caps/>
      <w:sz w:val="24"/>
      <w:lang w:eastAsia="sv-SE"/>
    </w:rPr>
  </w:style>
  <w:style w:type="paragraph" w:styleId="Obsah1">
    <w:name w:val="toc 1"/>
    <w:basedOn w:val="Normln"/>
    <w:next w:val="Normln"/>
    <w:autoRedefine/>
    <w:uiPriority w:val="39"/>
    <w:rsid w:val="006F2EA5"/>
    <w:pPr>
      <w:tabs>
        <w:tab w:val="left" w:pos="680"/>
        <w:tab w:val="left" w:pos="851"/>
        <w:tab w:val="right" w:leader="dot" w:pos="9072"/>
      </w:tabs>
      <w:spacing w:before="80" w:after="80"/>
    </w:pPr>
    <w:rPr>
      <w:rFonts w:asciiTheme="majorHAnsi" w:hAnsiTheme="majorHAnsi"/>
      <w:b/>
      <w:caps/>
    </w:rPr>
  </w:style>
  <w:style w:type="paragraph" w:styleId="Obsah2">
    <w:name w:val="toc 2"/>
    <w:basedOn w:val="Normln"/>
    <w:next w:val="Normln"/>
    <w:autoRedefine/>
    <w:uiPriority w:val="39"/>
    <w:rsid w:val="006F2EA5"/>
    <w:pPr>
      <w:tabs>
        <w:tab w:val="left" w:pos="680"/>
        <w:tab w:val="right" w:leader="dot" w:pos="9072"/>
      </w:tabs>
      <w:spacing w:before="40" w:after="40"/>
    </w:pPr>
    <w:rPr>
      <w:rFonts w:asciiTheme="majorHAnsi" w:hAnsiTheme="majorHAnsi"/>
      <w:caps/>
    </w:rPr>
  </w:style>
  <w:style w:type="paragraph" w:styleId="Obsah3">
    <w:name w:val="toc 3"/>
    <w:basedOn w:val="Normln"/>
    <w:next w:val="Normln"/>
    <w:autoRedefine/>
    <w:uiPriority w:val="39"/>
    <w:rsid w:val="00DE4B9A"/>
    <w:pPr>
      <w:tabs>
        <w:tab w:val="left" w:pos="680"/>
        <w:tab w:val="right" w:leader="dot" w:pos="9070"/>
      </w:tabs>
      <w:spacing w:before="20" w:after="20"/>
      <w:jc w:val="left"/>
    </w:pPr>
    <w:rPr>
      <w:rFonts w:asciiTheme="majorHAnsi" w:hAnsiTheme="majorHAnsi"/>
    </w:rPr>
  </w:style>
  <w:style w:type="paragraph" w:styleId="Textbubliny">
    <w:name w:val="Balloon Text"/>
    <w:basedOn w:val="Normln"/>
    <w:link w:val="TextbublinyChar"/>
    <w:uiPriority w:val="99"/>
    <w:semiHidden/>
    <w:unhideWhenUsed/>
    <w:rsid w:val="008B1806"/>
    <w:pPr>
      <w:spacing w:after="0"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8B1806"/>
    <w:rPr>
      <w:rFonts w:ascii="Segoe UI" w:hAnsi="Segoe UI" w:cs="Segoe UI"/>
      <w:sz w:val="18"/>
      <w:szCs w:val="18"/>
    </w:rPr>
  </w:style>
  <w:style w:type="paragraph" w:customStyle="1" w:styleId="Label">
    <w:name w:val="Label"/>
    <w:basedOn w:val="Normln"/>
    <w:next w:val="Normln"/>
    <w:uiPriority w:val="8"/>
    <w:unhideWhenUsed/>
    <w:rsid w:val="00244D2C"/>
    <w:pPr>
      <w:spacing w:after="0" w:line="200" w:lineRule="atLeast"/>
    </w:pPr>
    <w:rPr>
      <w:rFonts w:asciiTheme="majorHAnsi" w:eastAsia="Arial" w:hAnsiTheme="majorHAnsi" w:cs="Mangal"/>
      <w:sz w:val="12"/>
      <w:lang w:eastAsia="sv-SE"/>
    </w:rPr>
  </w:style>
  <w:style w:type="character" w:customStyle="1" w:styleId="VERSALER">
    <w:name w:val="VERSALER"/>
    <w:basedOn w:val="Standardnpsmoodstavce"/>
    <w:uiPriority w:val="99"/>
    <w:semiHidden/>
    <w:rsid w:val="00920B51"/>
    <w:rPr>
      <w:caps/>
    </w:rPr>
  </w:style>
  <w:style w:type="paragraph" w:styleId="Bezmezer">
    <w:name w:val="No Spacing"/>
    <w:qFormat/>
    <w:rsid w:val="00244D2C"/>
    <w:pPr>
      <w:spacing w:after="0"/>
    </w:pPr>
  </w:style>
  <w:style w:type="paragraph" w:styleId="Adresanaoblku">
    <w:name w:val="envelope address"/>
    <w:basedOn w:val="Normln"/>
    <w:uiPriority w:val="8"/>
    <w:unhideWhenUsed/>
    <w:rsid w:val="006545D9"/>
    <w:pPr>
      <w:spacing w:after="0"/>
    </w:pPr>
    <w:rPr>
      <w:rFonts w:asciiTheme="majorHAnsi" w:hAnsiTheme="majorHAnsi"/>
    </w:rPr>
  </w:style>
  <w:style w:type="paragraph" w:customStyle="1" w:styleId="FLetterpage1">
    <w:name w:val="ÅF Letter (page 1)"/>
    <w:semiHidden/>
    <w:rsid w:val="0031118B"/>
    <w:pPr>
      <w:spacing w:after="0" w:line="240" w:lineRule="auto"/>
    </w:pPr>
    <w:rPr>
      <w:rFonts w:ascii="Times New Roman" w:eastAsia="Times New Roman" w:hAnsi="Times New Roman" w:cs="Times New Roman"/>
      <w:sz w:val="24"/>
      <w:szCs w:val="24"/>
      <w:lang w:val="sv-SE" w:eastAsia="sv-SE"/>
    </w:rPr>
  </w:style>
  <w:style w:type="character" w:styleId="Hypertextovodkaz">
    <w:name w:val="Hyperlink"/>
    <w:basedOn w:val="Standardnpsmoodstavce"/>
    <w:uiPriority w:val="99"/>
    <w:unhideWhenUsed/>
    <w:rsid w:val="008942B3"/>
    <w:rPr>
      <w:color w:val="5F5F5F" w:themeColor="hyperlink"/>
      <w:u w:val="single"/>
    </w:rPr>
  </w:style>
  <w:style w:type="paragraph" w:customStyle="1" w:styleId="Title4">
    <w:name w:val="Title 4"/>
    <w:basedOn w:val="Nadpis4"/>
    <w:next w:val="Normln"/>
    <w:uiPriority w:val="9"/>
    <w:unhideWhenUsed/>
    <w:rsid w:val="00D4638B"/>
    <w:pPr>
      <w:numPr>
        <w:ilvl w:val="0"/>
        <w:numId w:val="0"/>
      </w:numPr>
    </w:pPr>
  </w:style>
  <w:style w:type="paragraph" w:customStyle="1" w:styleId="Hidden">
    <w:name w:val="Hidden"/>
    <w:basedOn w:val="Normln"/>
    <w:uiPriority w:val="19"/>
    <w:unhideWhenUsed/>
    <w:rsid w:val="00925DA1"/>
    <w:rPr>
      <w:vanish/>
    </w:rPr>
  </w:style>
  <w:style w:type="paragraph" w:styleId="Obsah4">
    <w:name w:val="toc 4"/>
    <w:basedOn w:val="Normln"/>
    <w:next w:val="Normln"/>
    <w:autoRedefine/>
    <w:uiPriority w:val="39"/>
    <w:semiHidden/>
    <w:rsid w:val="008A0A5B"/>
    <w:pPr>
      <w:tabs>
        <w:tab w:val="right" w:leader="dot" w:pos="7938"/>
      </w:tabs>
      <w:spacing w:after="60"/>
      <w:ind w:left="658"/>
    </w:pPr>
    <w:rPr>
      <w:rFonts w:asciiTheme="majorHAnsi" w:hAnsiTheme="majorHAnsi"/>
    </w:rPr>
  </w:style>
  <w:style w:type="paragraph" w:styleId="Obsah5">
    <w:name w:val="toc 5"/>
    <w:basedOn w:val="Normln"/>
    <w:next w:val="Normln"/>
    <w:autoRedefine/>
    <w:uiPriority w:val="39"/>
    <w:semiHidden/>
    <w:rsid w:val="008A0A5B"/>
    <w:pPr>
      <w:tabs>
        <w:tab w:val="right" w:leader="dot" w:pos="7938"/>
      </w:tabs>
      <w:spacing w:after="60"/>
      <w:ind w:left="879"/>
    </w:pPr>
    <w:rPr>
      <w:rFonts w:asciiTheme="majorHAnsi" w:hAnsiTheme="majorHAnsi"/>
    </w:rPr>
  </w:style>
  <w:style w:type="paragraph" w:styleId="Obsah6">
    <w:name w:val="toc 6"/>
    <w:basedOn w:val="Normln"/>
    <w:next w:val="Normln"/>
    <w:autoRedefine/>
    <w:uiPriority w:val="39"/>
    <w:semiHidden/>
    <w:rsid w:val="008A0A5B"/>
    <w:pPr>
      <w:tabs>
        <w:tab w:val="right" w:leader="dot" w:pos="7938"/>
      </w:tabs>
      <w:spacing w:after="60"/>
      <w:ind w:left="1100"/>
    </w:pPr>
    <w:rPr>
      <w:rFonts w:asciiTheme="majorHAnsi" w:hAnsiTheme="majorHAnsi"/>
    </w:rPr>
  </w:style>
  <w:style w:type="paragraph" w:styleId="Obsah7">
    <w:name w:val="toc 7"/>
    <w:basedOn w:val="Normln"/>
    <w:next w:val="Normln"/>
    <w:autoRedefine/>
    <w:uiPriority w:val="39"/>
    <w:semiHidden/>
    <w:rsid w:val="008A0A5B"/>
    <w:pPr>
      <w:tabs>
        <w:tab w:val="right" w:leader="dot" w:pos="7938"/>
      </w:tabs>
      <w:spacing w:after="60"/>
      <w:ind w:left="1321"/>
    </w:pPr>
    <w:rPr>
      <w:rFonts w:asciiTheme="majorHAnsi" w:hAnsiTheme="majorHAnsi"/>
    </w:rPr>
  </w:style>
  <w:style w:type="paragraph" w:styleId="Obsah8">
    <w:name w:val="toc 8"/>
    <w:basedOn w:val="Normln"/>
    <w:next w:val="Normln"/>
    <w:autoRedefine/>
    <w:uiPriority w:val="39"/>
    <w:semiHidden/>
    <w:rsid w:val="008A0A5B"/>
    <w:pPr>
      <w:tabs>
        <w:tab w:val="right" w:leader="dot" w:pos="7938"/>
      </w:tabs>
      <w:spacing w:after="60"/>
      <w:ind w:left="1542"/>
    </w:pPr>
    <w:rPr>
      <w:rFonts w:asciiTheme="majorHAnsi" w:hAnsiTheme="majorHAnsi"/>
    </w:rPr>
  </w:style>
  <w:style w:type="paragraph" w:styleId="Obsah9">
    <w:name w:val="toc 9"/>
    <w:basedOn w:val="Normln"/>
    <w:next w:val="Normln"/>
    <w:autoRedefine/>
    <w:uiPriority w:val="39"/>
    <w:semiHidden/>
    <w:rsid w:val="008A0A5B"/>
    <w:pPr>
      <w:tabs>
        <w:tab w:val="right" w:leader="dot" w:pos="7938"/>
      </w:tabs>
      <w:spacing w:after="60"/>
      <w:ind w:left="1758"/>
    </w:pPr>
    <w:rPr>
      <w:rFonts w:asciiTheme="majorHAnsi" w:hAnsiTheme="majorHAnsi"/>
    </w:rPr>
  </w:style>
  <w:style w:type="character" w:styleId="Zstupntext">
    <w:name w:val="Placeholder Text"/>
    <w:basedOn w:val="Standardnpsmoodstavce"/>
    <w:uiPriority w:val="99"/>
    <w:unhideWhenUsed/>
    <w:rsid w:val="008A0A5B"/>
    <w:rPr>
      <w:color w:val="auto"/>
    </w:rPr>
  </w:style>
  <w:style w:type="character" w:customStyle="1" w:styleId="Title1Char">
    <w:name w:val="Title 1 Char"/>
    <w:basedOn w:val="Nadpis1Char"/>
    <w:link w:val="Title1"/>
    <w:uiPriority w:val="9"/>
    <w:rsid w:val="009561E7"/>
    <w:rPr>
      <w:rFonts w:asciiTheme="majorHAnsi" w:eastAsiaTheme="majorEastAsia" w:hAnsiTheme="majorHAnsi" w:cstheme="majorBidi"/>
      <w:b/>
      <w:caps/>
      <w:sz w:val="28"/>
      <w:szCs w:val="32"/>
      <w:lang w:val="cs-CZ" w:eastAsia="sv-SE"/>
    </w:rPr>
  </w:style>
  <w:style w:type="character" w:customStyle="1" w:styleId="Title2Char">
    <w:name w:val="Title 2 Char"/>
    <w:basedOn w:val="Nadpis2Char"/>
    <w:link w:val="Title2"/>
    <w:uiPriority w:val="9"/>
    <w:rsid w:val="009561E7"/>
    <w:rPr>
      <w:rFonts w:asciiTheme="majorHAnsi" w:eastAsiaTheme="majorEastAsia" w:hAnsiTheme="majorHAnsi" w:cstheme="majorBidi"/>
      <w:b/>
      <w:caps/>
      <w:sz w:val="24"/>
      <w:szCs w:val="26"/>
      <w:lang w:val="cs-CZ"/>
    </w:rPr>
  </w:style>
  <w:style w:type="character" w:customStyle="1" w:styleId="Title3Char">
    <w:name w:val="Title 3 Char"/>
    <w:basedOn w:val="Nadpis3Char"/>
    <w:link w:val="Title3"/>
    <w:uiPriority w:val="9"/>
    <w:rsid w:val="009561E7"/>
    <w:rPr>
      <w:rFonts w:asciiTheme="majorHAnsi" w:eastAsiaTheme="majorEastAsia" w:hAnsiTheme="majorHAnsi" w:cstheme="majorBidi"/>
      <w:b/>
      <w:sz w:val="20"/>
      <w:szCs w:val="24"/>
      <w:lang w:val="cs-CZ"/>
    </w:rPr>
  </w:style>
  <w:style w:type="table" w:customStyle="1" w:styleId="TableGridLight1">
    <w:name w:val="Table Grid Light1"/>
    <w:basedOn w:val="Normlntabulka"/>
    <w:uiPriority w:val="40"/>
    <w:rsid w:val="006A3B8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FTablestyle">
    <w:name w:val="ÅF Table style"/>
    <w:basedOn w:val="Normlntabulka"/>
    <w:uiPriority w:val="99"/>
    <w:rsid w:val="00AE407C"/>
    <w:pPr>
      <w:spacing w:before="40" w:after="40"/>
    </w:pPr>
    <w:tblPr>
      <w:tblBorders>
        <w:top w:val="single" w:sz="4" w:space="0" w:color="506070" w:themeColor="text2"/>
        <w:left w:val="single" w:sz="4" w:space="0" w:color="506070" w:themeColor="text2"/>
        <w:bottom w:val="single" w:sz="4" w:space="0" w:color="506070" w:themeColor="text2"/>
        <w:right w:val="single" w:sz="4" w:space="0" w:color="506070" w:themeColor="text2"/>
        <w:insideH w:val="single" w:sz="4" w:space="0" w:color="506070" w:themeColor="text2"/>
        <w:insideV w:val="single" w:sz="4" w:space="0" w:color="506070" w:themeColor="text2"/>
      </w:tblBorders>
    </w:tblPr>
  </w:style>
  <w:style w:type="paragraph" w:customStyle="1" w:styleId="TOCEnclosures">
    <w:name w:val="TOC Enclosures"/>
    <w:basedOn w:val="Bezmezer"/>
    <w:uiPriority w:val="39"/>
    <w:unhideWhenUsed/>
    <w:rsid w:val="00DE4F4A"/>
    <w:pPr>
      <w:tabs>
        <w:tab w:val="right" w:leader="dot" w:pos="7938"/>
      </w:tabs>
      <w:spacing w:after="60"/>
    </w:pPr>
    <w:rPr>
      <w:rFonts w:asciiTheme="majorHAnsi" w:hAnsiTheme="majorHAnsi"/>
    </w:rPr>
  </w:style>
  <w:style w:type="paragraph" w:styleId="Titulek">
    <w:name w:val="caption"/>
    <w:basedOn w:val="Normln"/>
    <w:next w:val="Normln"/>
    <w:uiPriority w:val="35"/>
    <w:qFormat/>
    <w:rsid w:val="00A37330"/>
    <w:pPr>
      <w:spacing w:before="40" w:after="40"/>
    </w:pPr>
    <w:rPr>
      <w:rFonts w:asciiTheme="majorHAnsi" w:hAnsiTheme="majorHAnsi"/>
      <w:i/>
      <w:iCs/>
      <w:color w:val="506070" w:themeColor="text2"/>
    </w:rPr>
  </w:style>
  <w:style w:type="paragraph" w:customStyle="1" w:styleId="Tableheading">
    <w:name w:val="Table heading"/>
    <w:basedOn w:val="Normln"/>
    <w:uiPriority w:val="19"/>
    <w:unhideWhenUsed/>
    <w:rsid w:val="003D70C7"/>
    <w:pPr>
      <w:spacing w:before="40" w:after="40"/>
    </w:pPr>
    <w:rPr>
      <w:rFonts w:asciiTheme="majorHAnsi" w:hAnsiTheme="majorHAnsi"/>
    </w:rPr>
  </w:style>
  <w:style w:type="paragraph" w:customStyle="1" w:styleId="Zkladn">
    <w:name w:val="Základní"/>
    <w:basedOn w:val="Normln"/>
    <w:unhideWhenUsed/>
    <w:rsid w:val="003673F5"/>
    <w:pPr>
      <w:spacing w:after="0" w:line="240" w:lineRule="auto"/>
    </w:pPr>
    <w:rPr>
      <w:rFonts w:ascii="Times New Roman" w:eastAsia="Times New Roman" w:hAnsi="Times New Roman" w:cs="Times New Roman"/>
      <w:kern w:val="20"/>
      <w:sz w:val="22"/>
      <w:szCs w:val="20"/>
      <w:lang w:val="en-US" w:eastAsia="cs-CZ"/>
    </w:rPr>
  </w:style>
  <w:style w:type="paragraph" w:customStyle="1" w:styleId="FooterAddress">
    <w:name w:val="FooterAddress"/>
    <w:link w:val="FooterAddressChar"/>
    <w:uiPriority w:val="11"/>
    <w:unhideWhenUsed/>
    <w:rsid w:val="00B73670"/>
    <w:pPr>
      <w:spacing w:after="0" w:line="170" w:lineRule="exact"/>
      <w:ind w:right="-1134"/>
    </w:pPr>
    <w:rPr>
      <w:rFonts w:eastAsia="Arial" w:cs="Mangal"/>
      <w:sz w:val="13"/>
      <w:lang w:val="en-US" w:eastAsia="sv-SE"/>
    </w:rPr>
  </w:style>
  <w:style w:type="character" w:customStyle="1" w:styleId="FooterAddressChar">
    <w:name w:val="FooterAddress Char"/>
    <w:basedOn w:val="Standardnpsmoodstavce"/>
    <w:link w:val="FooterAddress"/>
    <w:uiPriority w:val="11"/>
    <w:rsid w:val="009561E7"/>
    <w:rPr>
      <w:rFonts w:eastAsia="Arial" w:cs="Mangal"/>
      <w:sz w:val="13"/>
      <w:lang w:val="en-US" w:eastAsia="sv-SE"/>
    </w:rPr>
  </w:style>
  <w:style w:type="paragraph" w:styleId="Nzev">
    <w:name w:val="Title"/>
    <w:basedOn w:val="Normln"/>
    <w:next w:val="Normln"/>
    <w:link w:val="NzevChar"/>
    <w:uiPriority w:val="2"/>
    <w:qFormat/>
    <w:rsid w:val="00A26173"/>
    <w:pPr>
      <w:spacing w:before="360" w:after="240"/>
      <w:contextualSpacing/>
    </w:pPr>
    <w:rPr>
      <w:rFonts w:asciiTheme="majorHAnsi" w:eastAsiaTheme="majorEastAsia" w:hAnsiTheme="majorHAnsi" w:cstheme="majorBidi"/>
      <w:b/>
      <w:spacing w:val="-10"/>
      <w:kern w:val="28"/>
      <w:sz w:val="20"/>
      <w:szCs w:val="56"/>
    </w:rPr>
  </w:style>
  <w:style w:type="character" w:customStyle="1" w:styleId="NzevChar">
    <w:name w:val="Název Char"/>
    <w:basedOn w:val="Standardnpsmoodstavce"/>
    <w:link w:val="Nzev"/>
    <w:uiPriority w:val="2"/>
    <w:rsid w:val="00A26173"/>
    <w:rPr>
      <w:rFonts w:asciiTheme="majorHAnsi" w:eastAsiaTheme="majorEastAsia" w:hAnsiTheme="majorHAnsi" w:cstheme="majorBidi"/>
      <w:b/>
      <w:spacing w:val="-10"/>
      <w:kern w:val="28"/>
      <w:sz w:val="20"/>
      <w:szCs w:val="56"/>
      <w:lang w:val="cs-CZ"/>
    </w:rPr>
  </w:style>
  <w:style w:type="paragraph" w:styleId="Seznamobrzk">
    <w:name w:val="table of figures"/>
    <w:basedOn w:val="Normln"/>
    <w:next w:val="Normln"/>
    <w:uiPriority w:val="99"/>
    <w:unhideWhenUsed/>
    <w:rsid w:val="00A37330"/>
    <w:pPr>
      <w:spacing w:after="0"/>
    </w:pPr>
  </w:style>
  <w:style w:type="character" w:styleId="Siln">
    <w:name w:val="Strong"/>
    <w:basedOn w:val="Standardnpsmoodstavce"/>
    <w:uiPriority w:val="22"/>
    <w:qFormat/>
    <w:rsid w:val="00A21318"/>
    <w:rPr>
      <w:b/>
      <w:bCs/>
    </w:rPr>
  </w:style>
  <w:style w:type="paragraph" w:customStyle="1" w:styleId="Hlavicka">
    <w:name w:val="Hlavicka"/>
    <w:basedOn w:val="Bezmezer"/>
    <w:next w:val="Bezmezer"/>
    <w:qFormat/>
    <w:rsid w:val="0047430C"/>
    <w:pPr>
      <w:spacing w:line="240" w:lineRule="auto"/>
    </w:pPr>
    <w:rPr>
      <w:sz w:val="12"/>
    </w:rPr>
  </w:style>
  <w:style w:type="paragraph" w:customStyle="1" w:styleId="Hlavicka1">
    <w:name w:val="Hlavicka 1"/>
    <w:basedOn w:val="Normln"/>
    <w:qFormat/>
    <w:rsid w:val="0047430C"/>
    <w:pPr>
      <w:spacing w:before="0" w:after="0" w:line="240" w:lineRule="auto"/>
    </w:pPr>
  </w:style>
  <w:style w:type="paragraph" w:customStyle="1" w:styleId="Nazevprojektu">
    <w:name w:val="Nazev projektu"/>
    <w:basedOn w:val="Normln"/>
    <w:next w:val="Normln"/>
    <w:qFormat/>
    <w:rsid w:val="000674AA"/>
    <w:pPr>
      <w:spacing w:before="1200"/>
    </w:pPr>
    <w:rPr>
      <w:caps/>
      <w:sz w:val="32"/>
    </w:rPr>
  </w:style>
  <w:style w:type="paragraph" w:customStyle="1" w:styleId="Zhlav1">
    <w:name w:val="Záhlaví1"/>
    <w:basedOn w:val="Zhlav"/>
    <w:qFormat/>
    <w:rsid w:val="007D7546"/>
    <w:rPr>
      <w:color w:val="A6A6A6" w:themeColor="background1" w:themeShade="A6"/>
      <w:sz w:val="22"/>
    </w:rPr>
  </w:style>
  <w:style w:type="paragraph" w:customStyle="1" w:styleId="Zpat1">
    <w:name w:val="Zápatí 1"/>
    <w:basedOn w:val="Zpat"/>
    <w:qFormat/>
    <w:rsid w:val="00463DDD"/>
    <w:pPr>
      <w:tabs>
        <w:tab w:val="clear" w:pos="3686"/>
        <w:tab w:val="clear" w:pos="7936"/>
        <w:tab w:val="right" w:pos="9072"/>
      </w:tabs>
      <w:jc w:val="left"/>
    </w:pPr>
    <w:rPr>
      <w:sz w:val="16"/>
      <w:szCs w:val="16"/>
    </w:rPr>
  </w:style>
  <w:style w:type="character" w:customStyle="1" w:styleId="Styl4">
    <w:name w:val="Styl4"/>
    <w:basedOn w:val="Standardnpsmoodstavce"/>
    <w:uiPriority w:val="1"/>
    <w:rsid w:val="00EA32AD"/>
    <w:rPr>
      <w:rFonts w:ascii="Arial" w:hAnsi="Arial"/>
      <w:sz w:val="16"/>
    </w:rPr>
  </w:style>
  <w:style w:type="paragraph" w:customStyle="1" w:styleId="D3nadpis2">
    <w:name w:val="D3 nadpis 2"/>
    <w:basedOn w:val="Normln"/>
    <w:next w:val="Normln"/>
    <w:qFormat/>
    <w:rsid w:val="007E76AE"/>
    <w:pPr>
      <w:numPr>
        <w:ilvl w:val="1"/>
        <w:numId w:val="27"/>
      </w:numPr>
      <w:spacing w:before="360" w:after="240" w:line="240" w:lineRule="auto"/>
      <w:ind w:left="1287"/>
      <w:jc w:val="left"/>
    </w:pPr>
    <w:rPr>
      <w:rFonts w:ascii="Arial" w:eastAsia="Times New Roman" w:hAnsi="Arial" w:cs="Times New Roman"/>
      <w:b/>
      <w:sz w:val="32"/>
      <w:szCs w:val="20"/>
      <w:lang w:eastAsia="cs-CZ"/>
    </w:rPr>
  </w:style>
  <w:style w:type="paragraph" w:customStyle="1" w:styleId="Normlnodrzky">
    <w:name w:val="Normální odrázky"/>
    <w:basedOn w:val="Normln"/>
    <w:qFormat/>
    <w:rsid w:val="004028BD"/>
    <w:pPr>
      <w:numPr>
        <w:numId w:val="29"/>
      </w:numPr>
      <w:spacing w:before="0" w:line="276" w:lineRule="auto"/>
    </w:pPr>
    <w:rPr>
      <w:rFonts w:ascii="Arial" w:hAnsi="Arial"/>
      <w:sz w:val="20"/>
      <w:szCs w:val="22"/>
    </w:rPr>
  </w:style>
  <w:style w:type="paragraph" w:customStyle="1" w:styleId="Tabulka">
    <w:name w:val="Tabulka"/>
    <w:basedOn w:val="Zkladntext"/>
    <w:qFormat/>
    <w:rsid w:val="003D4752"/>
    <w:pPr>
      <w:spacing w:before="0" w:after="0" w:line="240" w:lineRule="auto"/>
      <w:jc w:val="left"/>
    </w:pPr>
    <w:rPr>
      <w:rFonts w:ascii="Arial" w:eastAsia="Times New Roman" w:hAnsi="Arial" w:cs="Arial"/>
      <w:szCs w:val="20"/>
      <w:lang w:eastAsia="cs-CZ"/>
    </w:rPr>
  </w:style>
  <w:style w:type="paragraph" w:styleId="Zkladntext">
    <w:name w:val="Body Text"/>
    <w:basedOn w:val="Normln"/>
    <w:link w:val="ZkladntextChar"/>
    <w:uiPriority w:val="6"/>
    <w:semiHidden/>
    <w:unhideWhenUsed/>
    <w:qFormat/>
    <w:rsid w:val="003D4752"/>
  </w:style>
  <w:style w:type="character" w:customStyle="1" w:styleId="ZkladntextChar">
    <w:name w:val="Základní text Char"/>
    <w:basedOn w:val="Standardnpsmoodstavce"/>
    <w:link w:val="Zkladntext"/>
    <w:uiPriority w:val="6"/>
    <w:semiHidden/>
    <w:rsid w:val="003D4752"/>
    <w:rPr>
      <w:lang w:val="cs-CZ"/>
    </w:rPr>
  </w:style>
  <w:style w:type="character" w:customStyle="1" w:styleId="OdstavecseseznamemChar">
    <w:name w:val="Odstavec se seznamem Char"/>
    <w:link w:val="Odstavecseseznamem"/>
    <w:rsid w:val="00026E10"/>
    <w:rPr>
      <w:lang w:val="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6064635">
      <w:bodyDiv w:val="1"/>
      <w:marLeft w:val="0"/>
      <w:marRight w:val="0"/>
      <w:marTop w:val="0"/>
      <w:marBottom w:val="0"/>
      <w:divBdr>
        <w:top w:val="none" w:sz="0" w:space="0" w:color="auto"/>
        <w:left w:val="none" w:sz="0" w:space="0" w:color="auto"/>
        <w:bottom w:val="none" w:sz="0" w:space="0" w:color="auto"/>
        <w:right w:val="none" w:sz="0" w:space="0" w:color="auto"/>
      </w:divBdr>
    </w:div>
    <w:div w:id="950472302">
      <w:bodyDiv w:val="1"/>
      <w:marLeft w:val="0"/>
      <w:marRight w:val="0"/>
      <w:marTop w:val="0"/>
      <w:marBottom w:val="0"/>
      <w:divBdr>
        <w:top w:val="none" w:sz="0" w:space="0" w:color="auto"/>
        <w:left w:val="none" w:sz="0" w:space="0" w:color="auto"/>
        <w:bottom w:val="none" w:sz="0" w:space="0" w:color="auto"/>
        <w:right w:val="none" w:sz="0" w:space="0" w:color="auto"/>
      </w:divBdr>
    </w:div>
    <w:div w:id="971404829">
      <w:bodyDiv w:val="1"/>
      <w:marLeft w:val="0"/>
      <w:marRight w:val="0"/>
      <w:marTop w:val="0"/>
      <w:marBottom w:val="0"/>
      <w:divBdr>
        <w:top w:val="none" w:sz="0" w:space="0" w:color="auto"/>
        <w:left w:val="none" w:sz="0" w:space="0" w:color="auto"/>
        <w:bottom w:val="none" w:sz="0" w:space="0" w:color="auto"/>
        <w:right w:val="none" w:sz="0" w:space="0" w:color="auto"/>
      </w:divBdr>
    </w:div>
    <w:div w:id="1326934961">
      <w:bodyDiv w:val="1"/>
      <w:marLeft w:val="0"/>
      <w:marRight w:val="0"/>
      <w:marTop w:val="0"/>
      <w:marBottom w:val="0"/>
      <w:divBdr>
        <w:top w:val="none" w:sz="0" w:space="0" w:color="auto"/>
        <w:left w:val="none" w:sz="0" w:space="0" w:color="auto"/>
        <w:bottom w:val="none" w:sz="0" w:space="0" w:color="auto"/>
        <w:right w:val="none" w:sz="0" w:space="0" w:color="auto"/>
      </w:divBdr>
    </w:div>
    <w:div w:id="19202164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6.jpg"/><Relationship Id="rId26" Type="http://schemas.openxmlformats.org/officeDocument/2006/relationships/footer" Target="footer6.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5.jpg"/><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footer" Target="footer4.xml"/><Relationship Id="rId28"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7.jpe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file:///X:\1-prj\CZ\2021_0106_Brno_Prerov_2_stavba_Blazovice_Vyskov%20180196\05_Odevzdane%20tunely\P&#344;IPOM&#205;NKY\SO%2027-40-01\Habrovansk&#253;_tunel_TZ.docx" TargetMode="External"/><Relationship Id="rId22" Type="http://schemas.openxmlformats.org/officeDocument/2006/relationships/header" Target="header5.xml"/><Relationship Id="rId27" Type="http://schemas.openxmlformats.org/officeDocument/2006/relationships/fontTable" Target="fontTable.xml"/></Relationships>
</file>

<file path=word/_rels/footer3.xml.rels><?xml version="1.0" encoding="UTF-8" standalone="yes"?>
<Relationships xmlns="http://schemas.openxmlformats.org/package/2006/relationships"><Relationship Id="rId1" Type="http://schemas.openxmlformats.org/officeDocument/2006/relationships/hyperlink" Target="mailto:afrycz@afry.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2.emf"/></Relationships>
</file>

<file path=word/_rels/header4.xml.rels><?xml version="1.0" encoding="UTF-8" standalone="yes"?>
<Relationships xmlns="http://schemas.openxmlformats.org/package/2006/relationships"><Relationship Id="rId1" Type="http://schemas.openxmlformats.org/officeDocument/2006/relationships/image" Target="media/image2.emf"/></Relationships>
</file>

<file path=word/_rels/header5.xml.rels><?xml version="1.0" encoding="UTF-8" standalone="yes"?>
<Relationships xmlns="http://schemas.openxmlformats.org/package/2006/relationships"><Relationship Id="rId1" Type="http://schemas.openxmlformats.org/officeDocument/2006/relationships/image" Target="media/image2.emf"/></Relationships>
</file>

<file path=word/_rels/header6.xml.rels><?xml version="1.0" encoding="UTF-8" standalone="yes"?>
<Relationships xmlns="http://schemas.openxmlformats.org/package/2006/relationships"><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afczMEAFS1\AFCP\Common\Sablony\Sablony%20CZ\AFRY%20upravene%20sablony%202020\AFRY_Zprava_CZ.dotx" TargetMode="External"/></Relationships>
</file>

<file path=word/theme/theme1.xml><?xml version="1.0" encoding="utf-8"?>
<a:theme xmlns:a="http://schemas.openxmlformats.org/drawingml/2006/main" name="Office Theme">
  <a:themeElements>
    <a:clrScheme name="ÅF Word">
      <a:dk1>
        <a:sysClr val="windowText" lastClr="000000"/>
      </a:dk1>
      <a:lt1>
        <a:sysClr val="window" lastClr="FFFFFF"/>
      </a:lt1>
      <a:dk2>
        <a:srgbClr val="506070"/>
      </a:dk2>
      <a:lt2>
        <a:srgbClr val="C0B0A0"/>
      </a:lt2>
      <a:accent1>
        <a:srgbClr val="00B1AC"/>
      </a:accent1>
      <a:accent2>
        <a:srgbClr val="0039A6"/>
      </a:accent2>
      <a:accent3>
        <a:srgbClr val="0096DB"/>
      </a:accent3>
      <a:accent4>
        <a:srgbClr val="66BC29"/>
      </a:accent4>
      <a:accent5>
        <a:srgbClr val="AC27A8"/>
      </a:accent5>
      <a:accent6>
        <a:srgbClr val="FB4357"/>
      </a:accent6>
      <a:hlink>
        <a:srgbClr val="5F5F5F"/>
      </a:hlink>
      <a:folHlink>
        <a:srgbClr val="919191"/>
      </a:folHlink>
    </a:clrScheme>
    <a:fontScheme name="ÅF">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E181EC-E9DA-4623-A559-163928DFB7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AFRY_Zprava_CZ.dotx</Template>
  <TotalTime>0</TotalTime>
  <Pages>37</Pages>
  <Words>12558</Words>
  <Characters>74093</Characters>
  <Application>Microsoft Office Word</Application>
  <DocSecurity>0</DocSecurity>
  <Lines>617</Lines>
  <Paragraphs>172</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86479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Rychtecký Josef</dc:creator>
  <cp:keywords/>
  <dc:description/>
  <cp:lastModifiedBy>Chytil, Tomáš</cp:lastModifiedBy>
  <cp:revision>10</cp:revision>
  <cp:lastPrinted>2022-05-13T07:13:00Z</cp:lastPrinted>
  <dcterms:created xsi:type="dcterms:W3CDTF">2022-02-14T14:29:00Z</dcterms:created>
  <dcterms:modified xsi:type="dcterms:W3CDTF">2022-05-13T07:14:00Z</dcterms:modified>
</cp:coreProperties>
</file>