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1046CD9E" w14:textId="77777777" w:rsidR="000E7AEF" w:rsidRDefault="000E7AEF" w:rsidP="00B42F40">
      <w:pPr>
        <w:pStyle w:val="Titul2"/>
      </w:pPr>
      <w:r w:rsidRPr="00F85E18">
        <w:rPr>
          <w:b w:val="0"/>
          <w:bCs/>
        </w:rPr>
        <w:t>Technická pomoci investorovi v rámci přípravy stavby – Tunelové stavby – Habrovanský tunel, Holubický tunel, Rousínovský tunel</w:t>
      </w:r>
      <w:r>
        <w:t xml:space="preserve"> </w:t>
      </w:r>
    </w:p>
    <w:p w14:paraId="0030737C" w14:textId="377EA32D" w:rsidR="00F422D3" w:rsidRDefault="00F422D3" w:rsidP="00B42F40">
      <w:pPr>
        <w:pStyle w:val="Titul2"/>
      </w:pPr>
      <w:r>
        <w:t xml:space="preserve">Název zakázky: </w:t>
      </w:r>
      <w:r w:rsidRPr="000E7AEF">
        <w:t>„</w:t>
      </w:r>
      <w:r w:rsidR="000E7AEF" w:rsidRPr="000E7AEF">
        <w:rPr>
          <w:rFonts w:eastAsia="Times New Roman" w:cs="Arial"/>
          <w:bCs/>
          <w:color w:val="000000" w:themeColor="text1"/>
          <w:lang w:eastAsia="cs-CZ"/>
        </w:rPr>
        <w:t>Modernizace trati Brno-Přerov, 2. stavba Blažovice – Vyškov</w:t>
      </w:r>
      <w:r w:rsidRPr="000E7AEF">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7E312971" w14:textId="2310EE54" w:rsidR="00F422D3" w:rsidRDefault="00F422D3" w:rsidP="00B42F40">
      <w:pPr>
        <w:pStyle w:val="Textbezodsazen"/>
        <w:spacing w:after="0"/>
      </w:pPr>
      <w:r>
        <w:t>zapsaná v obchodním rejstříku vedeném Městským soudem v Praze,</w:t>
      </w:r>
      <w:r w:rsidR="000C239B">
        <w:t xml:space="preserve"> </w:t>
      </w: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2A194B18" w:rsidR="00F422D3" w:rsidRDefault="00F422D3" w:rsidP="00B42F40">
      <w:pPr>
        <w:pStyle w:val="Textbezodsazen"/>
      </w:pPr>
      <w:r w:rsidRPr="00B42F40">
        <w:t>Stavební</w:t>
      </w:r>
      <w:r>
        <w:t xml:space="preserve"> správa</w:t>
      </w:r>
      <w:r w:rsidR="00176814">
        <w:t xml:space="preserve"> východ, Nerudova </w:t>
      </w:r>
      <w:r w:rsidR="005176C3">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6D09A28C" w14:textId="77777777" w:rsidR="000E7AEF" w:rsidRDefault="000E7AEF" w:rsidP="000E7AEF">
      <w:pPr>
        <w:pStyle w:val="Textbezodsazen"/>
      </w:pPr>
      <w:r>
        <w:t xml:space="preserve">ISPROFOND / SUB. </w:t>
      </w:r>
      <w:r w:rsidRPr="0081565D">
        <w:t>ISPROFIN</w:t>
      </w:r>
      <w:r w:rsidRPr="00E4786D">
        <w:t xml:space="preserve">: </w:t>
      </w:r>
      <w:r>
        <w:t>3273214901 / 5003520003</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D80ED84" w:rsidR="003F5723" w:rsidRDefault="003F5723" w:rsidP="003F5723">
      <w:pPr>
        <w:pStyle w:val="Text1-1"/>
      </w:pPr>
      <w:r w:rsidRPr="00F85E18">
        <w:t xml:space="preserve">Objednatel oznámil </w:t>
      </w:r>
      <w:r w:rsidR="00176814" w:rsidRPr="00F85E18">
        <w:t>uveřejněním zadávací dokumentace na Profilu zadavatele</w:t>
      </w:r>
      <w:r w:rsidR="00176814" w:rsidRPr="00176814">
        <w:t xml:space="preserve"> dne </w:t>
      </w:r>
      <w:r w:rsidR="00CE7742">
        <w:t xml:space="preserve">27. 9. 2023 </w:t>
      </w:r>
      <w:r w:rsidR="00176814" w:rsidRPr="00176814">
        <w:t xml:space="preserve">svůj úmysl zadat veřejnou zakázku s názvem </w:t>
      </w:r>
      <w:r w:rsidRPr="00176814">
        <w:t>„</w:t>
      </w:r>
      <w:r w:rsidR="00CD224F" w:rsidRPr="005055BE">
        <w:rPr>
          <w:b/>
        </w:rPr>
        <w:t>Modernizace trati Brno-Přerov, 2. stavba Blažovice – Vyškov</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bookmarkStart w:id="0" w:name="_GoBack"/>
      <w:bookmarkEnd w:id="0"/>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Pr="003511C9" w:rsidRDefault="003F5723" w:rsidP="003F5723">
      <w:pPr>
        <w:pStyle w:val="Text1-2"/>
      </w:pPr>
      <w:r>
        <w:t xml:space="preserve">v případě jakékoliv nejistoty ohledně výkladu ustanovení této Smlouvy budou tato ustanovení vykládána tak, aby v co nejširší míře zohledňovala účel Veřejné zakázky vyjádřený </w:t>
      </w:r>
      <w:r w:rsidRPr="003511C9">
        <w:t>Zadávací dokumentací,</w:t>
      </w:r>
    </w:p>
    <w:p w14:paraId="55D0125A" w14:textId="77777777" w:rsidR="003F5723" w:rsidRPr="003511C9" w:rsidRDefault="003F5723" w:rsidP="003F5723">
      <w:pPr>
        <w:pStyle w:val="Text1-2"/>
      </w:pPr>
      <w:r w:rsidRPr="003511C9">
        <w:t>v případě chybějících ustanovení této Smlouvy budou použita dostatečně konkrétní ustanovení Zadávací dokumentace nebo Nabídky Zhotovitele,</w:t>
      </w:r>
    </w:p>
    <w:p w14:paraId="2A5CDD77" w14:textId="77777777" w:rsidR="003F5723" w:rsidRPr="003511C9" w:rsidRDefault="003F5723" w:rsidP="003F5723">
      <w:pPr>
        <w:pStyle w:val="Text1-2"/>
      </w:pPr>
      <w:r w:rsidRPr="003511C9">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Pr="003511C9" w:rsidRDefault="003F5723" w:rsidP="003F5723">
      <w:pPr>
        <w:pStyle w:val="Nadpis1-1"/>
      </w:pPr>
      <w:r w:rsidRPr="003511C9">
        <w:t>PŘEDMĚT, CENA A HARMONOGRAM PLNĚNÍ SMLOUVY</w:t>
      </w:r>
    </w:p>
    <w:p w14:paraId="347607ED" w14:textId="6A24FC23" w:rsidR="003F5723" w:rsidRPr="003511C9" w:rsidRDefault="003F5723" w:rsidP="005176C3">
      <w:pPr>
        <w:pStyle w:val="Text1-1"/>
      </w:pPr>
      <w:r w:rsidRPr="003511C9">
        <w:t xml:space="preserve">Zhotovitel se zavazuje v souladu s touto Smlouvou provést </w:t>
      </w:r>
      <w:r w:rsidR="00546383" w:rsidRPr="003511C9">
        <w:t>d</w:t>
      </w:r>
      <w:r w:rsidRPr="003511C9">
        <w:t xml:space="preserve">ílo spočívající </w:t>
      </w:r>
      <w:r w:rsidR="005176C3" w:rsidRPr="003511C9">
        <w:t xml:space="preserve">v </w:t>
      </w:r>
      <w:r w:rsidR="005176C3" w:rsidRPr="003511C9">
        <w:rPr>
          <w:rFonts w:eastAsia="Times New Roman" w:cs="Arial"/>
          <w:lang w:eastAsia="cs-CZ"/>
        </w:rPr>
        <w:t xml:space="preserve">zajištění technické pomoci </w:t>
      </w:r>
      <w:r w:rsidR="000E7AEF" w:rsidRPr="003511C9">
        <w:rPr>
          <w:rFonts w:eastAsia="Times New Roman" w:cs="Arial"/>
          <w:lang w:eastAsia="cs-CZ"/>
        </w:rPr>
        <w:t>investorovi v rámci přípravy</w:t>
      </w:r>
      <w:r w:rsidR="005176C3" w:rsidRPr="003511C9">
        <w:rPr>
          <w:rFonts w:eastAsia="Times New Roman" w:cs="Arial"/>
          <w:lang w:eastAsia="cs-CZ"/>
        </w:rPr>
        <w:t xml:space="preserve"> stavby</w:t>
      </w:r>
      <w:r w:rsidR="00964369" w:rsidRPr="003511C9">
        <w:t xml:space="preserve"> </w:t>
      </w:r>
      <w:r w:rsidR="005176C3" w:rsidRPr="003511C9">
        <w:t xml:space="preserve">- Tunelové stavby – Habrovanský tunel, Holubický tunel, Rousínovský tunel </w:t>
      </w:r>
      <w:r w:rsidR="00B81FD0" w:rsidRPr="003511C9">
        <w:t>pro stavbu s názvem „</w:t>
      </w:r>
      <w:r w:rsidR="00B81FD0" w:rsidRPr="003511C9">
        <w:rPr>
          <w:b/>
        </w:rPr>
        <w:t>Modernizace trati Brno-Přerov, 2. stavba Blažovice – Vyškov</w:t>
      </w:r>
      <w:r w:rsidR="00B81FD0" w:rsidRPr="003511C9">
        <w:t>“ „</w:t>
      </w:r>
      <w:r w:rsidR="00964369" w:rsidRPr="003511C9">
        <w:t>dle specifikace uvedené v </w:t>
      </w:r>
      <w:r w:rsidRPr="003511C9">
        <w:t>Příloze č. 1 této Smlouvy a předat jej Objednateli</w:t>
      </w:r>
      <w:r w:rsidR="00546383" w:rsidRPr="003511C9">
        <w:t xml:space="preserve"> (dále jen „</w:t>
      </w:r>
      <w:r w:rsidR="00546383" w:rsidRPr="003511C9">
        <w:rPr>
          <w:b/>
        </w:rPr>
        <w:t>Dílo</w:t>
      </w:r>
      <w:r w:rsidR="00546383" w:rsidRPr="003511C9">
        <w:t>“)</w:t>
      </w:r>
      <w:r w:rsidRPr="003511C9">
        <w:t>.</w:t>
      </w:r>
    </w:p>
    <w:p w14:paraId="2F1ACDF7" w14:textId="77777777" w:rsidR="003F5723" w:rsidRPr="003511C9" w:rsidRDefault="003F5723" w:rsidP="003F5723">
      <w:pPr>
        <w:pStyle w:val="Text1-1"/>
      </w:pPr>
      <w:r w:rsidRPr="003511C9">
        <w:lastRenderedPageBreak/>
        <w:t xml:space="preserve">Objednatel se zavazuje Zhotoviteli poskytnout </w:t>
      </w:r>
      <w:r w:rsidR="00964369" w:rsidRPr="003511C9">
        <w:t>veškerou nezbytnou součinnost k provedení Díla.</w:t>
      </w:r>
    </w:p>
    <w:p w14:paraId="325C3F6B" w14:textId="77777777" w:rsidR="003F5723" w:rsidRDefault="003F5723" w:rsidP="003F5723">
      <w:pPr>
        <w:pStyle w:val="Text1-1"/>
      </w:pPr>
      <w:r w:rsidRPr="003511C9">
        <w:t>Objednatel se zavazuje řádně provedené Dílo převzít a zaplatit Zhotoviteli za podmínek stanove</w:t>
      </w:r>
      <w:r>
        <w:t>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6EBB471" w14:textId="1BF6F887" w:rsidR="000C239B" w:rsidRPr="005176C3" w:rsidRDefault="003F5723" w:rsidP="00F85E18">
      <w:pPr>
        <w:ind w:left="709"/>
      </w:pPr>
      <w:r w:rsidRPr="00DD5F8B">
        <w:t xml:space="preserve">Místem plnění je </w:t>
      </w:r>
      <w:r w:rsidR="000C239B" w:rsidRPr="00F01FED">
        <w:rPr>
          <w:rFonts w:eastAsia="Times New Roman" w:cs="Times New Roman"/>
          <w:lang w:eastAsia="cs-CZ"/>
        </w:rPr>
        <w:t xml:space="preserve">Správa </w:t>
      </w:r>
      <w:r w:rsidR="000C239B">
        <w:rPr>
          <w:rFonts w:eastAsia="Times New Roman" w:cs="Times New Roman"/>
          <w:lang w:eastAsia="cs-CZ"/>
        </w:rPr>
        <w:t>železnic</w:t>
      </w:r>
      <w:r w:rsidR="000C239B" w:rsidRPr="00F01FED">
        <w:rPr>
          <w:rFonts w:eastAsia="Times New Roman" w:cs="Times New Roman"/>
          <w:lang w:eastAsia="cs-CZ"/>
        </w:rPr>
        <w:t>, státní organizace, Stavební správa výc</w:t>
      </w:r>
      <w:r w:rsidR="000C239B">
        <w:rPr>
          <w:rFonts w:eastAsia="Times New Roman" w:cs="Times New Roman"/>
          <w:lang w:eastAsia="cs-CZ"/>
        </w:rPr>
        <w:t>hod, Nerudova 1, 779 00 Olomouc</w:t>
      </w:r>
      <w:r w:rsidR="000C239B">
        <w:rPr>
          <w:rFonts w:eastAsia="Times New Roman" w:cs="Arial"/>
          <w:lang w:eastAsia="cs-CZ"/>
        </w:rPr>
        <w:t>, popř. sídlo</w:t>
      </w:r>
      <w:r w:rsidR="000C239B" w:rsidRPr="00B561DB">
        <w:rPr>
          <w:rFonts w:eastAsia="Times New Roman" w:cs="Arial"/>
          <w:lang w:eastAsia="cs-CZ"/>
        </w:rPr>
        <w:t xml:space="preserve"> projektanta tunel</w:t>
      </w:r>
      <w:r w:rsidR="000C239B">
        <w:rPr>
          <w:rFonts w:eastAsia="Times New Roman" w:cs="Arial"/>
          <w:lang w:eastAsia="cs-CZ"/>
        </w:rPr>
        <w:t>ových staveb</w:t>
      </w:r>
      <w:r w:rsidR="000C239B" w:rsidRPr="00B561DB">
        <w:rPr>
          <w:rFonts w:eastAsia="Times New Roman" w:cs="Arial"/>
          <w:lang w:eastAsia="cs-CZ"/>
        </w:rPr>
        <w:t xml:space="preserve">, </w:t>
      </w:r>
      <w:r w:rsidR="005176C3" w:rsidRPr="00CD224F">
        <w:rPr>
          <w:highlight w:val="cyan"/>
        </w:rPr>
        <w:t xml:space="preserve">a </w:t>
      </w:r>
      <w:r w:rsidR="000C239B" w:rsidRPr="00B561DB">
        <w:rPr>
          <w:rFonts w:eastAsia="Times New Roman" w:cs="Arial"/>
          <w:lang w:eastAsia="cs-CZ"/>
        </w:rPr>
        <w:t>konkrétní místa jednotlivých tunelových staveb</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na adresu Správa železnic, státní organizace, Centrální finanční účtárna Čechy, Náměstí Jana Pernera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datovou zprávou na identifikátor datové schránky: uccchjm.</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13F0D045" w:rsidR="003F5723" w:rsidRDefault="003F5723" w:rsidP="003F5723">
      <w:pPr>
        <w:pStyle w:val="Text1-1"/>
      </w:pPr>
      <w:r>
        <w:t>Smluvní strany se ve smyslu ust.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6715544"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9002E2">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1C7FB0D5" w:rsidR="00964369" w:rsidRDefault="00964369" w:rsidP="00964369">
      <w:pPr>
        <w:pStyle w:val="Textbezslovn"/>
        <w:rPr>
          <w:highlight w:val="green"/>
        </w:rPr>
      </w:pPr>
    </w:p>
    <w:p w14:paraId="69AFAC73" w14:textId="1432527A" w:rsidR="0088404C" w:rsidRDefault="0088404C" w:rsidP="00964369">
      <w:pPr>
        <w:pStyle w:val="Textbezslovn"/>
        <w:rPr>
          <w:highlight w:val="green"/>
        </w:rPr>
      </w:pPr>
    </w:p>
    <w:p w14:paraId="6992DFDE" w14:textId="1F2BFAC6" w:rsidR="0088404C" w:rsidRDefault="0088404C" w:rsidP="00964369">
      <w:pPr>
        <w:pStyle w:val="Textbezslovn"/>
        <w:rPr>
          <w:highlight w:val="green"/>
        </w:rPr>
      </w:pPr>
    </w:p>
    <w:p w14:paraId="75404988" w14:textId="6DE3DD02" w:rsidR="0088404C" w:rsidRDefault="0088404C" w:rsidP="00964369">
      <w:pPr>
        <w:pStyle w:val="Textbezslovn"/>
        <w:rPr>
          <w:highlight w:val="green"/>
        </w:rPr>
      </w:pPr>
    </w:p>
    <w:p w14:paraId="59A29507" w14:textId="4BF6CFCD" w:rsidR="0088404C" w:rsidRDefault="0088404C" w:rsidP="00964369">
      <w:pPr>
        <w:pStyle w:val="Textbezslovn"/>
        <w:rPr>
          <w:highlight w:val="green"/>
        </w:rPr>
      </w:pPr>
    </w:p>
    <w:p w14:paraId="568ED6FE" w14:textId="20109B20" w:rsidR="0088404C" w:rsidRDefault="0088404C" w:rsidP="00964369">
      <w:pPr>
        <w:pStyle w:val="Textbezslovn"/>
        <w:rPr>
          <w:highlight w:val="green"/>
        </w:rPr>
      </w:pPr>
    </w:p>
    <w:p w14:paraId="381BF0A5" w14:textId="77777777" w:rsidR="0088404C" w:rsidRPr="00964369" w:rsidRDefault="0088404C"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20F2E90" w14:textId="77777777" w:rsidR="000612FA" w:rsidRPr="00697957" w:rsidRDefault="000612FA" w:rsidP="000612FA">
      <w:pPr>
        <w:spacing w:after="0" w:line="240" w:lineRule="auto"/>
        <w:ind w:left="426"/>
        <w:jc w:val="both"/>
        <w:rPr>
          <w:bCs/>
        </w:rPr>
      </w:pPr>
      <w:r>
        <w:rPr>
          <w:b/>
          <w:bCs/>
        </w:rPr>
        <w:t xml:space="preserve">Předmětem VZ </w:t>
      </w:r>
      <w:r w:rsidRPr="00697957">
        <w:rPr>
          <w:bCs/>
        </w:rPr>
        <w:t xml:space="preserve">je Technická pomoci investorovi v rámci přípravy stavby – Tunelové stavby – Habrovanský tunel, Holubický tunel, Rousínovský tunel </w:t>
      </w:r>
      <w:r w:rsidRPr="00697957">
        <w:t>(dále jen „TPI“ a „tunelové stavby“).</w:t>
      </w:r>
    </w:p>
    <w:p w14:paraId="7B7A251F" w14:textId="77777777" w:rsidR="000612FA" w:rsidRPr="00697957" w:rsidRDefault="000612FA" w:rsidP="000612FA">
      <w:pPr>
        <w:spacing w:after="0" w:line="240" w:lineRule="auto"/>
        <w:ind w:left="426"/>
        <w:jc w:val="both"/>
        <w:rPr>
          <w:rFonts w:eastAsia="Times New Roman" w:cs="Times New Roman"/>
          <w:lang w:eastAsia="cs-CZ"/>
        </w:rPr>
      </w:pPr>
    </w:p>
    <w:p w14:paraId="17EF1C29" w14:textId="77777777" w:rsidR="000612FA" w:rsidRPr="00697957" w:rsidRDefault="000612FA" w:rsidP="000612FA">
      <w:pPr>
        <w:spacing w:after="0" w:line="240" w:lineRule="auto"/>
        <w:ind w:left="426"/>
        <w:jc w:val="both"/>
        <w:rPr>
          <w:rFonts w:eastAsia="Times New Roman" w:cs="Arial"/>
          <w:strike/>
          <w:lang w:eastAsia="cs-CZ"/>
        </w:rPr>
      </w:pPr>
    </w:p>
    <w:p w14:paraId="4B181B26" w14:textId="77777777" w:rsidR="000612FA" w:rsidRPr="00697957" w:rsidRDefault="000612FA" w:rsidP="000612FA">
      <w:pPr>
        <w:spacing w:after="0" w:line="240" w:lineRule="auto"/>
        <w:ind w:left="426"/>
        <w:jc w:val="both"/>
        <w:rPr>
          <w:rFonts w:eastAsia="Times New Roman" w:cs="Arial"/>
          <w:strike/>
          <w:lang w:eastAsia="cs-CZ"/>
        </w:rPr>
      </w:pPr>
      <w:r w:rsidRPr="00697957">
        <w:rPr>
          <w:rFonts w:eastAsia="Times New Roman" w:cs="Times New Roman"/>
          <w:lang w:eastAsia="cs-CZ"/>
        </w:rPr>
        <w:t xml:space="preserve">Předmětem VZ je </w:t>
      </w:r>
      <w:r w:rsidRPr="00697957">
        <w:rPr>
          <w:rFonts w:eastAsia="Times New Roman" w:cs="Arial"/>
          <w:lang w:eastAsia="cs-CZ"/>
        </w:rPr>
        <w:t>odborné posuzování a konzultace tvorby projektové dokumentace pro stavební povolení a realizaci tunelových staveb uvedených v předchozím odstavci včetně souvisejících stavebních objektů a provozních souborů v zájmu a ve prospěch investora</w:t>
      </w:r>
      <w:r w:rsidRPr="00697957">
        <w:rPr>
          <w:rFonts w:eastAsia="Times New Roman" w:cs="Arial"/>
          <w:strike/>
          <w:lang w:eastAsia="cs-CZ"/>
        </w:rPr>
        <w:t>.</w:t>
      </w:r>
    </w:p>
    <w:p w14:paraId="76D65ADE" w14:textId="77777777" w:rsidR="000612FA" w:rsidRDefault="000612FA" w:rsidP="000612FA">
      <w:pPr>
        <w:spacing w:after="0" w:line="240" w:lineRule="auto"/>
        <w:ind w:left="426"/>
        <w:jc w:val="both"/>
        <w:rPr>
          <w:rFonts w:eastAsia="Times New Roman" w:cs="Times New Roman"/>
          <w:lang w:eastAsia="cs-CZ"/>
        </w:rPr>
      </w:pPr>
    </w:p>
    <w:p w14:paraId="1868DD3A" w14:textId="77777777" w:rsidR="000612FA" w:rsidRDefault="000612FA" w:rsidP="000612FA">
      <w:pPr>
        <w:spacing w:after="0" w:line="240" w:lineRule="auto"/>
        <w:ind w:left="426"/>
        <w:jc w:val="both"/>
        <w:rPr>
          <w:rFonts w:eastAsia="Times New Roman" w:cs="Times New Roman"/>
          <w:lang w:eastAsia="cs-CZ"/>
        </w:rPr>
      </w:pPr>
      <w:r w:rsidRPr="00B561DB">
        <w:rPr>
          <w:rFonts w:eastAsia="Times New Roman" w:cs="Arial"/>
          <w:lang w:eastAsia="cs-CZ"/>
        </w:rPr>
        <w:t>Cílem je odborná supervize hospodárné projektové přípravy tunelových staveb na základě schválené studie proveditelnosti v souladu s TKP SŽDC, se všemi vztažnými technickými, báňskými a bezpečnostními předpisy a technickými normami na úrovni současného globálního stavu tunelového stavitelství.</w:t>
      </w:r>
    </w:p>
    <w:p w14:paraId="09FBC72D" w14:textId="77777777" w:rsidR="000612FA" w:rsidRDefault="000612FA" w:rsidP="000612FA">
      <w:pPr>
        <w:spacing w:after="0" w:line="240" w:lineRule="auto"/>
        <w:ind w:left="426"/>
        <w:jc w:val="both"/>
        <w:rPr>
          <w:rFonts w:eastAsia="Times New Roman" w:cs="Times New Roman"/>
          <w:lang w:eastAsia="cs-CZ"/>
        </w:rPr>
      </w:pPr>
    </w:p>
    <w:p w14:paraId="1B14B94E" w14:textId="77777777" w:rsidR="000612FA" w:rsidRDefault="000612FA" w:rsidP="000612FA">
      <w:pPr>
        <w:spacing w:after="0" w:line="240" w:lineRule="auto"/>
        <w:ind w:left="426"/>
        <w:jc w:val="both"/>
        <w:rPr>
          <w:rFonts w:eastAsia="Times New Roman" w:cs="Times New Roman"/>
          <w:lang w:eastAsia="cs-CZ"/>
        </w:rPr>
      </w:pPr>
      <w:r>
        <w:rPr>
          <w:rFonts w:eastAsia="Times New Roman" w:cs="Arial"/>
          <w:b/>
          <w:lang w:eastAsia="cs-CZ"/>
        </w:rPr>
        <w:t xml:space="preserve">Součástí předmětu plnění je </w:t>
      </w:r>
      <w:r>
        <w:rPr>
          <w:rFonts w:eastAsia="Times New Roman" w:cs="Arial"/>
          <w:lang w:eastAsia="cs-CZ"/>
        </w:rPr>
        <w:t>a</w:t>
      </w:r>
      <w:r w:rsidRPr="00B561DB">
        <w:rPr>
          <w:rFonts w:eastAsia="Times New Roman" w:cs="Arial"/>
          <w:lang w:eastAsia="cs-CZ"/>
        </w:rPr>
        <w:t xml:space="preserve">ktivní účast na poradách k SO a PS staveb jednotlivých </w:t>
      </w:r>
      <w:r>
        <w:rPr>
          <w:rFonts w:eastAsia="Times New Roman" w:cs="Arial"/>
          <w:lang w:eastAsia="cs-CZ"/>
        </w:rPr>
        <w:t>tunelových staveb</w:t>
      </w:r>
      <w:r w:rsidRPr="00B561DB">
        <w:rPr>
          <w:rFonts w:eastAsia="Times New Roman" w:cs="Arial"/>
          <w:lang w:eastAsia="cs-CZ"/>
        </w:rPr>
        <w:t xml:space="preserve">, </w:t>
      </w:r>
      <w:r>
        <w:rPr>
          <w:rFonts w:eastAsia="Times New Roman" w:cs="Arial"/>
          <w:lang w:eastAsia="cs-CZ"/>
        </w:rPr>
        <w:t xml:space="preserve">vyjádření </w:t>
      </w:r>
      <w:r w:rsidRPr="00B561DB">
        <w:rPr>
          <w:rFonts w:eastAsia="Times New Roman" w:cs="Arial"/>
          <w:lang w:eastAsia="cs-CZ"/>
        </w:rPr>
        <w:t xml:space="preserve">se k aktuálním problémům projektových prací, případně </w:t>
      </w:r>
      <w:r>
        <w:rPr>
          <w:rFonts w:eastAsia="Times New Roman" w:cs="Arial"/>
          <w:lang w:eastAsia="cs-CZ"/>
        </w:rPr>
        <w:t>navrhování</w:t>
      </w:r>
      <w:r w:rsidRPr="00B561DB">
        <w:rPr>
          <w:rFonts w:eastAsia="Times New Roman" w:cs="Arial"/>
          <w:lang w:eastAsia="cs-CZ"/>
        </w:rPr>
        <w:t xml:space="preserve"> opatření, která je třeba přijmout k dalšímu zdárnému postupu tvorby projektu. Připomínk</w:t>
      </w:r>
      <w:r>
        <w:rPr>
          <w:rFonts w:eastAsia="Times New Roman" w:cs="Arial"/>
          <w:lang w:eastAsia="cs-CZ"/>
        </w:rPr>
        <w:t>ování</w:t>
      </w:r>
      <w:r w:rsidRPr="00B561DB">
        <w:rPr>
          <w:rFonts w:eastAsia="Times New Roman" w:cs="Arial"/>
          <w:lang w:eastAsia="cs-CZ"/>
        </w:rPr>
        <w:t xml:space="preserve"> zápis</w:t>
      </w:r>
      <w:r>
        <w:rPr>
          <w:rFonts w:eastAsia="Times New Roman" w:cs="Arial"/>
          <w:lang w:eastAsia="cs-CZ"/>
        </w:rPr>
        <w:t>ů</w:t>
      </w:r>
      <w:r w:rsidRPr="00B561DB">
        <w:rPr>
          <w:rFonts w:eastAsia="Times New Roman" w:cs="Arial"/>
          <w:lang w:eastAsia="cs-CZ"/>
        </w:rPr>
        <w:t xml:space="preserve"> projektanta a aktivn</w:t>
      </w:r>
      <w:r>
        <w:rPr>
          <w:rFonts w:eastAsia="Times New Roman" w:cs="Arial"/>
          <w:lang w:eastAsia="cs-CZ"/>
        </w:rPr>
        <w:t>í</w:t>
      </w:r>
      <w:r w:rsidRPr="00B561DB">
        <w:rPr>
          <w:rFonts w:eastAsia="Times New Roman" w:cs="Arial"/>
          <w:lang w:eastAsia="cs-CZ"/>
        </w:rPr>
        <w:t xml:space="preserve"> ovlivň</w:t>
      </w:r>
      <w:r>
        <w:rPr>
          <w:rFonts w:eastAsia="Times New Roman" w:cs="Arial"/>
          <w:lang w:eastAsia="cs-CZ"/>
        </w:rPr>
        <w:t>ování</w:t>
      </w:r>
      <w:r w:rsidRPr="00B561DB">
        <w:rPr>
          <w:rFonts w:eastAsia="Times New Roman" w:cs="Arial"/>
          <w:lang w:eastAsia="cs-CZ"/>
        </w:rPr>
        <w:t xml:space="preserve"> technické</w:t>
      </w:r>
      <w:r>
        <w:rPr>
          <w:rFonts w:eastAsia="Times New Roman" w:cs="Arial"/>
          <w:lang w:eastAsia="cs-CZ"/>
        </w:rPr>
        <w:t>ho</w:t>
      </w:r>
      <w:r w:rsidRPr="00B561DB">
        <w:rPr>
          <w:rFonts w:eastAsia="Times New Roman" w:cs="Arial"/>
          <w:lang w:eastAsia="cs-CZ"/>
        </w:rPr>
        <w:t xml:space="preserve"> řešení projektu formou doporučujících návrhů pro </w:t>
      </w:r>
      <w:r>
        <w:rPr>
          <w:rFonts w:eastAsia="Times New Roman" w:cs="Arial"/>
          <w:lang w:eastAsia="cs-CZ"/>
        </w:rPr>
        <w:t>objednatele</w:t>
      </w:r>
      <w:r w:rsidRPr="00B561DB">
        <w:rPr>
          <w:rFonts w:eastAsia="Times New Roman" w:cs="Arial"/>
          <w:lang w:eastAsia="cs-CZ"/>
        </w:rPr>
        <w:t>. Spoluúčas</w:t>
      </w:r>
      <w:r>
        <w:rPr>
          <w:rFonts w:eastAsia="Times New Roman" w:cs="Arial"/>
          <w:lang w:eastAsia="cs-CZ"/>
        </w:rPr>
        <w:t xml:space="preserve">t </w:t>
      </w:r>
      <w:r w:rsidRPr="00B561DB">
        <w:rPr>
          <w:rFonts w:eastAsia="Times New Roman" w:cs="Arial"/>
          <w:lang w:eastAsia="cs-CZ"/>
        </w:rPr>
        <w:t>na vyhodnocování všech dostupných podkladů, průzkumů a zkoušek. Předkládá</w:t>
      </w:r>
      <w:r>
        <w:rPr>
          <w:rFonts w:eastAsia="Times New Roman" w:cs="Arial"/>
          <w:lang w:eastAsia="cs-CZ"/>
        </w:rPr>
        <w:t>ní</w:t>
      </w:r>
      <w:r w:rsidRPr="00B561DB">
        <w:rPr>
          <w:rFonts w:eastAsia="Times New Roman" w:cs="Arial"/>
          <w:lang w:eastAsia="cs-CZ"/>
        </w:rPr>
        <w:t xml:space="preserve"> variantní</w:t>
      </w:r>
      <w:r>
        <w:rPr>
          <w:rFonts w:eastAsia="Times New Roman" w:cs="Arial"/>
          <w:lang w:eastAsia="cs-CZ"/>
        </w:rPr>
        <w:t>ch</w:t>
      </w:r>
      <w:r w:rsidRPr="00B561DB">
        <w:rPr>
          <w:rFonts w:eastAsia="Times New Roman" w:cs="Arial"/>
          <w:lang w:eastAsia="cs-CZ"/>
        </w:rPr>
        <w:t xml:space="preserve"> návrh</w:t>
      </w:r>
      <w:r>
        <w:rPr>
          <w:rFonts w:eastAsia="Times New Roman" w:cs="Arial"/>
          <w:lang w:eastAsia="cs-CZ"/>
        </w:rPr>
        <w:t>ů</w:t>
      </w:r>
      <w:r w:rsidRPr="00B561DB">
        <w:rPr>
          <w:rFonts w:eastAsia="Times New Roman" w:cs="Arial"/>
          <w:lang w:eastAsia="cs-CZ"/>
        </w:rPr>
        <w:t xml:space="preserve"> na základě aktuálně zjištěných informací, které povedou k ekonomickému a realizovatelnému projektovému návrhu. Vyprac</w:t>
      </w:r>
      <w:r>
        <w:rPr>
          <w:rFonts w:eastAsia="Times New Roman" w:cs="Arial"/>
          <w:lang w:eastAsia="cs-CZ"/>
        </w:rPr>
        <w:t>ování</w:t>
      </w:r>
      <w:r w:rsidRPr="00B561DB">
        <w:rPr>
          <w:rFonts w:eastAsia="Times New Roman" w:cs="Arial"/>
          <w:lang w:eastAsia="cs-CZ"/>
        </w:rPr>
        <w:t xml:space="preserve"> písemné</w:t>
      </w:r>
      <w:r>
        <w:rPr>
          <w:rFonts w:eastAsia="Times New Roman" w:cs="Arial"/>
          <w:lang w:eastAsia="cs-CZ"/>
        </w:rPr>
        <w:t>ho</w:t>
      </w:r>
      <w:r w:rsidRPr="00B561DB">
        <w:rPr>
          <w:rFonts w:eastAsia="Times New Roman" w:cs="Arial"/>
          <w:lang w:eastAsia="cs-CZ"/>
        </w:rPr>
        <w:t xml:space="preserve"> stanovisk</w:t>
      </w:r>
      <w:r>
        <w:rPr>
          <w:rFonts w:eastAsia="Times New Roman" w:cs="Arial"/>
          <w:lang w:eastAsia="cs-CZ"/>
        </w:rPr>
        <w:t>a</w:t>
      </w:r>
      <w:r w:rsidRPr="00B561DB">
        <w:rPr>
          <w:rFonts w:eastAsia="Times New Roman" w:cs="Arial"/>
          <w:lang w:eastAsia="cs-CZ"/>
        </w:rPr>
        <w:t xml:space="preserve"> (připomín</w:t>
      </w:r>
      <w:r>
        <w:rPr>
          <w:rFonts w:eastAsia="Times New Roman" w:cs="Arial"/>
          <w:lang w:eastAsia="cs-CZ"/>
        </w:rPr>
        <w:t>ek</w:t>
      </w:r>
      <w:r w:rsidRPr="00B561DB">
        <w:rPr>
          <w:rFonts w:eastAsia="Times New Roman" w:cs="Arial"/>
          <w:lang w:eastAsia="cs-CZ"/>
        </w:rPr>
        <w:t xml:space="preserve">) v rámci připomínkového řízení SO/ PS </w:t>
      </w:r>
      <w:r>
        <w:rPr>
          <w:rFonts w:eastAsia="Times New Roman" w:cs="Arial"/>
          <w:lang w:eastAsia="cs-CZ"/>
        </w:rPr>
        <w:t>tunelových staveb</w:t>
      </w:r>
      <w:r w:rsidRPr="00B561DB">
        <w:rPr>
          <w:rFonts w:eastAsia="Times New Roman" w:cs="Arial"/>
          <w:lang w:eastAsia="cs-CZ"/>
        </w:rPr>
        <w:t>. Navrh</w:t>
      </w:r>
      <w:r>
        <w:rPr>
          <w:rFonts w:eastAsia="Times New Roman" w:cs="Arial"/>
          <w:lang w:eastAsia="cs-CZ"/>
        </w:rPr>
        <w:t>ování</w:t>
      </w:r>
      <w:r w:rsidRPr="00B561DB">
        <w:rPr>
          <w:rFonts w:eastAsia="Times New Roman" w:cs="Arial"/>
          <w:lang w:eastAsia="cs-CZ"/>
        </w:rPr>
        <w:t xml:space="preserve"> rozhodnutí o sporných připomínkách a spolupodíl</w:t>
      </w:r>
      <w:r>
        <w:rPr>
          <w:rFonts w:eastAsia="Times New Roman" w:cs="Arial"/>
          <w:lang w:eastAsia="cs-CZ"/>
        </w:rPr>
        <w:t>ení</w:t>
      </w:r>
      <w:r w:rsidRPr="00B561DB">
        <w:rPr>
          <w:rFonts w:eastAsia="Times New Roman" w:cs="Arial"/>
          <w:lang w:eastAsia="cs-CZ"/>
        </w:rPr>
        <w:t xml:space="preserve"> se na jejich vypořádání.</w:t>
      </w:r>
    </w:p>
    <w:p w14:paraId="0515A268" w14:textId="77777777" w:rsidR="000612FA" w:rsidRDefault="000612FA" w:rsidP="000612FA">
      <w:pPr>
        <w:spacing w:after="0" w:line="240" w:lineRule="auto"/>
        <w:ind w:left="426"/>
        <w:jc w:val="both"/>
        <w:rPr>
          <w:rFonts w:eastAsia="Times New Roman" w:cs="Arial"/>
          <w:b/>
          <w:lang w:eastAsia="cs-CZ"/>
        </w:rPr>
      </w:pPr>
    </w:p>
    <w:p w14:paraId="2A0424AF" w14:textId="77777777" w:rsidR="000612FA" w:rsidRDefault="000612FA" w:rsidP="000612FA">
      <w:pPr>
        <w:spacing w:after="0" w:line="240" w:lineRule="auto"/>
        <w:ind w:left="426"/>
        <w:jc w:val="both"/>
        <w:rPr>
          <w:rFonts w:eastAsia="Times New Roman" w:cs="Arial"/>
          <w:lang w:eastAsia="cs-CZ"/>
        </w:rPr>
      </w:pPr>
      <w:r>
        <w:rPr>
          <w:rFonts w:eastAsia="Times New Roman" w:cs="Arial"/>
          <w:b/>
          <w:lang w:eastAsia="cs-CZ"/>
        </w:rPr>
        <w:t>Zhotovitel předloží 1x za 3 měsíce</w:t>
      </w:r>
      <w:r w:rsidRPr="00B561DB">
        <w:rPr>
          <w:rFonts w:eastAsia="Times New Roman" w:cs="Arial"/>
          <w:b/>
          <w:lang w:eastAsia="cs-CZ"/>
        </w:rPr>
        <w:t xml:space="preserve"> zpráv</w:t>
      </w:r>
      <w:r>
        <w:rPr>
          <w:rFonts w:eastAsia="Times New Roman" w:cs="Arial"/>
          <w:b/>
          <w:lang w:eastAsia="cs-CZ"/>
        </w:rPr>
        <w:t>u</w:t>
      </w:r>
      <w:r w:rsidRPr="00B561DB">
        <w:rPr>
          <w:rFonts w:eastAsia="Times New Roman" w:cs="Arial"/>
          <w:b/>
          <w:lang w:eastAsia="cs-CZ"/>
        </w:rPr>
        <w:t xml:space="preserve"> o činnosti</w:t>
      </w:r>
      <w:r>
        <w:rPr>
          <w:rFonts w:eastAsia="Times New Roman" w:cs="Arial"/>
          <w:lang w:eastAsia="cs-CZ"/>
        </w:rPr>
        <w:t>, která bude sloužit jako podklad pro fakturaci.</w:t>
      </w:r>
    </w:p>
    <w:p w14:paraId="7C000A30" w14:textId="77777777" w:rsidR="000612FA" w:rsidRDefault="000612FA" w:rsidP="000612FA">
      <w:pPr>
        <w:spacing w:after="0" w:line="240" w:lineRule="auto"/>
        <w:ind w:left="426"/>
        <w:jc w:val="both"/>
        <w:rPr>
          <w:rFonts w:eastAsia="Times New Roman" w:cs="Arial"/>
          <w:b/>
          <w:lang w:eastAsia="cs-CZ"/>
        </w:rPr>
      </w:pPr>
    </w:p>
    <w:p w14:paraId="2893D19E" w14:textId="77777777" w:rsidR="000612FA" w:rsidRPr="00F01FED" w:rsidRDefault="000612FA" w:rsidP="000612FA">
      <w:pPr>
        <w:spacing w:after="0" w:line="240" w:lineRule="auto"/>
        <w:jc w:val="both"/>
        <w:rPr>
          <w:rFonts w:eastAsia="Times New Roman" w:cs="Times New Roman"/>
          <w:lang w:eastAsia="cs-CZ"/>
        </w:rPr>
      </w:pPr>
    </w:p>
    <w:p w14:paraId="49DD6FBE" w14:textId="77777777" w:rsidR="000612FA" w:rsidRPr="00F01FED" w:rsidRDefault="000612FA" w:rsidP="000612FA">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F14A197" w14:textId="77777777" w:rsidR="000612FA" w:rsidRDefault="000612FA" w:rsidP="000612FA">
      <w:pPr>
        <w:spacing w:after="0" w:line="240" w:lineRule="auto"/>
        <w:ind w:left="426"/>
        <w:jc w:val="both"/>
        <w:rPr>
          <w:rFonts w:eastAsia="Times New Roman" w:cs="Times New Roman"/>
          <w:lang w:eastAsia="cs-CZ"/>
        </w:rPr>
      </w:pPr>
    </w:p>
    <w:p w14:paraId="0A1E1FB1" w14:textId="77777777" w:rsidR="00B42CAB" w:rsidRDefault="00B42CAB" w:rsidP="00F1246E">
      <w:pPr>
        <w:pStyle w:val="Textbezodsazen"/>
      </w:pPr>
    </w:p>
    <w:p w14:paraId="40B27D27" w14:textId="77777777" w:rsidR="003532A1" w:rsidRPr="00CD224F" w:rsidRDefault="003532A1" w:rsidP="00F37D94">
      <w:pPr>
        <w:pStyle w:val="Nadpisbezsl1-2"/>
        <w:rPr>
          <w:u w:val="single"/>
        </w:rPr>
      </w:pPr>
      <w:r w:rsidRPr="00CD224F">
        <w:rPr>
          <w:u w:val="single"/>
        </w:rPr>
        <w:t>Způsob provedení Díla (způsob plnění):</w:t>
      </w:r>
    </w:p>
    <w:p w14:paraId="660B3D56" w14:textId="44DF73D4" w:rsidR="00CD224F" w:rsidRPr="00CD224F" w:rsidRDefault="00CD224F" w:rsidP="00CD224F">
      <w:pPr>
        <w:spacing w:after="0" w:line="240" w:lineRule="auto"/>
        <w:jc w:val="both"/>
        <w:rPr>
          <w:rFonts w:eastAsia="Times New Roman" w:cs="Arial"/>
          <w:lang w:eastAsia="cs-CZ"/>
        </w:rPr>
      </w:pPr>
      <w:bookmarkStart w:id="2" w:name="_Hlk143682652"/>
      <w:bookmarkStart w:id="3" w:name="_Hlk143672932"/>
      <w:r w:rsidRPr="00CD224F">
        <w:rPr>
          <w:rFonts w:eastAsia="Times New Roman" w:cs="Arial"/>
          <w:lang w:eastAsia="cs-CZ"/>
        </w:rPr>
        <w:t>Předmět plnění dle specifikace díla, je-li ve formě hmotně pořízeného výsledku (zpráva, vyjádření, stanovisko, protokol atd.), bude předán objednateli na adresu místa plnění, a to následujícím způsobem:</w:t>
      </w:r>
    </w:p>
    <w:bookmarkEnd w:id="2"/>
    <w:p w14:paraId="583D0074" w14:textId="77777777" w:rsidR="00CD224F" w:rsidRPr="009E28A0" w:rsidRDefault="00CD224F" w:rsidP="00CD224F">
      <w:pPr>
        <w:pStyle w:val="Odstavecseseznamem"/>
        <w:spacing w:after="0" w:line="240" w:lineRule="auto"/>
        <w:ind w:left="502"/>
        <w:jc w:val="both"/>
        <w:rPr>
          <w:rFonts w:eastAsia="Times New Roman" w:cs="Times New Roman"/>
          <w:highlight w:val="yellow"/>
          <w:lang w:eastAsia="cs-CZ"/>
        </w:rPr>
      </w:pPr>
    </w:p>
    <w:p w14:paraId="374757C7" w14:textId="77777777" w:rsidR="00CD224F" w:rsidRPr="00F85E18" w:rsidRDefault="00CD224F" w:rsidP="00F85E18">
      <w:pPr>
        <w:spacing w:after="0" w:line="240" w:lineRule="auto"/>
        <w:jc w:val="both"/>
        <w:rPr>
          <w:rFonts w:eastAsia="Times New Roman" w:cs="Arial"/>
          <w:lang w:eastAsia="cs-CZ"/>
        </w:rPr>
      </w:pPr>
      <w:r w:rsidRPr="00F85E18">
        <w:rPr>
          <w:rFonts w:eastAsia="Times New Roman" w:cs="Arial"/>
          <w:lang w:eastAsia="cs-CZ"/>
        </w:rPr>
        <w:t>2x vyhotovení v listinné podobě + DTTO 1x digitálně v uzavřené formě + DTTO 1x    digitálně v editovatelné formě (formáty *.docx; *.xlsx)</w:t>
      </w:r>
    </w:p>
    <w:bookmarkEnd w:id="3"/>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0A5228E" w:rsidR="00124751" w:rsidRDefault="003532A1" w:rsidP="00124751">
      <w:pPr>
        <w:pStyle w:val="Nadpisbezsl1-2"/>
      </w:pPr>
      <w:r>
        <w:t>OP/SSV/</w:t>
      </w:r>
      <w:r w:rsidR="009002E2">
        <w:t>03/21</w:t>
      </w:r>
    </w:p>
    <w:p w14:paraId="76E43358" w14:textId="77777777" w:rsidR="00124751" w:rsidRPr="00BB58E6" w:rsidRDefault="00F1246E" w:rsidP="00BB58E6">
      <w:pPr>
        <w:pStyle w:val="Nadpisbezsl1-2"/>
        <w:jc w:val="both"/>
        <w:rPr>
          <w:b w:val="0"/>
          <w:sz w:val="18"/>
          <w:szCs w:val="18"/>
        </w:rPr>
      </w:pPr>
      <w:r w:rsidRPr="00BB58E6">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90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9002E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9002E2">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5628DC88" w14:textId="17926C7B" w:rsidR="009002E2" w:rsidRPr="003E307D" w:rsidRDefault="009002E2" w:rsidP="009002E2">
      <w:pPr>
        <w:rPr>
          <w:rFonts w:eastAsia="Times New Roman" w:cs="Times New Roman"/>
          <w:lang w:eastAsia="cs-CZ"/>
        </w:rPr>
      </w:pPr>
      <w:r>
        <w:t xml:space="preserve"> </w:t>
      </w:r>
      <w:r w:rsidRPr="003E307D">
        <w:rPr>
          <w:rFonts w:eastAsia="Times New Roman" w:cs="Times New Roman"/>
          <w:lang w:eastAsia="cs-CZ"/>
        </w:rPr>
        <w:t>Celková cena Díla bude rozepsána a fakturov</w:t>
      </w:r>
      <w:r>
        <w:rPr>
          <w:rFonts w:eastAsia="Times New Roman" w:cs="Times New Roman"/>
          <w:lang w:eastAsia="cs-CZ"/>
        </w:rPr>
        <w:t>ána zvlášť na jednotlivé stavby:</w:t>
      </w:r>
    </w:p>
    <w:tbl>
      <w:tblPr>
        <w:tblStyle w:val="Mkatabulky1"/>
        <w:tblW w:w="0" w:type="auto"/>
        <w:tblLook w:val="04A0" w:firstRow="1" w:lastRow="0" w:firstColumn="1" w:lastColumn="0" w:noHBand="0" w:noVBand="1"/>
      </w:tblPr>
      <w:tblGrid>
        <w:gridCol w:w="2175"/>
        <w:gridCol w:w="2175"/>
        <w:gridCol w:w="2176"/>
        <w:gridCol w:w="2176"/>
      </w:tblGrid>
      <w:tr w:rsidR="009002E2" w:rsidRPr="009002E2" w14:paraId="0D83FAED" w14:textId="77777777" w:rsidTr="0090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Pr>
          <w:p w14:paraId="78A12080" w14:textId="77777777" w:rsidR="009002E2" w:rsidRPr="009002E2" w:rsidRDefault="009002E2" w:rsidP="009002E2">
            <w:pPr>
              <w:spacing w:after="240" w:line="264" w:lineRule="auto"/>
              <w:rPr>
                <w:rFonts w:eastAsia="Times New Roman" w:cs="Times New Roman"/>
                <w:sz w:val="18"/>
                <w:lang w:eastAsia="cs-CZ"/>
              </w:rPr>
            </w:pPr>
            <w:r w:rsidRPr="009002E2">
              <w:rPr>
                <w:rFonts w:eastAsia="Times New Roman" w:cs="Times New Roman"/>
                <w:sz w:val="18"/>
                <w:lang w:eastAsia="cs-CZ"/>
              </w:rPr>
              <w:t>Cena Díla</w:t>
            </w:r>
          </w:p>
        </w:tc>
        <w:tc>
          <w:tcPr>
            <w:tcW w:w="2175" w:type="dxa"/>
          </w:tcPr>
          <w:p w14:paraId="5868B932"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(bez DPH)</w:t>
            </w:r>
          </w:p>
        </w:tc>
        <w:tc>
          <w:tcPr>
            <w:tcW w:w="2176" w:type="dxa"/>
          </w:tcPr>
          <w:p w14:paraId="4495A62E"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Výše DPH</w:t>
            </w:r>
          </w:p>
        </w:tc>
        <w:tc>
          <w:tcPr>
            <w:tcW w:w="2176" w:type="dxa"/>
          </w:tcPr>
          <w:p w14:paraId="3C150595"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(s DPH)</w:t>
            </w:r>
          </w:p>
        </w:tc>
      </w:tr>
      <w:tr w:rsidR="009002E2" w:rsidRPr="009002E2" w14:paraId="4ECB03A6" w14:textId="77777777" w:rsidTr="009002E2">
        <w:tc>
          <w:tcPr>
            <w:cnfStyle w:val="001000000000" w:firstRow="0" w:lastRow="0" w:firstColumn="1" w:lastColumn="0" w:oddVBand="0" w:evenVBand="0" w:oddHBand="0" w:evenHBand="0" w:firstRowFirstColumn="0" w:firstRowLastColumn="0" w:lastRowFirstColumn="0" w:lastRowLastColumn="0"/>
            <w:tcW w:w="2175" w:type="dxa"/>
          </w:tcPr>
          <w:p w14:paraId="1B3E08C0" w14:textId="67B2ED54" w:rsidR="009002E2" w:rsidRPr="009002E2" w:rsidRDefault="009002E2" w:rsidP="009002E2">
            <w:pPr>
              <w:autoSpaceDE w:val="0"/>
              <w:autoSpaceDN w:val="0"/>
              <w:rPr>
                <w:rFonts w:ascii="Calibri" w:eastAsia="Times New Roman" w:hAnsi="Calibri" w:cs="Times New Roman"/>
                <w:b/>
                <w:sz w:val="18"/>
                <w:lang w:eastAsia="cs-CZ"/>
              </w:rPr>
            </w:pPr>
            <w:r w:rsidRPr="009002E2">
              <w:rPr>
                <w:rFonts w:eastAsia="Times New Roman" w:cs="Times New Roman"/>
                <w:bCs/>
                <w:sz w:val="18"/>
                <w:lang w:eastAsia="cs-CZ"/>
              </w:rPr>
              <w:t xml:space="preserve">Modernizace trati Brno-Přerov, 2. stavba Blažovice – Vyškov - </w:t>
            </w:r>
            <w:r w:rsidRPr="009002E2">
              <w:rPr>
                <w:rFonts w:ascii="Calibri" w:eastAsia="Times New Roman" w:hAnsi="Calibri" w:cs="Times New Roman"/>
                <w:b/>
                <w:sz w:val="18"/>
                <w:lang w:eastAsia="cs-CZ"/>
              </w:rPr>
              <w:t xml:space="preserve">Habrovanský tunel </w:t>
            </w:r>
          </w:p>
        </w:tc>
        <w:tc>
          <w:tcPr>
            <w:tcW w:w="2175" w:type="dxa"/>
          </w:tcPr>
          <w:p w14:paraId="35E27F7F" w14:textId="313E5412" w:rsidR="009002E2" w:rsidRPr="009002E2" w:rsidRDefault="00972CD5"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4D420B7E" w14:textId="562F1E26" w:rsidR="009002E2" w:rsidRPr="009002E2" w:rsidRDefault="00972CD5"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79BFD13D" w14:textId="79725FB6" w:rsidR="009002E2" w:rsidRPr="009002E2" w:rsidRDefault="00972CD5"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r>
    </w:tbl>
    <w:p w14:paraId="6402EA05" w14:textId="1DFED333" w:rsidR="00236DCC" w:rsidRPr="009002E2" w:rsidRDefault="00236DCC" w:rsidP="00236DCC">
      <w:pPr>
        <w:pStyle w:val="Textbezodsazen"/>
      </w:pPr>
    </w:p>
    <w:tbl>
      <w:tblPr>
        <w:tblStyle w:val="Mkatabulky1"/>
        <w:tblW w:w="0" w:type="auto"/>
        <w:tblLook w:val="04A0" w:firstRow="1" w:lastRow="0" w:firstColumn="1" w:lastColumn="0" w:noHBand="0" w:noVBand="1"/>
      </w:tblPr>
      <w:tblGrid>
        <w:gridCol w:w="2175"/>
        <w:gridCol w:w="2175"/>
        <w:gridCol w:w="2176"/>
        <w:gridCol w:w="2176"/>
      </w:tblGrid>
      <w:tr w:rsidR="009002E2" w:rsidRPr="009002E2" w14:paraId="7BC45006" w14:textId="77777777" w:rsidTr="0090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Pr>
          <w:p w14:paraId="158A2498" w14:textId="77777777" w:rsidR="009002E2" w:rsidRPr="009002E2" w:rsidRDefault="009002E2" w:rsidP="009002E2">
            <w:pPr>
              <w:spacing w:after="240" w:line="264" w:lineRule="auto"/>
              <w:rPr>
                <w:rFonts w:eastAsia="Times New Roman" w:cs="Times New Roman"/>
                <w:sz w:val="18"/>
                <w:lang w:eastAsia="cs-CZ"/>
              </w:rPr>
            </w:pPr>
            <w:r w:rsidRPr="009002E2">
              <w:rPr>
                <w:rFonts w:eastAsia="Times New Roman" w:cs="Times New Roman"/>
                <w:sz w:val="18"/>
                <w:lang w:eastAsia="cs-CZ"/>
              </w:rPr>
              <w:t>Cena Díla</w:t>
            </w:r>
          </w:p>
        </w:tc>
        <w:tc>
          <w:tcPr>
            <w:tcW w:w="2175" w:type="dxa"/>
          </w:tcPr>
          <w:p w14:paraId="6FAAA492"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(bez DPH)</w:t>
            </w:r>
          </w:p>
        </w:tc>
        <w:tc>
          <w:tcPr>
            <w:tcW w:w="2176" w:type="dxa"/>
          </w:tcPr>
          <w:p w14:paraId="00786E94"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Výše DPH</w:t>
            </w:r>
          </w:p>
        </w:tc>
        <w:tc>
          <w:tcPr>
            <w:tcW w:w="2176" w:type="dxa"/>
          </w:tcPr>
          <w:p w14:paraId="2736C8DB"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(s DPH)</w:t>
            </w:r>
          </w:p>
        </w:tc>
      </w:tr>
      <w:tr w:rsidR="009002E2" w:rsidRPr="009002E2" w14:paraId="325CA773" w14:textId="77777777" w:rsidTr="009002E2">
        <w:tc>
          <w:tcPr>
            <w:cnfStyle w:val="001000000000" w:firstRow="0" w:lastRow="0" w:firstColumn="1" w:lastColumn="0" w:oddVBand="0" w:evenVBand="0" w:oddHBand="0" w:evenHBand="0" w:firstRowFirstColumn="0" w:firstRowLastColumn="0" w:lastRowFirstColumn="0" w:lastRowLastColumn="0"/>
            <w:tcW w:w="2175" w:type="dxa"/>
          </w:tcPr>
          <w:p w14:paraId="4AFEF524" w14:textId="07BDFED9" w:rsidR="009002E2" w:rsidRPr="009002E2" w:rsidRDefault="009002E2" w:rsidP="009002E2">
            <w:pPr>
              <w:autoSpaceDE w:val="0"/>
              <w:autoSpaceDN w:val="0"/>
              <w:rPr>
                <w:rFonts w:ascii="Calibri" w:eastAsia="Times New Roman" w:hAnsi="Calibri" w:cs="Times New Roman"/>
                <w:b/>
                <w:sz w:val="18"/>
                <w:lang w:eastAsia="cs-CZ"/>
              </w:rPr>
            </w:pPr>
            <w:r w:rsidRPr="009002E2">
              <w:rPr>
                <w:rFonts w:eastAsia="Times New Roman" w:cs="Times New Roman"/>
                <w:bCs/>
                <w:sz w:val="18"/>
                <w:lang w:eastAsia="cs-CZ"/>
              </w:rPr>
              <w:t xml:space="preserve">Modernizace trati Brno-Přerov, 2. stavba Blažovice – Vyškov - </w:t>
            </w:r>
            <w:r w:rsidRPr="009002E2">
              <w:rPr>
                <w:rFonts w:ascii="Calibri" w:eastAsia="Times New Roman" w:hAnsi="Calibri" w:cs="Times New Roman"/>
                <w:b/>
                <w:sz w:val="18"/>
                <w:lang w:eastAsia="cs-CZ"/>
              </w:rPr>
              <w:t>Holubický tunel</w:t>
            </w:r>
          </w:p>
        </w:tc>
        <w:tc>
          <w:tcPr>
            <w:tcW w:w="2175" w:type="dxa"/>
          </w:tcPr>
          <w:p w14:paraId="320F417E" w14:textId="7D6A5BE1"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0E504955" w14:textId="51BE9AFF"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3919EB17" w14:textId="72AEB8A3"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r>
    </w:tbl>
    <w:p w14:paraId="5ED8A35F" w14:textId="282A7E10" w:rsidR="00236DCC" w:rsidRPr="009002E2" w:rsidRDefault="00236DCC" w:rsidP="00236DCC">
      <w:pPr>
        <w:pStyle w:val="Textbezodsazen"/>
      </w:pPr>
    </w:p>
    <w:tbl>
      <w:tblPr>
        <w:tblStyle w:val="Mkatabulky1"/>
        <w:tblW w:w="0" w:type="auto"/>
        <w:tblLook w:val="04A0" w:firstRow="1" w:lastRow="0" w:firstColumn="1" w:lastColumn="0" w:noHBand="0" w:noVBand="1"/>
      </w:tblPr>
      <w:tblGrid>
        <w:gridCol w:w="2175"/>
        <w:gridCol w:w="2175"/>
        <w:gridCol w:w="2176"/>
        <w:gridCol w:w="2176"/>
      </w:tblGrid>
      <w:tr w:rsidR="009002E2" w:rsidRPr="009002E2" w14:paraId="78D9D5E7" w14:textId="77777777" w:rsidTr="0090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Pr>
          <w:p w14:paraId="2630668A" w14:textId="77777777" w:rsidR="009002E2" w:rsidRPr="009002E2" w:rsidRDefault="009002E2" w:rsidP="009002E2">
            <w:pPr>
              <w:spacing w:after="240" w:line="264" w:lineRule="auto"/>
              <w:rPr>
                <w:rFonts w:eastAsia="Times New Roman" w:cs="Times New Roman"/>
                <w:sz w:val="18"/>
                <w:lang w:eastAsia="cs-CZ"/>
              </w:rPr>
            </w:pPr>
            <w:r w:rsidRPr="009002E2">
              <w:rPr>
                <w:rFonts w:eastAsia="Times New Roman" w:cs="Times New Roman"/>
                <w:sz w:val="18"/>
                <w:lang w:eastAsia="cs-CZ"/>
              </w:rPr>
              <w:t>Cena Díla</w:t>
            </w:r>
          </w:p>
        </w:tc>
        <w:tc>
          <w:tcPr>
            <w:tcW w:w="2175" w:type="dxa"/>
          </w:tcPr>
          <w:p w14:paraId="29DA91B4"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(bez DPH)</w:t>
            </w:r>
          </w:p>
        </w:tc>
        <w:tc>
          <w:tcPr>
            <w:tcW w:w="2176" w:type="dxa"/>
          </w:tcPr>
          <w:p w14:paraId="41146A80"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Výše DPH</w:t>
            </w:r>
          </w:p>
        </w:tc>
        <w:tc>
          <w:tcPr>
            <w:tcW w:w="2176" w:type="dxa"/>
          </w:tcPr>
          <w:p w14:paraId="47468E9C" w14:textId="77777777" w:rsidR="009002E2" w:rsidRPr="009002E2" w:rsidRDefault="009002E2" w:rsidP="009002E2">
            <w:pPr>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9002E2">
              <w:rPr>
                <w:rFonts w:eastAsia="Times New Roman" w:cs="Times New Roman"/>
                <w:sz w:val="18"/>
                <w:lang w:eastAsia="cs-CZ"/>
              </w:rPr>
              <w:t>Cena Díla (s DPH)</w:t>
            </w:r>
          </w:p>
        </w:tc>
      </w:tr>
      <w:tr w:rsidR="009002E2" w:rsidRPr="009002E2" w14:paraId="55A98EE5" w14:textId="77777777" w:rsidTr="009002E2">
        <w:tc>
          <w:tcPr>
            <w:cnfStyle w:val="001000000000" w:firstRow="0" w:lastRow="0" w:firstColumn="1" w:lastColumn="0" w:oddVBand="0" w:evenVBand="0" w:oddHBand="0" w:evenHBand="0" w:firstRowFirstColumn="0" w:firstRowLastColumn="0" w:lastRowFirstColumn="0" w:lastRowLastColumn="0"/>
            <w:tcW w:w="2175" w:type="dxa"/>
          </w:tcPr>
          <w:p w14:paraId="2C54C302" w14:textId="3A1EFD70" w:rsidR="009002E2" w:rsidRPr="009002E2" w:rsidRDefault="009002E2" w:rsidP="009002E2">
            <w:pPr>
              <w:autoSpaceDE w:val="0"/>
              <w:autoSpaceDN w:val="0"/>
              <w:rPr>
                <w:rFonts w:ascii="Calibri" w:eastAsia="Times New Roman" w:hAnsi="Calibri" w:cs="Times New Roman"/>
                <w:b/>
                <w:sz w:val="18"/>
                <w:lang w:eastAsia="cs-CZ"/>
              </w:rPr>
            </w:pPr>
            <w:r w:rsidRPr="009002E2">
              <w:rPr>
                <w:rFonts w:eastAsia="Times New Roman" w:cs="Times New Roman"/>
                <w:bCs/>
                <w:sz w:val="18"/>
                <w:lang w:eastAsia="cs-CZ"/>
              </w:rPr>
              <w:t xml:space="preserve">Modernizace trati Brno-Přerov, 2. stavba Blažovice – Vyškov - </w:t>
            </w:r>
            <w:r w:rsidRPr="009002E2">
              <w:rPr>
                <w:rFonts w:ascii="Calibri" w:eastAsia="Times New Roman" w:hAnsi="Calibri" w:cs="Times New Roman"/>
                <w:b/>
                <w:sz w:val="18"/>
                <w:lang w:eastAsia="cs-CZ"/>
              </w:rPr>
              <w:t xml:space="preserve">Rousínovský tunel </w:t>
            </w:r>
          </w:p>
        </w:tc>
        <w:tc>
          <w:tcPr>
            <w:tcW w:w="2175" w:type="dxa"/>
          </w:tcPr>
          <w:p w14:paraId="4AC9F480" w14:textId="38444791"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40B5A4FF" w14:textId="5BCA6BEC"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c>
          <w:tcPr>
            <w:tcW w:w="2176" w:type="dxa"/>
          </w:tcPr>
          <w:p w14:paraId="1387A3F4" w14:textId="0E5763C2" w:rsidR="009002E2" w:rsidRPr="009002E2" w:rsidRDefault="009002E2" w:rsidP="009002E2">
            <w:pPr>
              <w:spacing w:after="24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magenta"/>
                <w:lang w:eastAsia="cs-CZ"/>
              </w:rPr>
            </w:pPr>
            <w:r w:rsidRPr="009002E2">
              <w:rPr>
                <w:sz w:val="18"/>
                <w:highlight w:val="yellow"/>
              </w:rPr>
              <w:t>[VLOŽÍ ZHOTOVITEL]</w:t>
            </w:r>
          </w:p>
        </w:tc>
      </w:tr>
    </w:tbl>
    <w:p w14:paraId="0133019D" w14:textId="77777777" w:rsidR="009002E2" w:rsidRDefault="009002E2" w:rsidP="00236DCC">
      <w:pPr>
        <w:pStyle w:val="Textbezodsazen"/>
      </w:pPr>
    </w:p>
    <w:p w14:paraId="1CB23099" w14:textId="2F14E9A9" w:rsidR="009002E2" w:rsidRPr="0070153D" w:rsidRDefault="009002E2" w:rsidP="009002E2">
      <w:r w:rsidRPr="0070153D">
        <w:t xml:space="preserve">*) nevyplněné údaje </w:t>
      </w:r>
      <w:r w:rsidRPr="00F95FBD">
        <w:rPr>
          <w:highlight w:val="yellow"/>
        </w:rPr>
        <w:t>[VLOŽÍ ZHOTOVITEL]</w:t>
      </w:r>
    </w:p>
    <w:p w14:paraId="7AFF15B3" w14:textId="77777777" w:rsidR="009002E2" w:rsidRDefault="009002E2" w:rsidP="009002E2">
      <w:r w:rsidRPr="0070153D">
        <w:t>Všechny ceny jsou uvedené v Kč bez DPH.</w:t>
      </w:r>
    </w:p>
    <w:p w14:paraId="26F0761B" w14:textId="77777777" w:rsidR="009002E2" w:rsidRDefault="009002E2" w:rsidP="009002E2">
      <w:pPr>
        <w:pStyle w:val="Textbezodsazen"/>
      </w:pPr>
    </w:p>
    <w:p w14:paraId="71EFA9DF" w14:textId="77777777" w:rsidR="009002E2" w:rsidRDefault="009002E2" w:rsidP="009002E2">
      <w:pPr>
        <w:pStyle w:val="Textbezodsazen"/>
      </w:pPr>
    </w:p>
    <w:p w14:paraId="1254B578" w14:textId="77777777" w:rsidR="009002E2" w:rsidRDefault="009002E2" w:rsidP="009002E2">
      <w:pPr>
        <w:pStyle w:val="Textbezodsazen"/>
      </w:pPr>
    </w:p>
    <w:p w14:paraId="56C26DF8" w14:textId="77777777" w:rsidR="009002E2" w:rsidRDefault="009002E2" w:rsidP="009002E2">
      <w:pPr>
        <w:pStyle w:val="Textbezodsazen"/>
      </w:pPr>
      <w:r>
        <w:t>Cenová kalkulace je součástí Nabídky.</w:t>
      </w:r>
    </w:p>
    <w:p w14:paraId="49A9295C" w14:textId="51B77F24"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0F3BEF9F" w14:textId="77777777" w:rsidR="00B040E5" w:rsidRPr="00AA72D2" w:rsidRDefault="00B040E5" w:rsidP="00B040E5">
      <w:pPr>
        <w:spacing w:after="0" w:line="240" w:lineRule="auto"/>
        <w:ind w:left="426"/>
        <w:rPr>
          <w:rFonts w:eastAsia="Times New Roman" w:cs="Times New Roman"/>
          <w:lang w:eastAsia="cs-CZ"/>
        </w:rPr>
      </w:pPr>
      <w:bookmarkStart w:id="4" w:name="_Hlk143673064"/>
      <w:r w:rsidRPr="00AA72D2">
        <w:rPr>
          <w:rFonts w:eastAsia="Times New Roman" w:cs="Times New Roman"/>
          <w:b/>
          <w:u w:val="single"/>
          <w:lang w:eastAsia="cs-CZ"/>
        </w:rPr>
        <w:t>Zahájení plnění:</w:t>
      </w:r>
      <w:r w:rsidRPr="00AA72D2">
        <w:rPr>
          <w:rFonts w:eastAsia="Times New Roman" w:cs="Times New Roman"/>
          <w:lang w:eastAsia="cs-CZ"/>
        </w:rPr>
        <w:t xml:space="preserve"> dnem nabytí účinnosti smlouvy.</w:t>
      </w:r>
    </w:p>
    <w:p w14:paraId="09645419" w14:textId="77777777" w:rsidR="00B040E5" w:rsidRPr="00AA72D2" w:rsidRDefault="00B040E5" w:rsidP="00B040E5">
      <w:pPr>
        <w:spacing w:after="0" w:line="240" w:lineRule="auto"/>
        <w:ind w:left="426"/>
        <w:rPr>
          <w:rFonts w:eastAsia="Times New Roman" w:cs="Times New Roman"/>
          <w:b/>
          <w:lang w:eastAsia="cs-CZ"/>
        </w:rPr>
      </w:pPr>
    </w:p>
    <w:p w14:paraId="68FAF26F" w14:textId="77777777" w:rsidR="00B040E5" w:rsidRDefault="00B040E5" w:rsidP="00B040E5">
      <w:pPr>
        <w:spacing w:after="0" w:line="240" w:lineRule="auto"/>
        <w:ind w:left="426"/>
        <w:rPr>
          <w:rFonts w:eastAsia="Times New Roman" w:cs="Times New Roman"/>
          <w:b/>
          <w:u w:val="single"/>
          <w:lang w:eastAsia="cs-CZ"/>
        </w:rPr>
      </w:pPr>
      <w:r w:rsidRPr="00AA72D2">
        <w:rPr>
          <w:rFonts w:eastAsia="Times New Roman" w:cs="Times New Roman"/>
          <w:b/>
          <w:u w:val="single"/>
          <w:lang w:eastAsia="cs-CZ"/>
        </w:rPr>
        <w:t>Dokončení plnění:</w:t>
      </w:r>
      <w:r w:rsidRPr="00AA72D2">
        <w:rPr>
          <w:rFonts w:eastAsia="Times New Roman" w:cs="Times New Roman"/>
          <w:b/>
          <w:lang w:eastAsia="cs-CZ"/>
        </w:rPr>
        <w:t xml:space="preserve"> </w:t>
      </w:r>
      <w:r w:rsidRPr="00AA72D2">
        <w:rPr>
          <w:rFonts w:eastAsia="Times New Roman" w:cs="Arial"/>
          <w:b/>
          <w:bCs/>
          <w:lang w:eastAsia="cs-CZ"/>
        </w:rPr>
        <w:t>do 25 měsíců</w:t>
      </w:r>
      <w:r w:rsidRPr="00AA72D2">
        <w:rPr>
          <w:rFonts w:eastAsia="Times New Roman" w:cs="Arial"/>
          <w:lang w:eastAsia="cs-CZ"/>
        </w:rPr>
        <w:t xml:space="preserve"> od nabytí účinnosti Smlouvy</w:t>
      </w:r>
    </w:p>
    <w:p w14:paraId="7E3384BB" w14:textId="77777777" w:rsidR="00B040E5" w:rsidRDefault="00B040E5" w:rsidP="00B040E5">
      <w:pPr>
        <w:spacing w:after="0" w:line="240" w:lineRule="auto"/>
        <w:ind w:left="426"/>
        <w:rPr>
          <w:rFonts w:eastAsia="Times New Roman" w:cs="Arial"/>
          <w:iCs/>
          <w:lang w:eastAsia="cs-CZ"/>
        </w:rPr>
      </w:pPr>
    </w:p>
    <w:p w14:paraId="1977F62B" w14:textId="77777777" w:rsidR="00B040E5" w:rsidRPr="00AA72D2" w:rsidRDefault="00B040E5" w:rsidP="00B040E5">
      <w:pPr>
        <w:spacing w:after="0" w:line="240" w:lineRule="auto"/>
        <w:ind w:left="426"/>
        <w:rPr>
          <w:rFonts w:eastAsia="Times New Roman" w:cs="Times New Roman"/>
          <w:b/>
          <w:u w:val="single"/>
          <w:lang w:eastAsia="cs-CZ"/>
        </w:rPr>
      </w:pPr>
      <w:r w:rsidRPr="00AA72D2">
        <w:rPr>
          <w:rFonts w:eastAsia="Times New Roman" w:cs="Arial"/>
          <w:iCs/>
          <w:lang w:eastAsia="cs-CZ"/>
        </w:rPr>
        <w:t xml:space="preserve">Činnost experta </w:t>
      </w:r>
      <w:r>
        <w:rPr>
          <w:rFonts w:eastAsia="Times New Roman" w:cs="Arial"/>
          <w:iCs/>
          <w:lang w:eastAsia="cs-CZ"/>
        </w:rPr>
        <w:t>tunelových staveb</w:t>
      </w:r>
      <w:r w:rsidRPr="00AA72D2">
        <w:rPr>
          <w:rFonts w:eastAsia="Times New Roman" w:cs="Arial"/>
          <w:iCs/>
          <w:lang w:eastAsia="cs-CZ"/>
        </w:rPr>
        <w:t xml:space="preserve"> bude probíhat při </w:t>
      </w:r>
      <w:r>
        <w:rPr>
          <w:rFonts w:eastAsia="Times New Roman" w:cs="Arial"/>
          <w:iCs/>
          <w:lang w:eastAsia="cs-CZ"/>
        </w:rPr>
        <w:t xml:space="preserve">zpracování </w:t>
      </w:r>
      <w:r w:rsidRPr="00AA72D2">
        <w:rPr>
          <w:rFonts w:eastAsia="Times New Roman" w:cs="Arial"/>
          <w:iCs/>
          <w:lang w:eastAsia="cs-CZ"/>
        </w:rPr>
        <w:t>DSP+PDPS předmětn</w:t>
      </w:r>
      <w:r>
        <w:rPr>
          <w:rFonts w:eastAsia="Times New Roman" w:cs="Arial"/>
          <w:iCs/>
          <w:lang w:eastAsia="cs-CZ"/>
        </w:rPr>
        <w:t>é</w:t>
      </w:r>
      <w:r w:rsidRPr="00AA72D2">
        <w:rPr>
          <w:rFonts w:eastAsia="Times New Roman" w:cs="Arial"/>
          <w:iCs/>
          <w:lang w:eastAsia="cs-CZ"/>
        </w:rPr>
        <w:t xml:space="preserve"> </w:t>
      </w:r>
      <w:r>
        <w:rPr>
          <w:rFonts w:eastAsia="Times New Roman" w:cs="Arial"/>
          <w:iCs/>
          <w:lang w:eastAsia="cs-CZ"/>
        </w:rPr>
        <w:t>stavby</w:t>
      </w:r>
      <w:r w:rsidRPr="00AA72D2">
        <w:rPr>
          <w:rFonts w:eastAsia="Times New Roman" w:cs="Arial"/>
          <w:iCs/>
          <w:lang w:eastAsia="cs-CZ"/>
        </w:rPr>
        <w:t xml:space="preserve"> </w:t>
      </w:r>
    </w:p>
    <w:p w14:paraId="2A2B8964" w14:textId="77777777" w:rsidR="00B040E5" w:rsidRPr="009E28A0" w:rsidRDefault="00B040E5" w:rsidP="00B040E5">
      <w:pPr>
        <w:spacing w:after="0" w:line="240" w:lineRule="auto"/>
        <w:rPr>
          <w:rFonts w:eastAsia="Times New Roman" w:cs="Arial"/>
          <w:i/>
          <w:highlight w:val="yellow"/>
          <w:lang w:eastAsia="cs-CZ"/>
        </w:rPr>
      </w:pPr>
    </w:p>
    <w:p w14:paraId="63429CE3" w14:textId="350B1CD7" w:rsidR="00B040E5" w:rsidRDefault="00B040E5" w:rsidP="00B040E5">
      <w:pPr>
        <w:spacing w:before="120" w:after="0" w:line="240" w:lineRule="auto"/>
        <w:ind w:left="425"/>
        <w:jc w:val="both"/>
        <w:rPr>
          <w:rFonts w:eastAsia="Times New Roman" w:cs="Times New Roman"/>
          <w:lang w:eastAsia="cs-CZ"/>
        </w:rPr>
      </w:pPr>
      <w:r w:rsidRPr="00091E7A">
        <w:rPr>
          <w:rFonts w:eastAsia="Times New Roman" w:cs="Arial"/>
          <w:b/>
          <w:lang w:eastAsia="cs-CZ"/>
        </w:rPr>
        <w:t>Fakturace</w:t>
      </w:r>
      <w:r>
        <w:rPr>
          <w:rFonts w:eastAsia="Times New Roman" w:cs="Arial"/>
          <w:b/>
          <w:lang w:eastAsia="cs-CZ"/>
        </w:rPr>
        <w:t>:</w:t>
      </w:r>
      <w:r w:rsidRPr="0097118B">
        <w:rPr>
          <w:rFonts w:eastAsia="Times New Roman" w:cs="Arial"/>
          <w:lang w:eastAsia="cs-CZ"/>
        </w:rPr>
        <w:t xml:space="preserve"> bude probíhat</w:t>
      </w:r>
      <w:r>
        <w:rPr>
          <w:rFonts w:eastAsia="Times New Roman" w:cs="Arial"/>
          <w:lang w:eastAsia="cs-CZ"/>
        </w:rPr>
        <w:t xml:space="preserve"> za každé 3 uplynulé </w:t>
      </w:r>
      <w:r w:rsidRPr="0097118B">
        <w:rPr>
          <w:rFonts w:eastAsia="Times New Roman" w:cs="Arial"/>
          <w:lang w:eastAsia="cs-CZ"/>
        </w:rPr>
        <w:t>měsíce)</w:t>
      </w:r>
      <w:r>
        <w:rPr>
          <w:rFonts w:eastAsia="Times New Roman" w:cs="Arial"/>
          <w:lang w:eastAsia="cs-CZ"/>
        </w:rPr>
        <w:t xml:space="preserve"> od nabytí účinnosti smlouvy</w:t>
      </w:r>
      <w:r w:rsidRPr="0097118B">
        <w:rPr>
          <w:rFonts w:eastAsia="Times New Roman" w:cs="Arial"/>
          <w:lang w:eastAsia="cs-CZ"/>
        </w:rPr>
        <w:t>.</w:t>
      </w:r>
      <w:r>
        <w:rPr>
          <w:rFonts w:eastAsia="Times New Roman" w:cs="Arial"/>
          <w:i/>
          <w:lang w:eastAsia="cs-CZ"/>
        </w:rPr>
        <w:t xml:space="preserve"> </w:t>
      </w:r>
      <w:r w:rsidRPr="0020482B">
        <w:rPr>
          <w:rFonts w:eastAsia="Times New Roman" w:cs="Times New Roman"/>
          <w:lang w:eastAsia="cs-CZ"/>
        </w:rPr>
        <w:t xml:space="preserve">Cena za dílo bude fakturována za předpokladu odevzdání díla bez </w:t>
      </w:r>
      <w:r>
        <w:rPr>
          <w:rFonts w:eastAsia="Times New Roman" w:cs="Times New Roman"/>
          <w:lang w:eastAsia="cs-CZ"/>
        </w:rPr>
        <w:t>vad a nedodělků, k výše uvedenému</w:t>
      </w:r>
      <w:r w:rsidRPr="0020482B">
        <w:rPr>
          <w:rFonts w:eastAsia="Times New Roman" w:cs="Times New Roman"/>
          <w:lang w:eastAsia="cs-CZ"/>
        </w:rPr>
        <w:t xml:space="preserve"> termín</w:t>
      </w:r>
      <w:r>
        <w:rPr>
          <w:rFonts w:eastAsia="Times New Roman" w:cs="Times New Roman"/>
          <w:lang w:eastAsia="cs-CZ"/>
        </w:rPr>
        <w:t>u</w:t>
      </w:r>
      <w:r w:rsidRPr="0020482B">
        <w:rPr>
          <w:rFonts w:eastAsia="Times New Roman" w:cs="Times New Roman"/>
          <w:lang w:eastAsia="cs-CZ"/>
        </w:rPr>
        <w:t xml:space="preserve"> plnění </w:t>
      </w:r>
      <w:r w:rsidRPr="0097118B">
        <w:rPr>
          <w:rFonts w:eastAsia="Times New Roman" w:cs="Times New Roman"/>
          <w:lang w:eastAsia="cs-CZ"/>
        </w:rPr>
        <w:t>vždy za každou jednotlivou stavbu samostatně.</w:t>
      </w:r>
      <w:r>
        <w:rPr>
          <w:rFonts w:eastAsia="Times New Roman" w:cs="Times New Roman"/>
          <w:lang w:eastAsia="cs-CZ"/>
        </w:rPr>
        <w:t xml:space="preserve"> Cena za TPI bude stanovena pro každý tunel samostatně kalkulací hodinové sazby a počtem hodin odsouhlaseným oprávněným zástupcem objednatele</w:t>
      </w:r>
    </w:p>
    <w:p w14:paraId="0D89AF52" w14:textId="77777777" w:rsidR="00B040E5" w:rsidRPr="009E28A0" w:rsidRDefault="00B040E5" w:rsidP="00B040E5">
      <w:pPr>
        <w:spacing w:after="0" w:line="240" w:lineRule="auto"/>
        <w:ind w:left="426"/>
        <w:jc w:val="both"/>
        <w:rPr>
          <w:rFonts w:eastAsia="Times New Roman" w:cs="Times New Roman"/>
          <w:b/>
          <w:highlight w:val="yellow"/>
          <w:lang w:eastAsia="cs-CZ"/>
        </w:rPr>
      </w:pPr>
      <w:r w:rsidRPr="009E28A0">
        <w:rPr>
          <w:rFonts w:eastAsia="Times New Roman" w:cs="Times New Roman"/>
          <w:b/>
          <w:highlight w:val="yellow"/>
          <w:lang w:eastAsia="cs-CZ"/>
        </w:rPr>
        <w:t xml:space="preserve">    </w:t>
      </w:r>
    </w:p>
    <w:p w14:paraId="7617A41E" w14:textId="77777777" w:rsidR="00B040E5" w:rsidRDefault="00B040E5" w:rsidP="00B040E5">
      <w:pPr>
        <w:spacing w:after="0" w:line="240" w:lineRule="auto"/>
        <w:ind w:left="426"/>
        <w:jc w:val="both"/>
        <w:rPr>
          <w:rFonts w:eastAsia="Times New Roman" w:cs="Arial"/>
          <w:b/>
          <w:lang w:eastAsia="cs-CZ"/>
        </w:rPr>
      </w:pPr>
      <w:r>
        <w:rPr>
          <w:rFonts w:eastAsia="Times New Roman" w:cs="Arial"/>
          <w:b/>
          <w:lang w:eastAsia="cs-CZ"/>
        </w:rPr>
        <w:t>Místo plnění:</w:t>
      </w:r>
    </w:p>
    <w:p w14:paraId="0400101C" w14:textId="77777777" w:rsidR="00B040E5" w:rsidRDefault="00B040E5" w:rsidP="00B040E5">
      <w:pPr>
        <w:spacing w:after="0" w:line="240" w:lineRule="auto"/>
        <w:ind w:left="426"/>
        <w:jc w:val="both"/>
        <w:rPr>
          <w:rFonts w:eastAsia="Times New Roman" w:cs="Arial"/>
          <w:b/>
          <w:lang w:eastAsia="cs-CZ"/>
        </w:rPr>
      </w:pPr>
    </w:p>
    <w:p w14:paraId="1176A35E" w14:textId="09720B88" w:rsidR="00B040E5" w:rsidRPr="006D6B6C" w:rsidRDefault="00B040E5" w:rsidP="00B040E5">
      <w:pPr>
        <w:numPr>
          <w:ilvl w:val="0"/>
          <w:numId w:val="37"/>
        </w:numPr>
        <w:spacing w:after="0" w:line="240" w:lineRule="auto"/>
        <w:jc w:val="both"/>
        <w:rPr>
          <w:rFonts w:eastAsia="Times New Roman" w:cs="Arial"/>
          <w:b/>
          <w:lang w:eastAsia="cs-CZ"/>
        </w:rPr>
      </w:pPr>
      <w:r w:rsidRPr="00F01FED">
        <w:rPr>
          <w:rFonts w:eastAsia="Times New Roman" w:cs="Times New Roman"/>
          <w:lang w:eastAsia="cs-CZ"/>
        </w:rPr>
        <w:t xml:space="preserve">Správa </w:t>
      </w:r>
      <w:r>
        <w:rPr>
          <w:rFonts w:eastAsia="Times New Roman" w:cs="Times New Roman"/>
          <w:lang w:eastAsia="cs-CZ"/>
        </w:rPr>
        <w:t>železnic</w:t>
      </w:r>
      <w:r w:rsidRPr="00F01FED">
        <w:rPr>
          <w:rFonts w:eastAsia="Times New Roman" w:cs="Times New Roman"/>
          <w:lang w:eastAsia="cs-CZ"/>
        </w:rPr>
        <w:t>, státní organizace, Stavební správa výc</w:t>
      </w:r>
      <w:r>
        <w:rPr>
          <w:rFonts w:eastAsia="Times New Roman" w:cs="Times New Roman"/>
          <w:lang w:eastAsia="cs-CZ"/>
        </w:rPr>
        <w:t xml:space="preserve">hod, Nerudova </w:t>
      </w:r>
      <w:r w:rsidR="000612FA">
        <w:rPr>
          <w:rFonts w:eastAsia="Times New Roman" w:cs="Times New Roman"/>
          <w:lang w:eastAsia="cs-CZ"/>
        </w:rPr>
        <w:t>773/</w:t>
      </w:r>
      <w:r>
        <w:rPr>
          <w:rFonts w:eastAsia="Times New Roman" w:cs="Times New Roman"/>
          <w:lang w:eastAsia="cs-CZ"/>
        </w:rPr>
        <w:t>1, 779 00 Olomouc</w:t>
      </w:r>
      <w:r>
        <w:rPr>
          <w:rFonts w:eastAsia="Times New Roman" w:cs="Arial"/>
          <w:lang w:eastAsia="cs-CZ"/>
        </w:rPr>
        <w:t>, popř. sídlo</w:t>
      </w:r>
      <w:r w:rsidRPr="00B561DB">
        <w:rPr>
          <w:rFonts w:eastAsia="Times New Roman" w:cs="Arial"/>
          <w:lang w:eastAsia="cs-CZ"/>
        </w:rPr>
        <w:t xml:space="preserve"> projektanta tunel</w:t>
      </w:r>
      <w:r>
        <w:rPr>
          <w:rFonts w:eastAsia="Times New Roman" w:cs="Arial"/>
          <w:lang w:eastAsia="cs-CZ"/>
        </w:rPr>
        <w:t>ových staveb</w:t>
      </w:r>
      <w:r w:rsidRPr="00B561DB">
        <w:rPr>
          <w:rFonts w:eastAsia="Times New Roman" w:cs="Arial"/>
          <w:lang w:eastAsia="cs-CZ"/>
        </w:rPr>
        <w:t xml:space="preserve">, </w:t>
      </w:r>
    </w:p>
    <w:p w14:paraId="79FC2A02" w14:textId="2AAD55A4" w:rsidR="00053E9F" w:rsidRPr="00B561DB" w:rsidRDefault="00B040E5" w:rsidP="00053E9F">
      <w:pPr>
        <w:numPr>
          <w:ilvl w:val="0"/>
          <w:numId w:val="37"/>
        </w:numPr>
        <w:spacing w:after="0" w:line="240" w:lineRule="auto"/>
        <w:jc w:val="both"/>
        <w:rPr>
          <w:rFonts w:eastAsia="Times New Roman" w:cs="Arial"/>
          <w:b/>
          <w:lang w:eastAsia="cs-CZ"/>
        </w:rPr>
      </w:pPr>
      <w:r w:rsidRPr="00B561DB">
        <w:rPr>
          <w:rFonts w:eastAsia="Times New Roman" w:cs="Arial"/>
          <w:lang w:eastAsia="cs-CZ"/>
        </w:rPr>
        <w:t>konkrétní místa jednotlivých tunelových staveb</w:t>
      </w:r>
      <w:r w:rsidRPr="00B561DB" w:rsidDel="00504E4E">
        <w:rPr>
          <w:rFonts w:eastAsia="Times New Roman" w:cs="Arial"/>
          <w:lang w:eastAsia="cs-CZ"/>
        </w:rPr>
        <w:t xml:space="preserve"> </w:t>
      </w:r>
    </w:p>
    <w:bookmarkEnd w:id="4"/>
    <w:p w14:paraId="67891BB0" w14:textId="77777777" w:rsidR="0088404C" w:rsidRPr="00F01FED" w:rsidRDefault="0088404C" w:rsidP="0088404C">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50DCA"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D50DCA" w:rsidRPr="00F95FBD" w:rsidRDefault="00D50DCA" w:rsidP="00D50DCA">
            <w:pPr>
              <w:pStyle w:val="Tabulka"/>
              <w:rPr>
                <w:rStyle w:val="Nadpisvtabulce"/>
              </w:rPr>
            </w:pPr>
            <w:r w:rsidRPr="00F95FBD">
              <w:rPr>
                <w:rStyle w:val="Nadpisvtabulce"/>
              </w:rPr>
              <w:t>Jméno a příjmení</w:t>
            </w:r>
          </w:p>
        </w:tc>
        <w:tc>
          <w:tcPr>
            <w:tcW w:w="5812" w:type="dxa"/>
          </w:tcPr>
          <w:p w14:paraId="0D6A70B5" w14:textId="33E2F18D" w:rsidR="00D50DCA" w:rsidRPr="00D50DCA" w:rsidRDefault="00D50DCA" w:rsidP="00D50DCA">
            <w:pPr>
              <w:pStyle w:val="Tabulka"/>
              <w:cnfStyle w:val="100000000000" w:firstRow="1" w:lastRow="0" w:firstColumn="0" w:lastColumn="0" w:oddVBand="0" w:evenVBand="0" w:oddHBand="0" w:evenHBand="0" w:firstRowFirstColumn="0" w:firstRowLastColumn="0" w:lastRowFirstColumn="0" w:lastRowLastColumn="0"/>
              <w:rPr>
                <w:sz w:val="18"/>
              </w:rPr>
            </w:pPr>
            <w:r w:rsidRPr="00D50DCA">
              <w:rPr>
                <w:sz w:val="18"/>
              </w:rPr>
              <w:t>Ing. Miroslav Bocák, ředitel Stavební správy východ</w:t>
            </w:r>
          </w:p>
        </w:tc>
      </w:tr>
      <w:tr w:rsidR="00D50DCA"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D50DCA" w:rsidRPr="00F95FBD" w:rsidRDefault="00D50DCA" w:rsidP="00D50DCA">
            <w:pPr>
              <w:pStyle w:val="Tabulka"/>
              <w:rPr>
                <w:sz w:val="18"/>
              </w:rPr>
            </w:pPr>
            <w:r w:rsidRPr="00F95FBD">
              <w:rPr>
                <w:sz w:val="18"/>
              </w:rPr>
              <w:t>Adresa</w:t>
            </w:r>
          </w:p>
        </w:tc>
        <w:tc>
          <w:tcPr>
            <w:tcW w:w="5812" w:type="dxa"/>
          </w:tcPr>
          <w:p w14:paraId="3AE5024B" w14:textId="1A69781E"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Nerudova 773/1, 779 00 Olomouc</w:t>
            </w:r>
          </w:p>
        </w:tc>
      </w:tr>
      <w:tr w:rsidR="00D50DCA"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D50DCA" w:rsidRPr="00F95FBD" w:rsidRDefault="00D50DCA" w:rsidP="00D50DCA">
            <w:pPr>
              <w:pStyle w:val="Tabulka"/>
              <w:rPr>
                <w:sz w:val="18"/>
              </w:rPr>
            </w:pPr>
            <w:r w:rsidRPr="00F95FBD">
              <w:rPr>
                <w:sz w:val="18"/>
              </w:rPr>
              <w:t>E-mail</w:t>
            </w:r>
          </w:p>
        </w:tc>
        <w:tc>
          <w:tcPr>
            <w:tcW w:w="5812" w:type="dxa"/>
          </w:tcPr>
          <w:p w14:paraId="73DA29A2" w14:textId="1F673F79"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 xml:space="preserve">Bocak@spravazeleznic.cz  </w:t>
            </w:r>
          </w:p>
        </w:tc>
      </w:tr>
      <w:tr w:rsidR="00D50DCA"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D50DCA" w:rsidRPr="00F95FBD" w:rsidRDefault="00D50DCA" w:rsidP="00D50DCA">
            <w:pPr>
              <w:pStyle w:val="Tabulka"/>
              <w:rPr>
                <w:sz w:val="18"/>
              </w:rPr>
            </w:pPr>
            <w:r w:rsidRPr="00F95FBD">
              <w:rPr>
                <w:sz w:val="18"/>
              </w:rPr>
              <w:t>Telefon</w:t>
            </w:r>
          </w:p>
        </w:tc>
        <w:tc>
          <w:tcPr>
            <w:tcW w:w="5812" w:type="dxa"/>
          </w:tcPr>
          <w:p w14:paraId="4FF76AC1" w14:textId="6DCF917B"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+420 606 780 184</w:t>
            </w:r>
          </w:p>
        </w:tc>
      </w:tr>
    </w:tbl>
    <w:p w14:paraId="3598E7E2" w14:textId="3C26CCF3" w:rsidR="002038D5" w:rsidRDefault="002038D5" w:rsidP="00502690">
      <w:pPr>
        <w:pStyle w:val="Textbezodsazen"/>
      </w:pPr>
    </w:p>
    <w:p w14:paraId="3A0FB03F" w14:textId="77777777" w:rsidR="0088404C" w:rsidRPr="00F95FBD" w:rsidRDefault="0088404C" w:rsidP="008840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50DCA" w:rsidRPr="00F95FBD" w14:paraId="42C0EBCD" w14:textId="77777777" w:rsidTr="00D66C0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E93602" w14:textId="77777777" w:rsidR="00D50DCA" w:rsidRPr="00F95FBD" w:rsidRDefault="00D50DCA" w:rsidP="00D50DCA">
            <w:pPr>
              <w:pStyle w:val="Tabulka"/>
              <w:rPr>
                <w:rStyle w:val="Nadpisvtabulce"/>
              </w:rPr>
            </w:pPr>
            <w:r w:rsidRPr="00F95FBD">
              <w:rPr>
                <w:rStyle w:val="Nadpisvtabulce"/>
              </w:rPr>
              <w:t>Jméno a příjmení</w:t>
            </w:r>
          </w:p>
        </w:tc>
        <w:tc>
          <w:tcPr>
            <w:tcW w:w="5812" w:type="dxa"/>
          </w:tcPr>
          <w:p w14:paraId="3BC9AB64" w14:textId="009E8CA7" w:rsidR="00D50DCA" w:rsidRPr="00D50DCA" w:rsidRDefault="00D50DCA" w:rsidP="00D50DCA">
            <w:pPr>
              <w:pStyle w:val="Tabulka"/>
              <w:cnfStyle w:val="100000000000" w:firstRow="1" w:lastRow="0" w:firstColumn="0" w:lastColumn="0" w:oddVBand="0" w:evenVBand="0" w:oddHBand="0" w:evenHBand="0" w:firstRowFirstColumn="0" w:firstRowLastColumn="0" w:lastRowFirstColumn="0" w:lastRowLastColumn="0"/>
              <w:rPr>
                <w:sz w:val="18"/>
              </w:rPr>
            </w:pPr>
            <w:r w:rsidRPr="00D50DCA">
              <w:rPr>
                <w:sz w:val="18"/>
              </w:rPr>
              <w:t>Mgr. Radka Szabó</w:t>
            </w:r>
          </w:p>
        </w:tc>
      </w:tr>
      <w:tr w:rsidR="00D50DCA" w:rsidRPr="00F95FBD" w14:paraId="5DA97418" w14:textId="77777777" w:rsidTr="00D66C0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22F475" w14:textId="77777777" w:rsidR="00D50DCA" w:rsidRPr="00F95FBD" w:rsidRDefault="00D50DCA" w:rsidP="00D50DCA">
            <w:pPr>
              <w:pStyle w:val="Tabulka"/>
              <w:rPr>
                <w:sz w:val="18"/>
              </w:rPr>
            </w:pPr>
            <w:r w:rsidRPr="00F95FBD">
              <w:rPr>
                <w:sz w:val="18"/>
              </w:rPr>
              <w:t>Adresa</w:t>
            </w:r>
          </w:p>
        </w:tc>
        <w:tc>
          <w:tcPr>
            <w:tcW w:w="5812" w:type="dxa"/>
          </w:tcPr>
          <w:p w14:paraId="1E09164E" w14:textId="0C0A7FD9"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Nerudova 773/1, 779 00 Olomouc</w:t>
            </w:r>
          </w:p>
        </w:tc>
      </w:tr>
      <w:tr w:rsidR="00D50DCA" w:rsidRPr="00F95FBD" w14:paraId="02131624" w14:textId="77777777" w:rsidTr="00D66C0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D79AAE" w14:textId="77777777" w:rsidR="00D50DCA" w:rsidRPr="00F95FBD" w:rsidRDefault="00D50DCA" w:rsidP="00D50DCA">
            <w:pPr>
              <w:pStyle w:val="Tabulka"/>
              <w:rPr>
                <w:sz w:val="18"/>
              </w:rPr>
            </w:pPr>
            <w:r w:rsidRPr="00F95FBD">
              <w:rPr>
                <w:sz w:val="18"/>
              </w:rPr>
              <w:t>E-mail</w:t>
            </w:r>
          </w:p>
        </w:tc>
        <w:tc>
          <w:tcPr>
            <w:tcW w:w="5812" w:type="dxa"/>
          </w:tcPr>
          <w:p w14:paraId="1255D683" w14:textId="24A8E4F4"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 xml:space="preserve">SzaboR@spravazeleznic.cz  </w:t>
            </w:r>
          </w:p>
        </w:tc>
      </w:tr>
      <w:tr w:rsidR="00D50DCA" w:rsidRPr="00F95FBD" w14:paraId="51ADD23F" w14:textId="77777777" w:rsidTr="00D66C0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51F8C" w14:textId="77777777" w:rsidR="00D50DCA" w:rsidRPr="00F95FBD" w:rsidRDefault="00D50DCA" w:rsidP="00D50DCA">
            <w:pPr>
              <w:pStyle w:val="Tabulka"/>
              <w:rPr>
                <w:sz w:val="18"/>
              </w:rPr>
            </w:pPr>
            <w:r w:rsidRPr="00F95FBD">
              <w:rPr>
                <w:sz w:val="18"/>
              </w:rPr>
              <w:t>Telefon</w:t>
            </w:r>
          </w:p>
        </w:tc>
        <w:tc>
          <w:tcPr>
            <w:tcW w:w="5812" w:type="dxa"/>
          </w:tcPr>
          <w:p w14:paraId="43D807BE" w14:textId="6287D6DA" w:rsidR="00D50DCA" w:rsidRPr="00D50DCA" w:rsidRDefault="00D50DCA" w:rsidP="00D50DCA">
            <w:pPr>
              <w:pStyle w:val="Tabulka"/>
              <w:cnfStyle w:val="000000000000" w:firstRow="0" w:lastRow="0" w:firstColumn="0" w:lastColumn="0" w:oddVBand="0" w:evenVBand="0" w:oddHBand="0" w:evenHBand="0" w:firstRowFirstColumn="0" w:firstRowLastColumn="0" w:lastRowFirstColumn="0" w:lastRowLastColumn="0"/>
              <w:rPr>
                <w:sz w:val="18"/>
              </w:rPr>
            </w:pPr>
            <w:r w:rsidRPr="00D50DCA">
              <w:rPr>
                <w:sz w:val="18"/>
              </w:rPr>
              <w:t>+420 724 932 396</w:t>
            </w:r>
          </w:p>
        </w:tc>
      </w:tr>
    </w:tbl>
    <w:p w14:paraId="37914DB0" w14:textId="77777777" w:rsidR="0088404C" w:rsidRPr="00F95FBD" w:rsidRDefault="0088404C"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50DCA" w:rsidRPr="00F95FBD" w14:paraId="784FBBF6" w14:textId="77777777" w:rsidTr="00D50D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D50DCA" w:rsidRPr="00D50DCA" w:rsidRDefault="00D50DCA" w:rsidP="00D50DCA">
            <w:pPr>
              <w:pStyle w:val="Tabulka"/>
              <w:rPr>
                <w:rStyle w:val="Nadpisvtabulce"/>
              </w:rPr>
            </w:pPr>
            <w:r w:rsidRPr="00D50DCA">
              <w:rPr>
                <w:rStyle w:val="Nadpisvtabulce"/>
              </w:rPr>
              <w:t>Jméno a příjmení</w:t>
            </w:r>
          </w:p>
        </w:tc>
        <w:tc>
          <w:tcPr>
            <w:tcW w:w="5812" w:type="dxa"/>
          </w:tcPr>
          <w:p w14:paraId="0D0C6F10" w14:textId="2E47A270" w:rsidR="00D50DCA" w:rsidRPr="00EC707C" w:rsidRDefault="00D50DCA" w:rsidP="00D50D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6111">
              <w:rPr>
                <w:sz w:val="18"/>
              </w:rPr>
              <w:t>Ing. Martin Morávek</w:t>
            </w:r>
          </w:p>
        </w:tc>
      </w:tr>
      <w:tr w:rsidR="00D50DCA" w:rsidRPr="00F95FBD" w14:paraId="20297842" w14:textId="77777777" w:rsidTr="00D50DCA">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D50DCA" w:rsidRPr="00F95FBD" w:rsidRDefault="00D50DCA" w:rsidP="00D50DCA">
            <w:pPr>
              <w:pStyle w:val="Tabulka"/>
              <w:rPr>
                <w:sz w:val="18"/>
              </w:rPr>
            </w:pPr>
            <w:r w:rsidRPr="00F95FBD">
              <w:rPr>
                <w:sz w:val="18"/>
              </w:rPr>
              <w:t>Adresa</w:t>
            </w:r>
          </w:p>
        </w:tc>
        <w:tc>
          <w:tcPr>
            <w:tcW w:w="5812" w:type="dxa"/>
          </w:tcPr>
          <w:p w14:paraId="6CEBB9F0" w14:textId="0D2F74BD" w:rsidR="00D50DCA" w:rsidRPr="00EC707C" w:rsidRDefault="00D50DCA" w:rsidP="00D50D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6111">
              <w:rPr>
                <w:sz w:val="18"/>
              </w:rPr>
              <w:t>Nerudova 773/1, 779 00 Olomouc</w:t>
            </w:r>
          </w:p>
        </w:tc>
      </w:tr>
      <w:tr w:rsidR="00D50DCA" w:rsidRPr="00F95FBD" w14:paraId="79C2C44F" w14:textId="77777777" w:rsidTr="00D50DCA">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D50DCA" w:rsidRPr="00F95FBD" w:rsidRDefault="00D50DCA" w:rsidP="00D50DCA">
            <w:pPr>
              <w:pStyle w:val="Tabulka"/>
              <w:rPr>
                <w:sz w:val="18"/>
              </w:rPr>
            </w:pPr>
            <w:r w:rsidRPr="00F95FBD">
              <w:rPr>
                <w:sz w:val="18"/>
              </w:rPr>
              <w:t>E-mail</w:t>
            </w:r>
          </w:p>
        </w:tc>
        <w:tc>
          <w:tcPr>
            <w:tcW w:w="5812" w:type="dxa"/>
          </w:tcPr>
          <w:p w14:paraId="543A39F9" w14:textId="709E2629" w:rsidR="00D50DCA" w:rsidRPr="00EC707C" w:rsidRDefault="00D50DCA" w:rsidP="00D50D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6111">
              <w:rPr>
                <w:sz w:val="18"/>
              </w:rPr>
              <w:t xml:space="preserve">MoravekMa@spravazeleznic.cz  </w:t>
            </w:r>
          </w:p>
        </w:tc>
      </w:tr>
      <w:tr w:rsidR="00D50DCA" w:rsidRPr="00F95FBD" w14:paraId="66B3C0A5" w14:textId="77777777" w:rsidTr="00D50DCA">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D50DCA" w:rsidRPr="00F95FBD" w:rsidRDefault="00D50DCA" w:rsidP="00D50DCA">
            <w:pPr>
              <w:pStyle w:val="Tabulka"/>
              <w:rPr>
                <w:sz w:val="18"/>
              </w:rPr>
            </w:pPr>
            <w:r w:rsidRPr="00F95FBD">
              <w:rPr>
                <w:sz w:val="18"/>
              </w:rPr>
              <w:t>Telefon</w:t>
            </w:r>
          </w:p>
        </w:tc>
        <w:tc>
          <w:tcPr>
            <w:tcW w:w="5812" w:type="dxa"/>
          </w:tcPr>
          <w:p w14:paraId="137E969A" w14:textId="7E2AF93D" w:rsidR="00D50DCA" w:rsidRPr="00EC707C" w:rsidRDefault="00D50DCA" w:rsidP="00D50D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6111">
              <w:rPr>
                <w:sz w:val="18"/>
              </w:rPr>
              <w:t>+420 720 965 395</w:t>
            </w:r>
          </w:p>
        </w:tc>
      </w:tr>
    </w:tbl>
    <w:p w14:paraId="18F27A99" w14:textId="77777777" w:rsidR="002038D5" w:rsidRPr="00F95FBD" w:rsidRDefault="002038D5" w:rsidP="002038D5">
      <w:pPr>
        <w:pStyle w:val="Textbezodsazen"/>
      </w:pPr>
    </w:p>
    <w:p w14:paraId="162CB280" w14:textId="4EDB2F5D" w:rsidR="006A67D6" w:rsidRDefault="006A67D6" w:rsidP="002038D5">
      <w:pPr>
        <w:pStyle w:val="Textbezodsazen"/>
      </w:pPr>
    </w:p>
    <w:p w14:paraId="49B4DCC6" w14:textId="53C46A29" w:rsidR="00D50DCA" w:rsidRDefault="00D50DCA" w:rsidP="002038D5">
      <w:pPr>
        <w:pStyle w:val="Textbezodsazen"/>
      </w:pPr>
    </w:p>
    <w:p w14:paraId="31299B8F" w14:textId="11DBD366" w:rsidR="00D50DCA" w:rsidRDefault="00D50DCA" w:rsidP="002038D5">
      <w:pPr>
        <w:pStyle w:val="Textbezodsazen"/>
      </w:pPr>
    </w:p>
    <w:p w14:paraId="3949A46E" w14:textId="517E6856" w:rsidR="00D50DCA" w:rsidRDefault="00D50DCA" w:rsidP="002038D5">
      <w:pPr>
        <w:pStyle w:val="Textbezodsazen"/>
      </w:pPr>
    </w:p>
    <w:p w14:paraId="797579FD" w14:textId="42F3A296" w:rsidR="00D50DCA" w:rsidRDefault="00D50DCA" w:rsidP="002038D5">
      <w:pPr>
        <w:pStyle w:val="Textbezodsazen"/>
      </w:pPr>
    </w:p>
    <w:p w14:paraId="17B12ABD" w14:textId="28630A7A" w:rsidR="00D50DCA" w:rsidRDefault="00D50DCA" w:rsidP="002038D5">
      <w:pPr>
        <w:pStyle w:val="Textbezodsazen"/>
      </w:pPr>
    </w:p>
    <w:p w14:paraId="7A95A1B0" w14:textId="4238CF7A" w:rsidR="00D50DCA" w:rsidRDefault="00D50DCA" w:rsidP="002038D5">
      <w:pPr>
        <w:pStyle w:val="Textbezodsazen"/>
      </w:pPr>
    </w:p>
    <w:p w14:paraId="187C42A8" w14:textId="05E2C762" w:rsidR="00D50DCA" w:rsidRDefault="00D50DCA" w:rsidP="002038D5">
      <w:pPr>
        <w:pStyle w:val="Textbezodsazen"/>
      </w:pPr>
    </w:p>
    <w:p w14:paraId="6807B14C" w14:textId="77777777" w:rsidR="00D50DCA" w:rsidRDefault="00D50DCA"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0BC9CEA4" w:rsidR="00047B05" w:rsidRPr="00047B05" w:rsidRDefault="0088404C" w:rsidP="00165977">
      <w:pPr>
        <w:pStyle w:val="Tabulka"/>
        <w:rPr>
          <w:color w:val="FF0000"/>
        </w:rPr>
      </w:pPr>
      <w:r>
        <w:rPr>
          <w:color w:val="FF0000"/>
        </w:rPr>
        <w:t xml:space="preserve"> </w:t>
      </w:r>
    </w:p>
    <w:p w14:paraId="40200FA7" w14:textId="02614057" w:rsidR="002038D5" w:rsidRPr="00D50DCA" w:rsidRDefault="0088404C" w:rsidP="00165977">
      <w:pPr>
        <w:pStyle w:val="Nadpistabulky"/>
        <w:rPr>
          <w:sz w:val="18"/>
          <w:szCs w:val="18"/>
        </w:rPr>
      </w:pPr>
      <w:r w:rsidRPr="00D50DCA">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D50DCA"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D50DCA" w:rsidRDefault="002038D5" w:rsidP="00165977">
            <w:pPr>
              <w:pStyle w:val="Tabulka"/>
              <w:rPr>
                <w:rStyle w:val="Nadpisvtabulce"/>
              </w:rPr>
            </w:pPr>
            <w:r w:rsidRPr="00D50DCA">
              <w:rPr>
                <w:rStyle w:val="Nadpisvtabulce"/>
              </w:rPr>
              <w:t>Jméno a příjmení</w:t>
            </w:r>
          </w:p>
        </w:tc>
        <w:tc>
          <w:tcPr>
            <w:tcW w:w="5812" w:type="dxa"/>
          </w:tcPr>
          <w:p w14:paraId="498FF45C" w14:textId="77777777" w:rsidR="002038D5" w:rsidRPr="00D50DCA" w:rsidRDefault="002038D5" w:rsidP="00D50DCA">
            <w:pPr>
              <w:pStyle w:val="Tabulka"/>
              <w:keepNext/>
              <w:cnfStyle w:val="100000000000" w:firstRow="1" w:lastRow="0" w:firstColumn="0" w:lastColumn="0" w:oddVBand="0" w:evenVBand="0" w:oddHBand="0" w:evenHBand="0" w:firstRowFirstColumn="0" w:firstRowLastColumn="0" w:lastRowFirstColumn="0" w:lastRowLastColumn="0"/>
              <w:rPr>
                <w:b/>
                <w:sz w:val="18"/>
                <w:highlight w:val="yellow"/>
              </w:rPr>
            </w:pPr>
            <w:r w:rsidRPr="00D50DCA">
              <w:rPr>
                <w:b/>
                <w:sz w:val="18"/>
                <w:highlight w:val="yellow"/>
              </w:rPr>
              <w:t>[VLOŽÍ ZHTOVITEL]</w:t>
            </w:r>
          </w:p>
        </w:tc>
      </w:tr>
      <w:tr w:rsidR="002038D5" w:rsidRPr="00D50DCA"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D50DCA" w:rsidRDefault="002038D5" w:rsidP="00165977">
            <w:pPr>
              <w:pStyle w:val="Tabulka"/>
              <w:rPr>
                <w:sz w:val="18"/>
              </w:rPr>
            </w:pPr>
            <w:r w:rsidRPr="00D50DCA">
              <w:rPr>
                <w:sz w:val="18"/>
              </w:rPr>
              <w:t>Adresa</w:t>
            </w:r>
          </w:p>
        </w:tc>
        <w:tc>
          <w:tcPr>
            <w:tcW w:w="5812" w:type="dxa"/>
          </w:tcPr>
          <w:p w14:paraId="23D3A037" w14:textId="77777777" w:rsidR="002038D5" w:rsidRPr="00D50DCA" w:rsidRDefault="002038D5"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r w:rsidR="002038D5" w:rsidRPr="00D50DCA"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D50DCA" w:rsidRDefault="002038D5" w:rsidP="00165977">
            <w:pPr>
              <w:pStyle w:val="Tabulka"/>
              <w:rPr>
                <w:sz w:val="18"/>
              </w:rPr>
            </w:pPr>
            <w:r w:rsidRPr="00D50DCA">
              <w:rPr>
                <w:sz w:val="18"/>
              </w:rPr>
              <w:t>E-mail</w:t>
            </w:r>
          </w:p>
        </w:tc>
        <w:tc>
          <w:tcPr>
            <w:tcW w:w="5812" w:type="dxa"/>
          </w:tcPr>
          <w:p w14:paraId="56C6995F" w14:textId="77777777" w:rsidR="002038D5" w:rsidRPr="00D50DCA" w:rsidRDefault="002038D5"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r w:rsidR="002038D5" w:rsidRPr="00D50DCA"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D50DCA" w:rsidRDefault="002038D5" w:rsidP="00165977">
            <w:pPr>
              <w:pStyle w:val="Tabulka"/>
              <w:rPr>
                <w:sz w:val="18"/>
              </w:rPr>
            </w:pPr>
            <w:r w:rsidRPr="00D50DCA">
              <w:rPr>
                <w:sz w:val="18"/>
              </w:rPr>
              <w:t>Telefon</w:t>
            </w:r>
          </w:p>
        </w:tc>
        <w:tc>
          <w:tcPr>
            <w:tcW w:w="5812" w:type="dxa"/>
          </w:tcPr>
          <w:p w14:paraId="51EEAC9D" w14:textId="77777777" w:rsidR="002038D5" w:rsidRPr="00D50DCA" w:rsidRDefault="002038D5"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bl>
    <w:p w14:paraId="3DF76D2A" w14:textId="25E96CC4" w:rsidR="00B06D17" w:rsidRPr="00D50DCA" w:rsidRDefault="00B06D17" w:rsidP="004436EE">
      <w:pPr>
        <w:pStyle w:val="Textbezodsazen"/>
      </w:pPr>
    </w:p>
    <w:p w14:paraId="184E40E8" w14:textId="48A3CAD2" w:rsidR="0088404C" w:rsidRPr="00D50DCA" w:rsidRDefault="0088404C" w:rsidP="0088404C">
      <w:pPr>
        <w:pStyle w:val="Nadpistabulky"/>
        <w:rPr>
          <w:sz w:val="18"/>
          <w:szCs w:val="18"/>
        </w:rPr>
      </w:pPr>
      <w:r w:rsidRPr="00D50DCA">
        <w:rPr>
          <w:sz w:val="18"/>
          <w:szCs w:val="18"/>
        </w:rPr>
        <w:t>Zástupce specialist</w:t>
      </w:r>
      <w:r w:rsidR="00D50DCA">
        <w:rPr>
          <w:sz w:val="18"/>
          <w:szCs w:val="18"/>
        </w:rPr>
        <w:t>y</w:t>
      </w:r>
      <w:r w:rsidRPr="00D50DCA">
        <w:rPr>
          <w:sz w:val="18"/>
          <w:szCs w:val="18"/>
        </w:rPr>
        <w:t xml:space="preserve"> na geotechniku</w:t>
      </w:r>
    </w:p>
    <w:tbl>
      <w:tblPr>
        <w:tblStyle w:val="Mkatabulky"/>
        <w:tblW w:w="8868" w:type="dxa"/>
        <w:tblLook w:val="04A0" w:firstRow="1" w:lastRow="0" w:firstColumn="1" w:lastColumn="0" w:noHBand="0" w:noVBand="1"/>
      </w:tblPr>
      <w:tblGrid>
        <w:gridCol w:w="3056"/>
        <w:gridCol w:w="5812"/>
      </w:tblGrid>
      <w:tr w:rsidR="0088404C" w:rsidRPr="00D50DCA" w14:paraId="5DE4E443" w14:textId="77777777" w:rsidTr="00D66C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CC40C" w14:textId="77777777" w:rsidR="0088404C" w:rsidRPr="00D50DCA" w:rsidRDefault="0088404C" w:rsidP="00D66C05">
            <w:pPr>
              <w:pStyle w:val="Tabulka"/>
              <w:rPr>
                <w:rStyle w:val="Nadpisvtabulce"/>
              </w:rPr>
            </w:pPr>
            <w:r w:rsidRPr="00D50DCA">
              <w:rPr>
                <w:rStyle w:val="Nadpisvtabulce"/>
              </w:rPr>
              <w:t>Jméno a příjmení</w:t>
            </w:r>
          </w:p>
        </w:tc>
        <w:tc>
          <w:tcPr>
            <w:tcW w:w="5812" w:type="dxa"/>
          </w:tcPr>
          <w:p w14:paraId="2399C9F1" w14:textId="77777777" w:rsidR="0088404C" w:rsidRPr="00D50DCA" w:rsidRDefault="0088404C" w:rsidP="00D66C05">
            <w:pPr>
              <w:pStyle w:val="Tabulka"/>
              <w:cnfStyle w:val="100000000000" w:firstRow="1" w:lastRow="0" w:firstColumn="0" w:lastColumn="0" w:oddVBand="0" w:evenVBand="0" w:oddHBand="0" w:evenHBand="0" w:firstRowFirstColumn="0" w:firstRowLastColumn="0" w:lastRowFirstColumn="0" w:lastRowLastColumn="0"/>
              <w:rPr>
                <w:b/>
                <w:sz w:val="18"/>
              </w:rPr>
            </w:pPr>
            <w:r w:rsidRPr="00D50DCA">
              <w:rPr>
                <w:b/>
                <w:sz w:val="18"/>
              </w:rPr>
              <w:t>[VLOŽÍ ZHTOVITEL]</w:t>
            </w:r>
          </w:p>
        </w:tc>
      </w:tr>
      <w:tr w:rsidR="0088404C" w:rsidRPr="00D50DCA" w14:paraId="21436844" w14:textId="77777777" w:rsidTr="00D66C05">
        <w:tc>
          <w:tcPr>
            <w:cnfStyle w:val="001000000000" w:firstRow="0" w:lastRow="0" w:firstColumn="1" w:lastColumn="0" w:oddVBand="0" w:evenVBand="0" w:oddHBand="0" w:evenHBand="0" w:firstRowFirstColumn="0" w:firstRowLastColumn="0" w:lastRowFirstColumn="0" w:lastRowLastColumn="0"/>
            <w:tcW w:w="3056" w:type="dxa"/>
          </w:tcPr>
          <w:p w14:paraId="3115C3A5" w14:textId="77777777" w:rsidR="0088404C" w:rsidRPr="00D50DCA" w:rsidRDefault="0088404C" w:rsidP="00D66C05">
            <w:pPr>
              <w:pStyle w:val="Tabulka"/>
              <w:rPr>
                <w:sz w:val="18"/>
              </w:rPr>
            </w:pPr>
            <w:r w:rsidRPr="00D50DCA">
              <w:rPr>
                <w:sz w:val="18"/>
              </w:rPr>
              <w:t>Adresa</w:t>
            </w:r>
          </w:p>
        </w:tc>
        <w:tc>
          <w:tcPr>
            <w:tcW w:w="5812" w:type="dxa"/>
          </w:tcPr>
          <w:p w14:paraId="2AFF5A99" w14:textId="77777777" w:rsidR="0088404C" w:rsidRPr="00D50DCA" w:rsidRDefault="0088404C"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r w:rsidR="0088404C" w:rsidRPr="00D50DCA" w14:paraId="641B3C46" w14:textId="77777777" w:rsidTr="00D66C05">
        <w:tc>
          <w:tcPr>
            <w:cnfStyle w:val="001000000000" w:firstRow="0" w:lastRow="0" w:firstColumn="1" w:lastColumn="0" w:oddVBand="0" w:evenVBand="0" w:oddHBand="0" w:evenHBand="0" w:firstRowFirstColumn="0" w:firstRowLastColumn="0" w:lastRowFirstColumn="0" w:lastRowLastColumn="0"/>
            <w:tcW w:w="3056" w:type="dxa"/>
          </w:tcPr>
          <w:p w14:paraId="3203B386" w14:textId="77777777" w:rsidR="0088404C" w:rsidRPr="00D50DCA" w:rsidRDefault="0088404C" w:rsidP="00D66C05">
            <w:pPr>
              <w:pStyle w:val="Tabulka"/>
              <w:rPr>
                <w:sz w:val="18"/>
              </w:rPr>
            </w:pPr>
            <w:r w:rsidRPr="00D50DCA">
              <w:rPr>
                <w:sz w:val="18"/>
              </w:rPr>
              <w:t>E-mail</w:t>
            </w:r>
          </w:p>
        </w:tc>
        <w:tc>
          <w:tcPr>
            <w:tcW w:w="5812" w:type="dxa"/>
          </w:tcPr>
          <w:p w14:paraId="530AE5B5" w14:textId="77777777" w:rsidR="0088404C" w:rsidRPr="00D50DCA" w:rsidRDefault="0088404C"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r w:rsidR="0088404C" w:rsidRPr="00047B05" w14:paraId="499DC06C" w14:textId="77777777" w:rsidTr="00D66C05">
        <w:tc>
          <w:tcPr>
            <w:cnfStyle w:val="001000000000" w:firstRow="0" w:lastRow="0" w:firstColumn="1" w:lastColumn="0" w:oddVBand="0" w:evenVBand="0" w:oddHBand="0" w:evenHBand="0" w:firstRowFirstColumn="0" w:firstRowLastColumn="0" w:lastRowFirstColumn="0" w:lastRowLastColumn="0"/>
            <w:tcW w:w="3056" w:type="dxa"/>
          </w:tcPr>
          <w:p w14:paraId="03E43C60" w14:textId="77777777" w:rsidR="0088404C" w:rsidRPr="00D50DCA" w:rsidRDefault="0088404C" w:rsidP="00D66C05">
            <w:pPr>
              <w:pStyle w:val="Tabulka"/>
              <w:rPr>
                <w:sz w:val="18"/>
              </w:rPr>
            </w:pPr>
            <w:r w:rsidRPr="00D50DCA">
              <w:rPr>
                <w:sz w:val="18"/>
              </w:rPr>
              <w:t>Telefon</w:t>
            </w:r>
          </w:p>
        </w:tc>
        <w:tc>
          <w:tcPr>
            <w:tcW w:w="5812" w:type="dxa"/>
          </w:tcPr>
          <w:p w14:paraId="65ECD469" w14:textId="77777777" w:rsidR="0088404C" w:rsidRPr="00D50DCA" w:rsidRDefault="0088404C" w:rsidP="00D50DCA">
            <w:pPr>
              <w:pStyle w:val="Tabulka"/>
              <w:keepNext/>
              <w:cnfStyle w:val="000000000000" w:firstRow="0" w:lastRow="0" w:firstColumn="0" w:lastColumn="0" w:oddVBand="0" w:evenVBand="0" w:oddHBand="0" w:evenHBand="0" w:firstRowFirstColumn="0" w:firstRowLastColumn="0" w:lastRowFirstColumn="0" w:lastRowLastColumn="0"/>
              <w:rPr>
                <w:sz w:val="18"/>
                <w:highlight w:val="yellow"/>
              </w:rPr>
            </w:pPr>
            <w:r w:rsidRPr="00D50DCA">
              <w:rPr>
                <w:sz w:val="18"/>
                <w:highlight w:val="yellow"/>
              </w:rPr>
              <w:t>[VLOŽÍ ZHOTOVITEL]</w:t>
            </w:r>
          </w:p>
        </w:tc>
      </w:tr>
    </w:tbl>
    <w:p w14:paraId="06FE50A2" w14:textId="77777777" w:rsidR="0088404C" w:rsidRDefault="0088404C"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4AB3D3C0" w14:textId="61C00B58" w:rsidR="004436EE" w:rsidRPr="004436EE" w:rsidRDefault="0088404C"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r>
        <w:rPr>
          <w:b w:val="0"/>
        </w:rPr>
        <w:t xml:space="preserve"> </w:t>
      </w: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1F5AFFB" w14:textId="23E88651" w:rsidR="0088404C" w:rsidRPr="00220C5D" w:rsidRDefault="0088404C" w:rsidP="0088404C">
            <w:pPr>
              <w:pStyle w:val="Tabulka"/>
              <w:rPr>
                <w:sz w:val="18"/>
              </w:rPr>
            </w:pPr>
            <w:r w:rsidRPr="00220C5D">
              <w:rPr>
                <w:sz w:val="18"/>
              </w:rPr>
              <w:t>Aktualizace Dokumentace pro územní rozhodnutí „Modernizace trati Brno-Přerov, 2. stavba Blažovice – Vyškov“ zpracovaná společností SUDOP Brno s.r.o</w:t>
            </w:r>
            <w:r w:rsidR="00220C5D" w:rsidRPr="00220C5D">
              <w:rPr>
                <w:rFonts w:ascii="Verdana" w:eastAsia="Times New Roman" w:hAnsi="Verdana" w:cs="Times New Roman"/>
                <w:sz w:val="18"/>
                <w:lang w:eastAsia="cs-CZ"/>
              </w:rPr>
              <w:t xml:space="preserve"> Kounicova 688/26, Veveří, 602 00 Brno, IČO: 44960417 - </w:t>
            </w:r>
            <w:r w:rsidRPr="00220C5D">
              <w:rPr>
                <w:sz w:val="18"/>
              </w:rPr>
              <w:t>vybraná část dokumentace</w:t>
            </w:r>
          </w:p>
          <w:p w14:paraId="2E76D628" w14:textId="72C60689" w:rsidR="00D0544F" w:rsidRPr="00D0544F" w:rsidRDefault="00D0544F" w:rsidP="00D0544F">
            <w:pPr>
              <w:pStyle w:val="Tabulka"/>
              <w:rPr>
                <w:sz w:val="18"/>
                <w:highlight w:val="green"/>
              </w:rPr>
            </w:pPr>
          </w:p>
        </w:tc>
        <w:tc>
          <w:tcPr>
            <w:tcW w:w="3129" w:type="dxa"/>
          </w:tcPr>
          <w:p w14:paraId="20027AE0" w14:textId="555B3E3F" w:rsidR="00D0544F" w:rsidRPr="00F95FBD" w:rsidRDefault="00D50DC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1A309BA6" w14:textId="620C585F" w:rsidR="00D0544F" w:rsidRPr="00F95FBD" w:rsidRDefault="0088404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05/2022</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64852AAC" w:rsidR="00D0544F" w:rsidRPr="000612FA" w:rsidRDefault="0088404C" w:rsidP="0088404C">
            <w:pPr>
              <w:pStyle w:val="Tabulka"/>
              <w:rPr>
                <w:sz w:val="18"/>
              </w:rPr>
            </w:pPr>
            <w:r w:rsidRPr="000612FA">
              <w:rPr>
                <w:sz w:val="18"/>
              </w:rPr>
              <w:t>Výzva k podání nabídky</w:t>
            </w:r>
          </w:p>
        </w:tc>
        <w:tc>
          <w:tcPr>
            <w:tcW w:w="3129" w:type="dxa"/>
          </w:tcPr>
          <w:p w14:paraId="2FBC8AD6" w14:textId="332D8764" w:rsidR="00D0544F" w:rsidRPr="000612FA" w:rsidRDefault="0026571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612FA">
              <w:rPr>
                <w:sz w:val="18"/>
              </w:rPr>
              <w:t>11267/2023-SŽ-SSV-Ú3</w:t>
            </w:r>
          </w:p>
        </w:tc>
        <w:tc>
          <w:tcPr>
            <w:tcW w:w="2957" w:type="dxa"/>
          </w:tcPr>
          <w:p w14:paraId="6F27044A" w14:textId="70CC2297" w:rsidR="00D0544F" w:rsidRPr="00F95FBD" w:rsidRDefault="0026571D"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0612FA">
              <w:rPr>
                <w:sz w:val="18"/>
              </w:rPr>
              <w:t xml:space="preserve">ze dne </w:t>
            </w:r>
            <w:r w:rsidR="000612FA" w:rsidRPr="000612FA">
              <w:rPr>
                <w:sz w:val="18"/>
              </w:rPr>
              <w:t>27. 9. 2023</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41FDA" w14:textId="77777777" w:rsidR="00E5012C" w:rsidRDefault="00E5012C" w:rsidP="00962258">
      <w:pPr>
        <w:spacing w:after="0" w:line="240" w:lineRule="auto"/>
      </w:pPr>
      <w:r>
        <w:separator/>
      </w:r>
    </w:p>
  </w:endnote>
  <w:endnote w:type="continuationSeparator" w:id="0">
    <w:p w14:paraId="42506D61" w14:textId="77777777" w:rsidR="00E5012C" w:rsidRDefault="00E501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0EC6C59D" w14:textId="77777777" w:rsidTr="00EB46E5">
      <w:tc>
        <w:tcPr>
          <w:tcW w:w="1361" w:type="dxa"/>
          <w:tcMar>
            <w:left w:w="0" w:type="dxa"/>
            <w:right w:w="0" w:type="dxa"/>
          </w:tcMar>
          <w:vAlign w:val="bottom"/>
        </w:tcPr>
        <w:p w14:paraId="407D1A08" w14:textId="0542FCA6" w:rsidR="009002E2" w:rsidRPr="00B8518B" w:rsidRDefault="009002E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9002E2" w:rsidRDefault="009002E2" w:rsidP="00B8518B">
          <w:pPr>
            <w:pStyle w:val="Zpat"/>
          </w:pPr>
        </w:p>
      </w:tc>
      <w:tc>
        <w:tcPr>
          <w:tcW w:w="425" w:type="dxa"/>
          <w:shd w:val="clear" w:color="auto" w:fill="auto"/>
          <w:tcMar>
            <w:left w:w="0" w:type="dxa"/>
            <w:right w:w="0" w:type="dxa"/>
          </w:tcMar>
        </w:tcPr>
        <w:p w14:paraId="678BAD2C" w14:textId="77777777" w:rsidR="009002E2" w:rsidRDefault="009002E2" w:rsidP="00B8518B">
          <w:pPr>
            <w:pStyle w:val="Zpat"/>
          </w:pPr>
        </w:p>
      </w:tc>
      <w:tc>
        <w:tcPr>
          <w:tcW w:w="8505" w:type="dxa"/>
        </w:tcPr>
        <w:p w14:paraId="747F5888" w14:textId="77777777" w:rsidR="009002E2" w:rsidRDefault="009002E2" w:rsidP="00506DE0">
          <w:pPr>
            <w:pStyle w:val="Zpat0"/>
            <w:rPr>
              <w:b/>
            </w:rPr>
          </w:pPr>
          <w:r w:rsidRPr="00886B4D">
            <w:rPr>
              <w:b/>
            </w:rPr>
            <w:t xml:space="preserve">Smlouva o dílo na </w:t>
          </w:r>
          <w:r>
            <w:rPr>
              <w:b/>
            </w:rPr>
            <w:t>poskytování služeb</w:t>
          </w:r>
        </w:p>
        <w:p w14:paraId="54745AA8" w14:textId="77777777" w:rsidR="009002E2" w:rsidRDefault="009002E2" w:rsidP="00176814">
          <w:pPr>
            <w:pStyle w:val="Zpat0"/>
          </w:pPr>
        </w:p>
      </w:tc>
    </w:tr>
  </w:tbl>
  <w:p w14:paraId="7A97BEB2" w14:textId="77777777" w:rsidR="009002E2" w:rsidRPr="00B8518B" w:rsidRDefault="009002E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2D5A9328" w14:textId="77777777" w:rsidTr="00EB46E5">
      <w:tc>
        <w:tcPr>
          <w:tcW w:w="1361" w:type="dxa"/>
          <w:tcMar>
            <w:left w:w="0" w:type="dxa"/>
            <w:right w:w="0" w:type="dxa"/>
          </w:tcMar>
          <w:vAlign w:val="bottom"/>
        </w:tcPr>
        <w:p w14:paraId="520EB415" w14:textId="53532AF6"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9002E2" w:rsidRDefault="009002E2" w:rsidP="00B8518B">
          <w:pPr>
            <w:pStyle w:val="Zpat"/>
          </w:pPr>
        </w:p>
      </w:tc>
      <w:tc>
        <w:tcPr>
          <w:tcW w:w="425" w:type="dxa"/>
          <w:shd w:val="clear" w:color="auto" w:fill="auto"/>
          <w:tcMar>
            <w:left w:w="0" w:type="dxa"/>
            <w:right w:w="0" w:type="dxa"/>
          </w:tcMar>
        </w:tcPr>
        <w:p w14:paraId="65151A4E" w14:textId="77777777" w:rsidR="009002E2" w:rsidRDefault="009002E2" w:rsidP="00B8518B">
          <w:pPr>
            <w:pStyle w:val="Zpat"/>
          </w:pPr>
        </w:p>
      </w:tc>
      <w:tc>
        <w:tcPr>
          <w:tcW w:w="8505" w:type="dxa"/>
        </w:tcPr>
        <w:p w14:paraId="759F17AC" w14:textId="77777777" w:rsidR="009002E2" w:rsidRPr="00143EC0" w:rsidRDefault="009002E2" w:rsidP="00F422D3">
          <w:pPr>
            <w:pStyle w:val="Zpat0"/>
            <w:rPr>
              <w:b/>
            </w:rPr>
          </w:pPr>
          <w:r w:rsidRPr="00143EC0">
            <w:rPr>
              <w:b/>
            </w:rPr>
            <w:t xml:space="preserve">PŘÍLOHA č. </w:t>
          </w:r>
          <w:r>
            <w:rPr>
              <w:b/>
            </w:rPr>
            <w:t>8</w:t>
          </w:r>
        </w:p>
        <w:p w14:paraId="735C0C8E" w14:textId="77777777" w:rsidR="009002E2" w:rsidRDefault="009002E2" w:rsidP="00F95FBD">
          <w:pPr>
            <w:pStyle w:val="Zpat0"/>
          </w:pPr>
          <w:r w:rsidRPr="00886B4D">
            <w:rPr>
              <w:b/>
            </w:rPr>
            <w:t xml:space="preserve">Smlouva o dílo na </w:t>
          </w:r>
          <w:r>
            <w:rPr>
              <w:b/>
            </w:rPr>
            <w:t>poskytování služeb</w:t>
          </w:r>
        </w:p>
      </w:tc>
    </w:tr>
  </w:tbl>
  <w:p w14:paraId="06CC2AD8" w14:textId="77777777" w:rsidR="009002E2" w:rsidRPr="00B8518B" w:rsidRDefault="009002E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2C42EE45" w14:textId="77777777" w:rsidTr="00EB46E5">
      <w:tc>
        <w:tcPr>
          <w:tcW w:w="1361" w:type="dxa"/>
          <w:tcMar>
            <w:left w:w="0" w:type="dxa"/>
            <w:right w:w="0" w:type="dxa"/>
          </w:tcMar>
          <w:vAlign w:val="bottom"/>
        </w:tcPr>
        <w:p w14:paraId="7F8FD290" w14:textId="194E6633"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9002E2" w:rsidRDefault="009002E2" w:rsidP="00B8518B">
          <w:pPr>
            <w:pStyle w:val="Zpat"/>
          </w:pPr>
        </w:p>
      </w:tc>
      <w:tc>
        <w:tcPr>
          <w:tcW w:w="425" w:type="dxa"/>
          <w:shd w:val="clear" w:color="auto" w:fill="auto"/>
          <w:tcMar>
            <w:left w:w="0" w:type="dxa"/>
            <w:right w:w="0" w:type="dxa"/>
          </w:tcMar>
        </w:tcPr>
        <w:p w14:paraId="1B061211" w14:textId="77777777" w:rsidR="009002E2" w:rsidRDefault="009002E2" w:rsidP="00B8518B">
          <w:pPr>
            <w:pStyle w:val="Zpat"/>
          </w:pPr>
        </w:p>
      </w:tc>
      <w:tc>
        <w:tcPr>
          <w:tcW w:w="8505" w:type="dxa"/>
        </w:tcPr>
        <w:p w14:paraId="52EFD9E9" w14:textId="77777777" w:rsidR="009002E2" w:rsidRPr="00143EC0" w:rsidRDefault="009002E2"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9002E2" w:rsidRDefault="009002E2" w:rsidP="00F95FBD">
          <w:pPr>
            <w:pStyle w:val="Zpat0"/>
          </w:pPr>
          <w:r w:rsidRPr="00886B4D">
            <w:rPr>
              <w:b/>
            </w:rPr>
            <w:t xml:space="preserve">Smlouva o dílo na </w:t>
          </w:r>
          <w:r>
            <w:rPr>
              <w:b/>
            </w:rPr>
            <w:t>poskytování služeb</w:t>
          </w:r>
        </w:p>
      </w:tc>
    </w:tr>
  </w:tbl>
  <w:p w14:paraId="1EBB9FDD" w14:textId="77777777" w:rsidR="009002E2" w:rsidRPr="00B8518B" w:rsidRDefault="009002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9002E2" w:rsidRPr="00B8518B" w:rsidRDefault="009002E2" w:rsidP="00460660">
    <w:pPr>
      <w:pStyle w:val="Zpat"/>
      <w:rPr>
        <w:sz w:val="2"/>
        <w:szCs w:val="2"/>
      </w:rPr>
    </w:pPr>
  </w:p>
  <w:p w14:paraId="33DA9FB8" w14:textId="77777777" w:rsidR="009002E2" w:rsidRPr="00B8518B" w:rsidRDefault="009002E2" w:rsidP="00F9740F">
    <w:pPr>
      <w:pStyle w:val="Zpat"/>
      <w:rPr>
        <w:sz w:val="2"/>
        <w:szCs w:val="2"/>
      </w:rPr>
    </w:pPr>
  </w:p>
  <w:p w14:paraId="652E2D0D" w14:textId="77777777" w:rsidR="009002E2" w:rsidRDefault="009002E2" w:rsidP="00F9740F">
    <w:pPr>
      <w:pStyle w:val="Zpat"/>
      <w:rPr>
        <w:rFonts w:cs="Calibri"/>
        <w:szCs w:val="12"/>
      </w:rPr>
    </w:pPr>
  </w:p>
  <w:p w14:paraId="378326CD" w14:textId="77777777" w:rsidR="009002E2" w:rsidRPr="00460660" w:rsidRDefault="009002E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2F44288B" w14:textId="77777777" w:rsidTr="00EB46E5">
      <w:tc>
        <w:tcPr>
          <w:tcW w:w="1361" w:type="dxa"/>
          <w:tcMar>
            <w:left w:w="0" w:type="dxa"/>
            <w:right w:w="0" w:type="dxa"/>
          </w:tcMar>
          <w:vAlign w:val="bottom"/>
        </w:tcPr>
        <w:p w14:paraId="2ABBDD31" w14:textId="2902F828"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9002E2" w:rsidRDefault="009002E2" w:rsidP="00B8518B">
          <w:pPr>
            <w:pStyle w:val="Zpat"/>
          </w:pPr>
        </w:p>
      </w:tc>
      <w:tc>
        <w:tcPr>
          <w:tcW w:w="425" w:type="dxa"/>
          <w:shd w:val="clear" w:color="auto" w:fill="auto"/>
          <w:tcMar>
            <w:left w:w="0" w:type="dxa"/>
            <w:right w:w="0" w:type="dxa"/>
          </w:tcMar>
        </w:tcPr>
        <w:p w14:paraId="1076B944" w14:textId="77777777" w:rsidR="009002E2" w:rsidRDefault="009002E2" w:rsidP="00B8518B">
          <w:pPr>
            <w:pStyle w:val="Zpat"/>
          </w:pPr>
        </w:p>
      </w:tc>
      <w:tc>
        <w:tcPr>
          <w:tcW w:w="8505" w:type="dxa"/>
        </w:tcPr>
        <w:p w14:paraId="35AE2265" w14:textId="77777777" w:rsidR="009002E2" w:rsidRPr="00143EC0" w:rsidRDefault="009002E2" w:rsidP="00F422D3">
          <w:pPr>
            <w:pStyle w:val="Zpat0"/>
            <w:rPr>
              <w:b/>
            </w:rPr>
          </w:pPr>
          <w:r w:rsidRPr="00143EC0">
            <w:rPr>
              <w:b/>
            </w:rPr>
            <w:t>PŘÍLOHA č. 1</w:t>
          </w:r>
        </w:p>
        <w:p w14:paraId="746A5B79" w14:textId="77777777" w:rsidR="009002E2" w:rsidRDefault="009002E2" w:rsidP="0056713A">
          <w:pPr>
            <w:pStyle w:val="Zpat0"/>
          </w:pPr>
          <w:r w:rsidRPr="00886B4D">
            <w:rPr>
              <w:b/>
            </w:rPr>
            <w:t xml:space="preserve">Smlouva o dílo na </w:t>
          </w:r>
          <w:r>
            <w:rPr>
              <w:b/>
            </w:rPr>
            <w:t>poskytování služeb</w:t>
          </w:r>
        </w:p>
      </w:tc>
    </w:tr>
  </w:tbl>
  <w:p w14:paraId="64D43270" w14:textId="77777777" w:rsidR="009002E2" w:rsidRPr="00B8518B" w:rsidRDefault="009002E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074CFC17" w14:textId="77777777" w:rsidTr="00EB46E5">
      <w:tc>
        <w:tcPr>
          <w:tcW w:w="1361" w:type="dxa"/>
          <w:tcMar>
            <w:left w:w="0" w:type="dxa"/>
            <w:right w:w="0" w:type="dxa"/>
          </w:tcMar>
          <w:vAlign w:val="bottom"/>
        </w:tcPr>
        <w:p w14:paraId="421A0F2C" w14:textId="7092BF96"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9002E2" w:rsidRDefault="009002E2" w:rsidP="00B8518B">
          <w:pPr>
            <w:pStyle w:val="Zpat"/>
          </w:pPr>
        </w:p>
      </w:tc>
      <w:tc>
        <w:tcPr>
          <w:tcW w:w="425" w:type="dxa"/>
          <w:shd w:val="clear" w:color="auto" w:fill="auto"/>
          <w:tcMar>
            <w:left w:w="0" w:type="dxa"/>
            <w:right w:w="0" w:type="dxa"/>
          </w:tcMar>
        </w:tcPr>
        <w:p w14:paraId="2826A8DA" w14:textId="77777777" w:rsidR="009002E2" w:rsidRDefault="009002E2" w:rsidP="00B8518B">
          <w:pPr>
            <w:pStyle w:val="Zpat"/>
          </w:pPr>
        </w:p>
      </w:tc>
      <w:tc>
        <w:tcPr>
          <w:tcW w:w="8505" w:type="dxa"/>
        </w:tcPr>
        <w:p w14:paraId="6E288371" w14:textId="77777777" w:rsidR="009002E2" w:rsidRPr="00143EC0" w:rsidRDefault="009002E2" w:rsidP="00F422D3">
          <w:pPr>
            <w:pStyle w:val="Zpat0"/>
            <w:rPr>
              <w:b/>
            </w:rPr>
          </w:pPr>
          <w:r w:rsidRPr="00143EC0">
            <w:rPr>
              <w:b/>
            </w:rPr>
            <w:t>PŘÍLOHA č. 2</w:t>
          </w:r>
        </w:p>
        <w:p w14:paraId="2347747F" w14:textId="77777777" w:rsidR="009002E2" w:rsidRDefault="009002E2" w:rsidP="00F95FBD">
          <w:pPr>
            <w:pStyle w:val="Zpat0"/>
          </w:pPr>
          <w:r w:rsidRPr="00886B4D">
            <w:rPr>
              <w:b/>
            </w:rPr>
            <w:t xml:space="preserve">Smlouva o dílo na </w:t>
          </w:r>
          <w:r>
            <w:rPr>
              <w:b/>
            </w:rPr>
            <w:t>poskytování služeb</w:t>
          </w:r>
        </w:p>
      </w:tc>
    </w:tr>
  </w:tbl>
  <w:p w14:paraId="2F6FAA91" w14:textId="77777777" w:rsidR="009002E2" w:rsidRPr="00B8518B" w:rsidRDefault="009002E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6C98C0FA" w14:textId="77777777" w:rsidTr="00EB46E5">
      <w:tc>
        <w:tcPr>
          <w:tcW w:w="1361" w:type="dxa"/>
          <w:tcMar>
            <w:left w:w="0" w:type="dxa"/>
            <w:right w:w="0" w:type="dxa"/>
          </w:tcMar>
          <w:vAlign w:val="bottom"/>
        </w:tcPr>
        <w:p w14:paraId="642F40FD" w14:textId="74AB1691"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9002E2" w:rsidRDefault="009002E2" w:rsidP="00B8518B">
          <w:pPr>
            <w:pStyle w:val="Zpat"/>
          </w:pPr>
        </w:p>
      </w:tc>
      <w:tc>
        <w:tcPr>
          <w:tcW w:w="425" w:type="dxa"/>
          <w:shd w:val="clear" w:color="auto" w:fill="auto"/>
          <w:tcMar>
            <w:left w:w="0" w:type="dxa"/>
            <w:right w:w="0" w:type="dxa"/>
          </w:tcMar>
        </w:tcPr>
        <w:p w14:paraId="5643B09A" w14:textId="77777777" w:rsidR="009002E2" w:rsidRDefault="009002E2" w:rsidP="00B8518B">
          <w:pPr>
            <w:pStyle w:val="Zpat"/>
          </w:pPr>
        </w:p>
      </w:tc>
      <w:tc>
        <w:tcPr>
          <w:tcW w:w="8505" w:type="dxa"/>
        </w:tcPr>
        <w:p w14:paraId="7DDAF65B" w14:textId="77777777" w:rsidR="009002E2" w:rsidRPr="00143EC0" w:rsidRDefault="009002E2" w:rsidP="00F422D3">
          <w:pPr>
            <w:pStyle w:val="Zpat0"/>
            <w:rPr>
              <w:b/>
            </w:rPr>
          </w:pPr>
          <w:r w:rsidRPr="00143EC0">
            <w:rPr>
              <w:b/>
            </w:rPr>
            <w:t xml:space="preserve">PŘÍLOHA č. </w:t>
          </w:r>
          <w:r>
            <w:rPr>
              <w:b/>
            </w:rPr>
            <w:t>3</w:t>
          </w:r>
        </w:p>
        <w:p w14:paraId="542A0F46" w14:textId="77777777" w:rsidR="009002E2" w:rsidRDefault="009002E2" w:rsidP="00F95FBD">
          <w:pPr>
            <w:pStyle w:val="Zpat0"/>
          </w:pPr>
          <w:r w:rsidRPr="00886B4D">
            <w:rPr>
              <w:b/>
            </w:rPr>
            <w:t xml:space="preserve">Smlouva o dílo na </w:t>
          </w:r>
          <w:r>
            <w:rPr>
              <w:b/>
            </w:rPr>
            <w:t>poskytování služeb</w:t>
          </w:r>
        </w:p>
      </w:tc>
    </w:tr>
  </w:tbl>
  <w:p w14:paraId="3B301AC6" w14:textId="77777777" w:rsidR="009002E2" w:rsidRPr="00B8518B" w:rsidRDefault="009002E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615E6E53" w14:textId="77777777" w:rsidTr="00EB46E5">
      <w:tc>
        <w:tcPr>
          <w:tcW w:w="1361" w:type="dxa"/>
          <w:tcMar>
            <w:left w:w="0" w:type="dxa"/>
            <w:right w:w="0" w:type="dxa"/>
          </w:tcMar>
          <w:vAlign w:val="bottom"/>
        </w:tcPr>
        <w:p w14:paraId="66371F00" w14:textId="2645F317"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9002E2" w:rsidRDefault="009002E2" w:rsidP="00B8518B">
          <w:pPr>
            <w:pStyle w:val="Zpat"/>
          </w:pPr>
        </w:p>
      </w:tc>
      <w:tc>
        <w:tcPr>
          <w:tcW w:w="425" w:type="dxa"/>
          <w:shd w:val="clear" w:color="auto" w:fill="auto"/>
          <w:tcMar>
            <w:left w:w="0" w:type="dxa"/>
            <w:right w:w="0" w:type="dxa"/>
          </w:tcMar>
        </w:tcPr>
        <w:p w14:paraId="70EC7414" w14:textId="77777777" w:rsidR="009002E2" w:rsidRDefault="009002E2" w:rsidP="00B8518B">
          <w:pPr>
            <w:pStyle w:val="Zpat"/>
          </w:pPr>
        </w:p>
      </w:tc>
      <w:tc>
        <w:tcPr>
          <w:tcW w:w="8505" w:type="dxa"/>
        </w:tcPr>
        <w:p w14:paraId="3A2E0D4A" w14:textId="77777777" w:rsidR="009002E2" w:rsidRPr="00143EC0" w:rsidRDefault="009002E2" w:rsidP="00F422D3">
          <w:pPr>
            <w:pStyle w:val="Zpat0"/>
            <w:rPr>
              <w:b/>
            </w:rPr>
          </w:pPr>
          <w:r w:rsidRPr="00143EC0">
            <w:rPr>
              <w:b/>
            </w:rPr>
            <w:t xml:space="preserve">PŘÍLOHA č. </w:t>
          </w:r>
          <w:r>
            <w:rPr>
              <w:b/>
            </w:rPr>
            <w:t>4</w:t>
          </w:r>
        </w:p>
        <w:p w14:paraId="13C0AAA0" w14:textId="77777777" w:rsidR="009002E2" w:rsidRDefault="009002E2" w:rsidP="00F95FBD">
          <w:pPr>
            <w:pStyle w:val="Zpat0"/>
          </w:pPr>
          <w:r w:rsidRPr="00886B4D">
            <w:rPr>
              <w:b/>
            </w:rPr>
            <w:t xml:space="preserve">Smlouva o dílo na </w:t>
          </w:r>
          <w:r>
            <w:rPr>
              <w:b/>
            </w:rPr>
            <w:t>poskytování služeb</w:t>
          </w:r>
        </w:p>
      </w:tc>
    </w:tr>
  </w:tbl>
  <w:p w14:paraId="7EBB5AD0" w14:textId="77777777" w:rsidR="009002E2" w:rsidRPr="00B8518B" w:rsidRDefault="009002E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0B027937" w14:textId="77777777" w:rsidTr="00EB46E5">
      <w:tc>
        <w:tcPr>
          <w:tcW w:w="1361" w:type="dxa"/>
          <w:tcMar>
            <w:left w:w="0" w:type="dxa"/>
            <w:right w:w="0" w:type="dxa"/>
          </w:tcMar>
          <w:vAlign w:val="bottom"/>
        </w:tcPr>
        <w:p w14:paraId="5562C2F6" w14:textId="56E884CC"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9002E2" w:rsidRDefault="009002E2" w:rsidP="00B8518B">
          <w:pPr>
            <w:pStyle w:val="Zpat"/>
          </w:pPr>
        </w:p>
      </w:tc>
      <w:tc>
        <w:tcPr>
          <w:tcW w:w="425" w:type="dxa"/>
          <w:shd w:val="clear" w:color="auto" w:fill="auto"/>
          <w:tcMar>
            <w:left w:w="0" w:type="dxa"/>
            <w:right w:w="0" w:type="dxa"/>
          </w:tcMar>
        </w:tcPr>
        <w:p w14:paraId="10B91CEB" w14:textId="77777777" w:rsidR="009002E2" w:rsidRDefault="009002E2" w:rsidP="00B8518B">
          <w:pPr>
            <w:pStyle w:val="Zpat"/>
          </w:pPr>
        </w:p>
      </w:tc>
      <w:tc>
        <w:tcPr>
          <w:tcW w:w="8505" w:type="dxa"/>
        </w:tcPr>
        <w:p w14:paraId="28971E6B" w14:textId="77777777" w:rsidR="009002E2" w:rsidRPr="00143EC0" w:rsidRDefault="009002E2" w:rsidP="00F422D3">
          <w:pPr>
            <w:pStyle w:val="Zpat0"/>
            <w:rPr>
              <w:b/>
            </w:rPr>
          </w:pPr>
          <w:r w:rsidRPr="00143EC0">
            <w:rPr>
              <w:b/>
            </w:rPr>
            <w:t xml:space="preserve">PŘÍLOHA č. </w:t>
          </w:r>
          <w:r>
            <w:rPr>
              <w:b/>
            </w:rPr>
            <w:t>5</w:t>
          </w:r>
        </w:p>
        <w:p w14:paraId="4876A771" w14:textId="77777777" w:rsidR="009002E2" w:rsidRDefault="009002E2" w:rsidP="00F95FBD">
          <w:pPr>
            <w:pStyle w:val="Zpat0"/>
          </w:pPr>
          <w:r w:rsidRPr="00886B4D">
            <w:rPr>
              <w:b/>
            </w:rPr>
            <w:t xml:space="preserve">Smlouva o dílo na </w:t>
          </w:r>
          <w:r>
            <w:rPr>
              <w:b/>
            </w:rPr>
            <w:t>poskytování služeb</w:t>
          </w:r>
        </w:p>
      </w:tc>
    </w:tr>
  </w:tbl>
  <w:p w14:paraId="78F0DA51" w14:textId="77777777" w:rsidR="009002E2" w:rsidRPr="00B8518B" w:rsidRDefault="009002E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60389700" w14:textId="77777777" w:rsidTr="00EB46E5">
      <w:tc>
        <w:tcPr>
          <w:tcW w:w="1361" w:type="dxa"/>
          <w:tcMar>
            <w:left w:w="0" w:type="dxa"/>
            <w:right w:w="0" w:type="dxa"/>
          </w:tcMar>
          <w:vAlign w:val="bottom"/>
        </w:tcPr>
        <w:p w14:paraId="1EE200C3" w14:textId="142724DC"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9002E2" w:rsidRDefault="009002E2" w:rsidP="00B8518B">
          <w:pPr>
            <w:pStyle w:val="Zpat"/>
          </w:pPr>
        </w:p>
      </w:tc>
      <w:tc>
        <w:tcPr>
          <w:tcW w:w="425" w:type="dxa"/>
          <w:shd w:val="clear" w:color="auto" w:fill="auto"/>
          <w:tcMar>
            <w:left w:w="0" w:type="dxa"/>
            <w:right w:w="0" w:type="dxa"/>
          </w:tcMar>
        </w:tcPr>
        <w:p w14:paraId="4C2C8CD4" w14:textId="77777777" w:rsidR="009002E2" w:rsidRDefault="009002E2" w:rsidP="00B8518B">
          <w:pPr>
            <w:pStyle w:val="Zpat"/>
          </w:pPr>
        </w:p>
      </w:tc>
      <w:tc>
        <w:tcPr>
          <w:tcW w:w="8505" w:type="dxa"/>
        </w:tcPr>
        <w:p w14:paraId="64238BDD" w14:textId="77777777" w:rsidR="009002E2" w:rsidRPr="00143EC0" w:rsidRDefault="009002E2" w:rsidP="00F422D3">
          <w:pPr>
            <w:pStyle w:val="Zpat0"/>
            <w:rPr>
              <w:b/>
            </w:rPr>
          </w:pPr>
          <w:r w:rsidRPr="00143EC0">
            <w:rPr>
              <w:b/>
            </w:rPr>
            <w:t xml:space="preserve">PŘÍLOHA č. </w:t>
          </w:r>
          <w:r>
            <w:rPr>
              <w:b/>
            </w:rPr>
            <w:t>6</w:t>
          </w:r>
        </w:p>
        <w:p w14:paraId="42B977E0" w14:textId="77777777" w:rsidR="009002E2" w:rsidRDefault="009002E2" w:rsidP="00F95FBD">
          <w:pPr>
            <w:pStyle w:val="Zpat0"/>
          </w:pPr>
          <w:r w:rsidRPr="00886B4D">
            <w:rPr>
              <w:b/>
            </w:rPr>
            <w:t xml:space="preserve">Smlouva o dílo na </w:t>
          </w:r>
          <w:r>
            <w:rPr>
              <w:b/>
            </w:rPr>
            <w:t>poskytování služeb</w:t>
          </w:r>
        </w:p>
      </w:tc>
    </w:tr>
  </w:tbl>
  <w:p w14:paraId="7605D7E7" w14:textId="77777777" w:rsidR="009002E2" w:rsidRPr="00B8518B" w:rsidRDefault="009002E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2E2" w14:paraId="200B4099" w14:textId="77777777" w:rsidTr="00EB46E5">
      <w:tc>
        <w:tcPr>
          <w:tcW w:w="1361" w:type="dxa"/>
          <w:tcMar>
            <w:left w:w="0" w:type="dxa"/>
            <w:right w:w="0" w:type="dxa"/>
          </w:tcMar>
          <w:vAlign w:val="bottom"/>
        </w:tcPr>
        <w:p w14:paraId="49C203DA" w14:textId="1F7C09B5" w:rsidR="009002E2" w:rsidRPr="00B8518B" w:rsidRDefault="009002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7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77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9002E2" w:rsidRDefault="009002E2" w:rsidP="00B8518B">
          <w:pPr>
            <w:pStyle w:val="Zpat"/>
          </w:pPr>
        </w:p>
      </w:tc>
      <w:tc>
        <w:tcPr>
          <w:tcW w:w="425" w:type="dxa"/>
          <w:shd w:val="clear" w:color="auto" w:fill="auto"/>
          <w:tcMar>
            <w:left w:w="0" w:type="dxa"/>
            <w:right w:w="0" w:type="dxa"/>
          </w:tcMar>
        </w:tcPr>
        <w:p w14:paraId="1E511D69" w14:textId="77777777" w:rsidR="009002E2" w:rsidRDefault="009002E2" w:rsidP="00B8518B">
          <w:pPr>
            <w:pStyle w:val="Zpat"/>
          </w:pPr>
        </w:p>
      </w:tc>
      <w:tc>
        <w:tcPr>
          <w:tcW w:w="8505" w:type="dxa"/>
        </w:tcPr>
        <w:p w14:paraId="28E20669" w14:textId="77777777" w:rsidR="009002E2" w:rsidRPr="00143EC0" w:rsidRDefault="009002E2" w:rsidP="00F422D3">
          <w:pPr>
            <w:pStyle w:val="Zpat0"/>
            <w:rPr>
              <w:b/>
            </w:rPr>
          </w:pPr>
          <w:r w:rsidRPr="00143EC0">
            <w:rPr>
              <w:b/>
            </w:rPr>
            <w:t xml:space="preserve">PŘÍLOHA č. </w:t>
          </w:r>
          <w:r>
            <w:rPr>
              <w:b/>
            </w:rPr>
            <w:t>7</w:t>
          </w:r>
        </w:p>
        <w:p w14:paraId="021CA5A4" w14:textId="77777777" w:rsidR="009002E2" w:rsidRDefault="009002E2" w:rsidP="00F95FBD">
          <w:pPr>
            <w:pStyle w:val="Zpat0"/>
          </w:pPr>
          <w:r w:rsidRPr="00886B4D">
            <w:rPr>
              <w:b/>
            </w:rPr>
            <w:t xml:space="preserve">Smlouva o dílo na </w:t>
          </w:r>
          <w:r>
            <w:rPr>
              <w:b/>
            </w:rPr>
            <w:t>poskytování služeb</w:t>
          </w:r>
        </w:p>
      </w:tc>
    </w:tr>
  </w:tbl>
  <w:p w14:paraId="6AB9F404" w14:textId="77777777" w:rsidR="009002E2" w:rsidRPr="00B8518B" w:rsidRDefault="009002E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51B99" w14:textId="77777777" w:rsidR="00E5012C" w:rsidRDefault="00E5012C" w:rsidP="00962258">
      <w:pPr>
        <w:spacing w:after="0" w:line="240" w:lineRule="auto"/>
      </w:pPr>
      <w:r>
        <w:separator/>
      </w:r>
    </w:p>
  </w:footnote>
  <w:footnote w:type="continuationSeparator" w:id="0">
    <w:p w14:paraId="54BE599C" w14:textId="77777777" w:rsidR="00E5012C" w:rsidRDefault="00E501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26FF851F" w14:textId="77777777" w:rsidTr="00C02D0A">
      <w:trPr>
        <w:trHeight w:hRule="exact" w:val="454"/>
      </w:trPr>
      <w:tc>
        <w:tcPr>
          <w:tcW w:w="1361" w:type="dxa"/>
          <w:tcMar>
            <w:top w:w="57" w:type="dxa"/>
            <w:left w:w="0" w:type="dxa"/>
            <w:right w:w="0" w:type="dxa"/>
          </w:tcMar>
        </w:tcPr>
        <w:p w14:paraId="58D921D0"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1CF3204D" w14:textId="77777777" w:rsidR="009002E2" w:rsidRDefault="009002E2" w:rsidP="00523EA7">
          <w:pPr>
            <w:pStyle w:val="Zpat"/>
          </w:pPr>
        </w:p>
      </w:tc>
      <w:tc>
        <w:tcPr>
          <w:tcW w:w="5698" w:type="dxa"/>
          <w:shd w:val="clear" w:color="auto" w:fill="auto"/>
          <w:tcMar>
            <w:top w:w="57" w:type="dxa"/>
            <w:left w:w="0" w:type="dxa"/>
            <w:right w:w="0" w:type="dxa"/>
          </w:tcMar>
        </w:tcPr>
        <w:p w14:paraId="362AE77D" w14:textId="77777777" w:rsidR="009002E2" w:rsidRPr="00D6163D" w:rsidRDefault="009002E2" w:rsidP="00D6163D">
          <w:pPr>
            <w:pStyle w:val="Druhdokumentu"/>
          </w:pPr>
        </w:p>
      </w:tc>
    </w:tr>
  </w:tbl>
  <w:p w14:paraId="33A2C084" w14:textId="77777777" w:rsidR="009002E2" w:rsidRPr="00D6163D" w:rsidRDefault="009002E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62232364" w14:textId="77777777" w:rsidTr="00C02D0A">
      <w:trPr>
        <w:trHeight w:hRule="exact" w:val="454"/>
      </w:trPr>
      <w:tc>
        <w:tcPr>
          <w:tcW w:w="1361" w:type="dxa"/>
          <w:tcMar>
            <w:top w:w="57" w:type="dxa"/>
            <w:left w:w="0" w:type="dxa"/>
            <w:right w:w="0" w:type="dxa"/>
          </w:tcMar>
        </w:tcPr>
        <w:p w14:paraId="1128734A"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57DB98B3" w14:textId="77777777" w:rsidR="009002E2" w:rsidRDefault="009002E2" w:rsidP="00523EA7">
          <w:pPr>
            <w:pStyle w:val="Zpat"/>
          </w:pPr>
        </w:p>
      </w:tc>
      <w:tc>
        <w:tcPr>
          <w:tcW w:w="5698" w:type="dxa"/>
          <w:shd w:val="clear" w:color="auto" w:fill="auto"/>
          <w:tcMar>
            <w:top w:w="57" w:type="dxa"/>
            <w:left w:w="0" w:type="dxa"/>
            <w:right w:w="0" w:type="dxa"/>
          </w:tcMar>
        </w:tcPr>
        <w:p w14:paraId="1E7DFB6C" w14:textId="77777777" w:rsidR="009002E2" w:rsidRPr="00D6163D" w:rsidRDefault="009002E2" w:rsidP="00D6163D">
          <w:pPr>
            <w:pStyle w:val="Druhdokumentu"/>
          </w:pPr>
        </w:p>
      </w:tc>
    </w:tr>
  </w:tbl>
  <w:p w14:paraId="7911A644" w14:textId="77777777" w:rsidR="009002E2" w:rsidRPr="00D6163D" w:rsidRDefault="009002E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5B1AC796" w14:textId="77777777" w:rsidTr="00C02D0A">
      <w:trPr>
        <w:trHeight w:hRule="exact" w:val="454"/>
      </w:trPr>
      <w:tc>
        <w:tcPr>
          <w:tcW w:w="1361" w:type="dxa"/>
          <w:tcMar>
            <w:top w:w="57" w:type="dxa"/>
            <w:left w:w="0" w:type="dxa"/>
            <w:right w:w="0" w:type="dxa"/>
          </w:tcMar>
        </w:tcPr>
        <w:p w14:paraId="127F1B6D"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314BD8E6" w14:textId="77777777" w:rsidR="009002E2" w:rsidRDefault="009002E2" w:rsidP="00523EA7">
          <w:pPr>
            <w:pStyle w:val="Zpat"/>
          </w:pPr>
        </w:p>
      </w:tc>
      <w:tc>
        <w:tcPr>
          <w:tcW w:w="5698" w:type="dxa"/>
          <w:shd w:val="clear" w:color="auto" w:fill="auto"/>
          <w:tcMar>
            <w:top w:w="57" w:type="dxa"/>
            <w:left w:w="0" w:type="dxa"/>
            <w:right w:w="0" w:type="dxa"/>
          </w:tcMar>
        </w:tcPr>
        <w:p w14:paraId="45CCC127" w14:textId="77777777" w:rsidR="009002E2" w:rsidRPr="00D6163D" w:rsidRDefault="009002E2" w:rsidP="00D6163D">
          <w:pPr>
            <w:pStyle w:val="Druhdokumentu"/>
          </w:pPr>
        </w:p>
      </w:tc>
    </w:tr>
  </w:tbl>
  <w:p w14:paraId="2D67BE34" w14:textId="77777777" w:rsidR="009002E2" w:rsidRPr="00D6163D" w:rsidRDefault="009002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2E2" w14:paraId="125F3090" w14:textId="77777777" w:rsidTr="00B22106">
      <w:trPr>
        <w:trHeight w:hRule="exact" w:val="936"/>
      </w:trPr>
      <w:tc>
        <w:tcPr>
          <w:tcW w:w="1361" w:type="dxa"/>
          <w:tcMar>
            <w:left w:w="0" w:type="dxa"/>
            <w:right w:w="0" w:type="dxa"/>
          </w:tcMar>
        </w:tcPr>
        <w:p w14:paraId="64F75280" w14:textId="77777777" w:rsidR="009002E2" w:rsidRPr="00B8518B" w:rsidRDefault="009002E2" w:rsidP="00FC6389">
          <w:pPr>
            <w:pStyle w:val="Zpat"/>
            <w:rPr>
              <w:rStyle w:val="slostrnky"/>
            </w:rPr>
          </w:pPr>
        </w:p>
      </w:tc>
      <w:tc>
        <w:tcPr>
          <w:tcW w:w="3458" w:type="dxa"/>
          <w:shd w:val="clear" w:color="auto" w:fill="auto"/>
          <w:tcMar>
            <w:left w:w="0" w:type="dxa"/>
            <w:right w:w="0" w:type="dxa"/>
          </w:tcMar>
        </w:tcPr>
        <w:p w14:paraId="7F24DA5A" w14:textId="77777777" w:rsidR="009002E2" w:rsidRDefault="009002E2"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9002E2" w:rsidRPr="00D6163D" w:rsidRDefault="009002E2" w:rsidP="00FC6389">
          <w:pPr>
            <w:pStyle w:val="Druhdokumentu"/>
          </w:pPr>
        </w:p>
      </w:tc>
    </w:tr>
    <w:tr w:rsidR="009002E2" w14:paraId="14D26AA4" w14:textId="77777777" w:rsidTr="00B22106">
      <w:trPr>
        <w:trHeight w:hRule="exact" w:val="936"/>
      </w:trPr>
      <w:tc>
        <w:tcPr>
          <w:tcW w:w="1361" w:type="dxa"/>
          <w:tcMar>
            <w:left w:w="0" w:type="dxa"/>
            <w:right w:w="0" w:type="dxa"/>
          </w:tcMar>
        </w:tcPr>
        <w:p w14:paraId="68D6B4DD" w14:textId="77777777" w:rsidR="009002E2" w:rsidRPr="00B8518B" w:rsidRDefault="009002E2" w:rsidP="00FC6389">
          <w:pPr>
            <w:pStyle w:val="Zpat"/>
            <w:rPr>
              <w:rStyle w:val="slostrnky"/>
            </w:rPr>
          </w:pPr>
        </w:p>
      </w:tc>
      <w:tc>
        <w:tcPr>
          <w:tcW w:w="3458" w:type="dxa"/>
          <w:shd w:val="clear" w:color="auto" w:fill="auto"/>
          <w:tcMar>
            <w:left w:w="0" w:type="dxa"/>
            <w:right w:w="0" w:type="dxa"/>
          </w:tcMar>
        </w:tcPr>
        <w:p w14:paraId="0FE5771A" w14:textId="77777777" w:rsidR="009002E2" w:rsidRDefault="009002E2" w:rsidP="00FC6389">
          <w:pPr>
            <w:pStyle w:val="Zpat"/>
          </w:pPr>
        </w:p>
      </w:tc>
      <w:tc>
        <w:tcPr>
          <w:tcW w:w="5756" w:type="dxa"/>
          <w:shd w:val="clear" w:color="auto" w:fill="auto"/>
          <w:tcMar>
            <w:left w:w="0" w:type="dxa"/>
            <w:right w:w="0" w:type="dxa"/>
          </w:tcMar>
        </w:tcPr>
        <w:p w14:paraId="7116DABD" w14:textId="77777777" w:rsidR="009002E2" w:rsidRPr="00D6163D" w:rsidRDefault="009002E2" w:rsidP="00FC6389">
          <w:pPr>
            <w:pStyle w:val="Druhdokumentu"/>
          </w:pPr>
        </w:p>
      </w:tc>
    </w:tr>
  </w:tbl>
  <w:p w14:paraId="6751D14B" w14:textId="77777777" w:rsidR="009002E2" w:rsidRPr="00D6163D" w:rsidRDefault="009002E2" w:rsidP="00FC6389">
    <w:pPr>
      <w:pStyle w:val="Zhlav"/>
      <w:rPr>
        <w:sz w:val="8"/>
        <w:szCs w:val="8"/>
      </w:rPr>
    </w:pPr>
  </w:p>
  <w:p w14:paraId="48D72188" w14:textId="77777777" w:rsidR="009002E2" w:rsidRPr="00460660" w:rsidRDefault="009002E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50825F97" w14:textId="77777777" w:rsidTr="00C02D0A">
      <w:trPr>
        <w:trHeight w:hRule="exact" w:val="454"/>
      </w:trPr>
      <w:tc>
        <w:tcPr>
          <w:tcW w:w="1361" w:type="dxa"/>
          <w:tcMar>
            <w:top w:w="57" w:type="dxa"/>
            <w:left w:w="0" w:type="dxa"/>
            <w:right w:w="0" w:type="dxa"/>
          </w:tcMar>
        </w:tcPr>
        <w:p w14:paraId="3080BE33"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560D6DD0" w14:textId="77777777" w:rsidR="009002E2" w:rsidRDefault="009002E2" w:rsidP="00523EA7">
          <w:pPr>
            <w:pStyle w:val="Zpat"/>
          </w:pPr>
        </w:p>
      </w:tc>
      <w:tc>
        <w:tcPr>
          <w:tcW w:w="5698" w:type="dxa"/>
          <w:shd w:val="clear" w:color="auto" w:fill="auto"/>
          <w:tcMar>
            <w:top w:w="57" w:type="dxa"/>
            <w:left w:w="0" w:type="dxa"/>
            <w:right w:w="0" w:type="dxa"/>
          </w:tcMar>
        </w:tcPr>
        <w:p w14:paraId="5C3AA2BF" w14:textId="77777777" w:rsidR="009002E2" w:rsidRPr="00D6163D" w:rsidRDefault="009002E2" w:rsidP="00D6163D">
          <w:pPr>
            <w:pStyle w:val="Druhdokumentu"/>
          </w:pPr>
        </w:p>
      </w:tc>
    </w:tr>
  </w:tbl>
  <w:p w14:paraId="3499F468" w14:textId="77777777" w:rsidR="009002E2" w:rsidRPr="00D6163D" w:rsidRDefault="009002E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1D67D37D" w14:textId="77777777" w:rsidTr="00C02D0A">
      <w:trPr>
        <w:trHeight w:hRule="exact" w:val="454"/>
      </w:trPr>
      <w:tc>
        <w:tcPr>
          <w:tcW w:w="1361" w:type="dxa"/>
          <w:tcMar>
            <w:top w:w="57" w:type="dxa"/>
            <w:left w:w="0" w:type="dxa"/>
            <w:right w:w="0" w:type="dxa"/>
          </w:tcMar>
        </w:tcPr>
        <w:p w14:paraId="7E6D3214"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3E2730BD" w14:textId="77777777" w:rsidR="009002E2" w:rsidRDefault="009002E2" w:rsidP="00523EA7">
          <w:pPr>
            <w:pStyle w:val="Zpat"/>
          </w:pPr>
        </w:p>
      </w:tc>
      <w:tc>
        <w:tcPr>
          <w:tcW w:w="5698" w:type="dxa"/>
          <w:shd w:val="clear" w:color="auto" w:fill="auto"/>
          <w:tcMar>
            <w:top w:w="57" w:type="dxa"/>
            <w:left w:w="0" w:type="dxa"/>
            <w:right w:w="0" w:type="dxa"/>
          </w:tcMar>
        </w:tcPr>
        <w:p w14:paraId="008585BA" w14:textId="77777777" w:rsidR="009002E2" w:rsidRPr="00D6163D" w:rsidRDefault="009002E2" w:rsidP="00D6163D">
          <w:pPr>
            <w:pStyle w:val="Druhdokumentu"/>
          </w:pPr>
        </w:p>
      </w:tc>
    </w:tr>
  </w:tbl>
  <w:p w14:paraId="33292E9D" w14:textId="77777777" w:rsidR="009002E2" w:rsidRPr="00D6163D" w:rsidRDefault="009002E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5362A945" w14:textId="77777777" w:rsidTr="00C02D0A">
      <w:trPr>
        <w:trHeight w:hRule="exact" w:val="454"/>
      </w:trPr>
      <w:tc>
        <w:tcPr>
          <w:tcW w:w="1361" w:type="dxa"/>
          <w:tcMar>
            <w:top w:w="57" w:type="dxa"/>
            <w:left w:w="0" w:type="dxa"/>
            <w:right w:w="0" w:type="dxa"/>
          </w:tcMar>
        </w:tcPr>
        <w:p w14:paraId="190E4EB8"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54EEB917" w14:textId="77777777" w:rsidR="009002E2" w:rsidRDefault="009002E2" w:rsidP="00523EA7">
          <w:pPr>
            <w:pStyle w:val="Zpat"/>
          </w:pPr>
        </w:p>
      </w:tc>
      <w:tc>
        <w:tcPr>
          <w:tcW w:w="5698" w:type="dxa"/>
          <w:shd w:val="clear" w:color="auto" w:fill="auto"/>
          <w:tcMar>
            <w:top w:w="57" w:type="dxa"/>
            <w:left w:w="0" w:type="dxa"/>
            <w:right w:w="0" w:type="dxa"/>
          </w:tcMar>
        </w:tcPr>
        <w:p w14:paraId="653F95CC" w14:textId="77777777" w:rsidR="009002E2" w:rsidRPr="00D6163D" w:rsidRDefault="009002E2" w:rsidP="00D6163D">
          <w:pPr>
            <w:pStyle w:val="Druhdokumentu"/>
          </w:pPr>
        </w:p>
      </w:tc>
    </w:tr>
  </w:tbl>
  <w:p w14:paraId="0B04A711" w14:textId="77777777" w:rsidR="009002E2" w:rsidRPr="00D6163D" w:rsidRDefault="009002E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6C247491" w14:textId="77777777" w:rsidTr="00C02D0A">
      <w:trPr>
        <w:trHeight w:hRule="exact" w:val="454"/>
      </w:trPr>
      <w:tc>
        <w:tcPr>
          <w:tcW w:w="1361" w:type="dxa"/>
          <w:tcMar>
            <w:top w:w="57" w:type="dxa"/>
            <w:left w:w="0" w:type="dxa"/>
            <w:right w:w="0" w:type="dxa"/>
          </w:tcMar>
        </w:tcPr>
        <w:p w14:paraId="2D1CFD8C"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4C37B60E" w14:textId="77777777" w:rsidR="009002E2" w:rsidRDefault="009002E2" w:rsidP="00523EA7">
          <w:pPr>
            <w:pStyle w:val="Zpat"/>
          </w:pPr>
        </w:p>
      </w:tc>
      <w:tc>
        <w:tcPr>
          <w:tcW w:w="5698" w:type="dxa"/>
          <w:shd w:val="clear" w:color="auto" w:fill="auto"/>
          <w:tcMar>
            <w:top w:w="57" w:type="dxa"/>
            <w:left w:w="0" w:type="dxa"/>
            <w:right w:w="0" w:type="dxa"/>
          </w:tcMar>
        </w:tcPr>
        <w:p w14:paraId="10501AE5" w14:textId="77777777" w:rsidR="009002E2" w:rsidRPr="00D6163D" w:rsidRDefault="009002E2" w:rsidP="00D6163D">
          <w:pPr>
            <w:pStyle w:val="Druhdokumentu"/>
          </w:pPr>
        </w:p>
      </w:tc>
    </w:tr>
  </w:tbl>
  <w:p w14:paraId="4D98D36A" w14:textId="77777777" w:rsidR="009002E2" w:rsidRPr="00D6163D" w:rsidRDefault="009002E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5DA0C32F" w14:textId="77777777" w:rsidTr="00C02D0A">
      <w:trPr>
        <w:trHeight w:hRule="exact" w:val="454"/>
      </w:trPr>
      <w:tc>
        <w:tcPr>
          <w:tcW w:w="1361" w:type="dxa"/>
          <w:tcMar>
            <w:top w:w="57" w:type="dxa"/>
            <w:left w:w="0" w:type="dxa"/>
            <w:right w:w="0" w:type="dxa"/>
          </w:tcMar>
        </w:tcPr>
        <w:p w14:paraId="0012662A"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5CE6143A" w14:textId="77777777" w:rsidR="009002E2" w:rsidRDefault="009002E2" w:rsidP="00523EA7">
          <w:pPr>
            <w:pStyle w:val="Zpat"/>
          </w:pPr>
        </w:p>
      </w:tc>
      <w:tc>
        <w:tcPr>
          <w:tcW w:w="5698" w:type="dxa"/>
          <w:shd w:val="clear" w:color="auto" w:fill="auto"/>
          <w:tcMar>
            <w:top w:w="57" w:type="dxa"/>
            <w:left w:w="0" w:type="dxa"/>
            <w:right w:w="0" w:type="dxa"/>
          </w:tcMar>
        </w:tcPr>
        <w:p w14:paraId="01A2CD0B" w14:textId="77777777" w:rsidR="009002E2" w:rsidRPr="00D6163D" w:rsidRDefault="009002E2" w:rsidP="00D6163D">
          <w:pPr>
            <w:pStyle w:val="Druhdokumentu"/>
          </w:pPr>
        </w:p>
      </w:tc>
    </w:tr>
  </w:tbl>
  <w:p w14:paraId="7B6CD802" w14:textId="77777777" w:rsidR="009002E2" w:rsidRPr="00D6163D" w:rsidRDefault="009002E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456EE47A" w14:textId="77777777" w:rsidTr="00C02D0A">
      <w:trPr>
        <w:trHeight w:hRule="exact" w:val="454"/>
      </w:trPr>
      <w:tc>
        <w:tcPr>
          <w:tcW w:w="1361" w:type="dxa"/>
          <w:tcMar>
            <w:top w:w="57" w:type="dxa"/>
            <w:left w:w="0" w:type="dxa"/>
            <w:right w:w="0" w:type="dxa"/>
          </w:tcMar>
        </w:tcPr>
        <w:p w14:paraId="16D9DD74"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3F11630A" w14:textId="77777777" w:rsidR="009002E2" w:rsidRDefault="009002E2" w:rsidP="00523EA7">
          <w:pPr>
            <w:pStyle w:val="Zpat"/>
          </w:pPr>
        </w:p>
      </w:tc>
      <w:tc>
        <w:tcPr>
          <w:tcW w:w="5698" w:type="dxa"/>
          <w:shd w:val="clear" w:color="auto" w:fill="auto"/>
          <w:tcMar>
            <w:top w:w="57" w:type="dxa"/>
            <w:left w:w="0" w:type="dxa"/>
            <w:right w:w="0" w:type="dxa"/>
          </w:tcMar>
        </w:tcPr>
        <w:p w14:paraId="19113D71" w14:textId="77777777" w:rsidR="009002E2" w:rsidRPr="00D6163D" w:rsidRDefault="009002E2" w:rsidP="00D6163D">
          <w:pPr>
            <w:pStyle w:val="Druhdokumentu"/>
          </w:pPr>
        </w:p>
      </w:tc>
    </w:tr>
  </w:tbl>
  <w:p w14:paraId="4A4000A6" w14:textId="77777777" w:rsidR="009002E2" w:rsidRPr="00D6163D" w:rsidRDefault="009002E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2E2" w14:paraId="3424F469" w14:textId="77777777" w:rsidTr="00C02D0A">
      <w:trPr>
        <w:trHeight w:hRule="exact" w:val="454"/>
      </w:trPr>
      <w:tc>
        <w:tcPr>
          <w:tcW w:w="1361" w:type="dxa"/>
          <w:tcMar>
            <w:top w:w="57" w:type="dxa"/>
            <w:left w:w="0" w:type="dxa"/>
            <w:right w:w="0" w:type="dxa"/>
          </w:tcMar>
        </w:tcPr>
        <w:p w14:paraId="6EF4D9A9" w14:textId="77777777" w:rsidR="009002E2" w:rsidRPr="00B8518B" w:rsidRDefault="009002E2" w:rsidP="00523EA7">
          <w:pPr>
            <w:pStyle w:val="Zpat"/>
            <w:rPr>
              <w:rStyle w:val="slostrnky"/>
            </w:rPr>
          </w:pPr>
        </w:p>
      </w:tc>
      <w:tc>
        <w:tcPr>
          <w:tcW w:w="3458" w:type="dxa"/>
          <w:shd w:val="clear" w:color="auto" w:fill="auto"/>
          <w:tcMar>
            <w:top w:w="57" w:type="dxa"/>
            <w:left w:w="0" w:type="dxa"/>
            <w:right w:w="0" w:type="dxa"/>
          </w:tcMar>
        </w:tcPr>
        <w:p w14:paraId="424F1A70" w14:textId="77777777" w:rsidR="009002E2" w:rsidRDefault="009002E2" w:rsidP="00523EA7">
          <w:pPr>
            <w:pStyle w:val="Zpat"/>
          </w:pPr>
        </w:p>
      </w:tc>
      <w:tc>
        <w:tcPr>
          <w:tcW w:w="5698" w:type="dxa"/>
          <w:shd w:val="clear" w:color="auto" w:fill="auto"/>
          <w:tcMar>
            <w:top w:w="57" w:type="dxa"/>
            <w:left w:w="0" w:type="dxa"/>
            <w:right w:w="0" w:type="dxa"/>
          </w:tcMar>
        </w:tcPr>
        <w:p w14:paraId="6FB5FFD8" w14:textId="77777777" w:rsidR="009002E2" w:rsidRPr="00D6163D" w:rsidRDefault="009002E2" w:rsidP="00D6163D">
          <w:pPr>
            <w:pStyle w:val="Druhdokumentu"/>
          </w:pPr>
        </w:p>
      </w:tc>
    </w:tr>
  </w:tbl>
  <w:p w14:paraId="08C12C33" w14:textId="77777777" w:rsidR="009002E2" w:rsidRPr="00D6163D" w:rsidRDefault="009002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6B7663F0"/>
    <w:multiLevelType w:val="hybridMultilevel"/>
    <w:tmpl w:val="14DEC95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10"/>
  </w:num>
  <w:num w:numId="3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53E9F"/>
    <w:rsid w:val="000612FA"/>
    <w:rsid w:val="0006588D"/>
    <w:rsid w:val="00067A5E"/>
    <w:rsid w:val="000719BB"/>
    <w:rsid w:val="000729F4"/>
    <w:rsid w:val="00072A65"/>
    <w:rsid w:val="00072C1E"/>
    <w:rsid w:val="000841E0"/>
    <w:rsid w:val="00097753"/>
    <w:rsid w:val="000B4EB8"/>
    <w:rsid w:val="000C1633"/>
    <w:rsid w:val="000C239B"/>
    <w:rsid w:val="000C41F2"/>
    <w:rsid w:val="000C44B4"/>
    <w:rsid w:val="000D22C4"/>
    <w:rsid w:val="000D27D1"/>
    <w:rsid w:val="000E1A7F"/>
    <w:rsid w:val="000E7AEF"/>
    <w:rsid w:val="00112864"/>
    <w:rsid w:val="00114472"/>
    <w:rsid w:val="00114988"/>
    <w:rsid w:val="00115069"/>
    <w:rsid w:val="001150F2"/>
    <w:rsid w:val="00122C43"/>
    <w:rsid w:val="00124751"/>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112A5"/>
    <w:rsid w:val="00220C5D"/>
    <w:rsid w:val="00225F70"/>
    <w:rsid w:val="00236DCC"/>
    <w:rsid w:val="00240B81"/>
    <w:rsid w:val="00247D01"/>
    <w:rsid w:val="00251A5A"/>
    <w:rsid w:val="002529A2"/>
    <w:rsid w:val="00261A5B"/>
    <w:rsid w:val="00262E5B"/>
    <w:rsid w:val="0026571D"/>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11C9"/>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787C"/>
    <w:rsid w:val="004D09FB"/>
    <w:rsid w:val="004D7138"/>
    <w:rsid w:val="004D71CD"/>
    <w:rsid w:val="004E7A1F"/>
    <w:rsid w:val="004F4B9B"/>
    <w:rsid w:val="00502690"/>
    <w:rsid w:val="0050666E"/>
    <w:rsid w:val="00506DE0"/>
    <w:rsid w:val="00511AB9"/>
    <w:rsid w:val="005176C3"/>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44B90"/>
    <w:rsid w:val="00646AB2"/>
    <w:rsid w:val="0065610E"/>
    <w:rsid w:val="00660AD3"/>
    <w:rsid w:val="006708EB"/>
    <w:rsid w:val="0067304D"/>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8404C"/>
    <w:rsid w:val="00897796"/>
    <w:rsid w:val="008A3568"/>
    <w:rsid w:val="008A4D1B"/>
    <w:rsid w:val="008C1ABA"/>
    <w:rsid w:val="008C50F3"/>
    <w:rsid w:val="008C7EFE"/>
    <w:rsid w:val="008D03B9"/>
    <w:rsid w:val="008D30C7"/>
    <w:rsid w:val="008E1AFC"/>
    <w:rsid w:val="008F18D6"/>
    <w:rsid w:val="008F2C9B"/>
    <w:rsid w:val="008F797B"/>
    <w:rsid w:val="009002E2"/>
    <w:rsid w:val="00904780"/>
    <w:rsid w:val="0090635B"/>
    <w:rsid w:val="00922385"/>
    <w:rsid w:val="009223DF"/>
    <w:rsid w:val="00936091"/>
    <w:rsid w:val="00940D8A"/>
    <w:rsid w:val="009438B5"/>
    <w:rsid w:val="00962258"/>
    <w:rsid w:val="00964369"/>
    <w:rsid w:val="009678B7"/>
    <w:rsid w:val="00972CD5"/>
    <w:rsid w:val="00984138"/>
    <w:rsid w:val="00992D9C"/>
    <w:rsid w:val="00996CB8"/>
    <w:rsid w:val="009B2E97"/>
    <w:rsid w:val="009B38BD"/>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40E5"/>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1FD0"/>
    <w:rsid w:val="00B8518B"/>
    <w:rsid w:val="00B92ABC"/>
    <w:rsid w:val="00B97CC3"/>
    <w:rsid w:val="00BA5D63"/>
    <w:rsid w:val="00BA6957"/>
    <w:rsid w:val="00BB58E6"/>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CD224F"/>
    <w:rsid w:val="00CE7742"/>
    <w:rsid w:val="00D034A0"/>
    <w:rsid w:val="00D0544F"/>
    <w:rsid w:val="00D15937"/>
    <w:rsid w:val="00D21061"/>
    <w:rsid w:val="00D31C6A"/>
    <w:rsid w:val="00D4108E"/>
    <w:rsid w:val="00D4328E"/>
    <w:rsid w:val="00D50DCA"/>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012C"/>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5E1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table" w:customStyle="1" w:styleId="Mkatabulky1">
    <w:name w:val="Mřížka tabulky1"/>
    <w:basedOn w:val="Normlntabulka"/>
    <w:next w:val="Mkatabulky"/>
    <w:uiPriority w:val="39"/>
    <w:rsid w:val="009002E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AF8C42D-7500-4B2F-B0AE-18F2FA68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6</TotalTime>
  <Pages>25</Pages>
  <Words>4530</Words>
  <Characters>26733</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11</cp:revision>
  <cp:lastPrinted>2021-01-21T09:43:00Z</cp:lastPrinted>
  <dcterms:created xsi:type="dcterms:W3CDTF">2023-09-26T11:23:00Z</dcterms:created>
  <dcterms:modified xsi:type="dcterms:W3CDTF">2023-09-27T08:28:00Z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