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76E64C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C86E6C" w:rsidRPr="00C86E6C">
        <w:rPr>
          <w:rFonts w:ascii="Verdana" w:hAnsi="Verdana" w:cstheme="minorHAnsi"/>
          <w:b/>
          <w:sz w:val="28"/>
          <w:szCs w:val="28"/>
          <w:u w:val="single"/>
        </w:rPr>
        <w:t>Opravné a údržbové práce na technologii myčky kolejových vozidel v Brně 2023 - 2026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F695CF6" w14:textId="77777777" w:rsidR="00941353" w:rsidRPr="002507FA" w:rsidRDefault="000878CB" w:rsidP="00941353">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41353" w:rsidRPr="008F4948">
        <w:rPr>
          <w:rFonts w:ascii="Verdana" w:eastAsia="Times New Roman" w:hAnsi="Verdana"/>
          <w:sz w:val="18"/>
          <w:szCs w:val="18"/>
          <w:lang w:eastAsia="cs-CZ"/>
        </w:rPr>
        <w:t xml:space="preserve">Ing. Liborem Tkáčem, </w:t>
      </w:r>
      <w:r w:rsidR="00941353">
        <w:rPr>
          <w:rFonts w:ascii="Verdana" w:eastAsia="Times New Roman" w:hAnsi="Verdana"/>
          <w:sz w:val="18"/>
          <w:szCs w:val="18"/>
          <w:lang w:eastAsia="cs-CZ"/>
        </w:rPr>
        <w:t xml:space="preserve">MBA, </w:t>
      </w:r>
      <w:r w:rsidR="00941353" w:rsidRPr="008F4948">
        <w:rPr>
          <w:rFonts w:ascii="Verdana" w:eastAsia="Times New Roman" w:hAnsi="Verdana"/>
          <w:sz w:val="18"/>
          <w:szCs w:val="18"/>
          <w:lang w:eastAsia="cs-CZ"/>
        </w:rPr>
        <w:t>ředitelem Oblastního ředitelství Brno</w:t>
      </w:r>
      <w:r w:rsidR="00941353" w:rsidRPr="008B5521">
        <w:rPr>
          <w:rFonts w:ascii="Verdana" w:hAnsi="Verdana" w:cstheme="minorHAnsi"/>
          <w:sz w:val="18"/>
          <w:szCs w:val="18"/>
        </w:rPr>
        <w:t xml:space="preserve">    </w:t>
      </w:r>
    </w:p>
    <w:p w14:paraId="48202395" w14:textId="77777777" w:rsidR="00941353" w:rsidRPr="002507FA" w:rsidRDefault="00941353" w:rsidP="00941353">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401D948" w14:textId="77777777" w:rsidR="00941353" w:rsidRPr="002507FA" w:rsidRDefault="00941353" w:rsidP="00941353">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25F963F1" w14:textId="77777777" w:rsidR="00941353" w:rsidRPr="00E23821" w:rsidRDefault="00941353" w:rsidP="00941353">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6B7BE4A6" w14:textId="77777777" w:rsidR="00941353" w:rsidRDefault="00627B2C" w:rsidP="00941353">
      <w:pPr>
        <w:spacing w:before="120" w:after="120"/>
        <w:jc w:val="both"/>
        <w:rPr>
          <w:rFonts w:ascii="Verdana" w:hAnsi="Verdana" w:cstheme="minorHAnsi"/>
          <w:sz w:val="18"/>
          <w:szCs w:val="18"/>
        </w:rPr>
      </w:pPr>
      <w:hyperlink r:id="rId11" w:history="1">
        <w:r w:rsidR="00941353" w:rsidRPr="009B36F7">
          <w:rPr>
            <w:rStyle w:val="Hypertextovodkaz"/>
            <w:rFonts w:ascii="Verdana" w:hAnsi="Verdana" w:cstheme="minorHAnsi"/>
            <w:sz w:val="18"/>
            <w:szCs w:val="18"/>
          </w:rPr>
          <w:t>ePodatelnaORBNO@spravazeleznic.cz</w:t>
        </w:r>
      </w:hyperlink>
    </w:p>
    <w:p w14:paraId="614BE34F" w14:textId="1DA78A17" w:rsidR="00CC5257" w:rsidRPr="002507FA" w:rsidRDefault="00CC5257" w:rsidP="00941353">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EC6EFFF" w:rsidR="003706CB" w:rsidRPr="002507FA" w:rsidRDefault="007D0E8A" w:rsidP="00AF7673">
      <w:pPr>
        <w:spacing w:after="120" w:line="264" w:lineRule="auto"/>
        <w:jc w:val="both"/>
        <w:rPr>
          <w:rFonts w:ascii="Verdana" w:hAnsi="Verdana" w:cstheme="minorHAnsi"/>
          <w:sz w:val="18"/>
          <w:szCs w:val="18"/>
        </w:rPr>
      </w:pPr>
      <w:r w:rsidRPr="00FC5498">
        <w:rPr>
          <w:rFonts w:ascii="Verdana" w:eastAsia="Verdana" w:hAnsi="Verdana"/>
          <w:sz w:val="18"/>
          <w:szCs w:val="18"/>
        </w:rPr>
        <w:t xml:space="preserve">Tato Rámcová dohoda je uzavřena na základě výsledků </w:t>
      </w:r>
      <w:r w:rsidR="00F665B1" w:rsidRPr="00FC5498">
        <w:rPr>
          <w:rFonts w:ascii="Verdana" w:eastAsia="Verdana" w:hAnsi="Verdana"/>
          <w:sz w:val="18"/>
          <w:szCs w:val="18"/>
        </w:rPr>
        <w:t xml:space="preserve">zadávacího </w:t>
      </w:r>
      <w:r w:rsidRPr="00FC5498">
        <w:rPr>
          <w:rFonts w:ascii="Verdana" w:eastAsia="Verdana" w:hAnsi="Verdana"/>
          <w:sz w:val="18"/>
          <w:szCs w:val="18"/>
        </w:rPr>
        <w:t>řízení na uzavření této Rámcové dohody odpovídající podlimitní sektorové veřejné zakázce</w:t>
      </w:r>
      <w:r w:rsidR="00FC5498" w:rsidRPr="00FC5498">
        <w:rPr>
          <w:rFonts w:ascii="Verdana" w:eastAsia="Verdana" w:hAnsi="Verdana"/>
          <w:sz w:val="18"/>
          <w:szCs w:val="18"/>
        </w:rPr>
        <w:t xml:space="preserve"> </w:t>
      </w:r>
      <w:r w:rsidRPr="00FC5498">
        <w:rPr>
          <w:rFonts w:ascii="Verdana" w:eastAsia="Verdana" w:hAnsi="Verdana"/>
          <w:sz w:val="18"/>
          <w:szCs w:val="18"/>
        </w:rPr>
        <w:t xml:space="preserve">s názvem </w:t>
      </w:r>
      <w:r w:rsidR="00C86E6C" w:rsidRPr="00FC5498">
        <w:rPr>
          <w:rFonts w:ascii="Verdana" w:eastAsia="Verdana" w:hAnsi="Verdana"/>
          <w:sz w:val="18"/>
          <w:szCs w:val="18"/>
        </w:rPr>
        <w:t>„</w:t>
      </w:r>
      <w:r w:rsidR="00C86E6C" w:rsidRPr="00FC5498">
        <w:rPr>
          <w:rFonts w:ascii="Verdana" w:eastAsia="Verdana" w:hAnsi="Verdana"/>
          <w:b/>
          <w:sz w:val="18"/>
          <w:szCs w:val="18"/>
        </w:rPr>
        <w:t>Opravné a údržbové práce na technologii myčky kolejových vozidel</w:t>
      </w:r>
      <w:r w:rsidR="00C86E6C" w:rsidRPr="00C86E6C">
        <w:rPr>
          <w:rFonts w:ascii="Verdana" w:eastAsia="Verdana" w:hAnsi="Verdana"/>
          <w:b/>
          <w:sz w:val="18"/>
          <w:szCs w:val="18"/>
        </w:rPr>
        <w:t xml:space="preserve"> v Brně 2023 </w:t>
      </w:r>
      <w:r w:rsidR="00C86E6C">
        <w:rPr>
          <w:rFonts w:ascii="Verdana" w:eastAsia="Verdana" w:hAnsi="Verdana"/>
          <w:b/>
          <w:sz w:val="18"/>
          <w:szCs w:val="18"/>
        </w:rPr>
        <w:t>–</w:t>
      </w:r>
      <w:r w:rsidR="00C86E6C" w:rsidRPr="00C86E6C">
        <w:rPr>
          <w:rFonts w:ascii="Verdana" w:eastAsia="Verdana" w:hAnsi="Verdana"/>
          <w:b/>
          <w:sz w:val="18"/>
          <w:szCs w:val="18"/>
        </w:rPr>
        <w:t xml:space="preserve"> 2026</w:t>
      </w:r>
      <w:r w:rsidR="00C86E6C" w:rsidRPr="00992C28">
        <w:rPr>
          <w:rFonts w:ascii="Verdana" w:eastAsia="Verdana" w:hAnsi="Verdana"/>
          <w:b/>
          <w:sz w:val="18"/>
          <w:szCs w:val="18"/>
        </w:rPr>
        <w:t>“</w:t>
      </w:r>
      <w:r w:rsidRPr="00992C28">
        <w:rPr>
          <w:rFonts w:ascii="Verdana" w:eastAsia="Verdana" w:hAnsi="Verdana"/>
          <w:sz w:val="18"/>
          <w:szCs w:val="18"/>
        </w:rPr>
        <w:t xml:space="preserve">, č.j.: </w:t>
      </w:r>
      <w:r w:rsidR="00F66AA5">
        <w:rPr>
          <w:rFonts w:ascii="Verdana" w:eastAsia="Verdana" w:hAnsi="Verdana"/>
          <w:sz w:val="18"/>
          <w:szCs w:val="18"/>
        </w:rPr>
        <w:t>……</w:t>
      </w:r>
      <w:proofErr w:type="gramStart"/>
      <w:r w:rsidR="00F66AA5">
        <w:rPr>
          <w:rFonts w:ascii="Verdana" w:eastAsia="Verdana" w:hAnsi="Verdana"/>
          <w:sz w:val="18"/>
          <w:szCs w:val="18"/>
        </w:rPr>
        <w:t>…….</w:t>
      </w:r>
      <w:proofErr w:type="gramEnd"/>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D0BBD">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2D0BB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0F3AEF95" w14:textId="0409CFBF" w:rsidR="00941353" w:rsidRPr="002507FA" w:rsidRDefault="00161E4D" w:rsidP="002D0BB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 zhotovení díla</w:t>
      </w:r>
      <w:r w:rsidR="00BB4171">
        <w:rPr>
          <w:rFonts w:ascii="Verdana" w:hAnsi="Verdana" w:cstheme="minorHAnsi"/>
          <w:sz w:val="18"/>
          <w:szCs w:val="18"/>
        </w:rPr>
        <w:t>,</w:t>
      </w:r>
      <w:r w:rsidR="00941353" w:rsidRPr="00941353">
        <w:rPr>
          <w:rFonts w:ascii="Verdana" w:hAnsi="Verdana" w:cstheme="minorHAnsi"/>
          <w:sz w:val="18"/>
          <w:szCs w:val="18"/>
        </w:rPr>
        <w:t xml:space="preserve"> </w:t>
      </w:r>
      <w:r w:rsidR="00941353" w:rsidRPr="002507FA">
        <w:rPr>
          <w:rFonts w:ascii="Verdana" w:hAnsi="Verdana" w:cstheme="minorHAnsi"/>
          <w:sz w:val="18"/>
          <w:szCs w:val="18"/>
        </w:rPr>
        <w:t xml:space="preserve">které je obecně specifikováno v </w:t>
      </w:r>
      <w:r w:rsidR="00941353" w:rsidRPr="00EB407C">
        <w:rPr>
          <w:rFonts w:ascii="Verdana" w:hAnsi="Verdana" w:cstheme="minorHAnsi"/>
          <w:sz w:val="18"/>
          <w:szCs w:val="18"/>
        </w:rPr>
        <w:t>příloze č. 2 této</w:t>
      </w:r>
      <w:r w:rsidR="00941353" w:rsidRPr="002507FA">
        <w:rPr>
          <w:rFonts w:ascii="Verdana" w:hAnsi="Verdana" w:cstheme="minorHAnsi"/>
          <w:sz w:val="18"/>
          <w:szCs w:val="18"/>
        </w:rPr>
        <w:t xml:space="preserve"> Rámcové </w:t>
      </w:r>
      <w:r w:rsidR="00941353" w:rsidRPr="00273FF8">
        <w:rPr>
          <w:rFonts w:ascii="Verdana" w:hAnsi="Verdana" w:cstheme="minorHAnsi"/>
          <w:sz w:val="18"/>
          <w:szCs w:val="18"/>
        </w:rPr>
        <w:t>dohody,</w:t>
      </w:r>
      <w:r w:rsidR="00273FF8" w:rsidRPr="00273FF8">
        <w:rPr>
          <w:rFonts w:ascii="Verdana" w:hAnsi="Verdana" w:cstheme="minorHAnsi"/>
          <w:sz w:val="18"/>
          <w:szCs w:val="18"/>
        </w:rPr>
        <w:t xml:space="preserve"> případně i další spojené s uvedenou technologií v příloze neuvedené</w:t>
      </w:r>
      <w:r w:rsidR="00941353" w:rsidRPr="00273FF8">
        <w:rPr>
          <w:rFonts w:ascii="Verdana" w:hAnsi="Verdana" w:cstheme="minorHAnsi"/>
          <w:sz w:val="18"/>
          <w:szCs w:val="18"/>
        </w:rPr>
        <w:t xml:space="preserve"> a bude Objednatelem konkrétně specifikováno</w:t>
      </w:r>
      <w:r w:rsidR="00941353" w:rsidRPr="002507FA">
        <w:rPr>
          <w:rFonts w:ascii="Verdana" w:hAnsi="Verdana" w:cstheme="minorHAnsi"/>
          <w:sz w:val="18"/>
          <w:szCs w:val="18"/>
        </w:rPr>
        <w:t xml:space="preserve"> dílčí </w:t>
      </w:r>
      <w:r w:rsidR="00941353" w:rsidRPr="00C739B8">
        <w:rPr>
          <w:rFonts w:ascii="Verdana" w:hAnsi="Verdana" w:cstheme="minorHAnsi"/>
          <w:sz w:val="18"/>
          <w:szCs w:val="18"/>
        </w:rPr>
        <w:t>smlouvě. Z</w:t>
      </w:r>
      <w:r w:rsidR="00941353" w:rsidRPr="00C739B8">
        <w:rPr>
          <w:rFonts w:ascii="Arial" w:eastAsia="Times New Roman" w:hAnsi="Arial" w:cs="Arial"/>
          <w:szCs w:val="20"/>
          <w:lang w:eastAsia="cs-CZ"/>
        </w:rPr>
        <w:t>hotovitel bude</w:t>
      </w:r>
      <w:r w:rsidR="00941353">
        <w:rPr>
          <w:rFonts w:ascii="Arial" w:eastAsia="Times New Roman" w:hAnsi="Arial" w:cs="Arial"/>
          <w:szCs w:val="20"/>
          <w:lang w:eastAsia="cs-CZ"/>
        </w:rPr>
        <w:t xml:space="preserve"> </w:t>
      </w:r>
      <w:r w:rsidR="00941353" w:rsidRPr="003604DC">
        <w:rPr>
          <w:rFonts w:ascii="Arial" w:eastAsia="Times New Roman" w:hAnsi="Arial" w:cs="Arial"/>
          <w:szCs w:val="20"/>
          <w:lang w:eastAsia="cs-CZ"/>
        </w:rPr>
        <w:t xml:space="preserve">provádět pro objednatele následující činnosti: Realizaci údržby a oprav </w:t>
      </w:r>
      <w:r w:rsidR="00941353" w:rsidRPr="00403C4D">
        <w:rPr>
          <w:rFonts w:ascii="Arial" w:eastAsia="Times New Roman" w:hAnsi="Arial" w:cs="Arial"/>
          <w:szCs w:val="20"/>
          <w:lang w:eastAsia="cs-CZ"/>
        </w:rPr>
        <w:t>technologií spojených s mycími portály KMS64 (KMS Klaus, Müller, Schenk</w:t>
      </w:r>
      <w:r w:rsidR="002D7A41">
        <w:rPr>
          <w:rFonts w:ascii="Arial" w:eastAsia="Times New Roman" w:hAnsi="Arial" w:cs="Arial"/>
          <w:szCs w:val="20"/>
          <w:lang w:eastAsia="cs-CZ"/>
        </w:rPr>
        <w:t xml:space="preserve"> </w:t>
      </w:r>
      <w:r w:rsidR="00941353" w:rsidRPr="00403C4D">
        <w:rPr>
          <w:rFonts w:ascii="Arial" w:eastAsia="Times New Roman" w:hAnsi="Arial" w:cs="Arial"/>
          <w:szCs w:val="20"/>
          <w:lang w:eastAsia="cs-CZ"/>
        </w:rPr>
        <w:t>-</w:t>
      </w:r>
      <w:r w:rsidR="002D7A41">
        <w:rPr>
          <w:rFonts w:ascii="Arial" w:eastAsia="Times New Roman" w:hAnsi="Arial" w:cs="Arial"/>
          <w:szCs w:val="20"/>
          <w:lang w:eastAsia="cs-CZ"/>
        </w:rPr>
        <w:t xml:space="preserve"> </w:t>
      </w:r>
      <w:proofErr w:type="spellStart"/>
      <w:r w:rsidR="00941353" w:rsidRPr="00403C4D">
        <w:rPr>
          <w:rFonts w:ascii="Arial" w:eastAsia="Times New Roman" w:hAnsi="Arial" w:cs="Arial"/>
          <w:szCs w:val="20"/>
          <w:lang w:eastAsia="cs-CZ"/>
        </w:rPr>
        <w:t>GmbH</w:t>
      </w:r>
      <w:proofErr w:type="spellEnd"/>
      <w:r w:rsidR="00941353" w:rsidRPr="00403C4D">
        <w:rPr>
          <w:rFonts w:ascii="Arial" w:eastAsia="Times New Roman" w:hAnsi="Arial" w:cs="Arial"/>
          <w:szCs w:val="20"/>
          <w:lang w:eastAsia="cs-CZ"/>
        </w:rPr>
        <w:t>), potahovým zařízením (</w:t>
      </w:r>
      <w:proofErr w:type="spellStart"/>
      <w:r w:rsidR="00941353" w:rsidRPr="00403C4D">
        <w:rPr>
          <w:rFonts w:ascii="Arial" w:eastAsia="Times New Roman" w:hAnsi="Arial" w:cs="Arial"/>
          <w:szCs w:val="20"/>
          <w:lang w:eastAsia="cs-CZ"/>
        </w:rPr>
        <w:t>Vollert</w:t>
      </w:r>
      <w:proofErr w:type="spellEnd"/>
      <w:r w:rsidR="00941353" w:rsidRPr="00403C4D">
        <w:rPr>
          <w:rFonts w:ascii="Arial" w:eastAsia="Times New Roman" w:hAnsi="Arial" w:cs="Arial"/>
          <w:szCs w:val="20"/>
          <w:lang w:eastAsia="cs-CZ"/>
        </w:rPr>
        <w:t xml:space="preserve"> </w:t>
      </w:r>
      <w:proofErr w:type="spellStart"/>
      <w:r w:rsidR="00941353" w:rsidRPr="00403C4D">
        <w:rPr>
          <w:rFonts w:ascii="Arial" w:eastAsia="Times New Roman" w:hAnsi="Arial" w:cs="Arial"/>
          <w:szCs w:val="20"/>
          <w:lang w:eastAsia="cs-CZ"/>
        </w:rPr>
        <w:t>Anlagenbau</w:t>
      </w:r>
      <w:proofErr w:type="spellEnd"/>
      <w:r w:rsidR="00941353" w:rsidRPr="00403C4D">
        <w:rPr>
          <w:rFonts w:ascii="Arial" w:eastAsia="Times New Roman" w:hAnsi="Arial" w:cs="Arial"/>
          <w:szCs w:val="20"/>
          <w:lang w:eastAsia="cs-CZ"/>
        </w:rPr>
        <w:t xml:space="preserve"> </w:t>
      </w:r>
      <w:proofErr w:type="spellStart"/>
      <w:r w:rsidR="00941353" w:rsidRPr="00403C4D">
        <w:rPr>
          <w:rFonts w:ascii="Arial" w:eastAsia="Times New Roman" w:hAnsi="Arial" w:cs="Arial"/>
          <w:szCs w:val="20"/>
          <w:lang w:eastAsia="cs-CZ"/>
        </w:rPr>
        <w:t>GmbH</w:t>
      </w:r>
      <w:proofErr w:type="spellEnd"/>
      <w:r w:rsidR="00941353" w:rsidRPr="00403C4D">
        <w:rPr>
          <w:rFonts w:ascii="Arial" w:eastAsia="Times New Roman" w:hAnsi="Arial" w:cs="Arial"/>
          <w:szCs w:val="20"/>
          <w:lang w:eastAsia="cs-CZ"/>
        </w:rPr>
        <w:t xml:space="preserve">) a na zařízení pro úpravu mycí a </w:t>
      </w:r>
      <w:proofErr w:type="spellStart"/>
      <w:r w:rsidR="00941353" w:rsidRPr="00403C4D">
        <w:rPr>
          <w:rFonts w:ascii="Arial" w:eastAsia="Times New Roman" w:hAnsi="Arial" w:cs="Arial"/>
          <w:szCs w:val="20"/>
          <w:lang w:eastAsia="cs-CZ"/>
        </w:rPr>
        <w:t>oplachovací</w:t>
      </w:r>
      <w:proofErr w:type="spellEnd"/>
      <w:r w:rsidR="00941353" w:rsidRPr="00403C4D">
        <w:rPr>
          <w:rFonts w:ascii="Arial" w:eastAsia="Times New Roman" w:hAnsi="Arial" w:cs="Arial"/>
          <w:szCs w:val="20"/>
          <w:lang w:eastAsia="cs-CZ"/>
        </w:rPr>
        <w:t xml:space="preserve"> vody při mytí vlaků (</w:t>
      </w:r>
      <w:proofErr w:type="spellStart"/>
      <w:r w:rsidR="00941353" w:rsidRPr="00403C4D">
        <w:rPr>
          <w:rFonts w:ascii="Arial" w:eastAsia="Times New Roman" w:hAnsi="Arial" w:cs="Arial"/>
          <w:szCs w:val="20"/>
          <w:lang w:eastAsia="cs-CZ"/>
        </w:rPr>
        <w:t>Roediger</w:t>
      </w:r>
      <w:proofErr w:type="spellEnd"/>
      <w:r w:rsidR="00941353" w:rsidRPr="00403C4D">
        <w:rPr>
          <w:rFonts w:ascii="Arial" w:eastAsia="Times New Roman" w:hAnsi="Arial" w:cs="Arial"/>
          <w:szCs w:val="20"/>
          <w:lang w:eastAsia="cs-CZ"/>
        </w:rPr>
        <w:t xml:space="preserve"> </w:t>
      </w:r>
      <w:proofErr w:type="spellStart"/>
      <w:r w:rsidR="00941353" w:rsidRPr="00403C4D">
        <w:rPr>
          <w:rFonts w:ascii="Arial" w:eastAsia="Times New Roman" w:hAnsi="Arial" w:cs="Arial"/>
          <w:szCs w:val="20"/>
          <w:lang w:eastAsia="cs-CZ"/>
        </w:rPr>
        <w:t>Vacuum</w:t>
      </w:r>
      <w:proofErr w:type="spellEnd"/>
      <w:r w:rsidR="00941353" w:rsidRPr="00403C4D">
        <w:rPr>
          <w:rFonts w:ascii="Arial" w:eastAsia="Times New Roman" w:hAnsi="Arial" w:cs="Arial"/>
          <w:szCs w:val="20"/>
          <w:lang w:eastAsia="cs-CZ"/>
        </w:rPr>
        <w:t xml:space="preserve"> </w:t>
      </w:r>
      <w:proofErr w:type="spellStart"/>
      <w:r w:rsidR="00941353" w:rsidRPr="00403C4D">
        <w:rPr>
          <w:rFonts w:ascii="Arial" w:eastAsia="Times New Roman" w:hAnsi="Arial" w:cs="Arial"/>
          <w:szCs w:val="20"/>
          <w:lang w:eastAsia="cs-CZ"/>
        </w:rPr>
        <w:t>GmbH</w:t>
      </w:r>
      <w:proofErr w:type="spellEnd"/>
      <w:r w:rsidR="00941353" w:rsidRPr="00403C4D">
        <w:rPr>
          <w:rFonts w:ascii="Arial" w:eastAsia="Times New Roman" w:hAnsi="Arial" w:cs="Arial"/>
          <w:szCs w:val="20"/>
          <w:lang w:eastAsia="cs-CZ"/>
        </w:rPr>
        <w:t>) a k nim náležících systémů specializovanými pracovníky, kteří jsou odborně vyškoleni a mají patřičné certifikace na provádění opravných prací na výše uvedených technologiích</w:t>
      </w:r>
      <w:r w:rsidR="00941353">
        <w:rPr>
          <w:rFonts w:ascii="Arial" w:eastAsia="Times New Roman" w:hAnsi="Arial" w:cs="Arial"/>
          <w:szCs w:val="20"/>
          <w:lang w:eastAsia="cs-CZ"/>
        </w:rPr>
        <w:t>.</w:t>
      </w:r>
      <w:r w:rsidR="00941353" w:rsidRPr="002507FA">
        <w:rPr>
          <w:rFonts w:ascii="Verdana" w:hAnsi="Verdana" w:cstheme="minorHAnsi"/>
          <w:sz w:val="18"/>
          <w:szCs w:val="18"/>
        </w:rPr>
        <w:t xml:space="preserve"> </w:t>
      </w:r>
    </w:p>
    <w:p w14:paraId="1D933940" w14:textId="77777777" w:rsidR="00CC5257" w:rsidRPr="002507FA" w:rsidRDefault="002507FA" w:rsidP="002D0BB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2D0BBD">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2D0BBD">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4586C0A"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FD5489">
        <w:rPr>
          <w:rFonts w:ascii="Verdana" w:hAnsi="Verdana"/>
          <w:sz w:val="18"/>
          <w:szCs w:val="18"/>
        </w:rPr>
        <w:t>Kasik</w:t>
      </w:r>
      <w:r w:rsidRPr="002507FA">
        <w:rPr>
          <w:rFonts w:ascii="Verdana" w:hAnsi="Verdana"/>
          <w:sz w:val="18"/>
          <w:szCs w:val="18"/>
        </w:rPr>
        <w:t>@</w:t>
      </w:r>
      <w:bookmarkStart w:id="0" w:name="_GoBack"/>
      <w:bookmarkEnd w:id="0"/>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2D0BB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C5498" w:rsidRDefault="0038779C" w:rsidP="002D0BBD">
      <w:pPr>
        <w:numPr>
          <w:ilvl w:val="0"/>
          <w:numId w:val="10"/>
        </w:numPr>
        <w:tabs>
          <w:tab w:val="left" w:pos="0"/>
        </w:tabs>
        <w:spacing w:before="120" w:after="120" w:line="360" w:lineRule="auto"/>
        <w:jc w:val="both"/>
        <w:rPr>
          <w:rFonts w:ascii="Verdana" w:hAnsi="Verdana" w:cstheme="minorHAnsi"/>
          <w:sz w:val="18"/>
          <w:szCs w:val="18"/>
        </w:rPr>
      </w:pPr>
      <w:r w:rsidRPr="00FC5498">
        <w:rPr>
          <w:rFonts w:ascii="Verdana" w:hAnsi="Verdana" w:cstheme="minorHAnsi"/>
          <w:sz w:val="18"/>
          <w:szCs w:val="18"/>
        </w:rPr>
        <w:lastRenderedPageBreak/>
        <w:t xml:space="preserve">cenu za plnění dílčí smlouvy vypočtenou dle jednotkových cen v příloze č. </w:t>
      </w:r>
      <w:r w:rsidR="0085363C" w:rsidRPr="00FC5498">
        <w:rPr>
          <w:rFonts w:ascii="Verdana" w:hAnsi="Verdana" w:cstheme="minorHAnsi"/>
          <w:sz w:val="18"/>
          <w:szCs w:val="18"/>
        </w:rPr>
        <w:t xml:space="preserve">3 </w:t>
      </w:r>
      <w:r w:rsidR="00E413C5" w:rsidRPr="00FC5498">
        <w:rPr>
          <w:rFonts w:ascii="Verdana" w:hAnsi="Verdana" w:cstheme="minorHAnsi"/>
          <w:sz w:val="18"/>
          <w:szCs w:val="18"/>
        </w:rPr>
        <w:t xml:space="preserve">této </w:t>
      </w:r>
      <w:r w:rsidR="00AD2EC8" w:rsidRPr="00FC5498">
        <w:rPr>
          <w:rFonts w:ascii="Verdana" w:hAnsi="Verdana" w:cstheme="minorHAnsi"/>
          <w:sz w:val="18"/>
          <w:szCs w:val="18"/>
        </w:rPr>
        <w:t xml:space="preserve">Rámcové </w:t>
      </w:r>
      <w:r w:rsidR="00E413C5" w:rsidRPr="00FC5498">
        <w:rPr>
          <w:rFonts w:ascii="Verdana" w:hAnsi="Verdana" w:cstheme="minorHAnsi"/>
          <w:sz w:val="18"/>
          <w:szCs w:val="18"/>
        </w:rPr>
        <w:t>dohody</w:t>
      </w:r>
      <w:r w:rsidRPr="00FC5498">
        <w:rPr>
          <w:rFonts w:ascii="Verdana" w:hAnsi="Verdana" w:cstheme="minorHAnsi"/>
          <w:sz w:val="18"/>
          <w:szCs w:val="18"/>
        </w:rPr>
        <w:t xml:space="preserve">, pokud je možné s ohledem na </w:t>
      </w:r>
      <w:r w:rsidR="00E413C5" w:rsidRPr="00FC5498">
        <w:rPr>
          <w:rFonts w:ascii="Verdana" w:hAnsi="Verdana" w:cstheme="minorHAnsi"/>
          <w:sz w:val="18"/>
          <w:szCs w:val="18"/>
        </w:rPr>
        <w:t xml:space="preserve">povahu </w:t>
      </w:r>
      <w:r w:rsidR="00AD2EC8" w:rsidRPr="00FC5498">
        <w:rPr>
          <w:rFonts w:ascii="Verdana" w:hAnsi="Verdana" w:cstheme="minorHAnsi"/>
          <w:sz w:val="18"/>
          <w:szCs w:val="18"/>
        </w:rPr>
        <w:t xml:space="preserve">Díla </w:t>
      </w:r>
      <w:r w:rsidR="00E413C5" w:rsidRPr="00FC5498">
        <w:rPr>
          <w:rFonts w:ascii="Verdana" w:hAnsi="Verdana" w:cstheme="minorHAnsi"/>
          <w:sz w:val="18"/>
          <w:szCs w:val="18"/>
        </w:rPr>
        <w:t xml:space="preserve">a obsah přílohy č. </w:t>
      </w:r>
      <w:r w:rsidR="0085363C" w:rsidRPr="00FC5498">
        <w:rPr>
          <w:rFonts w:ascii="Verdana" w:hAnsi="Verdana" w:cstheme="minorHAnsi"/>
          <w:sz w:val="18"/>
          <w:szCs w:val="18"/>
        </w:rPr>
        <w:t xml:space="preserve">3 </w:t>
      </w:r>
      <w:r w:rsidR="00E413C5" w:rsidRPr="00FC5498">
        <w:rPr>
          <w:rFonts w:ascii="Verdana" w:hAnsi="Verdana" w:cstheme="minorHAnsi"/>
          <w:sz w:val="18"/>
          <w:szCs w:val="18"/>
        </w:rPr>
        <w:t xml:space="preserve">této </w:t>
      </w:r>
      <w:r w:rsidR="00AD2EC8" w:rsidRPr="00FC5498">
        <w:rPr>
          <w:rFonts w:ascii="Verdana" w:hAnsi="Verdana" w:cstheme="minorHAnsi"/>
          <w:sz w:val="18"/>
          <w:szCs w:val="18"/>
        </w:rPr>
        <w:t xml:space="preserve">Rámcové </w:t>
      </w:r>
      <w:r w:rsidR="00E413C5" w:rsidRPr="00FC5498">
        <w:rPr>
          <w:rFonts w:ascii="Verdana" w:hAnsi="Verdana" w:cstheme="minorHAnsi"/>
          <w:sz w:val="18"/>
          <w:szCs w:val="18"/>
        </w:rPr>
        <w:t xml:space="preserve">dohody cenu za zhotovení </w:t>
      </w:r>
      <w:r w:rsidR="00AD2EC8" w:rsidRPr="00FC5498">
        <w:rPr>
          <w:rFonts w:ascii="Verdana" w:hAnsi="Verdana" w:cstheme="minorHAnsi"/>
          <w:sz w:val="18"/>
          <w:szCs w:val="18"/>
        </w:rPr>
        <w:t xml:space="preserve">Díla </w:t>
      </w:r>
      <w:r w:rsidR="00E413C5" w:rsidRPr="00FC5498">
        <w:rPr>
          <w:rFonts w:ascii="Verdana" w:hAnsi="Verdana" w:cstheme="minorHAnsi"/>
          <w:sz w:val="18"/>
          <w:szCs w:val="18"/>
        </w:rPr>
        <w:t xml:space="preserve">předem v </w:t>
      </w:r>
      <w:r w:rsidRPr="00FC5498">
        <w:rPr>
          <w:rFonts w:ascii="Verdana" w:hAnsi="Verdana" w:cstheme="minorHAnsi"/>
          <w:sz w:val="18"/>
          <w:szCs w:val="18"/>
        </w:rPr>
        <w:t>objednávce přesně stanovit,</w:t>
      </w:r>
    </w:p>
    <w:p w14:paraId="5105C265" w14:textId="77777777" w:rsidR="007C1216" w:rsidRPr="002507FA" w:rsidRDefault="007C1216"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2D0BB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B6E0E6A" w14:textId="77777777" w:rsidR="00E413C5" w:rsidRPr="002507FA" w:rsidRDefault="00E413C5" w:rsidP="002D0BB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BD7E790" w:rsidR="00D85996" w:rsidRDefault="00E413C5" w:rsidP="002D0BBD">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D5489">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AF634DF" w:rsidR="00E413C5" w:rsidRPr="00FD5489" w:rsidRDefault="00D85996" w:rsidP="002D0BBD">
      <w:pPr>
        <w:pStyle w:val="Odstavecseseznamem"/>
        <w:numPr>
          <w:ilvl w:val="0"/>
          <w:numId w:val="3"/>
        </w:numPr>
        <w:jc w:val="both"/>
        <w:rPr>
          <w:rFonts w:ascii="Verdana" w:hAnsi="Verdana" w:cstheme="minorHAnsi"/>
          <w:sz w:val="18"/>
          <w:szCs w:val="18"/>
        </w:rPr>
      </w:pPr>
      <w:r w:rsidRPr="00FD548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D5489">
        <w:rPr>
          <w:rFonts w:ascii="Verdana" w:hAnsi="Verdana" w:cstheme="minorHAnsi"/>
          <w:sz w:val="18"/>
          <w:szCs w:val="18"/>
        </w:rPr>
        <w:t>ust</w:t>
      </w:r>
      <w:proofErr w:type="spellEnd"/>
      <w:r w:rsidRPr="00FD5489">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661F80">
        <w:rPr>
          <w:rFonts w:ascii="Verdana" w:hAnsi="Verdana" w:cstheme="minorHAnsi"/>
          <w:sz w:val="18"/>
          <w:szCs w:val="18"/>
        </w:rPr>
        <w:t> </w:t>
      </w:r>
      <w:r w:rsidRPr="00FD5489">
        <w:rPr>
          <w:rFonts w:ascii="Verdana" w:hAnsi="Verdana" w:cstheme="minorHAnsi"/>
          <w:sz w:val="18"/>
          <w:szCs w:val="18"/>
        </w:rPr>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w:t>
      </w:r>
      <w:r w:rsidR="00661F80">
        <w:rPr>
          <w:rFonts w:ascii="Verdana" w:hAnsi="Verdana" w:cstheme="minorHAnsi"/>
          <w:sz w:val="18"/>
          <w:szCs w:val="18"/>
        </w:rPr>
        <w:t> </w:t>
      </w:r>
      <w:r w:rsidRPr="00FD5489">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FD5489">
        <w:rPr>
          <w:rFonts w:ascii="Verdana" w:hAnsi="Verdana" w:cstheme="minorHAnsi"/>
          <w:sz w:val="18"/>
          <w:szCs w:val="18"/>
        </w:rPr>
        <w:t xml:space="preserve"> </w:t>
      </w:r>
    </w:p>
    <w:p w14:paraId="6BBFED4A" w14:textId="77777777" w:rsidR="00CC5257" w:rsidRPr="002507FA" w:rsidRDefault="002507FA" w:rsidP="002D0BB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88CE4A2" w14:textId="0FF8ECF8" w:rsidR="00273FF8" w:rsidRPr="00273FF8" w:rsidRDefault="003276C2" w:rsidP="00273FF8">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FD5489">
        <w:rPr>
          <w:rFonts w:ascii="Verdana" w:eastAsiaTheme="majorEastAsia" w:hAnsi="Verdana" w:cstheme="minorHAnsi"/>
          <w:bCs/>
          <w:sz w:val="18"/>
          <w:szCs w:val="18"/>
        </w:rPr>
        <w:t xml:space="preserve">na </w:t>
      </w:r>
      <w:r w:rsidR="007E084F" w:rsidRPr="00FD5489">
        <w:rPr>
          <w:rFonts w:ascii="Verdana" w:eastAsiaTheme="majorEastAsia" w:hAnsi="Verdana" w:cstheme="minorHAnsi"/>
          <w:bCs/>
          <w:sz w:val="18"/>
          <w:szCs w:val="18"/>
        </w:rPr>
        <w:t xml:space="preserve">dobu </w:t>
      </w:r>
      <w:r w:rsidR="00FD5489" w:rsidRPr="00FD5489">
        <w:rPr>
          <w:rFonts w:ascii="Verdana" w:eastAsiaTheme="majorEastAsia" w:hAnsi="Verdana" w:cstheme="minorHAnsi"/>
          <w:bCs/>
          <w:sz w:val="18"/>
          <w:szCs w:val="18"/>
        </w:rPr>
        <w:t xml:space="preserve">od nabytí její </w:t>
      </w:r>
      <w:r w:rsidR="00FD5489" w:rsidRPr="00C739B8">
        <w:rPr>
          <w:rFonts w:ascii="Verdana" w:eastAsiaTheme="majorEastAsia" w:hAnsi="Verdana" w:cstheme="minorHAnsi"/>
          <w:bCs/>
          <w:sz w:val="18"/>
          <w:szCs w:val="18"/>
        </w:rPr>
        <w:t>účinnosti do 31.</w:t>
      </w:r>
      <w:r w:rsidR="00543C2A" w:rsidRPr="00C739B8">
        <w:rPr>
          <w:rFonts w:ascii="Verdana" w:eastAsiaTheme="majorEastAsia" w:hAnsi="Verdana" w:cstheme="minorHAnsi"/>
          <w:bCs/>
          <w:sz w:val="18"/>
          <w:szCs w:val="18"/>
        </w:rPr>
        <w:t>10</w:t>
      </w:r>
      <w:r w:rsidR="00FD5489" w:rsidRPr="00C739B8">
        <w:rPr>
          <w:rFonts w:ascii="Verdana" w:eastAsiaTheme="majorEastAsia" w:hAnsi="Verdana" w:cstheme="minorHAnsi"/>
          <w:bCs/>
          <w:sz w:val="18"/>
          <w:szCs w:val="18"/>
        </w:rPr>
        <w:t>. 2026</w:t>
      </w:r>
      <w:r w:rsidR="007E084F" w:rsidRPr="00C739B8">
        <w:rPr>
          <w:rFonts w:ascii="Verdana" w:eastAsiaTheme="majorEastAsia" w:hAnsi="Verdana" w:cstheme="minorHAnsi"/>
          <w:bCs/>
          <w:sz w:val="18"/>
          <w:szCs w:val="18"/>
        </w:rPr>
        <w:t xml:space="preserve">, </w:t>
      </w:r>
      <w:r w:rsidR="007E084F" w:rsidRPr="00C739B8">
        <w:rPr>
          <w:rFonts w:ascii="Verdana" w:hAnsi="Verdana" w:cstheme="minorHAnsi"/>
          <w:sz w:val="18"/>
          <w:szCs w:val="18"/>
        </w:rPr>
        <w:t>anebo do</w:t>
      </w:r>
      <w:r w:rsidR="007E084F" w:rsidRPr="00FD5489">
        <w:rPr>
          <w:rFonts w:ascii="Verdana" w:hAnsi="Verdana" w:cstheme="minorHAnsi"/>
          <w:sz w:val="18"/>
          <w:szCs w:val="18"/>
        </w:rPr>
        <w:t xml:space="preserve"> doby uzavření dílčí smlouvy, na </w:t>
      </w:r>
      <w:proofErr w:type="gramStart"/>
      <w:r w:rsidR="007E084F" w:rsidRPr="00FD5489">
        <w:rPr>
          <w:rFonts w:ascii="Verdana" w:hAnsi="Verdana" w:cstheme="minorHAnsi"/>
          <w:sz w:val="18"/>
          <w:szCs w:val="18"/>
        </w:rPr>
        <w:t>základě</w:t>
      </w:r>
      <w:proofErr w:type="gramEnd"/>
      <w:r w:rsidR="007E084F" w:rsidRPr="00FD5489">
        <w:rPr>
          <w:rFonts w:ascii="Verdana" w:hAnsi="Verdana" w:cstheme="minorHAnsi"/>
          <w:sz w:val="18"/>
          <w:szCs w:val="18"/>
        </w:rPr>
        <w:t xml:space="preserve"> které dojde k objednání </w:t>
      </w:r>
      <w:r w:rsidR="00BD2B95" w:rsidRPr="00FD5489">
        <w:rPr>
          <w:rFonts w:ascii="Verdana" w:hAnsi="Verdana" w:cstheme="minorHAnsi"/>
          <w:sz w:val="18"/>
          <w:szCs w:val="18"/>
        </w:rPr>
        <w:t>díla</w:t>
      </w:r>
      <w:r w:rsidR="007E084F" w:rsidRPr="00FD5489">
        <w:rPr>
          <w:rFonts w:ascii="Verdana" w:hAnsi="Verdana" w:cstheme="minorHAnsi"/>
          <w:sz w:val="18"/>
          <w:szCs w:val="18"/>
        </w:rPr>
        <w:t xml:space="preserve"> dle této </w:t>
      </w:r>
      <w:r w:rsidR="00AD2EC8" w:rsidRPr="00FD5489">
        <w:rPr>
          <w:rFonts w:ascii="Verdana" w:hAnsi="Verdana" w:cstheme="minorHAnsi"/>
          <w:sz w:val="18"/>
          <w:szCs w:val="18"/>
        </w:rPr>
        <w:t xml:space="preserve">Rámcové </w:t>
      </w:r>
      <w:r w:rsidR="007E084F" w:rsidRPr="00FD5489">
        <w:rPr>
          <w:rFonts w:ascii="Verdana" w:hAnsi="Verdana" w:cstheme="minorHAnsi"/>
          <w:sz w:val="18"/>
          <w:szCs w:val="18"/>
        </w:rPr>
        <w:t xml:space="preserve">dohody (v součtu všech dílčích smluv) v částce </w:t>
      </w:r>
      <w:r w:rsidR="007E084F" w:rsidRPr="00C739B8">
        <w:rPr>
          <w:rFonts w:ascii="Verdana" w:hAnsi="Verdana" w:cstheme="minorHAnsi"/>
          <w:sz w:val="18"/>
          <w:szCs w:val="18"/>
        </w:rPr>
        <w:t xml:space="preserve">převyšující </w:t>
      </w:r>
      <w:r w:rsidR="005D5107" w:rsidRPr="005D5107">
        <w:rPr>
          <w:rFonts w:ascii="Verdana" w:hAnsi="Verdana" w:cstheme="minorHAnsi"/>
          <w:b/>
          <w:sz w:val="18"/>
          <w:szCs w:val="18"/>
        </w:rPr>
        <w:t>5 900 000</w:t>
      </w:r>
      <w:r w:rsidR="002D7A41" w:rsidRPr="005D5107">
        <w:rPr>
          <w:rFonts w:ascii="Verdana" w:hAnsi="Verdana" w:cstheme="minorHAnsi"/>
          <w:b/>
          <w:sz w:val="18"/>
          <w:szCs w:val="18"/>
        </w:rPr>
        <w:t>,00</w:t>
      </w:r>
      <w:r w:rsidR="007E084F" w:rsidRPr="005D5107">
        <w:rPr>
          <w:rFonts w:ascii="Verdana" w:hAnsi="Verdana" w:cstheme="minorHAnsi"/>
          <w:b/>
          <w:sz w:val="18"/>
          <w:szCs w:val="18"/>
        </w:rPr>
        <w:t xml:space="preserve"> Kč bez DPH</w:t>
      </w:r>
      <w:r w:rsidR="007E084F" w:rsidRPr="00C739B8">
        <w:rPr>
          <w:rFonts w:ascii="Verdana" w:hAnsi="Verdana" w:cstheme="minorHAnsi"/>
          <w:sz w:val="18"/>
          <w:szCs w:val="18"/>
        </w:rPr>
        <w:t xml:space="preserve">. V případě, že dojde k ukončení účinnosti této </w:t>
      </w:r>
      <w:r w:rsidR="00AD2EC8" w:rsidRPr="00C739B8">
        <w:rPr>
          <w:rFonts w:ascii="Verdana" w:hAnsi="Verdana" w:cstheme="minorHAnsi"/>
          <w:sz w:val="18"/>
          <w:szCs w:val="18"/>
        </w:rPr>
        <w:t xml:space="preserve">Rámcové </w:t>
      </w:r>
      <w:r w:rsidR="007E084F" w:rsidRPr="00C739B8">
        <w:rPr>
          <w:rFonts w:ascii="Verdana" w:hAnsi="Verdana" w:cstheme="minorHAnsi"/>
          <w:sz w:val="18"/>
          <w:szCs w:val="18"/>
        </w:rPr>
        <w:t>dohody dle předchozí věty, nemá</w:t>
      </w:r>
      <w:r w:rsidR="007E084F" w:rsidRPr="00FD5489">
        <w:rPr>
          <w:rFonts w:ascii="Verdana" w:hAnsi="Verdana" w:cstheme="minorHAnsi"/>
          <w:sz w:val="18"/>
          <w:szCs w:val="18"/>
        </w:rPr>
        <w:t xml:space="preserve"> toto ukončení vliv na účinnost dílčích </w:t>
      </w:r>
      <w:r w:rsidR="007E084F" w:rsidRPr="00C739B8">
        <w:rPr>
          <w:rFonts w:ascii="Verdana" w:hAnsi="Verdana" w:cstheme="minorHAnsi"/>
          <w:sz w:val="18"/>
          <w:szCs w:val="18"/>
        </w:rPr>
        <w:t xml:space="preserve">smluv, které byly na základě této </w:t>
      </w:r>
      <w:r w:rsidR="00AD2EC8" w:rsidRPr="00C739B8">
        <w:rPr>
          <w:rFonts w:ascii="Verdana" w:hAnsi="Verdana" w:cstheme="minorHAnsi"/>
          <w:sz w:val="18"/>
          <w:szCs w:val="18"/>
        </w:rPr>
        <w:t xml:space="preserve">Rámcové </w:t>
      </w:r>
      <w:r w:rsidR="007E084F" w:rsidRPr="00C739B8">
        <w:rPr>
          <w:rFonts w:ascii="Verdana" w:hAnsi="Verdana" w:cstheme="minorHAnsi"/>
          <w:sz w:val="18"/>
          <w:szCs w:val="18"/>
        </w:rPr>
        <w:t xml:space="preserve">dohody uzavřeny. </w:t>
      </w:r>
      <w:r w:rsidR="00562B90" w:rsidRPr="00C739B8">
        <w:rPr>
          <w:rFonts w:ascii="Verdana" w:hAnsi="Verdana" w:cstheme="minorHAnsi"/>
          <w:sz w:val="18"/>
          <w:szCs w:val="18"/>
        </w:rPr>
        <w:t xml:space="preserve">Objednatel </w:t>
      </w:r>
      <w:r w:rsidR="007E084F" w:rsidRPr="00C739B8">
        <w:rPr>
          <w:rFonts w:ascii="Verdana" w:hAnsi="Verdana" w:cstheme="minorHAnsi"/>
          <w:sz w:val="18"/>
          <w:szCs w:val="18"/>
        </w:rPr>
        <w:t xml:space="preserve">není oprávněn na základě této </w:t>
      </w:r>
      <w:r w:rsidR="00AD2EC8" w:rsidRPr="00C739B8">
        <w:rPr>
          <w:rFonts w:ascii="Verdana" w:hAnsi="Verdana" w:cstheme="minorHAnsi"/>
          <w:sz w:val="18"/>
          <w:szCs w:val="18"/>
        </w:rPr>
        <w:t xml:space="preserve">Rámcové </w:t>
      </w:r>
      <w:r w:rsidR="007E084F" w:rsidRPr="00C739B8">
        <w:rPr>
          <w:rFonts w:ascii="Verdana" w:hAnsi="Verdana" w:cstheme="minorHAnsi"/>
          <w:sz w:val="18"/>
          <w:szCs w:val="18"/>
        </w:rPr>
        <w:t xml:space="preserve">dohody učinit objednávky (v součtu všech objednávek) přesahující částku </w:t>
      </w:r>
      <w:r w:rsidR="00C739B8" w:rsidRPr="005D5107">
        <w:rPr>
          <w:rFonts w:ascii="Verdana" w:hAnsi="Verdana" w:cstheme="minorHAnsi"/>
          <w:b/>
          <w:sz w:val="18"/>
          <w:szCs w:val="18"/>
        </w:rPr>
        <w:t>6</w:t>
      </w:r>
      <w:r w:rsidR="005D5107" w:rsidRPr="005D5107">
        <w:rPr>
          <w:rFonts w:ascii="Verdana" w:hAnsi="Verdana" w:cstheme="minorHAnsi"/>
          <w:b/>
          <w:sz w:val="18"/>
          <w:szCs w:val="18"/>
        </w:rPr>
        <w:t> 0</w:t>
      </w:r>
      <w:r w:rsidR="00FD5489" w:rsidRPr="005D5107">
        <w:rPr>
          <w:rFonts w:ascii="Verdana" w:hAnsi="Verdana" w:cstheme="minorHAnsi"/>
          <w:b/>
          <w:sz w:val="18"/>
          <w:szCs w:val="18"/>
        </w:rPr>
        <w:t>00</w:t>
      </w:r>
      <w:r w:rsidR="005D5107" w:rsidRPr="005D5107">
        <w:rPr>
          <w:rFonts w:ascii="Verdana" w:hAnsi="Verdana" w:cstheme="minorHAnsi"/>
          <w:b/>
          <w:sz w:val="18"/>
          <w:szCs w:val="18"/>
        </w:rPr>
        <w:t xml:space="preserve"> </w:t>
      </w:r>
      <w:r w:rsidR="00FD5489" w:rsidRPr="005D5107">
        <w:rPr>
          <w:rFonts w:ascii="Verdana" w:hAnsi="Verdana" w:cstheme="minorHAnsi"/>
          <w:b/>
          <w:sz w:val="18"/>
          <w:szCs w:val="18"/>
        </w:rPr>
        <w:t>000</w:t>
      </w:r>
      <w:r w:rsidR="002D7A41" w:rsidRPr="005D5107">
        <w:rPr>
          <w:rFonts w:ascii="Verdana" w:hAnsi="Verdana" w:cstheme="minorHAnsi"/>
          <w:b/>
          <w:sz w:val="18"/>
          <w:szCs w:val="18"/>
        </w:rPr>
        <w:t>,00</w:t>
      </w:r>
      <w:r w:rsidR="007E084F" w:rsidRPr="005D5107">
        <w:rPr>
          <w:rFonts w:ascii="Verdana" w:hAnsi="Verdana" w:cstheme="minorHAnsi"/>
          <w:b/>
          <w:sz w:val="18"/>
          <w:szCs w:val="18"/>
        </w:rPr>
        <w:t xml:space="preserve"> Kč bez DPH</w:t>
      </w:r>
      <w:r w:rsidRPr="00C739B8">
        <w:rPr>
          <w:rFonts w:ascii="Verdana" w:eastAsiaTheme="majorEastAsia" w:hAnsi="Verdana" w:cstheme="minorHAnsi"/>
          <w:bCs/>
          <w:sz w:val="18"/>
          <w:szCs w:val="18"/>
        </w:rPr>
        <w:t>.</w:t>
      </w:r>
      <w:r w:rsidR="00273FF8" w:rsidRPr="00C739B8">
        <w:rPr>
          <w:rFonts w:ascii="Verdana" w:eastAsiaTheme="majorEastAsia" w:hAnsi="Verdana" w:cstheme="minorHAnsi"/>
          <w:bCs/>
          <w:sz w:val="18"/>
          <w:szCs w:val="18"/>
        </w:rPr>
        <w:t xml:space="preserve"> K ukončení Rámcové smlouvy dojde také při přechodu objektu myčky na jiného majitele</w:t>
      </w:r>
      <w:r w:rsidR="00273FF8" w:rsidRPr="00273FF8">
        <w:rPr>
          <w:rFonts w:ascii="Verdana" w:eastAsiaTheme="majorEastAsia" w:hAnsi="Verdana" w:cstheme="minorHAnsi"/>
          <w:bCs/>
          <w:sz w:val="18"/>
          <w:szCs w:val="18"/>
        </w:rPr>
        <w:t>, případně při definitivním ukončení provozu myčky.</w:t>
      </w:r>
    </w:p>
    <w:p w14:paraId="773670B3" w14:textId="77777777" w:rsidR="00235018" w:rsidRPr="00FD5489" w:rsidRDefault="009C5F7B" w:rsidP="00DD2D34">
      <w:pPr>
        <w:pStyle w:val="acnormalbulleted"/>
        <w:rPr>
          <w:rFonts w:ascii="Verdana" w:hAnsi="Verdana" w:cstheme="minorHAnsi"/>
          <w:sz w:val="18"/>
          <w:szCs w:val="18"/>
        </w:rPr>
      </w:pPr>
      <w:r w:rsidRPr="00FD5489">
        <w:rPr>
          <w:rFonts w:ascii="Verdana" w:hAnsi="Verdana" w:cstheme="minorHAnsi"/>
          <w:sz w:val="18"/>
          <w:szCs w:val="18"/>
        </w:rPr>
        <w:t>Míst</w:t>
      </w:r>
      <w:r w:rsidR="0085363C" w:rsidRPr="00FD5489">
        <w:rPr>
          <w:rFonts w:ascii="Verdana" w:hAnsi="Verdana" w:cstheme="minorHAnsi"/>
          <w:sz w:val="18"/>
          <w:szCs w:val="18"/>
        </w:rPr>
        <w:t>o</w:t>
      </w:r>
      <w:r w:rsidRPr="00FD5489">
        <w:rPr>
          <w:rFonts w:ascii="Verdana" w:hAnsi="Verdana" w:cstheme="minorHAnsi"/>
          <w:sz w:val="18"/>
          <w:szCs w:val="18"/>
        </w:rPr>
        <w:t xml:space="preserve"> plnění </w:t>
      </w:r>
      <w:r w:rsidR="00EA41F0" w:rsidRPr="00FD5489">
        <w:rPr>
          <w:rFonts w:ascii="Verdana" w:hAnsi="Verdana" w:cstheme="minorHAnsi"/>
          <w:sz w:val="18"/>
          <w:szCs w:val="18"/>
        </w:rPr>
        <w:t>dílčích smluv</w:t>
      </w:r>
      <w:r w:rsidRPr="00FD5489">
        <w:rPr>
          <w:rFonts w:ascii="Verdana" w:hAnsi="Verdana" w:cstheme="minorHAnsi"/>
          <w:sz w:val="18"/>
          <w:szCs w:val="18"/>
        </w:rPr>
        <w:t xml:space="preserve"> je </w:t>
      </w:r>
      <w:r w:rsidR="00EA41F0" w:rsidRPr="00FD5489">
        <w:rPr>
          <w:rFonts w:ascii="Verdana" w:hAnsi="Verdana" w:cstheme="minorHAnsi"/>
          <w:sz w:val="18"/>
          <w:szCs w:val="18"/>
        </w:rPr>
        <w:t xml:space="preserve">zpravidla uvedeno v dílčí smlouvě. </w:t>
      </w:r>
      <w:r w:rsidR="00F93851" w:rsidRPr="00FD5489">
        <w:rPr>
          <w:rFonts w:ascii="Verdana" w:hAnsi="Verdana" w:cstheme="minorHAnsi"/>
          <w:sz w:val="18"/>
          <w:szCs w:val="18"/>
        </w:rPr>
        <w:t xml:space="preserve">Dopravu do a </w:t>
      </w:r>
      <w:r w:rsidR="002C4982" w:rsidRPr="00FD5489">
        <w:rPr>
          <w:rFonts w:ascii="Verdana" w:hAnsi="Verdana" w:cstheme="minorHAnsi"/>
          <w:sz w:val="18"/>
          <w:szCs w:val="18"/>
        </w:rPr>
        <w:t xml:space="preserve">z místa plnění zajišťuje </w:t>
      </w:r>
      <w:r w:rsidR="003276C2" w:rsidRPr="00FD5489">
        <w:rPr>
          <w:rFonts w:ascii="Verdana" w:hAnsi="Verdana" w:cstheme="minorHAnsi"/>
          <w:sz w:val="18"/>
          <w:szCs w:val="18"/>
        </w:rPr>
        <w:t>Z</w:t>
      </w:r>
      <w:r w:rsidR="006D2F28" w:rsidRPr="00FD5489">
        <w:rPr>
          <w:rFonts w:ascii="Verdana" w:hAnsi="Verdana" w:cstheme="minorHAnsi"/>
          <w:sz w:val="18"/>
          <w:szCs w:val="18"/>
        </w:rPr>
        <w:t>hotovitel</w:t>
      </w:r>
      <w:r w:rsidR="002C4982" w:rsidRPr="00FD5489">
        <w:rPr>
          <w:rFonts w:ascii="Verdana" w:hAnsi="Verdana" w:cstheme="minorHAnsi"/>
          <w:sz w:val="18"/>
          <w:szCs w:val="18"/>
        </w:rPr>
        <w:t>.</w:t>
      </w:r>
    </w:p>
    <w:p w14:paraId="7E8E6E65" w14:textId="31793A09" w:rsidR="00DD2D34" w:rsidRPr="00FD5489"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w:t>
      </w:r>
      <w:r w:rsidR="00DD2D34" w:rsidRPr="00FD5489">
        <w:rPr>
          <w:rFonts w:ascii="Verdana" w:hAnsi="Verdana" w:cstheme="minorHAnsi"/>
          <w:sz w:val="18"/>
          <w:szCs w:val="18"/>
        </w:rPr>
        <w:t xml:space="preserve">připomínek jej vrátit </w:t>
      </w:r>
      <w:r w:rsidR="00780CF7" w:rsidRPr="00FD5489">
        <w:rPr>
          <w:rFonts w:ascii="Verdana" w:hAnsi="Verdana" w:cstheme="minorHAnsi"/>
          <w:sz w:val="18"/>
          <w:szCs w:val="18"/>
        </w:rPr>
        <w:t>Z</w:t>
      </w:r>
      <w:r w:rsidRPr="00FD5489">
        <w:rPr>
          <w:rFonts w:ascii="Verdana" w:hAnsi="Verdana" w:cstheme="minorHAnsi"/>
          <w:sz w:val="18"/>
          <w:szCs w:val="18"/>
        </w:rPr>
        <w:t>hotovitel</w:t>
      </w:r>
      <w:r w:rsidR="001937F5" w:rsidRPr="00FD5489">
        <w:rPr>
          <w:rFonts w:ascii="Verdana" w:hAnsi="Verdana" w:cstheme="minorHAnsi"/>
          <w:sz w:val="18"/>
          <w:szCs w:val="18"/>
        </w:rPr>
        <w:t>i</w:t>
      </w:r>
      <w:r w:rsidR="00DD2D34" w:rsidRPr="00FD5489">
        <w:rPr>
          <w:rFonts w:ascii="Verdana" w:hAnsi="Verdana" w:cstheme="minorHAnsi"/>
          <w:sz w:val="18"/>
          <w:szCs w:val="18"/>
        </w:rPr>
        <w:t xml:space="preserve"> ke změně, doplnění apod.</w:t>
      </w:r>
      <w:r w:rsidR="0006027E" w:rsidRPr="00FD5489">
        <w:rPr>
          <w:rFonts w:ascii="Verdana" w:hAnsi="Verdana" w:cstheme="minorHAnsi"/>
          <w:sz w:val="18"/>
          <w:szCs w:val="18"/>
        </w:rPr>
        <w:t xml:space="preserve"> </w:t>
      </w:r>
    </w:p>
    <w:p w14:paraId="392E2422" w14:textId="32F368C7" w:rsidR="00BD7195" w:rsidRPr="002507FA" w:rsidRDefault="006D2F28" w:rsidP="004F14F3">
      <w:pPr>
        <w:pStyle w:val="acnormalbulleted"/>
        <w:rPr>
          <w:rFonts w:ascii="Verdana" w:hAnsi="Verdana" w:cstheme="minorHAnsi"/>
          <w:sz w:val="18"/>
          <w:szCs w:val="18"/>
        </w:rPr>
      </w:pPr>
      <w:r w:rsidRPr="00FD5489">
        <w:rPr>
          <w:rFonts w:ascii="Verdana" w:hAnsi="Verdana" w:cstheme="minorHAnsi"/>
          <w:sz w:val="18"/>
          <w:szCs w:val="18"/>
        </w:rPr>
        <w:lastRenderedPageBreak/>
        <w:t>Zhotovitel</w:t>
      </w:r>
      <w:r w:rsidR="006848CF" w:rsidRPr="00FD5489">
        <w:rPr>
          <w:rFonts w:ascii="Verdana" w:hAnsi="Verdana" w:cstheme="minorHAnsi"/>
          <w:sz w:val="18"/>
          <w:szCs w:val="18"/>
        </w:rPr>
        <w:t xml:space="preserve"> </w:t>
      </w:r>
      <w:r w:rsidR="00CC5257" w:rsidRPr="00FD5489">
        <w:rPr>
          <w:rFonts w:ascii="Verdana" w:hAnsi="Verdana" w:cstheme="minorHAnsi"/>
          <w:sz w:val="18"/>
          <w:szCs w:val="18"/>
        </w:rPr>
        <w:t xml:space="preserve">je povinen </w:t>
      </w:r>
      <w:r w:rsidR="00780CF7" w:rsidRPr="00FD5489">
        <w:rPr>
          <w:rFonts w:ascii="Verdana" w:hAnsi="Verdana" w:cstheme="minorHAnsi"/>
          <w:sz w:val="18"/>
          <w:szCs w:val="18"/>
        </w:rPr>
        <w:t xml:space="preserve">vyrozumět určeného zaměstnance </w:t>
      </w:r>
      <w:r w:rsidR="00DF18BB" w:rsidRPr="00FD5489">
        <w:rPr>
          <w:rFonts w:ascii="Verdana" w:hAnsi="Verdana" w:cstheme="minorHAnsi"/>
          <w:sz w:val="18"/>
          <w:szCs w:val="18"/>
        </w:rPr>
        <w:t>Objednatele</w:t>
      </w:r>
      <w:r w:rsidR="00780CF7" w:rsidRPr="00FD5489">
        <w:rPr>
          <w:rFonts w:ascii="Verdana" w:hAnsi="Verdana" w:cstheme="minorHAnsi"/>
          <w:sz w:val="18"/>
          <w:szCs w:val="18"/>
        </w:rPr>
        <w:t xml:space="preserve"> uvedeného v</w:t>
      </w:r>
      <w:r w:rsidR="0006027E" w:rsidRPr="00FD5489">
        <w:rPr>
          <w:rFonts w:ascii="Verdana" w:hAnsi="Verdana" w:cstheme="minorHAnsi"/>
          <w:sz w:val="18"/>
          <w:szCs w:val="18"/>
        </w:rPr>
        <w:t> dílčí smlouvě</w:t>
      </w:r>
      <w:r w:rsidR="00780CF7" w:rsidRPr="00FD5489">
        <w:rPr>
          <w:rFonts w:ascii="Verdana" w:hAnsi="Verdana" w:cstheme="minorHAnsi"/>
          <w:sz w:val="18"/>
          <w:szCs w:val="18"/>
        </w:rPr>
        <w:t xml:space="preserve"> jako „kontaktní osob</w:t>
      </w:r>
      <w:r w:rsidR="0006027E" w:rsidRPr="00FD5489">
        <w:rPr>
          <w:rFonts w:ascii="Verdana" w:hAnsi="Verdana" w:cstheme="minorHAnsi"/>
          <w:sz w:val="18"/>
          <w:szCs w:val="18"/>
        </w:rPr>
        <w:t>a</w:t>
      </w:r>
      <w:r w:rsidR="00780CF7" w:rsidRPr="00FD5489">
        <w:rPr>
          <w:rFonts w:ascii="Verdana" w:hAnsi="Verdana" w:cstheme="minorHAnsi"/>
          <w:sz w:val="18"/>
          <w:szCs w:val="18"/>
        </w:rPr>
        <w:t>“ o datu a době dokončení a převzetí</w:t>
      </w:r>
      <w:r w:rsidR="00DD2D34" w:rsidRPr="00FD5489">
        <w:rPr>
          <w:rFonts w:ascii="Verdana" w:hAnsi="Verdana" w:cstheme="minorHAnsi"/>
          <w:sz w:val="18"/>
          <w:szCs w:val="18"/>
        </w:rPr>
        <w:t xml:space="preserve"> </w:t>
      </w:r>
      <w:r w:rsidR="00780CF7" w:rsidRPr="00FD5489">
        <w:rPr>
          <w:rFonts w:ascii="Verdana" w:hAnsi="Verdana" w:cstheme="minorHAnsi"/>
          <w:sz w:val="18"/>
          <w:szCs w:val="18"/>
        </w:rPr>
        <w:t>předmětu Díla</w:t>
      </w:r>
      <w:r w:rsidR="00CB6B7E" w:rsidRPr="00FD5489">
        <w:rPr>
          <w:rFonts w:ascii="Verdana" w:hAnsi="Verdana" w:cstheme="minorHAnsi"/>
          <w:sz w:val="18"/>
          <w:szCs w:val="18"/>
        </w:rPr>
        <w:t xml:space="preserve"> </w:t>
      </w:r>
      <w:r w:rsidR="00780CF7" w:rsidRPr="00FD5489">
        <w:rPr>
          <w:rFonts w:ascii="Verdana" w:hAnsi="Verdana" w:cstheme="minorHAnsi"/>
          <w:sz w:val="18"/>
          <w:szCs w:val="18"/>
        </w:rPr>
        <w:t>(v pracovní dny v</w:t>
      </w:r>
      <w:r w:rsidR="002D7A41">
        <w:rPr>
          <w:rFonts w:ascii="Verdana" w:hAnsi="Verdana" w:cstheme="minorHAnsi"/>
          <w:sz w:val="18"/>
          <w:szCs w:val="18"/>
        </w:rPr>
        <w:t> </w:t>
      </w:r>
      <w:r w:rsidR="00780CF7" w:rsidRPr="00FD5489">
        <w:rPr>
          <w:rFonts w:ascii="Verdana" w:hAnsi="Verdana" w:cstheme="minorHAnsi"/>
          <w:sz w:val="18"/>
          <w:szCs w:val="18"/>
        </w:rPr>
        <w:t xml:space="preserve">čase </w:t>
      </w:r>
      <w:r w:rsidR="00FD5489" w:rsidRPr="00FD5489">
        <w:rPr>
          <w:rFonts w:ascii="Verdana" w:hAnsi="Verdana" w:cstheme="minorHAnsi"/>
          <w:sz w:val="18"/>
          <w:szCs w:val="18"/>
        </w:rPr>
        <w:t xml:space="preserve">7:00 – 15:00 </w:t>
      </w:r>
      <w:r w:rsidR="00780CF7" w:rsidRPr="00FD5489">
        <w:rPr>
          <w:rFonts w:ascii="Verdana" w:hAnsi="Verdana" w:cstheme="minorHAnsi"/>
          <w:sz w:val="18"/>
          <w:szCs w:val="18"/>
        </w:rPr>
        <w:t xml:space="preserve">hod.). </w:t>
      </w:r>
      <w:r w:rsidR="00DD2D34" w:rsidRPr="00FD5489">
        <w:rPr>
          <w:rFonts w:ascii="Verdana" w:hAnsi="Verdana" w:cstheme="minorHAnsi"/>
          <w:sz w:val="18"/>
          <w:szCs w:val="18"/>
        </w:rPr>
        <w:t>Převzetí plnění</w:t>
      </w:r>
      <w:r w:rsidR="0040600D" w:rsidRPr="00FD5489">
        <w:rPr>
          <w:rFonts w:ascii="Verdana" w:hAnsi="Verdana" w:cstheme="minorHAnsi"/>
          <w:sz w:val="18"/>
          <w:szCs w:val="18"/>
        </w:rPr>
        <w:t xml:space="preserve"> </w:t>
      </w:r>
      <w:r w:rsidR="00CC5257" w:rsidRPr="00FD5489">
        <w:rPr>
          <w:rFonts w:ascii="Verdana" w:hAnsi="Verdana" w:cstheme="minorHAnsi"/>
          <w:sz w:val="18"/>
          <w:szCs w:val="18"/>
        </w:rPr>
        <w:t xml:space="preserve">potvrdí </w:t>
      </w:r>
      <w:r w:rsidR="00986E6F" w:rsidRPr="00FD5489">
        <w:rPr>
          <w:rFonts w:ascii="Verdana" w:hAnsi="Verdana" w:cstheme="minorHAnsi"/>
          <w:sz w:val="18"/>
          <w:szCs w:val="18"/>
        </w:rPr>
        <w:t>Obj</w:t>
      </w:r>
      <w:r w:rsidR="00D97787" w:rsidRPr="00FD5489">
        <w:rPr>
          <w:rFonts w:ascii="Verdana" w:hAnsi="Verdana" w:cstheme="minorHAnsi"/>
          <w:sz w:val="18"/>
          <w:szCs w:val="18"/>
        </w:rPr>
        <w:t>ednatel</w:t>
      </w:r>
      <w:r w:rsidR="00B37744" w:rsidRPr="00FD5489">
        <w:rPr>
          <w:rFonts w:ascii="Verdana" w:hAnsi="Verdana" w:cstheme="minorHAnsi"/>
          <w:sz w:val="18"/>
          <w:szCs w:val="18"/>
        </w:rPr>
        <w:t xml:space="preserve"> </w:t>
      </w:r>
      <w:r w:rsidR="00780CF7" w:rsidRPr="00FD5489">
        <w:rPr>
          <w:rFonts w:ascii="Verdana" w:hAnsi="Verdana" w:cstheme="minorHAnsi"/>
          <w:sz w:val="18"/>
          <w:szCs w:val="18"/>
        </w:rPr>
        <w:t>v Předávacím protokolu</w:t>
      </w:r>
      <w:r w:rsidR="00CC5257" w:rsidRPr="00FD5489">
        <w:rPr>
          <w:rFonts w:ascii="Verdana" w:hAnsi="Verdana" w:cstheme="minorHAnsi"/>
          <w:sz w:val="18"/>
          <w:szCs w:val="18"/>
        </w:rPr>
        <w:t xml:space="preserve">. Pověřený zaměstnanec </w:t>
      </w:r>
      <w:r w:rsidR="00986E6F" w:rsidRPr="00FD5489">
        <w:rPr>
          <w:rFonts w:ascii="Verdana" w:hAnsi="Verdana" w:cstheme="minorHAnsi"/>
          <w:sz w:val="18"/>
          <w:szCs w:val="18"/>
        </w:rPr>
        <w:t>Obj</w:t>
      </w:r>
      <w:r w:rsidR="00D97787" w:rsidRPr="00FD5489">
        <w:rPr>
          <w:rFonts w:ascii="Verdana" w:hAnsi="Verdana" w:cstheme="minorHAnsi"/>
          <w:sz w:val="18"/>
          <w:szCs w:val="18"/>
        </w:rPr>
        <w:t>ednatele</w:t>
      </w:r>
      <w:r w:rsidR="002906C0" w:rsidRPr="00FD5489">
        <w:rPr>
          <w:rFonts w:ascii="Verdana" w:hAnsi="Verdana" w:cstheme="minorHAnsi"/>
          <w:sz w:val="18"/>
          <w:szCs w:val="18"/>
        </w:rPr>
        <w:t xml:space="preserve"> uvede své jméno a </w:t>
      </w:r>
      <w:r w:rsidR="00CC5257" w:rsidRPr="00FD5489">
        <w:rPr>
          <w:rFonts w:ascii="Verdana" w:hAnsi="Verdana" w:cstheme="minorHAnsi"/>
          <w:sz w:val="18"/>
          <w:szCs w:val="18"/>
        </w:rPr>
        <w:t xml:space="preserve">podpis, v případě zjištěných nedostatků uvede i tuto skutečnost s konkrétním vymezením zjištěných vad </w:t>
      </w:r>
      <w:r w:rsidR="00DD2D34" w:rsidRPr="00FD5489">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D0BBD">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FD5489" w:rsidRDefault="00224684" w:rsidP="002D0BBD">
      <w:pPr>
        <w:pStyle w:val="Odstavecseseznamem"/>
        <w:numPr>
          <w:ilvl w:val="0"/>
          <w:numId w:val="1"/>
        </w:numPr>
        <w:ind w:left="357" w:hanging="357"/>
        <w:contextualSpacing w:val="0"/>
        <w:jc w:val="both"/>
        <w:rPr>
          <w:rFonts w:ascii="Verdana" w:hAnsi="Verdana" w:cstheme="minorHAnsi"/>
          <w:sz w:val="18"/>
          <w:szCs w:val="18"/>
        </w:rPr>
      </w:pPr>
      <w:r w:rsidRPr="00FD548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D5489">
        <w:rPr>
          <w:rFonts w:ascii="Verdana" w:hAnsi="Verdana" w:cstheme="minorHAnsi"/>
          <w:sz w:val="18"/>
          <w:szCs w:val="18"/>
        </w:rPr>
        <w:t xml:space="preserve">3 </w:t>
      </w:r>
      <w:r w:rsidRPr="00FD5489">
        <w:rPr>
          <w:rFonts w:ascii="Verdana" w:hAnsi="Verdana" w:cstheme="minorHAnsi"/>
          <w:sz w:val="18"/>
          <w:szCs w:val="18"/>
        </w:rPr>
        <w:t xml:space="preserve">této </w:t>
      </w:r>
      <w:r w:rsidR="00AD2EC8" w:rsidRPr="00FD5489">
        <w:rPr>
          <w:rFonts w:ascii="Verdana" w:hAnsi="Verdana" w:cstheme="minorHAnsi"/>
          <w:sz w:val="18"/>
          <w:szCs w:val="18"/>
        </w:rPr>
        <w:t xml:space="preserve">Rámcové </w:t>
      </w:r>
      <w:r w:rsidRPr="00FD5489">
        <w:rPr>
          <w:rFonts w:ascii="Verdana" w:hAnsi="Verdana" w:cstheme="minorHAnsi"/>
          <w:sz w:val="18"/>
          <w:szCs w:val="18"/>
        </w:rPr>
        <w:t xml:space="preserve">dohody a množství skutečně realizovaných jednotkových položek v příloze č. </w:t>
      </w:r>
      <w:r w:rsidR="00F17B92" w:rsidRPr="00FD5489">
        <w:rPr>
          <w:rFonts w:ascii="Verdana" w:hAnsi="Verdana" w:cstheme="minorHAnsi"/>
          <w:sz w:val="18"/>
          <w:szCs w:val="18"/>
        </w:rPr>
        <w:t xml:space="preserve">3 </w:t>
      </w:r>
      <w:r w:rsidRPr="00FD5489">
        <w:rPr>
          <w:rFonts w:ascii="Verdana" w:hAnsi="Verdana" w:cstheme="minorHAnsi"/>
          <w:sz w:val="18"/>
          <w:szCs w:val="18"/>
        </w:rPr>
        <w:t xml:space="preserve">této </w:t>
      </w:r>
      <w:r w:rsidR="00AD2EC8" w:rsidRPr="00FD5489">
        <w:rPr>
          <w:rFonts w:ascii="Verdana" w:hAnsi="Verdana" w:cstheme="minorHAnsi"/>
          <w:sz w:val="18"/>
          <w:szCs w:val="18"/>
        </w:rPr>
        <w:t xml:space="preserve">Rámcové </w:t>
      </w:r>
      <w:r w:rsidRPr="00FD5489">
        <w:rPr>
          <w:rFonts w:ascii="Verdana" w:hAnsi="Verdana" w:cstheme="minorHAnsi"/>
          <w:sz w:val="18"/>
          <w:szCs w:val="18"/>
        </w:rPr>
        <w:t xml:space="preserve">dohody Zhotovitelem při zhotovení díla odsouhlasených Objednatelem na základě Zhotovitelem předloženého </w:t>
      </w:r>
      <w:r w:rsidR="00002574" w:rsidRPr="00FD5489">
        <w:rPr>
          <w:rFonts w:ascii="Verdana" w:hAnsi="Verdana" w:cstheme="minorHAnsi"/>
          <w:sz w:val="18"/>
          <w:szCs w:val="18"/>
        </w:rPr>
        <w:t>Předávacího protokolu</w:t>
      </w:r>
      <w:r w:rsidRPr="00FD5489">
        <w:rPr>
          <w:rFonts w:ascii="Verdana" w:hAnsi="Verdana" w:cstheme="minorHAnsi"/>
          <w:sz w:val="18"/>
          <w:szCs w:val="18"/>
        </w:rPr>
        <w:t>.</w:t>
      </w:r>
      <w:r w:rsidR="00276548" w:rsidRPr="00FD5489">
        <w:rPr>
          <w:rFonts w:ascii="Verdana" w:hAnsi="Verdana" w:cstheme="minorHAnsi"/>
          <w:sz w:val="18"/>
          <w:szCs w:val="18"/>
        </w:rPr>
        <w:t xml:space="preserve"> </w:t>
      </w:r>
    </w:p>
    <w:p w14:paraId="15430862" w14:textId="77777777" w:rsidR="00CC5257" w:rsidRPr="00FD5489" w:rsidRDefault="00963B12" w:rsidP="002D0BBD">
      <w:pPr>
        <w:pStyle w:val="Odstavecseseznamem"/>
        <w:numPr>
          <w:ilvl w:val="0"/>
          <w:numId w:val="1"/>
        </w:numPr>
        <w:ind w:left="357" w:hanging="357"/>
        <w:contextualSpacing w:val="0"/>
        <w:jc w:val="both"/>
        <w:rPr>
          <w:rFonts w:ascii="Verdana" w:hAnsi="Verdana" w:cstheme="minorHAnsi"/>
          <w:sz w:val="18"/>
          <w:szCs w:val="18"/>
        </w:rPr>
      </w:pPr>
      <w:r w:rsidRPr="00FD5489">
        <w:rPr>
          <w:rFonts w:ascii="Verdana" w:hAnsi="Verdana" w:cstheme="minorHAnsi"/>
          <w:sz w:val="18"/>
          <w:szCs w:val="18"/>
        </w:rPr>
        <w:t>Uvedená cena</w:t>
      </w:r>
      <w:r w:rsidR="00DC4AD5" w:rsidRPr="00FD5489">
        <w:rPr>
          <w:rFonts w:ascii="Verdana" w:hAnsi="Verdana" w:cstheme="minorHAnsi"/>
          <w:sz w:val="18"/>
          <w:szCs w:val="18"/>
        </w:rPr>
        <w:t xml:space="preserve"> </w:t>
      </w:r>
      <w:r w:rsidR="00704284" w:rsidRPr="00FD5489">
        <w:rPr>
          <w:rFonts w:ascii="Verdana" w:hAnsi="Verdana" w:cstheme="minorHAnsi"/>
          <w:sz w:val="18"/>
          <w:szCs w:val="18"/>
        </w:rPr>
        <w:t xml:space="preserve">v bodu 1 tohoto článku </w:t>
      </w:r>
      <w:r w:rsidR="00AD2EC8" w:rsidRPr="00FD5489">
        <w:rPr>
          <w:rFonts w:ascii="Verdana" w:hAnsi="Verdana" w:cstheme="minorHAnsi"/>
          <w:sz w:val="18"/>
          <w:szCs w:val="18"/>
        </w:rPr>
        <w:t xml:space="preserve">této Rámcové </w:t>
      </w:r>
      <w:r w:rsidR="00704284" w:rsidRPr="00FD5489">
        <w:rPr>
          <w:rFonts w:ascii="Verdana" w:hAnsi="Verdana" w:cstheme="minorHAnsi"/>
          <w:sz w:val="18"/>
          <w:szCs w:val="18"/>
        </w:rPr>
        <w:t xml:space="preserve">dohody </w:t>
      </w:r>
      <w:r w:rsidR="00DC4AD5" w:rsidRPr="00FD5489">
        <w:rPr>
          <w:rFonts w:ascii="Verdana" w:hAnsi="Verdana" w:cstheme="minorHAnsi"/>
          <w:sz w:val="18"/>
          <w:szCs w:val="18"/>
        </w:rPr>
        <w:t xml:space="preserve">je cenou konečnou, </w:t>
      </w:r>
      <w:r w:rsidR="00704284" w:rsidRPr="00FD5489">
        <w:rPr>
          <w:rFonts w:ascii="Verdana" w:hAnsi="Verdana" w:cstheme="minorHAnsi"/>
          <w:sz w:val="18"/>
          <w:szCs w:val="18"/>
        </w:rPr>
        <w:t xml:space="preserve">zahrnující </w:t>
      </w:r>
      <w:r w:rsidR="00DC4AD5" w:rsidRPr="00FD5489">
        <w:rPr>
          <w:rFonts w:ascii="Verdana" w:hAnsi="Verdana" w:cstheme="minorHAnsi"/>
          <w:sz w:val="18"/>
          <w:szCs w:val="18"/>
        </w:rPr>
        <w:t xml:space="preserve">veškeré související náklady </w:t>
      </w:r>
      <w:r w:rsidR="00276548" w:rsidRPr="00FD5489">
        <w:rPr>
          <w:rFonts w:ascii="Verdana" w:hAnsi="Verdana" w:cstheme="minorHAnsi"/>
          <w:sz w:val="18"/>
          <w:szCs w:val="18"/>
        </w:rPr>
        <w:t>Z</w:t>
      </w:r>
      <w:r w:rsidR="006D2F28" w:rsidRPr="00FD5489">
        <w:rPr>
          <w:rFonts w:ascii="Verdana" w:hAnsi="Verdana" w:cstheme="minorHAnsi"/>
          <w:sz w:val="18"/>
          <w:szCs w:val="18"/>
        </w:rPr>
        <w:t>hotovitel</w:t>
      </w:r>
      <w:r w:rsidRPr="00FD5489">
        <w:rPr>
          <w:rFonts w:ascii="Verdana" w:hAnsi="Verdana" w:cstheme="minorHAnsi"/>
          <w:sz w:val="18"/>
          <w:szCs w:val="18"/>
        </w:rPr>
        <w:t xml:space="preserve">e, včetně nákladů na dopravu apod. </w:t>
      </w:r>
      <w:r w:rsidR="006D2F28" w:rsidRPr="00FD5489">
        <w:rPr>
          <w:rFonts w:ascii="Verdana" w:hAnsi="Verdana" w:cstheme="minorHAnsi"/>
          <w:sz w:val="18"/>
          <w:szCs w:val="18"/>
        </w:rPr>
        <w:t>Zhotovitel</w:t>
      </w:r>
      <w:r w:rsidRPr="00FD5489">
        <w:rPr>
          <w:rFonts w:ascii="Verdana" w:hAnsi="Verdana" w:cstheme="minorHAnsi"/>
          <w:sz w:val="18"/>
          <w:szCs w:val="18"/>
        </w:rPr>
        <w:t xml:space="preserve"> je touto cenou vázán po dobu plnění z této </w:t>
      </w:r>
      <w:r w:rsidR="00AD2EC8" w:rsidRPr="00FD5489">
        <w:rPr>
          <w:rFonts w:ascii="Verdana" w:hAnsi="Verdana" w:cstheme="minorHAnsi"/>
          <w:sz w:val="18"/>
          <w:szCs w:val="18"/>
        </w:rPr>
        <w:t xml:space="preserve">Rámcové </w:t>
      </w:r>
      <w:r w:rsidRPr="00FD5489">
        <w:rPr>
          <w:rFonts w:ascii="Verdana" w:hAnsi="Verdana" w:cstheme="minorHAnsi"/>
          <w:sz w:val="18"/>
          <w:szCs w:val="18"/>
        </w:rPr>
        <w:t>dohody</w:t>
      </w:r>
      <w:r w:rsidR="00860ADA" w:rsidRPr="00FD5489">
        <w:rPr>
          <w:rFonts w:ascii="Verdana" w:hAnsi="Verdana" w:cstheme="minorHAnsi"/>
          <w:sz w:val="18"/>
          <w:szCs w:val="18"/>
        </w:rPr>
        <w:t>.</w:t>
      </w:r>
    </w:p>
    <w:p w14:paraId="47A54648" w14:textId="77777777" w:rsidR="00276548" w:rsidRPr="00FD5489" w:rsidRDefault="00870DF7" w:rsidP="002D0BBD">
      <w:pPr>
        <w:pStyle w:val="Odstavecseseznamem"/>
        <w:numPr>
          <w:ilvl w:val="0"/>
          <w:numId w:val="1"/>
        </w:numPr>
        <w:contextualSpacing w:val="0"/>
        <w:jc w:val="both"/>
        <w:rPr>
          <w:rFonts w:ascii="Verdana" w:hAnsi="Verdana" w:cstheme="minorHAnsi"/>
          <w:sz w:val="18"/>
          <w:szCs w:val="18"/>
        </w:rPr>
      </w:pPr>
      <w:r w:rsidRPr="00FD5489">
        <w:rPr>
          <w:rFonts w:ascii="Verdana" w:hAnsi="Verdana" w:cstheme="minorHAnsi"/>
          <w:sz w:val="18"/>
          <w:szCs w:val="18"/>
        </w:rPr>
        <w:t xml:space="preserve">Jednotkové ceny za plnění </w:t>
      </w:r>
      <w:r w:rsidR="00322F6C" w:rsidRPr="00FD5489">
        <w:rPr>
          <w:rFonts w:ascii="Verdana" w:hAnsi="Verdana" w:cstheme="minorHAnsi"/>
          <w:sz w:val="18"/>
          <w:szCs w:val="18"/>
        </w:rPr>
        <w:t xml:space="preserve">Díla </w:t>
      </w:r>
      <w:r w:rsidRPr="00FD5489">
        <w:rPr>
          <w:rFonts w:ascii="Verdana" w:hAnsi="Verdana" w:cstheme="minorHAnsi"/>
          <w:sz w:val="18"/>
          <w:szCs w:val="18"/>
        </w:rPr>
        <w:t>jsou sjednány smluvními stranami v</w:t>
      </w:r>
      <w:r w:rsidR="00276548" w:rsidRPr="00FD5489">
        <w:rPr>
          <w:rFonts w:ascii="Verdana" w:hAnsi="Verdana" w:cstheme="minorHAnsi"/>
          <w:sz w:val="18"/>
          <w:szCs w:val="18"/>
        </w:rPr>
        <w:t xml:space="preserve"> přílo</w:t>
      </w:r>
      <w:r w:rsidRPr="00FD5489">
        <w:rPr>
          <w:rFonts w:ascii="Verdana" w:hAnsi="Verdana" w:cstheme="minorHAnsi"/>
          <w:sz w:val="18"/>
          <w:szCs w:val="18"/>
        </w:rPr>
        <w:t>ze</w:t>
      </w:r>
      <w:r w:rsidR="00276548" w:rsidRPr="00FD5489">
        <w:rPr>
          <w:rFonts w:ascii="Verdana" w:hAnsi="Verdana" w:cstheme="minorHAnsi"/>
          <w:sz w:val="18"/>
          <w:szCs w:val="18"/>
        </w:rPr>
        <w:t xml:space="preserve"> č</w:t>
      </w:r>
      <w:r w:rsidR="00F17B92" w:rsidRPr="00FD5489">
        <w:rPr>
          <w:rFonts w:ascii="Verdana" w:hAnsi="Verdana" w:cstheme="minorHAnsi"/>
          <w:sz w:val="18"/>
          <w:szCs w:val="18"/>
        </w:rPr>
        <w:t xml:space="preserve">. 3 </w:t>
      </w:r>
      <w:r w:rsidR="00276548" w:rsidRPr="00FD5489">
        <w:rPr>
          <w:rFonts w:ascii="Verdana" w:hAnsi="Verdana" w:cstheme="minorHAnsi"/>
          <w:sz w:val="18"/>
          <w:szCs w:val="18"/>
        </w:rPr>
        <w:t xml:space="preserve">této </w:t>
      </w:r>
      <w:r w:rsidR="00322F6C" w:rsidRPr="00FD5489">
        <w:rPr>
          <w:rFonts w:ascii="Verdana" w:hAnsi="Verdana" w:cstheme="minorHAnsi"/>
          <w:sz w:val="18"/>
          <w:szCs w:val="18"/>
        </w:rPr>
        <w:t xml:space="preserve">Rámcové </w:t>
      </w:r>
      <w:r w:rsidR="00276548" w:rsidRPr="00FD5489">
        <w:rPr>
          <w:rFonts w:ascii="Verdana" w:hAnsi="Verdana" w:cstheme="minorHAnsi"/>
          <w:sz w:val="18"/>
          <w:szCs w:val="18"/>
        </w:rPr>
        <w:t>dohody.</w:t>
      </w:r>
    </w:p>
    <w:p w14:paraId="2A861837" w14:textId="77777777" w:rsidR="00EF7E80" w:rsidRPr="002507FA" w:rsidRDefault="00FA2398" w:rsidP="002D0BBD">
      <w:pPr>
        <w:pStyle w:val="Odstavecseseznamem"/>
        <w:numPr>
          <w:ilvl w:val="0"/>
          <w:numId w:val="1"/>
        </w:numPr>
        <w:contextualSpacing w:val="0"/>
        <w:jc w:val="both"/>
        <w:rPr>
          <w:rFonts w:ascii="Verdana" w:hAnsi="Verdana" w:cstheme="minorHAnsi"/>
          <w:sz w:val="18"/>
          <w:szCs w:val="18"/>
        </w:rPr>
      </w:pPr>
      <w:r w:rsidRPr="00FD5489">
        <w:rPr>
          <w:rFonts w:ascii="Verdana" w:hAnsi="Verdana" w:cstheme="minorHAnsi"/>
          <w:sz w:val="18"/>
          <w:szCs w:val="18"/>
        </w:rPr>
        <w:t xml:space="preserve">Faktura musí mít náležitosti daňového dokladu, její přílohou musí být stejnopis schváleného </w:t>
      </w:r>
      <w:r w:rsidR="00276548" w:rsidRPr="00FD5489">
        <w:rPr>
          <w:rFonts w:ascii="Verdana" w:hAnsi="Verdana" w:cstheme="minorHAnsi"/>
          <w:sz w:val="18"/>
          <w:szCs w:val="18"/>
        </w:rPr>
        <w:t>Předávacího protokolu</w:t>
      </w:r>
      <w:r w:rsidRPr="00FD5489">
        <w:rPr>
          <w:rFonts w:ascii="Verdana" w:hAnsi="Verdana" w:cstheme="minorHAnsi"/>
          <w:sz w:val="18"/>
          <w:szCs w:val="18"/>
        </w:rPr>
        <w:t xml:space="preserve"> s potvrzením převzetí plnění bez jakýchkoliv výhrad/vad </w:t>
      </w:r>
      <w:r w:rsidR="00986E6F" w:rsidRPr="00FD5489">
        <w:rPr>
          <w:rFonts w:ascii="Verdana" w:hAnsi="Verdana" w:cstheme="minorHAnsi"/>
          <w:sz w:val="18"/>
          <w:szCs w:val="18"/>
        </w:rPr>
        <w:t>Obj</w:t>
      </w:r>
      <w:r w:rsidRPr="00FD5489">
        <w:rPr>
          <w:rFonts w:ascii="Verdana" w:hAnsi="Verdana" w:cstheme="minorHAnsi"/>
          <w:sz w:val="18"/>
          <w:szCs w:val="18"/>
        </w:rPr>
        <w:t>ednatelem</w:t>
      </w:r>
      <w:r w:rsidR="002C46D1" w:rsidRPr="00FD5489">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2D0BBD">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2D0B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2D0B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2D0B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822C9F" w:rsidRDefault="00345162" w:rsidP="002D0B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822C9F">
          <w:rPr>
            <w:rStyle w:val="Hypertextovodkaz"/>
            <w:rFonts w:ascii="Verdana" w:hAnsi="Verdana" w:cstheme="minorHAnsi"/>
            <w:color w:val="auto"/>
            <w:sz w:val="18"/>
            <w:szCs w:val="18"/>
          </w:rPr>
          <w:t>https://www.spravazeleznic.cz/kontakty/podatelna</w:t>
        </w:r>
      </w:hyperlink>
      <w:r w:rsidRPr="00822C9F">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2D0BBD">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2D0BBD">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2D0BBD">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16A8E4A" w14:textId="77777777" w:rsidR="00941353" w:rsidRPr="007840C3" w:rsidRDefault="00941353" w:rsidP="002D0BBD">
      <w:pPr>
        <w:pStyle w:val="acnormal"/>
        <w:numPr>
          <w:ilvl w:val="0"/>
          <w:numId w:val="7"/>
        </w:numPr>
        <w:spacing w:after="240"/>
        <w:ind w:left="426" w:hanging="426"/>
        <w:rPr>
          <w:rFonts w:ascii="Verdana" w:hAnsi="Verdana" w:cstheme="minorHAnsi"/>
          <w:sz w:val="18"/>
          <w:szCs w:val="18"/>
        </w:rPr>
      </w:pPr>
      <w:r w:rsidRPr="007840C3">
        <w:rPr>
          <w:rFonts w:ascii="Verdana" w:hAnsi="Verdana" w:cstheme="minorHAnsi"/>
          <w:sz w:val="18"/>
          <w:szCs w:val="18"/>
        </w:rPr>
        <w:t>Záruční doba činí 12 měsíců na zabudovaný materiál a 24 měsíců na provedené práce.</w:t>
      </w:r>
    </w:p>
    <w:p w14:paraId="36BF46F8" w14:textId="77777777" w:rsidR="000A2855" w:rsidRPr="002507FA" w:rsidRDefault="000A2855" w:rsidP="002D0B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D0B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C739B8" w:rsidRDefault="00CD0FED" w:rsidP="002D0BBD">
      <w:pPr>
        <w:pStyle w:val="acnormal"/>
        <w:numPr>
          <w:ilvl w:val="0"/>
          <w:numId w:val="7"/>
        </w:numPr>
        <w:ind w:left="426" w:hanging="426"/>
        <w:rPr>
          <w:rFonts w:ascii="Verdana" w:hAnsi="Verdana" w:cstheme="minorHAnsi"/>
          <w:sz w:val="18"/>
          <w:szCs w:val="18"/>
        </w:rPr>
      </w:pPr>
      <w:r w:rsidRPr="00C739B8">
        <w:rPr>
          <w:rFonts w:ascii="Verdana" w:hAnsi="Verdana" w:cstheme="minorHAnsi"/>
          <w:sz w:val="18"/>
          <w:szCs w:val="18"/>
        </w:rPr>
        <w:lastRenderedPageBreak/>
        <w:t>Objednatel požaduje, aby byl Zhotovitel vždy při provádění Díla pojištěn následovně:</w:t>
      </w:r>
    </w:p>
    <w:p w14:paraId="38BCD1A6" w14:textId="3AE752A2" w:rsidR="00CD0FED" w:rsidRPr="00C739B8" w:rsidRDefault="00CD0FED" w:rsidP="002D0BBD">
      <w:pPr>
        <w:pStyle w:val="acnormal"/>
        <w:numPr>
          <w:ilvl w:val="0"/>
          <w:numId w:val="15"/>
        </w:numPr>
        <w:rPr>
          <w:rFonts w:ascii="Verdana" w:hAnsi="Verdana" w:cstheme="minorHAnsi"/>
          <w:sz w:val="18"/>
          <w:szCs w:val="18"/>
        </w:rPr>
      </w:pPr>
      <w:r w:rsidRPr="00C739B8">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w:t>
      </w:r>
      <w:r w:rsidR="00941353" w:rsidRPr="00C739B8">
        <w:rPr>
          <w:rFonts w:ascii="Verdana" w:hAnsi="Verdana" w:cstheme="minorHAnsi"/>
          <w:sz w:val="18"/>
          <w:szCs w:val="18"/>
        </w:rPr>
        <w:t xml:space="preserve"> 1</w:t>
      </w:r>
      <w:r w:rsidR="00822C9F" w:rsidRPr="00C739B8">
        <w:rPr>
          <w:rFonts w:ascii="Verdana" w:hAnsi="Verdana" w:cstheme="minorHAnsi"/>
          <w:sz w:val="18"/>
          <w:szCs w:val="18"/>
        </w:rPr>
        <w:t>.</w:t>
      </w:r>
      <w:r w:rsidR="00941353" w:rsidRPr="00C739B8">
        <w:rPr>
          <w:rFonts w:ascii="Verdana" w:hAnsi="Verdana" w:cstheme="minorHAnsi"/>
          <w:sz w:val="18"/>
          <w:szCs w:val="18"/>
        </w:rPr>
        <w:t>000</w:t>
      </w:r>
      <w:r w:rsidR="00822C9F" w:rsidRPr="00C739B8">
        <w:rPr>
          <w:rFonts w:ascii="Verdana" w:hAnsi="Verdana" w:cstheme="minorHAnsi"/>
          <w:sz w:val="18"/>
          <w:szCs w:val="18"/>
        </w:rPr>
        <w:t>.</w:t>
      </w:r>
      <w:r w:rsidR="00941353" w:rsidRPr="00C739B8">
        <w:rPr>
          <w:rFonts w:ascii="Verdana" w:hAnsi="Verdana" w:cstheme="minorHAnsi"/>
          <w:sz w:val="18"/>
          <w:szCs w:val="18"/>
        </w:rPr>
        <w:t>000</w:t>
      </w:r>
      <w:r w:rsidR="00822C9F" w:rsidRPr="00C739B8">
        <w:rPr>
          <w:rFonts w:ascii="Verdana" w:hAnsi="Verdana" w:cstheme="minorHAnsi"/>
          <w:sz w:val="18"/>
          <w:szCs w:val="18"/>
        </w:rPr>
        <w:t>,00</w:t>
      </w:r>
      <w:r w:rsidRPr="00C739B8">
        <w:rPr>
          <w:rFonts w:ascii="Verdana" w:hAnsi="Verdana" w:cstheme="minorHAnsi"/>
          <w:sz w:val="18"/>
          <w:szCs w:val="18"/>
        </w:rPr>
        <w:t xml:space="preserve"> Kč,</w:t>
      </w:r>
    </w:p>
    <w:p w14:paraId="3EC394F0" w14:textId="45DC9662" w:rsidR="00CD0FED" w:rsidRPr="00C739B8" w:rsidRDefault="00CD0FED" w:rsidP="002D0BBD">
      <w:pPr>
        <w:pStyle w:val="acnormal"/>
        <w:numPr>
          <w:ilvl w:val="0"/>
          <w:numId w:val="15"/>
        </w:numPr>
        <w:rPr>
          <w:rFonts w:ascii="Verdana" w:hAnsi="Verdana" w:cstheme="minorHAnsi"/>
          <w:sz w:val="18"/>
          <w:szCs w:val="18"/>
        </w:rPr>
      </w:pPr>
      <w:r w:rsidRPr="00C739B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41353" w:rsidRPr="00C739B8">
        <w:rPr>
          <w:rFonts w:ascii="Verdana" w:hAnsi="Verdana" w:cstheme="minorHAnsi"/>
          <w:sz w:val="18"/>
          <w:szCs w:val="18"/>
        </w:rPr>
        <w:t xml:space="preserve">1 </w:t>
      </w:r>
      <w:r w:rsidRPr="00C739B8">
        <w:rPr>
          <w:rFonts w:ascii="Verdana" w:hAnsi="Verdana" w:cstheme="minorHAnsi"/>
          <w:sz w:val="18"/>
          <w:szCs w:val="18"/>
        </w:rPr>
        <w:t xml:space="preserve">mil. Kč na jednu pojistnou událost a </w:t>
      </w:r>
      <w:r w:rsidR="00941353" w:rsidRPr="00C739B8">
        <w:rPr>
          <w:rFonts w:ascii="Verdana" w:hAnsi="Verdana" w:cstheme="minorHAnsi"/>
          <w:sz w:val="18"/>
          <w:szCs w:val="18"/>
        </w:rPr>
        <w:t>5</w:t>
      </w:r>
      <w:r w:rsidRPr="00C739B8">
        <w:rPr>
          <w:rFonts w:ascii="Verdana" w:hAnsi="Verdana" w:cstheme="minorHAnsi"/>
          <w:sz w:val="18"/>
          <w:szCs w:val="18"/>
        </w:rPr>
        <w:t xml:space="preserve"> mil. Kč v úhrnu za rok.</w:t>
      </w:r>
    </w:p>
    <w:p w14:paraId="70358789" w14:textId="77777777" w:rsidR="00BC6123" w:rsidRPr="00C739B8" w:rsidRDefault="002507FA" w:rsidP="002D0BBD">
      <w:pPr>
        <w:pStyle w:val="acnormal"/>
        <w:numPr>
          <w:ilvl w:val="0"/>
          <w:numId w:val="5"/>
        </w:numPr>
        <w:spacing w:after="240"/>
        <w:ind w:left="714" w:hanging="357"/>
        <w:jc w:val="left"/>
        <w:rPr>
          <w:rFonts w:ascii="Verdana" w:hAnsi="Verdana" w:cstheme="minorHAnsi"/>
          <w:b/>
          <w:sz w:val="22"/>
        </w:rPr>
      </w:pPr>
      <w:r w:rsidRPr="00C739B8">
        <w:rPr>
          <w:rFonts w:ascii="Verdana" w:hAnsi="Verdana" w:cstheme="minorHAnsi"/>
          <w:b/>
          <w:sz w:val="22"/>
        </w:rPr>
        <w:t>DALŠÍ UJEDNÁNÍ</w:t>
      </w:r>
    </w:p>
    <w:p w14:paraId="509D967E" w14:textId="22FE10C5" w:rsidR="004D47B7" w:rsidRPr="002507FA" w:rsidRDefault="00870DF7" w:rsidP="002D0BBD">
      <w:pPr>
        <w:numPr>
          <w:ilvl w:val="0"/>
          <w:numId w:val="2"/>
        </w:numPr>
        <w:tabs>
          <w:tab w:val="clear" w:pos="360"/>
        </w:tabs>
        <w:spacing w:before="120" w:after="120"/>
        <w:ind w:left="426" w:hanging="426"/>
        <w:jc w:val="both"/>
        <w:rPr>
          <w:rFonts w:ascii="Verdana" w:hAnsi="Verdana" w:cstheme="minorHAnsi"/>
          <w:sz w:val="18"/>
          <w:szCs w:val="18"/>
        </w:rPr>
      </w:pPr>
      <w:r w:rsidRPr="00C739B8">
        <w:rPr>
          <w:rFonts w:ascii="Verdana" w:hAnsi="Verdana" w:cstheme="minorHAnsi"/>
          <w:sz w:val="18"/>
          <w:szCs w:val="18"/>
        </w:rPr>
        <w:t xml:space="preserve">Smluvní strany berou na vědomí, že tato </w:t>
      </w:r>
      <w:r w:rsidR="00322F6C" w:rsidRPr="00C739B8">
        <w:rPr>
          <w:rFonts w:ascii="Verdana" w:hAnsi="Verdana" w:cstheme="minorHAnsi"/>
          <w:sz w:val="18"/>
          <w:szCs w:val="18"/>
        </w:rPr>
        <w:t xml:space="preserve">Rámcová </w:t>
      </w:r>
      <w:r w:rsidRPr="00C739B8">
        <w:rPr>
          <w:rFonts w:ascii="Verdana" w:hAnsi="Verdana" w:cstheme="minorHAnsi"/>
          <w:sz w:val="18"/>
          <w:szCs w:val="18"/>
        </w:rPr>
        <w:t>dohoda (následné odstavce se týkají jak</w:t>
      </w:r>
      <w:r w:rsidR="00322F6C" w:rsidRPr="00C739B8">
        <w:rPr>
          <w:rFonts w:ascii="Verdana" w:hAnsi="Verdana" w:cstheme="minorHAnsi"/>
          <w:sz w:val="18"/>
          <w:szCs w:val="18"/>
        </w:rPr>
        <w:t xml:space="preserve"> této</w:t>
      </w:r>
      <w:r w:rsidRPr="00C739B8">
        <w:rPr>
          <w:rFonts w:ascii="Verdana" w:hAnsi="Verdana" w:cstheme="minorHAnsi"/>
          <w:sz w:val="18"/>
          <w:szCs w:val="18"/>
        </w:rPr>
        <w:t xml:space="preserve"> </w:t>
      </w:r>
      <w:r w:rsidR="00322F6C" w:rsidRPr="00C739B8">
        <w:rPr>
          <w:rFonts w:ascii="Verdana" w:hAnsi="Verdana" w:cstheme="minorHAnsi"/>
          <w:sz w:val="18"/>
          <w:szCs w:val="18"/>
        </w:rPr>
        <w:t xml:space="preserve">Rámcové </w:t>
      </w:r>
      <w:r w:rsidRPr="00C739B8">
        <w:rPr>
          <w:rFonts w:ascii="Verdana" w:hAnsi="Verdana" w:cstheme="minorHAnsi"/>
          <w:sz w:val="18"/>
          <w:szCs w:val="18"/>
        </w:rPr>
        <w:t>dohody, tak dílčích smluv s</w:t>
      </w:r>
      <w:r w:rsidR="008B4D9D" w:rsidRPr="00C739B8">
        <w:rPr>
          <w:rFonts w:ascii="Verdana" w:hAnsi="Verdana" w:cstheme="minorHAnsi"/>
          <w:sz w:val="18"/>
          <w:szCs w:val="18"/>
        </w:rPr>
        <w:t> </w:t>
      </w:r>
      <w:r w:rsidRPr="00C739B8">
        <w:rPr>
          <w:rFonts w:ascii="Verdana" w:hAnsi="Verdana" w:cstheme="minorHAnsi"/>
          <w:sz w:val="18"/>
          <w:szCs w:val="18"/>
        </w:rPr>
        <w:t xml:space="preserve">hodnotou </w:t>
      </w:r>
      <w:r w:rsidR="008B4D9D" w:rsidRPr="00C739B8">
        <w:rPr>
          <w:rFonts w:ascii="Verdana" w:hAnsi="Verdana" w:cstheme="minorHAnsi"/>
          <w:sz w:val="18"/>
          <w:szCs w:val="18"/>
        </w:rPr>
        <w:t xml:space="preserve">převyšující </w:t>
      </w:r>
      <w:r w:rsidRPr="00C739B8">
        <w:rPr>
          <w:rFonts w:ascii="Verdana" w:hAnsi="Verdana" w:cstheme="minorHAnsi"/>
          <w:sz w:val="18"/>
          <w:szCs w:val="18"/>
        </w:rPr>
        <w:t>50</w:t>
      </w:r>
      <w:r w:rsidR="00322F6C" w:rsidRPr="00C739B8">
        <w:rPr>
          <w:rFonts w:ascii="Verdana" w:hAnsi="Verdana" w:cstheme="minorHAnsi"/>
          <w:sz w:val="18"/>
          <w:szCs w:val="18"/>
        </w:rPr>
        <w:t>.</w:t>
      </w:r>
      <w:r w:rsidRPr="00C739B8">
        <w:rPr>
          <w:rFonts w:ascii="Verdana" w:hAnsi="Verdana" w:cstheme="minorHAnsi"/>
          <w:sz w:val="18"/>
          <w:szCs w:val="18"/>
        </w:rPr>
        <w:t>000</w:t>
      </w:r>
      <w:r w:rsidR="00322F6C" w:rsidRPr="00C739B8">
        <w:rPr>
          <w:rFonts w:ascii="Verdana" w:hAnsi="Verdana" w:cstheme="minorHAnsi"/>
          <w:sz w:val="18"/>
          <w:szCs w:val="18"/>
        </w:rPr>
        <w:t>,</w:t>
      </w:r>
      <w:r w:rsidR="002D7A41" w:rsidRPr="00C739B8">
        <w:rPr>
          <w:rFonts w:ascii="Verdana" w:hAnsi="Verdana" w:cstheme="minorHAnsi"/>
          <w:sz w:val="18"/>
          <w:szCs w:val="18"/>
        </w:rPr>
        <w:t>00</w:t>
      </w:r>
      <w:r w:rsidRPr="00C739B8">
        <w:rPr>
          <w:rFonts w:ascii="Verdana" w:hAnsi="Verdana" w:cstheme="minorHAnsi"/>
          <w:sz w:val="18"/>
          <w:szCs w:val="18"/>
        </w:rPr>
        <w:t xml:space="preserve"> Kč bez DPH), podléhá uveřejnění v registru smluv podle zákona č. 340/2015 Sb., o zvláštních podmínkách</w:t>
      </w:r>
      <w:r w:rsidRPr="002507FA">
        <w:rPr>
          <w:rFonts w:ascii="Verdana" w:hAnsi="Verdana" w:cstheme="minorHAnsi"/>
          <w:sz w:val="18"/>
          <w:szCs w:val="18"/>
        </w:rPr>
        <w:t xml:space="preserve">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27B134E" w:rsidR="00870DF7" w:rsidRPr="002507FA" w:rsidRDefault="00870DF7" w:rsidP="002D0BBD">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822C9F">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25B4B9D" w:rsidR="00870DF7" w:rsidRPr="002507FA" w:rsidRDefault="00870DF7" w:rsidP="002D0BBD">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822C9F">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48DBA5BB" w14:textId="191057BE" w:rsidR="004D47B7" w:rsidRPr="002507FA" w:rsidRDefault="00870DF7" w:rsidP="002D0B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822C9F">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822C9F">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2D0BBD">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2D7A41">
      <w:pPr>
        <w:pStyle w:val="Odstavecseseznamem"/>
        <w:numPr>
          <w:ilvl w:val="0"/>
          <w:numId w:val="2"/>
        </w:numPr>
        <w:spacing w:after="0" w:line="240" w:lineRule="auto"/>
        <w:ind w:left="357"/>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D90979D" w:rsidR="00A34B1D" w:rsidRPr="00822C9F" w:rsidRDefault="00A34B1D" w:rsidP="00C739B8">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2D7A41">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C739B8">
        <w:rPr>
          <w:rFonts w:ascii="Verdana" w:hAnsi="Verdana" w:cstheme="minorHAnsi"/>
          <w:sz w:val="18"/>
          <w:szCs w:val="18"/>
        </w:rPr>
        <w:t xml:space="preserve">webových stránkách: </w:t>
      </w:r>
      <w:hyperlink r:id="rId13" w:history="1">
        <w:r w:rsidRPr="00C739B8">
          <w:rPr>
            <w:rFonts w:ascii="Verdana" w:hAnsi="Verdana"/>
          </w:rPr>
          <w:t>https://www.spravazeleznic.cz/o-nas/nazadouci-jednani-a-boj-s-korupci</w:t>
        </w:r>
      </w:hyperlink>
      <w:r w:rsidR="00C739B8">
        <w:rPr>
          <w:rFonts w:ascii="Verdana" w:hAnsi="Verdana"/>
        </w:rPr>
        <w:t>.</w:t>
      </w:r>
      <w:r w:rsidRPr="00822C9F">
        <w:rPr>
          <w:rFonts w:ascii="Verdana" w:hAnsi="Verdana" w:cstheme="minorHAnsi"/>
          <w:sz w:val="18"/>
          <w:szCs w:val="18"/>
        </w:rPr>
        <w:t xml:space="preserve"> </w:t>
      </w:r>
    </w:p>
    <w:p w14:paraId="32C25287" w14:textId="77777777" w:rsidR="005345B6" w:rsidRPr="00941353" w:rsidRDefault="005345B6" w:rsidP="002D0BBD">
      <w:pPr>
        <w:pStyle w:val="acnormal"/>
        <w:numPr>
          <w:ilvl w:val="0"/>
          <w:numId w:val="5"/>
        </w:numPr>
        <w:spacing w:before="240"/>
        <w:jc w:val="left"/>
        <w:rPr>
          <w:rFonts w:ascii="Verdana" w:hAnsi="Verdana" w:cstheme="minorHAnsi"/>
          <w:b/>
          <w:sz w:val="18"/>
          <w:szCs w:val="18"/>
        </w:rPr>
      </w:pPr>
      <w:r w:rsidRPr="00941353">
        <w:rPr>
          <w:rFonts w:ascii="Verdana" w:hAnsi="Verdana" w:cstheme="minorHAnsi"/>
          <w:b/>
          <w:sz w:val="18"/>
          <w:szCs w:val="18"/>
        </w:rPr>
        <w:t>ODPOVĚDNÉ ZADÁVÁNÍ</w:t>
      </w:r>
    </w:p>
    <w:p w14:paraId="63E4D55D" w14:textId="551CFA83" w:rsidR="005345B6" w:rsidRPr="00941353" w:rsidRDefault="005345B6" w:rsidP="002D0BBD">
      <w:pPr>
        <w:pStyle w:val="acnormal"/>
        <w:numPr>
          <w:ilvl w:val="0"/>
          <w:numId w:val="16"/>
        </w:numPr>
        <w:rPr>
          <w:rFonts w:ascii="Verdana" w:hAnsi="Verdana" w:cstheme="minorHAnsi"/>
          <w:sz w:val="18"/>
          <w:szCs w:val="18"/>
        </w:rPr>
      </w:pPr>
      <w:r w:rsidRPr="0094135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w:t>
      </w:r>
      <w:r w:rsidR="002D7A41">
        <w:rPr>
          <w:rFonts w:ascii="Verdana" w:hAnsi="Verdana" w:cstheme="minorHAnsi"/>
          <w:sz w:val="18"/>
          <w:szCs w:val="18"/>
        </w:rPr>
        <w:t> </w:t>
      </w:r>
      <w:r w:rsidRPr="00941353">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39E94F6D" w:rsidR="005345B6" w:rsidRPr="00941353" w:rsidRDefault="005345B6" w:rsidP="002D0BBD">
      <w:pPr>
        <w:pStyle w:val="acnormal"/>
        <w:numPr>
          <w:ilvl w:val="0"/>
          <w:numId w:val="16"/>
        </w:numPr>
        <w:rPr>
          <w:rFonts w:ascii="Verdana" w:hAnsi="Verdana"/>
          <w:sz w:val="18"/>
          <w:szCs w:val="18"/>
        </w:rPr>
      </w:pPr>
      <w:r w:rsidRPr="00941353">
        <w:rPr>
          <w:rFonts w:ascii="Verdana" w:hAnsi="Verdana" w:cstheme="minorHAnsi"/>
          <w:sz w:val="18"/>
          <w:szCs w:val="18"/>
        </w:rPr>
        <w:t xml:space="preserve">Objednatel požaduje, aby Zhotovitel při realizaci dílčích smluv uzavřených na základě této rámcové dohody pro Objednatele </w:t>
      </w:r>
      <w:r w:rsidR="00941353" w:rsidRPr="00941353">
        <w:rPr>
          <w:rFonts w:ascii="Verdana" w:hAnsi="Verdana" w:cstheme="minorHAnsi"/>
          <w:sz w:val="18"/>
          <w:szCs w:val="18"/>
        </w:rPr>
        <w:t>a to následovně:</w:t>
      </w:r>
    </w:p>
    <w:p w14:paraId="21F0AD8A" w14:textId="77777777" w:rsidR="00941353" w:rsidRPr="00C739B8" w:rsidRDefault="00941353" w:rsidP="00941353">
      <w:pPr>
        <w:pStyle w:val="acnormal"/>
        <w:spacing w:after="240"/>
        <w:ind w:left="360"/>
        <w:rPr>
          <w:rFonts w:ascii="Verdana" w:hAnsi="Verdana" w:cstheme="minorHAnsi"/>
          <w:sz w:val="18"/>
          <w:szCs w:val="18"/>
        </w:rPr>
      </w:pPr>
      <w:r w:rsidRPr="002E016A">
        <w:rPr>
          <w:rFonts w:ascii="Verdana" w:hAnsi="Verdana" w:cstheme="minorHAnsi"/>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w:t>
      </w:r>
      <w:r w:rsidRPr="00C739B8">
        <w:rPr>
          <w:rFonts w:ascii="Verdana" w:hAnsi="Verdana" w:cstheme="minorHAnsi"/>
          <w:sz w:val="18"/>
          <w:szCs w:val="18"/>
        </w:rPr>
        <w:t>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93E4134" w14:textId="25A0E4BD" w:rsidR="00941353" w:rsidRPr="00C739B8" w:rsidRDefault="00941353" w:rsidP="002D7A41">
      <w:pPr>
        <w:pStyle w:val="acnormal"/>
        <w:spacing w:after="240"/>
        <w:ind w:left="360"/>
        <w:rPr>
          <w:rFonts w:ascii="Verdana" w:hAnsi="Verdana" w:cstheme="minorHAnsi"/>
          <w:sz w:val="18"/>
          <w:szCs w:val="18"/>
        </w:rPr>
      </w:pPr>
      <w:r w:rsidRPr="00C739B8">
        <w:rPr>
          <w:rFonts w:ascii="Verdana" w:hAnsi="Verdana" w:cstheme="minorHAnsi"/>
          <w:sz w:val="18"/>
          <w:szCs w:val="18"/>
        </w:rPr>
        <w:t>Zhotovitel se zavazuje uhradit smluvní pokutu ve výši 10.000</w:t>
      </w:r>
      <w:r w:rsidR="00C739B8">
        <w:rPr>
          <w:rFonts w:ascii="Verdana" w:hAnsi="Verdana" w:cstheme="minorHAnsi"/>
          <w:sz w:val="18"/>
          <w:szCs w:val="18"/>
        </w:rPr>
        <w:t>,00</w:t>
      </w:r>
      <w:r w:rsidRPr="00C739B8">
        <w:rPr>
          <w:rFonts w:ascii="Verdana" w:hAnsi="Verdana" w:cstheme="minorHAnsi"/>
          <w:sz w:val="18"/>
          <w:szCs w:val="18"/>
        </w:rPr>
        <w:t xml:space="preserve"> Kč</w:t>
      </w:r>
      <w:r w:rsidR="00822C9F" w:rsidRPr="00C739B8">
        <w:rPr>
          <w:rFonts w:ascii="Verdana" w:hAnsi="Verdana" w:cstheme="minorHAnsi"/>
          <w:sz w:val="18"/>
          <w:szCs w:val="18"/>
        </w:rPr>
        <w:t>,</w:t>
      </w:r>
      <w:r w:rsidRPr="00C739B8">
        <w:rPr>
          <w:rFonts w:ascii="Verdana" w:hAnsi="Verdana" w:cstheme="minorHAnsi"/>
          <w:sz w:val="18"/>
          <w:szCs w:val="18"/>
        </w:rPr>
        <w:t xml:space="preserve"> za každý byť i započatý den prodlení se splněním povinnosti předložit smluvní dokumentaci dle předchozího odstavce smlouvy. Zhotovitel se dále zavazuje uhradit smluvní pokutu ve výši 10.000</w:t>
      </w:r>
      <w:r w:rsidR="00822C9F" w:rsidRPr="00C739B8">
        <w:rPr>
          <w:rFonts w:ascii="Verdana" w:hAnsi="Verdana" w:cstheme="minorHAnsi"/>
          <w:sz w:val="18"/>
          <w:szCs w:val="18"/>
        </w:rPr>
        <w:t>,00</w:t>
      </w:r>
      <w:r w:rsidRPr="00C739B8">
        <w:rPr>
          <w:rFonts w:ascii="Verdana" w:hAnsi="Verdana" w:cstheme="minorHAnsi"/>
          <w:sz w:val="18"/>
          <w:szCs w:val="18"/>
        </w:rPr>
        <w:t xml:space="preserve"> Kč za každý byť i</w:t>
      </w:r>
      <w:r w:rsidR="002D7A41" w:rsidRPr="00C739B8">
        <w:rPr>
          <w:rFonts w:ascii="Verdana" w:hAnsi="Verdana" w:cstheme="minorHAnsi"/>
          <w:sz w:val="18"/>
          <w:szCs w:val="18"/>
        </w:rPr>
        <w:t> </w:t>
      </w:r>
      <w:r w:rsidRPr="00C739B8">
        <w:rPr>
          <w:rFonts w:ascii="Verdana" w:hAnsi="Verdana" w:cstheme="minorHAnsi"/>
          <w:sz w:val="18"/>
          <w:szCs w:val="18"/>
        </w:rPr>
        <w:t>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5DD61D" w14:textId="13504C27" w:rsidR="00941353" w:rsidRPr="002E016A" w:rsidRDefault="00941353" w:rsidP="00941353">
      <w:pPr>
        <w:pStyle w:val="acnormal"/>
        <w:spacing w:after="240"/>
        <w:ind w:left="360" w:hanging="360"/>
        <w:rPr>
          <w:rFonts w:ascii="Verdana" w:hAnsi="Verdana" w:cstheme="minorHAnsi"/>
          <w:sz w:val="18"/>
          <w:szCs w:val="18"/>
        </w:rPr>
      </w:pPr>
      <w:r w:rsidRPr="00C739B8">
        <w:rPr>
          <w:rFonts w:ascii="Verdana" w:hAnsi="Verdana" w:cstheme="minorHAnsi"/>
          <w:sz w:val="18"/>
          <w:szCs w:val="18"/>
        </w:rPr>
        <w:t xml:space="preserve">      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w:t>
      </w:r>
      <w:r w:rsidRPr="002E016A">
        <w:rPr>
          <w:rFonts w:ascii="Verdana" w:hAnsi="Verdana" w:cstheme="minorHAnsi"/>
          <w:sz w:val="18"/>
          <w:szCs w:val="18"/>
        </w:rPr>
        <w:t xml:space="preserve"> písm. e) zákona č. 435/2004 Sb., o</w:t>
      </w:r>
      <w:r w:rsidR="002D7A41">
        <w:rPr>
          <w:rFonts w:ascii="Verdana" w:hAnsi="Verdana" w:cstheme="minorHAnsi"/>
          <w:sz w:val="18"/>
          <w:szCs w:val="18"/>
        </w:rPr>
        <w:t> </w:t>
      </w:r>
      <w:r w:rsidRPr="002E016A">
        <w:rPr>
          <w:rFonts w:ascii="Verdana" w:hAnsi="Verdana" w:cstheme="minorHAnsi"/>
          <w:sz w:val="18"/>
          <w:szCs w:val="18"/>
        </w:rPr>
        <w:t xml:space="preserve">zaměstnanosti, a to vůči všem osobám, které se na plnění Díla podílejí a bez ohledu na to, zda </w:t>
      </w:r>
      <w:r w:rsidRPr="002E016A">
        <w:rPr>
          <w:rFonts w:ascii="Verdana" w:hAnsi="Verdana" w:cstheme="minorHAnsi"/>
          <w:sz w:val="18"/>
          <w:szCs w:val="18"/>
        </w:rPr>
        <w:lastRenderedPageBreak/>
        <w:t xml:space="preserve">je předmět smlouvy plněn bezprostředně Zhotovitelem či jeho poddodavateli. V případě, že příslušný správní orgán pravomocně rozhodne o tom, že Zhotovitel či jeho Poddodavatel spáchal přestupek či se dopustil správního deliktu v </w:t>
      </w:r>
      <w:r w:rsidRPr="00C739B8">
        <w:rPr>
          <w:rFonts w:ascii="Verdana" w:hAnsi="Verdana" w:cstheme="minorHAnsi"/>
          <w:sz w:val="18"/>
          <w:szCs w:val="18"/>
        </w:rPr>
        <w:t>souvislosti s porušením výše uvedených povinností, zavazuje se Zhotovitel uhradit smluvní pokutu ve výši 100.000</w:t>
      </w:r>
      <w:r w:rsidR="002D7A41" w:rsidRPr="00C739B8">
        <w:rPr>
          <w:rFonts w:ascii="Verdana" w:hAnsi="Verdana" w:cstheme="minorHAnsi"/>
          <w:sz w:val="18"/>
          <w:szCs w:val="18"/>
        </w:rPr>
        <w:t>,00</w:t>
      </w:r>
      <w:r w:rsidRPr="00C739B8">
        <w:rPr>
          <w:rFonts w:ascii="Verdana" w:hAnsi="Verdana" w:cstheme="minorHAnsi"/>
          <w:sz w:val="18"/>
          <w:szCs w:val="18"/>
        </w:rPr>
        <w:t xml:space="preserve"> Kč za každý takový případ. Ustanovení 20.35 Obchodních podmínek se v tomto případě neuplatní.</w:t>
      </w:r>
    </w:p>
    <w:p w14:paraId="4698ECA0" w14:textId="77777777" w:rsidR="00941353" w:rsidRPr="007845D2" w:rsidRDefault="00941353" w:rsidP="00941353">
      <w:pPr>
        <w:pStyle w:val="acnormal"/>
        <w:ind w:left="360"/>
        <w:rPr>
          <w:rFonts w:ascii="Verdana" w:hAnsi="Verdana"/>
          <w:sz w:val="18"/>
          <w:szCs w:val="18"/>
          <w:highlight w:val="green"/>
        </w:rPr>
      </w:pPr>
    </w:p>
    <w:p w14:paraId="5419E864" w14:textId="5473A866" w:rsidR="00512EC2" w:rsidRDefault="00512EC2" w:rsidP="002D0BBD">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441E9AA7" w:rsidR="00512EC2" w:rsidRPr="00250487" w:rsidRDefault="00512EC2" w:rsidP="002D0BB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w:t>
      </w:r>
      <w:r w:rsidR="00822C9F">
        <w:rPr>
          <w:rFonts w:ascii="Verdana" w:hAnsi="Verdana" w:cstheme="minorHAnsi"/>
          <w:sz w:val="18"/>
          <w:szCs w:val="18"/>
        </w:rPr>
        <w:t> </w:t>
      </w:r>
      <w:r w:rsidRPr="00250487">
        <w:rPr>
          <w:rFonts w:ascii="Verdana" w:hAnsi="Verdana" w:cstheme="minorHAnsi"/>
          <w:sz w:val="18"/>
          <w:szCs w:val="18"/>
        </w:rPr>
        <w:t>ust</w:t>
      </w:r>
      <w:r w:rsidR="00822C9F">
        <w:rPr>
          <w:rFonts w:ascii="Verdana" w:hAnsi="Verdana" w:cstheme="minorHAnsi"/>
          <w:sz w:val="18"/>
          <w:szCs w:val="18"/>
        </w:rPr>
        <w:t xml:space="preserve">anovení </w:t>
      </w:r>
      <w:r w:rsidRPr="00250487">
        <w:rPr>
          <w:rFonts w:ascii="Verdana" w:hAnsi="Verdana" w:cstheme="minorHAnsi"/>
          <w:sz w:val="18"/>
          <w:szCs w:val="18"/>
        </w:rPr>
        <w:t xml:space="preserve">§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D0BB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2D0BB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2D0BB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2D0BB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2D0BBD">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2F3FA82" w:rsidR="00512EC2" w:rsidRDefault="00512EC2" w:rsidP="002D0BBD">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FD5489">
        <w:rPr>
          <w:rFonts w:ascii="Verdana" w:hAnsi="Verdana" w:cstheme="minorHAnsi"/>
          <w:sz w:val="18"/>
          <w:szCs w:val="18"/>
        </w:rPr>
        <w:t xml:space="preserve">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D5489">
        <w:rPr>
          <w:rFonts w:ascii="Verdana" w:hAnsi="Verdana" w:cstheme="minorHAnsi"/>
          <w:sz w:val="18"/>
          <w:szCs w:val="18"/>
        </w:rPr>
        <w:t xml:space="preserve">věty první tohoto odstavce </w:t>
      </w:r>
      <w:r w:rsidRPr="00FD5489">
        <w:rPr>
          <w:rFonts w:ascii="Verdana" w:hAnsi="Verdana" w:cstheme="minorHAnsi"/>
          <w:sz w:val="18"/>
          <w:szCs w:val="18"/>
        </w:rPr>
        <w:t xml:space="preserve">smluvní pokutu ve výši </w:t>
      </w:r>
      <w:r w:rsidR="002478D9" w:rsidRPr="00FD5489">
        <w:rPr>
          <w:rFonts w:ascii="Verdana" w:hAnsi="Verdana" w:cstheme="minorHAnsi"/>
          <w:sz w:val="18"/>
          <w:szCs w:val="18"/>
        </w:rPr>
        <w:t>3</w:t>
      </w:r>
      <w:r w:rsidRPr="00FD5489">
        <w:rPr>
          <w:rFonts w:ascii="Verdana" w:hAnsi="Verdana" w:cstheme="minorHAnsi"/>
          <w:sz w:val="18"/>
          <w:szCs w:val="18"/>
        </w:rPr>
        <w:t>00.000,-Kč. Ustanovení § 2050 Občanského zákoníku se nepoužije.</w:t>
      </w:r>
    </w:p>
    <w:p w14:paraId="24DE19CE" w14:textId="77777777" w:rsidR="00822C9F" w:rsidRPr="00FD5489" w:rsidRDefault="00822C9F" w:rsidP="00822C9F">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D0BBD">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Pr="00C739B8" w:rsidRDefault="00870DF7" w:rsidP="002D0BBD">
      <w:pPr>
        <w:pStyle w:val="acnormal"/>
        <w:numPr>
          <w:ilvl w:val="0"/>
          <w:numId w:val="18"/>
        </w:numPr>
        <w:tabs>
          <w:tab w:val="left" w:pos="709"/>
        </w:tabs>
        <w:spacing w:before="0"/>
        <w:rPr>
          <w:rFonts w:ascii="Verdana" w:hAnsi="Verdana" w:cstheme="minorHAnsi"/>
          <w:sz w:val="18"/>
          <w:szCs w:val="18"/>
        </w:rPr>
      </w:pPr>
      <w:r w:rsidRPr="00C739B8">
        <w:rPr>
          <w:rFonts w:ascii="Verdana" w:hAnsi="Verdana" w:cstheme="minorHAnsi"/>
          <w:sz w:val="18"/>
          <w:szCs w:val="18"/>
        </w:rPr>
        <w:lastRenderedPageBreak/>
        <w:t xml:space="preserve">Obě </w:t>
      </w:r>
      <w:r w:rsidR="00937173" w:rsidRPr="00C739B8">
        <w:rPr>
          <w:rFonts w:ascii="Verdana" w:hAnsi="Verdana" w:cstheme="minorHAnsi"/>
          <w:sz w:val="18"/>
          <w:szCs w:val="18"/>
        </w:rPr>
        <w:t xml:space="preserve">Smluvní </w:t>
      </w:r>
      <w:r w:rsidRPr="00C739B8">
        <w:rPr>
          <w:rFonts w:ascii="Verdana" w:hAnsi="Verdana" w:cstheme="minorHAnsi"/>
          <w:sz w:val="18"/>
          <w:szCs w:val="18"/>
        </w:rPr>
        <w:t>strany prohlašují, že si tuto</w:t>
      </w:r>
      <w:r w:rsidR="00937173" w:rsidRPr="00C739B8">
        <w:rPr>
          <w:rFonts w:ascii="Verdana" w:hAnsi="Verdana" w:cstheme="minorHAnsi"/>
          <w:sz w:val="18"/>
          <w:szCs w:val="18"/>
        </w:rPr>
        <w:t xml:space="preserve"> Rámcovou</w:t>
      </w:r>
      <w:r w:rsidRPr="00C739B8">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C739B8">
        <w:rPr>
          <w:rFonts w:ascii="Verdana" w:hAnsi="Verdana" w:cstheme="minorHAnsi"/>
          <w:sz w:val="18"/>
          <w:szCs w:val="18"/>
        </w:rPr>
        <w:t xml:space="preserve">Rámcové dohody </w:t>
      </w:r>
      <w:r w:rsidRPr="00C739B8">
        <w:rPr>
          <w:rFonts w:ascii="Verdana" w:hAnsi="Verdana" w:cstheme="minorHAnsi"/>
          <w:sz w:val="18"/>
          <w:szCs w:val="18"/>
        </w:rPr>
        <w:t xml:space="preserve">připojují pověření zástupci obou </w:t>
      </w:r>
      <w:r w:rsidR="00937173" w:rsidRPr="00C739B8">
        <w:rPr>
          <w:rFonts w:ascii="Verdana" w:hAnsi="Verdana" w:cstheme="minorHAnsi"/>
          <w:sz w:val="18"/>
          <w:szCs w:val="18"/>
        </w:rPr>
        <w:t xml:space="preserve">Smluvních </w:t>
      </w:r>
      <w:r w:rsidRPr="00C739B8">
        <w:rPr>
          <w:rFonts w:ascii="Verdana" w:hAnsi="Verdana" w:cstheme="minorHAnsi"/>
          <w:sz w:val="18"/>
          <w:szCs w:val="18"/>
        </w:rPr>
        <w:t>stran své podpisy.</w:t>
      </w:r>
    </w:p>
    <w:p w14:paraId="2CFBF3DB" w14:textId="25018F7D" w:rsidR="00052543" w:rsidRPr="00C739B8" w:rsidRDefault="00052543" w:rsidP="00822C9F">
      <w:pPr>
        <w:pStyle w:val="Odstavecseseznamem"/>
        <w:numPr>
          <w:ilvl w:val="0"/>
          <w:numId w:val="18"/>
        </w:numPr>
        <w:jc w:val="both"/>
        <w:rPr>
          <w:rFonts w:ascii="Verdana" w:hAnsi="Verdana"/>
          <w:iCs/>
          <w:color w:val="000000"/>
          <w:sz w:val="18"/>
          <w:szCs w:val="18"/>
        </w:rPr>
      </w:pPr>
      <w:r w:rsidRPr="00C739B8">
        <w:rPr>
          <w:rFonts w:ascii="Verdana" w:hAnsi="Verdana"/>
          <w:iCs/>
          <w:color w:val="000000"/>
          <w:sz w:val="18"/>
          <w:szCs w:val="18"/>
        </w:rPr>
        <w:t>Zhotovitel bere na vědomí, že podle zákona č. 320/2001 Sb., o finanční kontrole, ve znění pozdějších předpisů</w:t>
      </w:r>
      <w:r w:rsidR="00822C9F" w:rsidRPr="00C739B8">
        <w:rPr>
          <w:rFonts w:ascii="Verdana" w:hAnsi="Verdana"/>
          <w:iCs/>
          <w:color w:val="000000"/>
          <w:sz w:val="18"/>
          <w:szCs w:val="18"/>
        </w:rPr>
        <w:t>,</w:t>
      </w:r>
      <w:r w:rsidRPr="00C739B8">
        <w:rPr>
          <w:rFonts w:ascii="Verdana" w:hAnsi="Verdana"/>
          <w:iCs/>
          <w:color w:val="000000"/>
          <w:sz w:val="18"/>
          <w:szCs w:val="18"/>
        </w:rPr>
        <w:t xml:space="preserve">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5D3054B" w:rsidR="00E71957" w:rsidRPr="002507FA" w:rsidRDefault="008135F0" w:rsidP="002D0B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2D0BBD">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2D0B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FD5489" w:rsidRDefault="006D2F28" w:rsidP="002D0BBD">
      <w:pPr>
        <w:numPr>
          <w:ilvl w:val="0"/>
          <w:numId w:val="18"/>
        </w:numPr>
        <w:spacing w:before="120" w:after="120"/>
        <w:jc w:val="both"/>
        <w:rPr>
          <w:rFonts w:ascii="Verdana" w:hAnsi="Verdana" w:cstheme="minorHAnsi"/>
          <w:sz w:val="18"/>
          <w:szCs w:val="18"/>
        </w:rPr>
      </w:pPr>
      <w:r w:rsidRPr="00FD5489">
        <w:rPr>
          <w:rFonts w:ascii="Verdana" w:hAnsi="Verdana" w:cstheme="minorHAnsi"/>
          <w:sz w:val="18"/>
          <w:szCs w:val="18"/>
        </w:rPr>
        <w:t>Zhotovitel</w:t>
      </w:r>
      <w:r w:rsidR="005C7CE7" w:rsidRPr="00FD5489">
        <w:rPr>
          <w:rFonts w:ascii="Verdana" w:hAnsi="Verdana" w:cstheme="minorHAnsi"/>
          <w:sz w:val="18"/>
          <w:szCs w:val="18"/>
        </w:rPr>
        <w:t xml:space="preserve"> prohlašuje, že je způsobilý </w:t>
      </w:r>
      <w:r w:rsidR="00163528" w:rsidRPr="00FD5489">
        <w:rPr>
          <w:rFonts w:ascii="Verdana" w:hAnsi="Verdana" w:cstheme="minorHAnsi"/>
          <w:sz w:val="18"/>
          <w:szCs w:val="18"/>
        </w:rPr>
        <w:t>k </w:t>
      </w:r>
      <w:r w:rsidR="005C7CE7" w:rsidRPr="00FD5489">
        <w:rPr>
          <w:rFonts w:ascii="Verdana" w:hAnsi="Verdana" w:cstheme="minorHAnsi"/>
          <w:sz w:val="18"/>
          <w:szCs w:val="18"/>
        </w:rPr>
        <w:t xml:space="preserve">řádnému a včasnému </w:t>
      </w:r>
      <w:r w:rsidR="00523C78" w:rsidRPr="00FD5489">
        <w:rPr>
          <w:rFonts w:ascii="Verdana" w:hAnsi="Verdana" w:cstheme="minorHAnsi"/>
          <w:sz w:val="18"/>
          <w:szCs w:val="18"/>
        </w:rPr>
        <w:t>provedení Díla</w:t>
      </w:r>
      <w:r w:rsidR="005C7CE7" w:rsidRPr="00FD5489">
        <w:rPr>
          <w:rFonts w:ascii="Verdana" w:hAnsi="Verdana" w:cstheme="minorHAnsi"/>
          <w:sz w:val="18"/>
          <w:szCs w:val="18"/>
        </w:rPr>
        <w:t xml:space="preserve"> a že disponuje takovými kapacitami a odbornými znalostmi, které jsou třeba k řádnému </w:t>
      </w:r>
      <w:r w:rsidR="00523C78" w:rsidRPr="00FD5489">
        <w:rPr>
          <w:rFonts w:ascii="Verdana" w:hAnsi="Verdana" w:cstheme="minorHAnsi"/>
          <w:sz w:val="18"/>
          <w:szCs w:val="18"/>
        </w:rPr>
        <w:t xml:space="preserve">provedení </w:t>
      </w:r>
      <w:r w:rsidR="00166C41" w:rsidRPr="00FD5489">
        <w:rPr>
          <w:rFonts w:ascii="Verdana" w:hAnsi="Verdana" w:cstheme="minorHAnsi"/>
          <w:sz w:val="18"/>
          <w:szCs w:val="18"/>
        </w:rPr>
        <w:t>Díla</w:t>
      </w:r>
      <w:r w:rsidR="00235018" w:rsidRPr="00FD5489">
        <w:rPr>
          <w:rFonts w:ascii="Verdana" w:hAnsi="Verdana" w:cstheme="minorHAnsi"/>
          <w:sz w:val="18"/>
          <w:szCs w:val="18"/>
        </w:rPr>
        <w:t>.</w:t>
      </w:r>
    </w:p>
    <w:p w14:paraId="00082450" w14:textId="0B511D3B" w:rsidR="0037009C" w:rsidRPr="00FD5489" w:rsidRDefault="0037009C" w:rsidP="002D0BBD">
      <w:pPr>
        <w:pStyle w:val="acnormal"/>
        <w:numPr>
          <w:ilvl w:val="0"/>
          <w:numId w:val="18"/>
        </w:numPr>
        <w:rPr>
          <w:rFonts w:ascii="Verdana" w:hAnsi="Verdana" w:cstheme="minorHAnsi"/>
          <w:sz w:val="18"/>
          <w:szCs w:val="18"/>
        </w:rPr>
      </w:pPr>
      <w:r w:rsidRPr="00FD5489">
        <w:rPr>
          <w:rFonts w:ascii="Verdana" w:hAnsi="Verdana" w:cstheme="minorHAnsi"/>
          <w:sz w:val="18"/>
          <w:szCs w:val="18"/>
        </w:rPr>
        <w:t xml:space="preserve">Tato dohoda je vyhotovena </w:t>
      </w:r>
      <w:r w:rsidRPr="005D5107">
        <w:rPr>
          <w:rFonts w:ascii="Verdana" w:hAnsi="Verdana" w:cstheme="minorHAnsi"/>
          <w:b/>
          <w:sz w:val="18"/>
          <w:szCs w:val="18"/>
        </w:rPr>
        <w:t>elektronicky</w:t>
      </w:r>
      <w:r w:rsidRPr="00FD5489">
        <w:rPr>
          <w:rFonts w:ascii="Verdana" w:hAnsi="Verdana" w:cstheme="minorHAnsi"/>
          <w:sz w:val="18"/>
          <w:szCs w:val="18"/>
        </w:rPr>
        <w:t xml:space="preserve"> a podepsána zaručeným </w:t>
      </w:r>
      <w:r w:rsidRPr="005D5107">
        <w:rPr>
          <w:rFonts w:ascii="Verdana" w:hAnsi="Verdana" w:cstheme="minorHAnsi"/>
          <w:b/>
          <w:sz w:val="18"/>
          <w:szCs w:val="18"/>
        </w:rPr>
        <w:t>elektronickým podpisem</w:t>
      </w:r>
      <w:r w:rsidRPr="00FD5489">
        <w:rPr>
          <w:rFonts w:ascii="Verdana" w:hAnsi="Verdana" w:cstheme="minorHAnsi"/>
          <w:sz w:val="18"/>
          <w:szCs w:val="18"/>
        </w:rPr>
        <w:t xml:space="preserve"> založeným na kvalifikovaném certifikátu pro elektronický podpis nebo kvalifikovaným elektronickým podpisem.</w:t>
      </w:r>
    </w:p>
    <w:p w14:paraId="21AD38DB" w14:textId="395AA167" w:rsidR="008135F0" w:rsidRPr="0037009C" w:rsidRDefault="008135F0" w:rsidP="002D0BBD">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2D0BBD">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2D0BBD">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D5489" w:rsidRDefault="00E30AFD" w:rsidP="002D0BBD">
      <w:pPr>
        <w:numPr>
          <w:ilvl w:val="0"/>
          <w:numId w:val="18"/>
        </w:numPr>
        <w:tabs>
          <w:tab w:val="num" w:pos="567"/>
        </w:tabs>
        <w:spacing w:before="120" w:after="120"/>
        <w:ind w:left="426" w:hanging="426"/>
        <w:jc w:val="both"/>
        <w:rPr>
          <w:rFonts w:ascii="Verdana" w:hAnsi="Verdana" w:cstheme="minorHAnsi"/>
          <w:sz w:val="18"/>
          <w:szCs w:val="18"/>
        </w:rPr>
      </w:pPr>
      <w:r w:rsidRPr="00FD5489">
        <w:rPr>
          <w:rFonts w:ascii="Verdana" w:hAnsi="Verdana" w:cstheme="minorHAnsi"/>
          <w:sz w:val="18"/>
          <w:szCs w:val="18"/>
        </w:rPr>
        <w:t xml:space="preserve">Zvláštní </w:t>
      </w:r>
      <w:r w:rsidR="008135F0" w:rsidRPr="00FD5489">
        <w:rPr>
          <w:rFonts w:ascii="Verdana" w:hAnsi="Verdana" w:cstheme="minorHAnsi"/>
          <w:sz w:val="18"/>
          <w:szCs w:val="18"/>
        </w:rPr>
        <w:t xml:space="preserve">podmínky, na které odkazuje </w:t>
      </w:r>
      <w:r w:rsidR="00166C41" w:rsidRPr="00FD5489">
        <w:rPr>
          <w:rFonts w:ascii="Verdana" w:hAnsi="Verdana" w:cstheme="minorHAnsi"/>
          <w:sz w:val="18"/>
          <w:szCs w:val="18"/>
        </w:rPr>
        <w:t xml:space="preserve">tato Rámcová </w:t>
      </w:r>
      <w:r w:rsidR="00E71957" w:rsidRPr="00FD5489">
        <w:rPr>
          <w:rFonts w:ascii="Verdana" w:hAnsi="Verdana" w:cstheme="minorHAnsi"/>
          <w:sz w:val="18"/>
          <w:szCs w:val="18"/>
        </w:rPr>
        <w:t>dohoda</w:t>
      </w:r>
      <w:r w:rsidR="008135F0" w:rsidRPr="00FD548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2D0BBD">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245D1" w:rsidRDefault="00A02B02" w:rsidP="004F14F3">
      <w:pPr>
        <w:pStyle w:val="Zkladntext21"/>
        <w:spacing w:line="276" w:lineRule="auto"/>
        <w:ind w:right="-22"/>
        <w:rPr>
          <w:rFonts w:ascii="Verdana" w:hAnsi="Verdana" w:cstheme="minorHAnsi"/>
          <w:b/>
          <w:sz w:val="18"/>
          <w:szCs w:val="18"/>
        </w:rPr>
      </w:pPr>
      <w:r w:rsidRPr="006245D1">
        <w:rPr>
          <w:rFonts w:ascii="Verdana" w:hAnsi="Verdana" w:cstheme="minorHAnsi"/>
          <w:b/>
          <w:sz w:val="18"/>
          <w:szCs w:val="18"/>
        </w:rPr>
        <w:lastRenderedPageBreak/>
        <w:t>Přílohy</w:t>
      </w:r>
      <w:r w:rsidR="000770E5" w:rsidRPr="006245D1">
        <w:rPr>
          <w:rFonts w:ascii="Verdana" w:hAnsi="Verdana" w:cstheme="minorHAnsi"/>
          <w:b/>
          <w:sz w:val="18"/>
          <w:szCs w:val="18"/>
        </w:rPr>
        <w:t xml:space="preserve"> tvořící nedílnou součást této rámcové dohody</w:t>
      </w:r>
      <w:r w:rsidRPr="006245D1">
        <w:rPr>
          <w:rFonts w:ascii="Verdana" w:hAnsi="Verdana" w:cstheme="minorHAnsi"/>
          <w:b/>
          <w:sz w:val="18"/>
          <w:szCs w:val="18"/>
        </w:rPr>
        <w:t>:</w:t>
      </w:r>
    </w:p>
    <w:p w14:paraId="33C40B50" w14:textId="77777777" w:rsidR="007A2C38" w:rsidRPr="006245D1" w:rsidRDefault="007A2C38" w:rsidP="007A2C38">
      <w:pPr>
        <w:pStyle w:val="Zkladntext21"/>
        <w:spacing w:line="276" w:lineRule="auto"/>
        <w:ind w:right="-22"/>
        <w:jc w:val="left"/>
        <w:rPr>
          <w:rFonts w:ascii="Verdana" w:hAnsi="Verdana" w:cstheme="minorHAnsi"/>
          <w:sz w:val="18"/>
          <w:szCs w:val="18"/>
        </w:rPr>
      </w:pPr>
      <w:r w:rsidRPr="006245D1">
        <w:rPr>
          <w:rFonts w:ascii="Verdana" w:hAnsi="Verdana" w:cstheme="minorHAnsi"/>
          <w:sz w:val="18"/>
          <w:szCs w:val="18"/>
        </w:rPr>
        <w:t>Příloha č. 1 – Obchodní podmínky</w:t>
      </w:r>
    </w:p>
    <w:p w14:paraId="02F2D382" w14:textId="77777777" w:rsidR="0045754A" w:rsidRPr="006245D1" w:rsidRDefault="00C16FD1" w:rsidP="003F0F9F">
      <w:pPr>
        <w:pStyle w:val="Zkladntext21"/>
        <w:spacing w:line="276" w:lineRule="auto"/>
        <w:ind w:right="-22"/>
        <w:jc w:val="left"/>
        <w:rPr>
          <w:rFonts w:ascii="Verdana" w:hAnsi="Verdana" w:cstheme="minorHAnsi"/>
          <w:sz w:val="18"/>
          <w:szCs w:val="18"/>
        </w:rPr>
      </w:pPr>
      <w:r w:rsidRPr="006245D1">
        <w:rPr>
          <w:rFonts w:ascii="Verdana" w:hAnsi="Verdana" w:cstheme="minorHAnsi"/>
          <w:sz w:val="18"/>
          <w:szCs w:val="18"/>
        </w:rPr>
        <w:t xml:space="preserve">Příloha č. </w:t>
      </w:r>
      <w:r w:rsidR="007A2C38" w:rsidRPr="006245D1">
        <w:rPr>
          <w:rFonts w:ascii="Verdana" w:hAnsi="Verdana" w:cstheme="minorHAnsi"/>
          <w:sz w:val="18"/>
          <w:szCs w:val="18"/>
        </w:rPr>
        <w:t>2</w:t>
      </w:r>
      <w:r w:rsidR="0045754A" w:rsidRPr="006245D1">
        <w:rPr>
          <w:rFonts w:ascii="Verdana" w:hAnsi="Verdana" w:cstheme="minorHAnsi"/>
          <w:sz w:val="18"/>
          <w:szCs w:val="18"/>
        </w:rPr>
        <w:t xml:space="preserve"> – </w:t>
      </w:r>
      <w:r w:rsidR="00F06B6C" w:rsidRPr="006245D1">
        <w:rPr>
          <w:rFonts w:ascii="Verdana" w:hAnsi="Verdana" w:cstheme="minorHAnsi"/>
          <w:sz w:val="18"/>
          <w:szCs w:val="18"/>
        </w:rPr>
        <w:t>Bližší specifikace díla</w:t>
      </w:r>
    </w:p>
    <w:p w14:paraId="38A8D4BB" w14:textId="77777777" w:rsidR="00F06B6C" w:rsidRPr="006245D1" w:rsidRDefault="00F06B6C" w:rsidP="00F06B6C">
      <w:pPr>
        <w:pStyle w:val="Zkladntext21"/>
        <w:spacing w:line="276" w:lineRule="auto"/>
        <w:ind w:right="-22"/>
        <w:jc w:val="left"/>
        <w:rPr>
          <w:rFonts w:ascii="Verdana" w:hAnsi="Verdana" w:cstheme="minorHAnsi"/>
          <w:sz w:val="18"/>
          <w:szCs w:val="18"/>
        </w:rPr>
      </w:pPr>
      <w:r w:rsidRPr="006245D1">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6245D1">
        <w:rPr>
          <w:rFonts w:ascii="Verdana" w:hAnsi="Verdana" w:cstheme="minorHAnsi"/>
          <w:sz w:val="18"/>
          <w:szCs w:val="18"/>
        </w:rPr>
        <w:t>Příloha č. 4 – Seznam poddodavatelů</w:t>
      </w:r>
    </w:p>
    <w:p w14:paraId="53E2F1A0" w14:textId="5BC6216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AFBFA5A" w14:textId="64E9FFDE" w:rsidR="006245D1" w:rsidRPr="002507FA" w:rsidRDefault="006245D1"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Zvláštní technické podmínky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568DC85" w14:textId="5046B376" w:rsidR="00C16FD1" w:rsidRPr="002507FA" w:rsidRDefault="00A77CA7" w:rsidP="00FD5489">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4332D4F8"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02115DF" w14:textId="65DB7B12" w:rsidR="00FD5489" w:rsidRDefault="00FD5489" w:rsidP="00FD5489">
      <w:pPr>
        <w:pStyle w:val="acnormal"/>
      </w:pPr>
    </w:p>
    <w:p w14:paraId="300D475E" w14:textId="4E0EFAD6" w:rsidR="00FD5489" w:rsidRDefault="00FD5489" w:rsidP="00FD5489">
      <w:pPr>
        <w:pStyle w:val="acnormal"/>
      </w:pPr>
    </w:p>
    <w:p w14:paraId="2FB9BD6F" w14:textId="13091DE1" w:rsidR="00FD5489" w:rsidRDefault="00FD5489" w:rsidP="00FD5489">
      <w:pPr>
        <w:pStyle w:val="acnormal"/>
      </w:pPr>
    </w:p>
    <w:p w14:paraId="5FCBEF44" w14:textId="1E8FEFD7" w:rsidR="00FD5489" w:rsidRDefault="00FD5489" w:rsidP="00FD5489">
      <w:pPr>
        <w:pStyle w:val="acnormal"/>
      </w:pPr>
    </w:p>
    <w:p w14:paraId="12F0DB5B" w14:textId="77777777" w:rsidR="00FD5489" w:rsidRPr="00FD5489" w:rsidRDefault="00FD5489" w:rsidP="00FD5489">
      <w:pPr>
        <w:pStyle w:val="acnormal"/>
      </w:pPr>
    </w:p>
    <w:p w14:paraId="46295587" w14:textId="77777777" w:rsidR="00FD5489" w:rsidRPr="00C739B8" w:rsidRDefault="00FD5489" w:rsidP="00822C9F">
      <w:pPr>
        <w:pStyle w:val="acnormalbold"/>
        <w:spacing w:before="0" w:after="0" w:line="240" w:lineRule="auto"/>
        <w:contextualSpacing/>
        <w:rPr>
          <w:rFonts w:ascii="Verdana" w:hAnsi="Verdana" w:cstheme="minorHAnsi"/>
          <w:b w:val="0"/>
          <w:sz w:val="18"/>
          <w:szCs w:val="18"/>
        </w:rPr>
      </w:pPr>
      <w:r w:rsidRPr="00C739B8">
        <w:rPr>
          <w:rFonts w:ascii="Verdana" w:hAnsi="Verdana" w:cstheme="minorHAnsi"/>
          <w:b w:val="0"/>
          <w:sz w:val="18"/>
          <w:szCs w:val="18"/>
        </w:rPr>
        <w:t xml:space="preserve">Ing. Libor Tkáč, MBA        </w:t>
      </w:r>
      <w:r w:rsidRPr="00C739B8">
        <w:rPr>
          <w:rFonts w:ascii="Verdana" w:hAnsi="Verdana" w:cstheme="minorHAnsi"/>
          <w:b w:val="0"/>
          <w:sz w:val="18"/>
          <w:szCs w:val="18"/>
        </w:rPr>
        <w:tab/>
      </w:r>
      <w:r w:rsidRPr="00C739B8">
        <w:rPr>
          <w:rFonts w:ascii="Verdana" w:hAnsi="Verdana" w:cstheme="minorHAnsi"/>
          <w:b w:val="0"/>
          <w:sz w:val="18"/>
          <w:szCs w:val="18"/>
        </w:rPr>
        <w:tab/>
      </w:r>
      <w:r w:rsidRPr="00C739B8">
        <w:rPr>
          <w:rFonts w:ascii="Verdana" w:hAnsi="Verdana" w:cstheme="minorHAnsi"/>
          <w:b w:val="0"/>
          <w:sz w:val="18"/>
          <w:szCs w:val="18"/>
        </w:rPr>
        <w:tab/>
      </w:r>
      <w:r w:rsidRPr="00C739B8">
        <w:rPr>
          <w:rFonts w:ascii="Verdana" w:hAnsi="Verdana" w:cstheme="minorHAnsi"/>
          <w:b w:val="0"/>
          <w:sz w:val="18"/>
          <w:szCs w:val="18"/>
        </w:rPr>
        <w:tab/>
      </w:r>
      <w:r w:rsidRPr="00C739B8">
        <w:rPr>
          <w:rFonts w:ascii="Verdana" w:hAnsi="Verdana" w:cstheme="minorHAnsi"/>
          <w:b w:val="0"/>
          <w:sz w:val="18"/>
          <w:szCs w:val="18"/>
        </w:rPr>
        <w:tab/>
      </w:r>
      <w:r w:rsidRPr="00C739B8">
        <w:rPr>
          <w:rFonts w:ascii="Verdana" w:hAnsi="Verdana" w:cstheme="minorHAnsi"/>
          <w:b w:val="0"/>
          <w:sz w:val="18"/>
          <w:szCs w:val="18"/>
        </w:rPr>
        <w:tab/>
      </w:r>
    </w:p>
    <w:p w14:paraId="3AC2F92E" w14:textId="70E53268" w:rsidR="00FD5489" w:rsidRPr="00C739B8" w:rsidRDefault="00FD5489" w:rsidP="00822C9F">
      <w:pPr>
        <w:pStyle w:val="acnormalbold"/>
        <w:spacing w:before="0" w:after="0" w:line="240" w:lineRule="auto"/>
        <w:rPr>
          <w:rFonts w:ascii="Verdana" w:hAnsi="Verdana" w:cstheme="minorHAnsi"/>
          <w:b w:val="0"/>
          <w:sz w:val="18"/>
          <w:szCs w:val="18"/>
        </w:rPr>
      </w:pPr>
      <w:r w:rsidRPr="00C739B8">
        <w:rPr>
          <w:rFonts w:ascii="Verdana" w:hAnsi="Verdana" w:cstheme="minorHAnsi"/>
          <w:b w:val="0"/>
          <w:sz w:val="18"/>
          <w:szCs w:val="18"/>
        </w:rPr>
        <w:t>ředitel Oblastního ředitelství Brno</w:t>
      </w:r>
    </w:p>
    <w:p w14:paraId="23CBA9E2" w14:textId="7BC112B1" w:rsidR="00822C9F" w:rsidRPr="00822C9F" w:rsidRDefault="00822C9F" w:rsidP="00822C9F">
      <w:pPr>
        <w:pStyle w:val="acnormal"/>
        <w:spacing w:before="0" w:after="0" w:line="240" w:lineRule="auto"/>
        <w:rPr>
          <w:rFonts w:ascii="Verdana" w:hAnsi="Verdana"/>
          <w:b/>
          <w:sz w:val="18"/>
          <w:szCs w:val="18"/>
        </w:rPr>
      </w:pPr>
      <w:r w:rsidRPr="00C739B8">
        <w:rPr>
          <w:rFonts w:ascii="Verdana" w:hAnsi="Verdana"/>
          <w:b/>
          <w:sz w:val="18"/>
          <w:szCs w:val="18"/>
        </w:rPr>
        <w:t>Správa železnic, státní organizace</w:t>
      </w:r>
    </w:p>
    <w:p w14:paraId="0091F086" w14:textId="1D3812B0"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F97BB0">
          <w:footerReference w:type="default" r:id="rId14"/>
          <w:headerReference w:type="first" r:id="rId15"/>
          <w:footerReference w:type="first" r:id="rId16"/>
          <w:pgSz w:w="11906" w:h="16838"/>
          <w:pgMar w:top="1417" w:right="1417" w:bottom="1417" w:left="1417" w:header="1701" w:footer="430" w:gutter="0"/>
          <w:cols w:space="708"/>
          <w:titlePg/>
          <w:docGrid w:linePitch="360"/>
        </w:sectPr>
      </w:pPr>
      <w:r w:rsidRPr="002507FA">
        <w:rPr>
          <w:rFonts w:ascii="Verdana" w:hAnsi="Verdana" w:cstheme="minorHAnsi"/>
          <w:sz w:val="18"/>
          <w:szCs w:val="18"/>
        </w:rPr>
        <w:br w:type="page"/>
      </w:r>
    </w:p>
    <w:p w14:paraId="5A5FD3E6" w14:textId="77777777" w:rsidR="00FD5489" w:rsidRPr="00FD5489" w:rsidRDefault="00FD5489" w:rsidP="00FD5489">
      <w:pPr>
        <w:spacing w:after="120" w:line="280" w:lineRule="exact"/>
        <w:jc w:val="center"/>
        <w:rPr>
          <w:rFonts w:ascii="Verdana" w:eastAsia="Times New Roman" w:hAnsi="Verdana" w:cstheme="minorHAnsi"/>
          <w:b/>
          <w:bCs/>
          <w:sz w:val="24"/>
          <w:szCs w:val="24"/>
          <w:lang w:eastAsia="cs-CZ"/>
        </w:rPr>
      </w:pPr>
      <w:r w:rsidRPr="00FD5489">
        <w:rPr>
          <w:rFonts w:ascii="Verdana" w:eastAsia="Times New Roman" w:hAnsi="Verdana" w:cstheme="minorHAnsi"/>
          <w:b/>
          <w:bCs/>
          <w:sz w:val="24"/>
          <w:szCs w:val="24"/>
          <w:lang w:eastAsia="cs-CZ"/>
        </w:rPr>
        <w:lastRenderedPageBreak/>
        <w:t>Příloha č. 1</w:t>
      </w:r>
    </w:p>
    <w:p w14:paraId="295111A5" w14:textId="77777777" w:rsidR="00FD5489" w:rsidRPr="00FD5489" w:rsidRDefault="00FD5489" w:rsidP="00FD5489">
      <w:pPr>
        <w:pStyle w:val="Nadpisbezsl1-2"/>
        <w:jc w:val="center"/>
        <w:rPr>
          <w:rFonts w:ascii="Verdana" w:hAnsi="Verdana"/>
          <w:sz w:val="24"/>
          <w:szCs w:val="24"/>
        </w:rPr>
      </w:pPr>
      <w:r w:rsidRPr="00FD5489">
        <w:rPr>
          <w:rFonts w:ascii="Verdana" w:hAnsi="Verdana"/>
          <w:sz w:val="24"/>
          <w:szCs w:val="24"/>
        </w:rPr>
        <w:t>Obchodní podmínky</w:t>
      </w:r>
    </w:p>
    <w:p w14:paraId="6A2472DF" w14:textId="77777777" w:rsidR="00661DC1" w:rsidRDefault="00661DC1" w:rsidP="00FD5489">
      <w:pPr>
        <w:pStyle w:val="Textbezodsazen"/>
        <w:rPr>
          <w:rFonts w:ascii="Verdana" w:hAnsi="Verdana"/>
        </w:rPr>
      </w:pPr>
    </w:p>
    <w:p w14:paraId="261EC0C8" w14:textId="6C8FF7DB" w:rsidR="00FD5489" w:rsidRPr="003B2892" w:rsidRDefault="00661DC1" w:rsidP="00FD5489">
      <w:pPr>
        <w:pStyle w:val="Textbezodsazen"/>
        <w:rPr>
          <w:rFonts w:ascii="Verdana" w:hAnsi="Verdana"/>
        </w:rPr>
      </w:pPr>
      <w:r>
        <w:rPr>
          <w:rFonts w:ascii="Verdana" w:hAnsi="Verdana"/>
        </w:rPr>
        <w:t>Vloží objednatel.</w:t>
      </w:r>
    </w:p>
    <w:p w14:paraId="6AE02D09" w14:textId="77777777" w:rsidR="00FD5489" w:rsidRDefault="00FD5489" w:rsidP="0090270E">
      <w:pPr>
        <w:pStyle w:val="RLProhlensmluvnchstran"/>
        <w:rPr>
          <w:rFonts w:ascii="Verdana" w:hAnsi="Verdana" w:cstheme="minorHAnsi"/>
        </w:rPr>
        <w:sectPr w:rsidR="00FD5489" w:rsidSect="003F5A9F">
          <w:headerReference w:type="first" r:id="rId17"/>
          <w:footerReference w:type="first" r:id="rId18"/>
          <w:pgSz w:w="11906" w:h="16838"/>
          <w:pgMar w:top="1417" w:right="1417" w:bottom="1417" w:left="1417" w:header="1701" w:footer="0" w:gutter="0"/>
          <w:cols w:space="708"/>
          <w:titlePg/>
          <w:docGrid w:linePitch="360"/>
        </w:sectPr>
      </w:pPr>
    </w:p>
    <w:p w14:paraId="16FA610C" w14:textId="77777777" w:rsidR="00FD5489" w:rsidRPr="00E746F8" w:rsidRDefault="00FD5489" w:rsidP="00FD5489">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2</w:t>
      </w:r>
    </w:p>
    <w:p w14:paraId="6CE58E3F" w14:textId="77777777" w:rsidR="00661DC1" w:rsidRDefault="00661DC1" w:rsidP="00FD5489">
      <w:pPr>
        <w:pStyle w:val="Nadpisbezsl1-2"/>
        <w:spacing w:line="240" w:lineRule="auto"/>
        <w:rPr>
          <w:rFonts w:ascii="Verdana" w:hAnsi="Verdana"/>
          <w:sz w:val="16"/>
          <w:szCs w:val="16"/>
        </w:rPr>
      </w:pPr>
    </w:p>
    <w:p w14:paraId="1E69D1E4" w14:textId="5AEDB92B" w:rsidR="00FD5489" w:rsidRPr="007840C3" w:rsidRDefault="00FD5489" w:rsidP="00FD5489">
      <w:pPr>
        <w:pStyle w:val="Nadpisbezsl1-2"/>
        <w:spacing w:line="240" w:lineRule="auto"/>
        <w:rPr>
          <w:rFonts w:ascii="Verdana" w:hAnsi="Verdana"/>
          <w:sz w:val="16"/>
          <w:szCs w:val="16"/>
        </w:rPr>
      </w:pPr>
      <w:r w:rsidRPr="007840C3">
        <w:rPr>
          <w:rFonts w:ascii="Verdana" w:hAnsi="Verdana"/>
          <w:sz w:val="16"/>
          <w:szCs w:val="16"/>
        </w:rPr>
        <w:t>Specifikace předmětu díla:</w:t>
      </w:r>
    </w:p>
    <w:p w14:paraId="5CA5EB12"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Správa železnic, státní organizace, OŘ Brno, Správa pozemních staveb - „Zadávací podmínky“ pro výše uvedenou akci, jako základní podklad zajištění provedení akce (výběr dodavatele).</w:t>
      </w:r>
    </w:p>
    <w:p w14:paraId="64380A2C" w14:textId="77777777" w:rsidR="00FD5489" w:rsidRPr="007840C3" w:rsidRDefault="00FD5489" w:rsidP="00FD5489">
      <w:pPr>
        <w:pStyle w:val="Doplujcdaje"/>
        <w:spacing w:line="240" w:lineRule="auto"/>
        <w:jc w:val="both"/>
        <w:rPr>
          <w:rFonts w:ascii="Verdana" w:hAnsi="Verdana"/>
          <w:sz w:val="16"/>
          <w:szCs w:val="16"/>
        </w:rPr>
      </w:pPr>
    </w:p>
    <w:p w14:paraId="54EB24C2" w14:textId="77777777" w:rsidR="00FD5489" w:rsidRPr="007840C3" w:rsidRDefault="00FD5489" w:rsidP="00FD5489">
      <w:pPr>
        <w:pStyle w:val="Doplujcdaje"/>
        <w:spacing w:line="240" w:lineRule="auto"/>
        <w:jc w:val="both"/>
        <w:rPr>
          <w:rStyle w:val="Nadpisvtabulce"/>
          <w:rFonts w:ascii="Verdana" w:hAnsi="Verdana"/>
          <w:b w:val="0"/>
          <w:sz w:val="16"/>
          <w:szCs w:val="16"/>
        </w:rPr>
      </w:pPr>
      <w:r w:rsidRPr="007840C3">
        <w:rPr>
          <w:rStyle w:val="Nadpisvtabulce"/>
          <w:rFonts w:ascii="Verdana" w:hAnsi="Verdana"/>
          <w:sz w:val="16"/>
          <w:szCs w:val="16"/>
        </w:rPr>
        <w:t>„</w:t>
      </w:r>
      <w:r w:rsidRPr="007840C3">
        <w:rPr>
          <w:rFonts w:ascii="Verdana" w:hAnsi="Verdana"/>
          <w:b/>
          <w:sz w:val="16"/>
          <w:szCs w:val="16"/>
        </w:rPr>
        <w:t>Rámcová smlouva na opravné a údržbové práce na technologii myčky kolejových vozidel v Brně - Horních Heršpicích 2023 - 2026“</w:t>
      </w:r>
    </w:p>
    <w:p w14:paraId="5BEDFA18" w14:textId="77777777" w:rsidR="00FD5489" w:rsidRPr="007840C3" w:rsidRDefault="00FD5489" w:rsidP="00FD5489">
      <w:pPr>
        <w:pStyle w:val="Doplujcdaje"/>
        <w:spacing w:line="240" w:lineRule="auto"/>
        <w:jc w:val="both"/>
        <w:rPr>
          <w:rFonts w:ascii="Verdana" w:hAnsi="Verdana"/>
          <w:sz w:val="16"/>
          <w:szCs w:val="16"/>
        </w:rPr>
      </w:pPr>
    </w:p>
    <w:p w14:paraId="53A05FD5"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 xml:space="preserve">Místní správce SPS dotčeného objektu oprávněný provést případnou prohlídku stavby v rámci výběru zhotovitele: </w:t>
      </w:r>
    </w:p>
    <w:p w14:paraId="4A89448C"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Systémový specialista, Bc. Petr Kašík, mob.: 602 750 247</w:t>
      </w:r>
    </w:p>
    <w:p w14:paraId="0F17845B" w14:textId="77777777" w:rsidR="00FD5489" w:rsidRPr="007840C3" w:rsidRDefault="00FD5489" w:rsidP="002D0BBD">
      <w:pPr>
        <w:pStyle w:val="Doplujcdaje"/>
        <w:numPr>
          <w:ilvl w:val="0"/>
          <w:numId w:val="19"/>
        </w:numPr>
        <w:spacing w:line="240" w:lineRule="auto"/>
        <w:jc w:val="both"/>
        <w:rPr>
          <w:rFonts w:ascii="Verdana" w:hAnsi="Verdana"/>
          <w:b/>
          <w:sz w:val="16"/>
          <w:szCs w:val="16"/>
        </w:rPr>
      </w:pPr>
      <w:r w:rsidRPr="007840C3">
        <w:rPr>
          <w:rFonts w:ascii="Verdana" w:hAnsi="Verdana"/>
          <w:b/>
          <w:sz w:val="16"/>
          <w:szCs w:val="16"/>
        </w:rPr>
        <w:t>ZDŮVODNĚNÍ STAVBY</w:t>
      </w:r>
    </w:p>
    <w:p w14:paraId="143D5434" w14:textId="77777777" w:rsidR="00FD5489" w:rsidRPr="007840C3" w:rsidRDefault="00FD5489" w:rsidP="00FD5489">
      <w:pPr>
        <w:pStyle w:val="Doplujcdaje"/>
        <w:spacing w:line="240" w:lineRule="auto"/>
        <w:jc w:val="both"/>
        <w:rPr>
          <w:rFonts w:ascii="Verdana" w:hAnsi="Verdana"/>
          <w:sz w:val="16"/>
          <w:szCs w:val="16"/>
        </w:rPr>
      </w:pPr>
    </w:p>
    <w:p w14:paraId="0FD40AC3"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Zajištění oprav na technologickém zařízení oprávněnými osobami.</w:t>
      </w:r>
    </w:p>
    <w:p w14:paraId="54AD9356"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Udržení vysokého standardu provozuschopnosti myčky kolejových vozidel v Brně – Horních Heršpicích.</w:t>
      </w:r>
    </w:p>
    <w:p w14:paraId="21FA226F" w14:textId="77777777" w:rsidR="00FD5489" w:rsidRPr="007840C3" w:rsidRDefault="00FD5489" w:rsidP="00FD5489">
      <w:pPr>
        <w:pStyle w:val="Doplujcdaje"/>
        <w:spacing w:line="240" w:lineRule="auto"/>
        <w:jc w:val="both"/>
        <w:rPr>
          <w:rFonts w:ascii="Verdana" w:hAnsi="Verdana"/>
          <w:b/>
          <w:sz w:val="16"/>
          <w:szCs w:val="16"/>
        </w:rPr>
      </w:pPr>
    </w:p>
    <w:p w14:paraId="1407CE26" w14:textId="77777777" w:rsidR="00FD5489" w:rsidRPr="007840C3" w:rsidRDefault="00FD5489" w:rsidP="002D0BBD">
      <w:pPr>
        <w:pStyle w:val="Doplujcdaje"/>
        <w:numPr>
          <w:ilvl w:val="0"/>
          <w:numId w:val="19"/>
        </w:numPr>
        <w:spacing w:line="240" w:lineRule="auto"/>
        <w:jc w:val="both"/>
        <w:rPr>
          <w:rFonts w:ascii="Verdana" w:hAnsi="Verdana"/>
          <w:b/>
          <w:sz w:val="16"/>
          <w:szCs w:val="16"/>
        </w:rPr>
      </w:pPr>
      <w:r w:rsidRPr="007840C3">
        <w:rPr>
          <w:rFonts w:ascii="Verdana" w:hAnsi="Verdana"/>
          <w:b/>
          <w:sz w:val="16"/>
          <w:szCs w:val="16"/>
        </w:rPr>
        <w:t>TECHNICKÝ POPIS ROZSAHU</w:t>
      </w:r>
    </w:p>
    <w:p w14:paraId="0A7C48C5" w14:textId="77777777" w:rsidR="00FD5489" w:rsidRPr="007840C3" w:rsidRDefault="00FD5489" w:rsidP="00FD5489">
      <w:pPr>
        <w:pStyle w:val="Doplujcdaje"/>
        <w:spacing w:line="240" w:lineRule="auto"/>
        <w:jc w:val="both"/>
        <w:rPr>
          <w:rFonts w:ascii="Verdana" w:hAnsi="Verdana" w:cs="Segoe UI"/>
          <w:b/>
          <w:sz w:val="16"/>
          <w:szCs w:val="16"/>
        </w:rPr>
      </w:pPr>
    </w:p>
    <w:p w14:paraId="5D00738C" w14:textId="77777777" w:rsidR="00FD5489" w:rsidRPr="007840C3" w:rsidRDefault="00FD5489" w:rsidP="00FD5489">
      <w:pPr>
        <w:pStyle w:val="Doplujcdaje"/>
        <w:spacing w:line="240" w:lineRule="auto"/>
        <w:jc w:val="both"/>
        <w:rPr>
          <w:rFonts w:ascii="Verdana" w:hAnsi="Verdana"/>
          <w:sz w:val="16"/>
          <w:szCs w:val="16"/>
        </w:rPr>
      </w:pPr>
      <w:bookmarkStart w:id="1" w:name="_Hlk132091533"/>
      <w:r w:rsidRPr="007840C3">
        <w:rPr>
          <w:rFonts w:ascii="Verdana" w:hAnsi="Verdana"/>
          <w:sz w:val="16"/>
          <w:szCs w:val="16"/>
        </w:rPr>
        <w:t>Jedná se o provádění opravných prací na technologiích spojených s mycími portály KMS64 (KMS Klaus, Müller, Schenk-</w:t>
      </w:r>
      <w:proofErr w:type="spellStart"/>
      <w:r w:rsidRPr="007840C3">
        <w:rPr>
          <w:rFonts w:ascii="Verdana" w:hAnsi="Verdana"/>
          <w:sz w:val="16"/>
          <w:szCs w:val="16"/>
        </w:rPr>
        <w:t>GmbH</w:t>
      </w:r>
      <w:proofErr w:type="spellEnd"/>
      <w:r w:rsidRPr="007840C3">
        <w:rPr>
          <w:rFonts w:ascii="Verdana" w:hAnsi="Verdana"/>
          <w:sz w:val="16"/>
          <w:szCs w:val="16"/>
        </w:rPr>
        <w:t>), potahovým zařízením (</w:t>
      </w:r>
      <w:proofErr w:type="spellStart"/>
      <w:r w:rsidRPr="007840C3">
        <w:rPr>
          <w:rFonts w:ascii="Verdana" w:hAnsi="Verdana"/>
          <w:sz w:val="16"/>
          <w:szCs w:val="16"/>
        </w:rPr>
        <w:t>Vollert</w:t>
      </w:r>
      <w:proofErr w:type="spellEnd"/>
      <w:r w:rsidRPr="007840C3">
        <w:rPr>
          <w:rFonts w:ascii="Verdana" w:hAnsi="Verdana"/>
          <w:sz w:val="16"/>
          <w:szCs w:val="16"/>
        </w:rPr>
        <w:t xml:space="preserve"> </w:t>
      </w:r>
      <w:proofErr w:type="spellStart"/>
      <w:r w:rsidRPr="007840C3">
        <w:rPr>
          <w:rFonts w:ascii="Verdana" w:hAnsi="Verdana"/>
          <w:sz w:val="16"/>
          <w:szCs w:val="16"/>
        </w:rPr>
        <w:t>Anlagenbau</w:t>
      </w:r>
      <w:proofErr w:type="spellEnd"/>
      <w:r w:rsidRPr="007840C3">
        <w:rPr>
          <w:rFonts w:ascii="Verdana" w:hAnsi="Verdana"/>
          <w:sz w:val="16"/>
          <w:szCs w:val="16"/>
        </w:rPr>
        <w:t xml:space="preserve"> </w:t>
      </w:r>
      <w:proofErr w:type="spellStart"/>
      <w:r w:rsidRPr="007840C3">
        <w:rPr>
          <w:rFonts w:ascii="Verdana" w:hAnsi="Verdana"/>
          <w:sz w:val="16"/>
          <w:szCs w:val="16"/>
        </w:rPr>
        <w:t>GmbH</w:t>
      </w:r>
      <w:proofErr w:type="spellEnd"/>
      <w:r w:rsidRPr="007840C3">
        <w:rPr>
          <w:rFonts w:ascii="Verdana" w:hAnsi="Verdana"/>
          <w:sz w:val="16"/>
          <w:szCs w:val="16"/>
        </w:rPr>
        <w:t xml:space="preserve">) a na zařízení pro úpravu mycí a </w:t>
      </w:r>
      <w:proofErr w:type="spellStart"/>
      <w:r w:rsidRPr="007840C3">
        <w:rPr>
          <w:rFonts w:ascii="Verdana" w:hAnsi="Verdana"/>
          <w:sz w:val="16"/>
          <w:szCs w:val="16"/>
        </w:rPr>
        <w:t>oplachovací</w:t>
      </w:r>
      <w:proofErr w:type="spellEnd"/>
      <w:r w:rsidRPr="007840C3">
        <w:rPr>
          <w:rFonts w:ascii="Verdana" w:hAnsi="Verdana"/>
          <w:sz w:val="16"/>
          <w:szCs w:val="16"/>
        </w:rPr>
        <w:t xml:space="preserve"> vody při mytí vlaků (</w:t>
      </w:r>
      <w:proofErr w:type="spellStart"/>
      <w:r w:rsidRPr="007840C3">
        <w:rPr>
          <w:rFonts w:ascii="Verdana" w:hAnsi="Verdana"/>
          <w:sz w:val="16"/>
          <w:szCs w:val="16"/>
        </w:rPr>
        <w:t>Roediger</w:t>
      </w:r>
      <w:proofErr w:type="spellEnd"/>
      <w:r w:rsidRPr="007840C3">
        <w:rPr>
          <w:rFonts w:ascii="Verdana" w:hAnsi="Verdana"/>
          <w:sz w:val="16"/>
          <w:szCs w:val="16"/>
        </w:rPr>
        <w:t xml:space="preserve"> </w:t>
      </w:r>
      <w:proofErr w:type="spellStart"/>
      <w:r w:rsidRPr="007840C3">
        <w:rPr>
          <w:rFonts w:ascii="Verdana" w:hAnsi="Verdana"/>
          <w:sz w:val="16"/>
          <w:szCs w:val="16"/>
        </w:rPr>
        <w:t>Vacuum</w:t>
      </w:r>
      <w:proofErr w:type="spellEnd"/>
      <w:r w:rsidRPr="007840C3">
        <w:rPr>
          <w:rFonts w:ascii="Verdana" w:hAnsi="Verdana"/>
          <w:sz w:val="16"/>
          <w:szCs w:val="16"/>
        </w:rPr>
        <w:t xml:space="preserve"> </w:t>
      </w:r>
      <w:proofErr w:type="spellStart"/>
      <w:r w:rsidRPr="007840C3">
        <w:rPr>
          <w:rFonts w:ascii="Verdana" w:hAnsi="Verdana"/>
          <w:sz w:val="16"/>
          <w:szCs w:val="16"/>
        </w:rPr>
        <w:t>GmbH</w:t>
      </w:r>
      <w:proofErr w:type="spellEnd"/>
      <w:r w:rsidRPr="007840C3">
        <w:rPr>
          <w:rFonts w:ascii="Verdana" w:hAnsi="Verdana"/>
          <w:sz w:val="16"/>
          <w:szCs w:val="16"/>
        </w:rPr>
        <w:t>) a k nim náležících systémů specializovanými pracovníky, kteří jsou odborně vyškoleni a mají patřičné certifikace na provádění opravných prací na výše uvedených technologiích.</w:t>
      </w:r>
    </w:p>
    <w:bookmarkEnd w:id="1"/>
    <w:p w14:paraId="755DB4B9" w14:textId="77777777" w:rsidR="00FD5489" w:rsidRPr="007840C3" w:rsidRDefault="00FD5489" w:rsidP="00FD5489">
      <w:pPr>
        <w:pStyle w:val="Doplujcdaje"/>
        <w:spacing w:line="240" w:lineRule="auto"/>
        <w:jc w:val="both"/>
        <w:rPr>
          <w:rFonts w:ascii="Verdana" w:hAnsi="Verdana"/>
          <w:sz w:val="16"/>
          <w:szCs w:val="16"/>
        </w:rPr>
      </w:pPr>
    </w:p>
    <w:p w14:paraId="26EB0882" w14:textId="77777777" w:rsidR="00FD5489" w:rsidRPr="007840C3" w:rsidRDefault="00FD5489" w:rsidP="00FD5489">
      <w:pPr>
        <w:pStyle w:val="Doplujcdaje"/>
        <w:spacing w:line="240" w:lineRule="auto"/>
        <w:jc w:val="both"/>
        <w:rPr>
          <w:rFonts w:ascii="Verdana" w:hAnsi="Verdana"/>
          <w:b/>
          <w:sz w:val="16"/>
          <w:szCs w:val="16"/>
        </w:rPr>
      </w:pPr>
      <w:r w:rsidRPr="007840C3">
        <w:rPr>
          <w:rFonts w:ascii="Verdana" w:hAnsi="Verdana"/>
          <w:b/>
          <w:sz w:val="16"/>
          <w:szCs w:val="16"/>
        </w:rPr>
        <w:t xml:space="preserve">C) </w:t>
      </w:r>
      <w:r w:rsidRPr="007840C3">
        <w:rPr>
          <w:rFonts w:ascii="Verdana" w:hAnsi="Verdana"/>
          <w:b/>
          <w:sz w:val="16"/>
          <w:szCs w:val="16"/>
        </w:rPr>
        <w:tab/>
        <w:t>PŘEDPOKLÁDANÉ ČLENĚNÍ NA PROVOZNÍ SOUBORY</w:t>
      </w:r>
    </w:p>
    <w:p w14:paraId="21B21AE7"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Nepožaduje se.</w:t>
      </w:r>
    </w:p>
    <w:p w14:paraId="48BEC1D2"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Zhotovitel musí zajistit, že veškeré jeho činnosti na dotčených budovách budou prováděny pod přímým vedením odborně a zdravotně způsobilých zaměstnanců. Zhotovitel se musí zavázat zajistit, že všichni jeho zaměstnanci, kteří budou vykonávat práce, budou mít platné doklady způsobilosti, které budou tyto zaměstnance opravňovat provádět činnosti na dopravně / technologických objektech SŽ. Budoucí zhotovitel musí zajistit, aby všechny osoby, které se budou při provádění díla pohybovat v dopravně / technologických prostorech, měly v souladu s obecně závaznými právními předpisy a interními předpisy SŽ povolení pro vstup do těchto prostor.</w:t>
      </w:r>
    </w:p>
    <w:p w14:paraId="591E6E14" w14:textId="77777777"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V souladu s platnou legislativou a s vnitřním opatření SŽ (na základě pokynu Ř OŘ Brno č. 2/2014 a v souladu s § 101 odst. 3-5 ZP) bude ze strany SŽ dodavateli stavebních prací prokazatelně předán dokument „Vyhodnocení rizik ovlivňujících bezpečnost a ochranu zdraví při práci“ pro ostatní subjekty, které jsou smluvně vázány k SŽ s. o. a pohybují se v obvodu působnosti OŘ“.</w:t>
      </w:r>
    </w:p>
    <w:p w14:paraId="7F71D878" w14:textId="77777777" w:rsidR="00FD5489" w:rsidRPr="007840C3" w:rsidRDefault="00FD5489" w:rsidP="00FD5489">
      <w:pPr>
        <w:pStyle w:val="Doplujcdaje"/>
        <w:spacing w:line="240" w:lineRule="auto"/>
        <w:jc w:val="both"/>
        <w:rPr>
          <w:rFonts w:ascii="Verdana" w:hAnsi="Verdana"/>
          <w:sz w:val="16"/>
          <w:szCs w:val="16"/>
        </w:rPr>
      </w:pPr>
    </w:p>
    <w:p w14:paraId="4D8A6050" w14:textId="77777777" w:rsidR="00FD5489" w:rsidRPr="007840C3" w:rsidRDefault="00FD5489" w:rsidP="00FD5489">
      <w:pPr>
        <w:pStyle w:val="Doplujcdaje"/>
        <w:spacing w:line="240" w:lineRule="auto"/>
        <w:jc w:val="both"/>
        <w:rPr>
          <w:rFonts w:ascii="Verdana" w:hAnsi="Verdana"/>
          <w:b/>
          <w:sz w:val="16"/>
          <w:szCs w:val="16"/>
        </w:rPr>
      </w:pPr>
      <w:r w:rsidRPr="007840C3">
        <w:rPr>
          <w:rFonts w:ascii="Verdana" w:hAnsi="Verdana"/>
          <w:b/>
          <w:sz w:val="16"/>
          <w:szCs w:val="16"/>
        </w:rPr>
        <w:t xml:space="preserve">D) </w:t>
      </w:r>
      <w:r w:rsidRPr="007840C3">
        <w:rPr>
          <w:rFonts w:ascii="Verdana" w:hAnsi="Verdana"/>
          <w:b/>
          <w:sz w:val="16"/>
          <w:szCs w:val="16"/>
        </w:rPr>
        <w:tab/>
        <w:t>LHŮTY VÝSTAVBY</w:t>
      </w:r>
    </w:p>
    <w:p w14:paraId="509DCC7B" w14:textId="77777777" w:rsidR="00FD5489" w:rsidRPr="007840C3" w:rsidRDefault="00FD5489" w:rsidP="00FD5489">
      <w:pPr>
        <w:pStyle w:val="Doplujcdaje"/>
        <w:spacing w:line="240" w:lineRule="auto"/>
        <w:jc w:val="both"/>
        <w:rPr>
          <w:rFonts w:ascii="Verdana" w:hAnsi="Verdana"/>
          <w:sz w:val="16"/>
          <w:szCs w:val="16"/>
        </w:rPr>
      </w:pPr>
    </w:p>
    <w:p w14:paraId="50BA6858" w14:textId="2F0FF8BA" w:rsidR="00FD5489" w:rsidRPr="007840C3" w:rsidRDefault="00FD5489" w:rsidP="00FD5489">
      <w:pPr>
        <w:pStyle w:val="Doplujcdaje"/>
        <w:spacing w:line="240" w:lineRule="auto"/>
        <w:jc w:val="both"/>
        <w:rPr>
          <w:rFonts w:ascii="Verdana" w:hAnsi="Verdana"/>
          <w:sz w:val="16"/>
          <w:szCs w:val="16"/>
        </w:rPr>
      </w:pPr>
      <w:r w:rsidRPr="007840C3">
        <w:rPr>
          <w:rFonts w:ascii="Verdana" w:hAnsi="Verdana"/>
          <w:sz w:val="16"/>
          <w:szCs w:val="16"/>
        </w:rPr>
        <w:t xml:space="preserve">Zahájení prací do </w:t>
      </w:r>
      <w:r w:rsidR="005D5107">
        <w:rPr>
          <w:rFonts w:ascii="Verdana" w:hAnsi="Verdana"/>
          <w:sz w:val="16"/>
          <w:szCs w:val="16"/>
        </w:rPr>
        <w:t>10</w:t>
      </w:r>
      <w:r w:rsidRPr="007840C3">
        <w:rPr>
          <w:rFonts w:ascii="Verdana" w:hAnsi="Verdana"/>
          <w:sz w:val="16"/>
          <w:szCs w:val="16"/>
        </w:rPr>
        <w:t>/2023, ukončení prací do</w:t>
      </w:r>
      <w:r w:rsidR="005D5107">
        <w:rPr>
          <w:rFonts w:ascii="Verdana" w:hAnsi="Verdana"/>
          <w:sz w:val="16"/>
          <w:szCs w:val="16"/>
        </w:rPr>
        <w:t xml:space="preserve"> 10</w:t>
      </w:r>
      <w:r w:rsidRPr="007840C3">
        <w:rPr>
          <w:rFonts w:ascii="Verdana" w:hAnsi="Verdana"/>
          <w:sz w:val="16"/>
          <w:szCs w:val="16"/>
        </w:rPr>
        <w:t>/2026</w:t>
      </w:r>
    </w:p>
    <w:p w14:paraId="06740136" w14:textId="77777777" w:rsidR="00FD5489" w:rsidRPr="007840C3" w:rsidRDefault="00FD5489" w:rsidP="00FD5489">
      <w:pPr>
        <w:pStyle w:val="Doplujcdaje"/>
        <w:spacing w:line="240" w:lineRule="auto"/>
        <w:jc w:val="both"/>
        <w:rPr>
          <w:rFonts w:ascii="Verdana" w:hAnsi="Verdana"/>
          <w:sz w:val="16"/>
          <w:szCs w:val="16"/>
        </w:rPr>
      </w:pPr>
    </w:p>
    <w:p w14:paraId="2B5F397A" w14:textId="6DD4BD61" w:rsidR="00FD5489" w:rsidRPr="007840C3" w:rsidRDefault="00661DC1" w:rsidP="00FD5489">
      <w:pPr>
        <w:pStyle w:val="Doplujcdaje"/>
        <w:spacing w:line="240" w:lineRule="auto"/>
        <w:jc w:val="both"/>
        <w:rPr>
          <w:rFonts w:ascii="Verdana" w:hAnsi="Verdana"/>
          <w:b/>
          <w:sz w:val="16"/>
          <w:szCs w:val="16"/>
        </w:rPr>
      </w:pPr>
      <w:r>
        <w:rPr>
          <w:rFonts w:ascii="Verdana" w:hAnsi="Verdana"/>
          <w:b/>
          <w:sz w:val="16"/>
          <w:szCs w:val="16"/>
        </w:rPr>
        <w:t>E</w:t>
      </w:r>
      <w:r w:rsidR="00FD5489" w:rsidRPr="007840C3">
        <w:rPr>
          <w:rFonts w:ascii="Verdana" w:hAnsi="Verdana"/>
          <w:b/>
          <w:sz w:val="16"/>
          <w:szCs w:val="16"/>
        </w:rPr>
        <w:t>)</w:t>
      </w:r>
      <w:r w:rsidR="00FD5489" w:rsidRPr="007840C3">
        <w:rPr>
          <w:rFonts w:ascii="Verdana" w:hAnsi="Verdana"/>
          <w:b/>
          <w:sz w:val="16"/>
          <w:szCs w:val="16"/>
        </w:rPr>
        <w:tab/>
        <w:t>DALŠÍ PODMÍNKY ZADAVATELE</w:t>
      </w:r>
    </w:p>
    <w:p w14:paraId="7F2CD462" w14:textId="77777777" w:rsidR="00FD5489" w:rsidRPr="007840C3" w:rsidRDefault="00FD5489" w:rsidP="00FD5489">
      <w:pPr>
        <w:pStyle w:val="Doplujcdaje"/>
        <w:spacing w:line="240" w:lineRule="auto"/>
        <w:jc w:val="both"/>
        <w:rPr>
          <w:rFonts w:ascii="Verdana" w:hAnsi="Verdana"/>
          <w:b/>
          <w:sz w:val="16"/>
          <w:szCs w:val="16"/>
        </w:rPr>
      </w:pPr>
    </w:p>
    <w:p w14:paraId="75DCB659" w14:textId="77777777" w:rsidR="00FD5489" w:rsidRPr="007840C3" w:rsidRDefault="00FD5489" w:rsidP="002D0BBD">
      <w:pPr>
        <w:pStyle w:val="Odstavecseseznamem"/>
        <w:numPr>
          <w:ilvl w:val="0"/>
          <w:numId w:val="20"/>
        </w:numPr>
        <w:spacing w:line="240" w:lineRule="auto"/>
        <w:rPr>
          <w:rFonts w:ascii="Verdana" w:hAnsi="Verdana"/>
          <w:sz w:val="16"/>
          <w:szCs w:val="16"/>
        </w:rPr>
      </w:pPr>
      <w:r w:rsidRPr="007840C3">
        <w:rPr>
          <w:rFonts w:ascii="Verdana" w:hAnsi="Verdana"/>
          <w:sz w:val="16"/>
          <w:szCs w:val="16"/>
        </w:rPr>
        <w:t xml:space="preserve">K nabídce musí být doložena oprávnění vykonávat práce na požadovaných zařízeních, viz část </w:t>
      </w:r>
      <w:r w:rsidRPr="007840C3">
        <w:rPr>
          <w:rFonts w:ascii="Verdana" w:hAnsi="Verdana"/>
          <w:i/>
          <w:sz w:val="16"/>
          <w:szCs w:val="16"/>
        </w:rPr>
        <w:t>B) Technický popis rozsahu</w:t>
      </w:r>
    </w:p>
    <w:p w14:paraId="2F4C7330" w14:textId="77777777" w:rsidR="00FD5489" w:rsidRPr="007840C3" w:rsidRDefault="00FD5489" w:rsidP="002D0BBD">
      <w:pPr>
        <w:pStyle w:val="Odstavecseseznamem"/>
        <w:numPr>
          <w:ilvl w:val="0"/>
          <w:numId w:val="20"/>
        </w:numPr>
        <w:spacing w:line="240" w:lineRule="auto"/>
        <w:rPr>
          <w:rFonts w:ascii="Verdana" w:hAnsi="Verdana"/>
          <w:sz w:val="16"/>
          <w:szCs w:val="16"/>
        </w:rPr>
      </w:pPr>
      <w:r w:rsidRPr="007840C3">
        <w:rPr>
          <w:rFonts w:ascii="Verdana" w:hAnsi="Verdana"/>
          <w:sz w:val="16"/>
          <w:szCs w:val="16"/>
        </w:rPr>
        <w:t>Práce budou vyúčtovány dle skutečných hodin a cen dle nabídkového rozpočtu, který bude nedílnou součástí dílčí fakturace.</w:t>
      </w:r>
    </w:p>
    <w:p w14:paraId="22EBBFD9" w14:textId="77777777" w:rsidR="00FD5489" w:rsidRPr="007840C3" w:rsidRDefault="00FD5489" w:rsidP="002D0BBD">
      <w:pPr>
        <w:pStyle w:val="Odstavecseseznamem"/>
        <w:numPr>
          <w:ilvl w:val="0"/>
          <w:numId w:val="20"/>
        </w:numPr>
        <w:spacing w:line="240" w:lineRule="auto"/>
        <w:rPr>
          <w:rFonts w:ascii="Verdana" w:hAnsi="Verdana"/>
          <w:sz w:val="16"/>
          <w:szCs w:val="16"/>
        </w:rPr>
      </w:pPr>
      <w:r w:rsidRPr="007840C3">
        <w:rPr>
          <w:rFonts w:ascii="Verdana" w:hAnsi="Verdana"/>
          <w:sz w:val="16"/>
          <w:szCs w:val="16"/>
        </w:rPr>
        <w:t xml:space="preserve">Po ukončení prací na elektrickém zařízení, bude-li správcem požadována, bude provedena </w:t>
      </w:r>
      <w:proofErr w:type="spellStart"/>
      <w:r w:rsidRPr="007840C3">
        <w:rPr>
          <w:rFonts w:ascii="Verdana" w:hAnsi="Verdana"/>
          <w:sz w:val="16"/>
          <w:szCs w:val="16"/>
        </w:rPr>
        <w:t>elektrorevize</w:t>
      </w:r>
      <w:proofErr w:type="spellEnd"/>
      <w:r w:rsidRPr="007840C3">
        <w:rPr>
          <w:rFonts w:ascii="Verdana" w:hAnsi="Verdana"/>
          <w:sz w:val="16"/>
          <w:szCs w:val="16"/>
        </w:rPr>
        <w:t xml:space="preserve"> dílčí části zařízení pracovníkem s odbornou způsobilostí revizního technika s oprávněním „D“. Revizního technika zajišťuje zhotovitel na vlastní náklady. Současně s revizní zprávou doloží zhotovitel i kopii platného oprávnění „D“</w:t>
      </w:r>
    </w:p>
    <w:p w14:paraId="492B9F47" w14:textId="77777777" w:rsidR="00FD5489" w:rsidRPr="007840C3" w:rsidRDefault="00FD5489" w:rsidP="002D0BBD">
      <w:pPr>
        <w:pStyle w:val="Odstavecseseznamem"/>
        <w:numPr>
          <w:ilvl w:val="0"/>
          <w:numId w:val="20"/>
        </w:numPr>
        <w:spacing w:line="240" w:lineRule="auto"/>
        <w:rPr>
          <w:rFonts w:ascii="Verdana" w:hAnsi="Verdana"/>
          <w:sz w:val="16"/>
          <w:szCs w:val="16"/>
        </w:rPr>
      </w:pPr>
      <w:r w:rsidRPr="007840C3">
        <w:rPr>
          <w:rFonts w:ascii="Verdana" w:hAnsi="Verdana"/>
          <w:sz w:val="16"/>
          <w:szCs w:val="16"/>
        </w:rPr>
        <w:t>Cena hodinové sazby je při odstranění závady do 14 kalendářních dnů od zadání poptávky navýšena.</w:t>
      </w:r>
    </w:p>
    <w:p w14:paraId="298A5085" w14:textId="77777777" w:rsidR="00FD5489" w:rsidRPr="007840C3" w:rsidRDefault="00FD5489" w:rsidP="002D0BBD">
      <w:pPr>
        <w:pStyle w:val="Odstavecseseznamem"/>
        <w:numPr>
          <w:ilvl w:val="0"/>
          <w:numId w:val="20"/>
        </w:numPr>
        <w:spacing w:line="240" w:lineRule="auto"/>
        <w:rPr>
          <w:rFonts w:ascii="Verdana" w:hAnsi="Verdana"/>
          <w:sz w:val="16"/>
          <w:szCs w:val="16"/>
        </w:rPr>
      </w:pPr>
      <w:r w:rsidRPr="007840C3">
        <w:rPr>
          <w:rFonts w:ascii="Verdana" w:hAnsi="Verdana"/>
          <w:sz w:val="16"/>
          <w:szCs w:val="16"/>
        </w:rPr>
        <w:t>Veškeré zařízení potřebné pro zdárné provedení poptávaných prací zajišťuje zhotovitel a zodpovídá za něj.</w:t>
      </w:r>
    </w:p>
    <w:p w14:paraId="45FEDCFA" w14:textId="77777777" w:rsidR="00FD5489" w:rsidRDefault="00FD5489" w:rsidP="0090270E">
      <w:pPr>
        <w:pStyle w:val="RLProhlensmluvnchstran"/>
        <w:rPr>
          <w:rFonts w:ascii="Verdana" w:hAnsi="Verdana" w:cstheme="minorHAnsi"/>
        </w:rPr>
        <w:sectPr w:rsidR="00FD5489" w:rsidSect="003F5A9F">
          <w:pgSz w:w="11906" w:h="16838"/>
          <w:pgMar w:top="1417" w:right="1417" w:bottom="1417" w:left="1417" w:header="1701" w:footer="0" w:gutter="0"/>
          <w:cols w:space="708"/>
          <w:titlePg/>
          <w:docGrid w:linePitch="360"/>
        </w:sectPr>
      </w:pPr>
    </w:p>
    <w:p w14:paraId="4CC46125" w14:textId="77777777" w:rsidR="00FD5489" w:rsidRDefault="00FD5489" w:rsidP="00FD5489">
      <w:pPr>
        <w:pStyle w:val="Nadpisbezsl1-2"/>
        <w:jc w:val="center"/>
        <w:rPr>
          <w:rFonts w:ascii="Verdana" w:hAnsi="Verdana"/>
          <w:sz w:val="24"/>
          <w:szCs w:val="24"/>
        </w:rPr>
      </w:pPr>
      <w:r>
        <w:rPr>
          <w:rFonts w:ascii="Verdana" w:hAnsi="Verdana"/>
          <w:sz w:val="24"/>
          <w:szCs w:val="24"/>
        </w:rPr>
        <w:lastRenderedPageBreak/>
        <w:t xml:space="preserve">Příloha č. 3 </w:t>
      </w:r>
    </w:p>
    <w:p w14:paraId="24CF953F" w14:textId="77777777" w:rsidR="00FD5489" w:rsidRPr="00591C09" w:rsidRDefault="00FD5489" w:rsidP="00FD5489">
      <w:pPr>
        <w:pStyle w:val="Nadpisbezsl1-2"/>
        <w:jc w:val="center"/>
        <w:rPr>
          <w:rFonts w:ascii="Verdana" w:hAnsi="Verdana"/>
          <w:sz w:val="24"/>
          <w:szCs w:val="24"/>
        </w:rPr>
      </w:pPr>
      <w:r w:rsidRPr="00591C09">
        <w:rPr>
          <w:rFonts w:ascii="Verdana" w:hAnsi="Verdana"/>
          <w:sz w:val="24"/>
          <w:szCs w:val="24"/>
        </w:rPr>
        <w:t>Jednotkový ceník činností prováděných Zhotovitelem při realizaci díla</w:t>
      </w:r>
    </w:p>
    <w:p w14:paraId="5D66C1F6" w14:textId="77777777" w:rsidR="00FD5489" w:rsidRDefault="00FD5489" w:rsidP="0090270E">
      <w:pPr>
        <w:pStyle w:val="RLProhlensmluvnchstran"/>
        <w:rPr>
          <w:rFonts w:ascii="Verdana" w:hAnsi="Verdana" w:cstheme="minorHAnsi"/>
        </w:rPr>
      </w:pPr>
    </w:p>
    <w:p w14:paraId="1360A519" w14:textId="77777777" w:rsidR="00661DC1" w:rsidRDefault="00661DC1" w:rsidP="0090270E">
      <w:pPr>
        <w:pStyle w:val="RLProhlensmluvnchstran"/>
        <w:rPr>
          <w:rFonts w:ascii="Verdana" w:hAnsi="Verdana" w:cstheme="minorHAnsi"/>
        </w:rPr>
      </w:pPr>
    </w:p>
    <w:p w14:paraId="51880B71" w14:textId="233A4A4D" w:rsidR="00661DC1" w:rsidRPr="00661DC1" w:rsidRDefault="00661DC1" w:rsidP="00661DC1">
      <w:pPr>
        <w:pStyle w:val="Textbezodsazen"/>
        <w:rPr>
          <w:rFonts w:ascii="Verdana" w:hAnsi="Verdana"/>
        </w:rPr>
        <w:sectPr w:rsidR="00661DC1" w:rsidRPr="00661DC1" w:rsidSect="003F5A9F">
          <w:pgSz w:w="11906" w:h="16838"/>
          <w:pgMar w:top="1417" w:right="1417" w:bottom="1417" w:left="1417" w:header="1701" w:footer="0" w:gutter="0"/>
          <w:cols w:space="708"/>
          <w:titlePg/>
          <w:docGrid w:linePitch="360"/>
        </w:sectPr>
      </w:pPr>
      <w:r w:rsidRPr="00661DC1">
        <w:rPr>
          <w:rFonts w:ascii="Verdana" w:hAnsi="Verdana"/>
        </w:rPr>
        <w:t>Vloží zhotovitel</w:t>
      </w:r>
      <w:r>
        <w:rPr>
          <w:rFonts w:ascii="Verdana" w:hAnsi="Verdana"/>
        </w:rPr>
        <w:t>.</w:t>
      </w:r>
    </w:p>
    <w:p w14:paraId="706E98CD" w14:textId="77777777" w:rsidR="00FD5489" w:rsidRPr="000C0744" w:rsidRDefault="00FD5489" w:rsidP="00FD5489">
      <w:pPr>
        <w:pStyle w:val="Nadpisbezsl1-2"/>
        <w:jc w:val="center"/>
        <w:rPr>
          <w:rFonts w:ascii="Verdana" w:hAnsi="Verdana"/>
          <w:sz w:val="24"/>
          <w:szCs w:val="24"/>
        </w:rPr>
      </w:pPr>
      <w:r w:rsidRPr="000C0744">
        <w:rPr>
          <w:rFonts w:ascii="Verdana" w:hAnsi="Verdana"/>
          <w:sz w:val="24"/>
          <w:szCs w:val="24"/>
        </w:rPr>
        <w:lastRenderedPageBreak/>
        <w:t>Příloha č. 4</w:t>
      </w:r>
    </w:p>
    <w:p w14:paraId="5DE8E150" w14:textId="77777777" w:rsidR="00FD5489" w:rsidRPr="000C0744" w:rsidRDefault="00FD5489" w:rsidP="00FD5489">
      <w:pPr>
        <w:pStyle w:val="Nadpisbezsl1-2"/>
        <w:rPr>
          <w:rFonts w:ascii="Verdana" w:hAnsi="Verdana"/>
          <w:sz w:val="22"/>
          <w:szCs w:val="22"/>
        </w:rPr>
      </w:pPr>
      <w:r w:rsidRPr="000C0744">
        <w:rPr>
          <w:rFonts w:ascii="Verdana" w:hAnsi="Verdana"/>
          <w:sz w:val="22"/>
          <w:szCs w:val="22"/>
        </w:rPr>
        <w:t>Seznam poddodavatelů</w:t>
      </w:r>
    </w:p>
    <w:p w14:paraId="4A18A92E" w14:textId="77777777" w:rsidR="00FD5489" w:rsidRPr="0040599F" w:rsidRDefault="00FD5489" w:rsidP="00FD5489">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FD5489" w:rsidRPr="0040599F" w14:paraId="022EBF4B" w14:textId="77777777" w:rsidTr="008D2AC3">
        <w:tc>
          <w:tcPr>
            <w:tcW w:w="2774" w:type="dxa"/>
          </w:tcPr>
          <w:p w14:paraId="2F1F31DD" w14:textId="77777777" w:rsidR="00FD5489" w:rsidRPr="0040599F" w:rsidRDefault="00FD5489" w:rsidP="008D2AC3">
            <w:pPr>
              <w:pStyle w:val="Tabulka"/>
              <w:jc w:val="left"/>
              <w:rPr>
                <w:rStyle w:val="Nadpisvtabulce"/>
                <w:rFonts w:ascii="Verdana" w:hAnsi="Verdana"/>
              </w:rPr>
            </w:pPr>
            <w:r w:rsidRPr="0040599F">
              <w:rPr>
                <w:rStyle w:val="Nadpisvtabulce"/>
                <w:rFonts w:ascii="Verdana" w:hAnsi="Verdana"/>
              </w:rPr>
              <w:t>IDENTIFIKACE PODDODAVATELE</w:t>
            </w:r>
          </w:p>
          <w:p w14:paraId="5AC8B131" w14:textId="77777777" w:rsidR="00FD5489" w:rsidRPr="0040599F" w:rsidRDefault="00FD5489" w:rsidP="008D2AC3">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604290B2" w14:textId="77777777" w:rsidR="00FD5489" w:rsidRPr="0040599F" w:rsidRDefault="00FD5489" w:rsidP="008D2AC3">
            <w:pPr>
              <w:pStyle w:val="Tabulka"/>
              <w:jc w:val="center"/>
              <w:rPr>
                <w:rFonts w:ascii="Verdana" w:hAnsi="Verdana"/>
                <w:b/>
              </w:rPr>
            </w:pPr>
            <w:r w:rsidRPr="0040599F">
              <w:rPr>
                <w:rFonts w:ascii="Verdana" w:hAnsi="Verdana"/>
                <w:b/>
              </w:rPr>
              <w:t>VĚCNÝ ROZSAH PODDODÁVKY</w:t>
            </w:r>
          </w:p>
        </w:tc>
        <w:tc>
          <w:tcPr>
            <w:tcW w:w="2957" w:type="dxa"/>
          </w:tcPr>
          <w:p w14:paraId="74B5EC14" w14:textId="77777777" w:rsidR="00FD5489" w:rsidRPr="0040599F" w:rsidRDefault="00FD5489" w:rsidP="008D2AC3">
            <w:pPr>
              <w:pStyle w:val="Tabulka"/>
              <w:jc w:val="center"/>
              <w:rPr>
                <w:rFonts w:ascii="Verdana" w:hAnsi="Verdana"/>
                <w:b/>
                <w:highlight w:val="yellow"/>
              </w:rPr>
            </w:pPr>
            <w:r w:rsidRPr="0040599F">
              <w:rPr>
                <w:rFonts w:ascii="Verdana" w:hAnsi="Verdana"/>
                <w:b/>
              </w:rPr>
              <w:t>HODNOTA PODDODÁVKY V % Z CELKOVÉ CENY DÍLA</w:t>
            </w:r>
          </w:p>
        </w:tc>
      </w:tr>
      <w:tr w:rsidR="00FD5489" w:rsidRPr="0040599F" w14:paraId="7CFEA42F" w14:textId="77777777" w:rsidTr="008D2AC3">
        <w:tc>
          <w:tcPr>
            <w:tcW w:w="2774" w:type="dxa"/>
            <w:vAlign w:val="center"/>
          </w:tcPr>
          <w:p w14:paraId="566D55D2" w14:textId="77777777" w:rsidR="00FD5489" w:rsidRPr="00B02FFE" w:rsidRDefault="00FD5489" w:rsidP="008D2AC3">
            <w:pPr>
              <w:pStyle w:val="Nadpisbezsl1-2"/>
              <w:jc w:val="center"/>
              <w:rPr>
                <w:rFonts w:ascii="Verdana" w:hAnsi="Verdana"/>
              </w:rPr>
            </w:pPr>
            <w:r>
              <w:rPr>
                <w:rFonts w:ascii="Verdana" w:hAnsi="Verdana"/>
                <w:b w:val="0"/>
                <w:szCs w:val="24"/>
              </w:rPr>
              <w:t>---</w:t>
            </w:r>
          </w:p>
        </w:tc>
        <w:tc>
          <w:tcPr>
            <w:tcW w:w="3129" w:type="dxa"/>
            <w:vAlign w:val="center"/>
          </w:tcPr>
          <w:p w14:paraId="3B822E43" w14:textId="77777777" w:rsidR="00FD5489" w:rsidRPr="00B02FFE" w:rsidRDefault="00FD5489" w:rsidP="008D2AC3">
            <w:pPr>
              <w:pStyle w:val="Nadpisbezsl1-2"/>
              <w:jc w:val="center"/>
              <w:rPr>
                <w:rFonts w:ascii="Verdana" w:hAnsi="Verdana"/>
              </w:rPr>
            </w:pPr>
            <w:r>
              <w:rPr>
                <w:rFonts w:ascii="Verdana" w:hAnsi="Verdana"/>
                <w:b w:val="0"/>
                <w:szCs w:val="24"/>
              </w:rPr>
              <w:t>---</w:t>
            </w:r>
          </w:p>
        </w:tc>
        <w:tc>
          <w:tcPr>
            <w:tcW w:w="2957" w:type="dxa"/>
            <w:vAlign w:val="center"/>
          </w:tcPr>
          <w:p w14:paraId="0C358A13" w14:textId="77777777" w:rsidR="00FD5489" w:rsidRPr="00B02FFE" w:rsidRDefault="00FD5489" w:rsidP="008D2AC3">
            <w:pPr>
              <w:pStyle w:val="Nadpisbezsl1-2"/>
              <w:jc w:val="center"/>
              <w:rPr>
                <w:rFonts w:ascii="Verdana" w:hAnsi="Verdana"/>
              </w:rPr>
            </w:pPr>
            <w:r>
              <w:rPr>
                <w:rFonts w:ascii="Verdana" w:hAnsi="Verdana"/>
                <w:b w:val="0"/>
                <w:szCs w:val="24"/>
              </w:rPr>
              <w:t>---</w:t>
            </w:r>
          </w:p>
        </w:tc>
      </w:tr>
      <w:tr w:rsidR="00FD5489" w:rsidRPr="0040599F" w14:paraId="10241C7E" w14:textId="77777777" w:rsidTr="008D2AC3">
        <w:tc>
          <w:tcPr>
            <w:tcW w:w="2774" w:type="dxa"/>
          </w:tcPr>
          <w:p w14:paraId="4FEDA27F" w14:textId="77777777" w:rsidR="00FD5489" w:rsidRPr="00B02FFE" w:rsidRDefault="00FD5489" w:rsidP="008D2AC3">
            <w:pPr>
              <w:pStyle w:val="Tabulka"/>
              <w:rPr>
                <w:rFonts w:ascii="Verdana" w:hAnsi="Verdana"/>
              </w:rPr>
            </w:pPr>
          </w:p>
        </w:tc>
        <w:tc>
          <w:tcPr>
            <w:tcW w:w="3129" w:type="dxa"/>
          </w:tcPr>
          <w:p w14:paraId="6A7FD30D" w14:textId="77777777" w:rsidR="00FD5489" w:rsidRPr="00B02FFE" w:rsidRDefault="00FD5489" w:rsidP="008D2AC3">
            <w:pPr>
              <w:pStyle w:val="Tabulka"/>
              <w:jc w:val="center"/>
              <w:rPr>
                <w:rFonts w:ascii="Verdana" w:hAnsi="Verdana"/>
              </w:rPr>
            </w:pPr>
          </w:p>
        </w:tc>
        <w:tc>
          <w:tcPr>
            <w:tcW w:w="2957" w:type="dxa"/>
          </w:tcPr>
          <w:p w14:paraId="44D08FA9" w14:textId="77777777" w:rsidR="00FD5489" w:rsidRPr="00B02FFE" w:rsidRDefault="00FD5489" w:rsidP="008D2AC3">
            <w:pPr>
              <w:pStyle w:val="Tabulka"/>
              <w:jc w:val="center"/>
              <w:rPr>
                <w:rFonts w:ascii="Verdana" w:hAnsi="Verdana"/>
              </w:rPr>
            </w:pPr>
          </w:p>
        </w:tc>
      </w:tr>
      <w:tr w:rsidR="00FD5489" w:rsidRPr="0040599F" w14:paraId="50E0B33B" w14:textId="77777777" w:rsidTr="008D2AC3">
        <w:tc>
          <w:tcPr>
            <w:tcW w:w="2774" w:type="dxa"/>
          </w:tcPr>
          <w:p w14:paraId="5465B5EF" w14:textId="77777777" w:rsidR="00FD5489" w:rsidRPr="00B02FFE" w:rsidRDefault="00FD5489" w:rsidP="008D2AC3">
            <w:pPr>
              <w:pStyle w:val="Tabulka"/>
              <w:rPr>
                <w:rFonts w:ascii="Verdana" w:hAnsi="Verdana"/>
              </w:rPr>
            </w:pPr>
          </w:p>
        </w:tc>
        <w:tc>
          <w:tcPr>
            <w:tcW w:w="3129" w:type="dxa"/>
          </w:tcPr>
          <w:p w14:paraId="5D017973" w14:textId="77777777" w:rsidR="00FD5489" w:rsidRPr="00B02FFE" w:rsidRDefault="00FD5489" w:rsidP="008D2AC3">
            <w:pPr>
              <w:pStyle w:val="Tabulka"/>
              <w:jc w:val="center"/>
              <w:rPr>
                <w:rFonts w:ascii="Verdana" w:hAnsi="Verdana"/>
              </w:rPr>
            </w:pPr>
          </w:p>
        </w:tc>
        <w:tc>
          <w:tcPr>
            <w:tcW w:w="2957" w:type="dxa"/>
          </w:tcPr>
          <w:p w14:paraId="1C9D12A3" w14:textId="77777777" w:rsidR="00FD5489" w:rsidRPr="00B02FFE" w:rsidRDefault="00FD5489" w:rsidP="008D2AC3">
            <w:pPr>
              <w:pStyle w:val="Tabulka"/>
              <w:jc w:val="center"/>
              <w:rPr>
                <w:rFonts w:ascii="Verdana" w:hAnsi="Verdana"/>
              </w:rPr>
            </w:pPr>
          </w:p>
        </w:tc>
      </w:tr>
      <w:tr w:rsidR="00FD5489" w:rsidRPr="0040599F" w14:paraId="46ACC844" w14:textId="77777777" w:rsidTr="008D2AC3">
        <w:tc>
          <w:tcPr>
            <w:tcW w:w="2774" w:type="dxa"/>
          </w:tcPr>
          <w:p w14:paraId="5748CB3A" w14:textId="77777777" w:rsidR="00FD5489" w:rsidRPr="00B02FFE" w:rsidRDefault="00FD5489" w:rsidP="008D2AC3">
            <w:pPr>
              <w:pStyle w:val="Tabulka"/>
              <w:rPr>
                <w:rFonts w:ascii="Verdana" w:hAnsi="Verdana"/>
              </w:rPr>
            </w:pPr>
          </w:p>
        </w:tc>
        <w:tc>
          <w:tcPr>
            <w:tcW w:w="3129" w:type="dxa"/>
          </w:tcPr>
          <w:p w14:paraId="1EA96662" w14:textId="77777777" w:rsidR="00FD5489" w:rsidRPr="00B02FFE" w:rsidRDefault="00FD5489" w:rsidP="008D2AC3">
            <w:pPr>
              <w:pStyle w:val="Tabulka"/>
              <w:jc w:val="center"/>
              <w:rPr>
                <w:rFonts w:ascii="Verdana" w:hAnsi="Verdana"/>
              </w:rPr>
            </w:pPr>
          </w:p>
        </w:tc>
        <w:tc>
          <w:tcPr>
            <w:tcW w:w="2957" w:type="dxa"/>
          </w:tcPr>
          <w:p w14:paraId="63C9902C" w14:textId="77777777" w:rsidR="00FD5489" w:rsidRPr="00B02FFE" w:rsidRDefault="00FD5489" w:rsidP="008D2AC3">
            <w:pPr>
              <w:pStyle w:val="Tabulka"/>
              <w:jc w:val="center"/>
              <w:rPr>
                <w:rFonts w:ascii="Verdana" w:hAnsi="Verdana"/>
              </w:rPr>
            </w:pPr>
          </w:p>
        </w:tc>
      </w:tr>
    </w:tbl>
    <w:p w14:paraId="73D9DD5F" w14:textId="097E68D3" w:rsidR="00FD5489" w:rsidRDefault="00FD5489" w:rsidP="0090270E">
      <w:pPr>
        <w:pStyle w:val="RLProhlensmluvnchstran"/>
        <w:rPr>
          <w:rFonts w:ascii="Verdana" w:hAnsi="Verdana" w:cstheme="minorHAnsi"/>
        </w:rPr>
        <w:sectPr w:rsidR="00FD5489" w:rsidSect="003F5A9F">
          <w:pgSz w:w="11906" w:h="16838"/>
          <w:pgMar w:top="1417" w:right="1417" w:bottom="1417" w:left="1417" w:header="1701" w:footer="0" w:gutter="0"/>
          <w:cols w:space="708"/>
          <w:titlePg/>
          <w:docGrid w:linePitch="360"/>
        </w:sectPr>
      </w:pPr>
    </w:p>
    <w:p w14:paraId="1A3932A5" w14:textId="7248F48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2D0B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184FB292" w:rsidR="0090270E" w:rsidRPr="00E746F8" w:rsidRDefault="00FD5489"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47AE1490" w:rsidR="0090270E" w:rsidRPr="00E746F8" w:rsidRDefault="00FD5489"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2ECD4D1" w:rsidR="0090270E" w:rsidRPr="00E746F8" w:rsidRDefault="00FD5489"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2D0B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E746F8" w14:paraId="1EAE7804" w14:textId="77777777" w:rsidTr="00661DC1">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24" w:type="dxa"/>
            <w:vAlign w:val="center"/>
          </w:tcPr>
          <w:p w14:paraId="492800AB" w14:textId="37777A4E" w:rsidR="0090270E" w:rsidRPr="00E746F8" w:rsidRDefault="00FD5489" w:rsidP="004F3A2A">
            <w:pPr>
              <w:pStyle w:val="RLTextlnkuslovan"/>
              <w:numPr>
                <w:ilvl w:val="0"/>
                <w:numId w:val="0"/>
              </w:numPr>
              <w:jc w:val="left"/>
              <w:rPr>
                <w:rFonts w:ascii="Verdana" w:hAnsi="Verdana" w:cstheme="minorHAnsi"/>
                <w:highlight w:val="green"/>
              </w:rPr>
            </w:pPr>
            <w:r w:rsidRPr="00A8209F">
              <w:rPr>
                <w:rFonts w:ascii="Verdana" w:hAnsi="Verdana" w:cstheme="minorHAnsi"/>
                <w:sz w:val="18"/>
                <w:szCs w:val="18"/>
              </w:rPr>
              <w:t>Bc. Petr Kašík</w:t>
            </w:r>
          </w:p>
        </w:tc>
      </w:tr>
      <w:tr w:rsidR="0090270E" w:rsidRPr="00E746F8" w14:paraId="76DFA821" w14:textId="77777777" w:rsidTr="00661DC1">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24" w:type="dxa"/>
            <w:vAlign w:val="center"/>
          </w:tcPr>
          <w:p w14:paraId="56402BDD" w14:textId="1228F378" w:rsidR="0090270E" w:rsidRPr="00E746F8" w:rsidRDefault="00FD5489" w:rsidP="004F3A2A">
            <w:pPr>
              <w:pStyle w:val="RLTextlnkuslovan"/>
              <w:numPr>
                <w:ilvl w:val="0"/>
                <w:numId w:val="0"/>
              </w:numPr>
              <w:jc w:val="left"/>
              <w:rPr>
                <w:rFonts w:ascii="Verdana" w:hAnsi="Verdana" w:cstheme="minorHAnsi"/>
                <w:highlight w:val="green"/>
              </w:rPr>
            </w:pPr>
            <w:r>
              <w:rPr>
                <w:rFonts w:ascii="Verdana" w:hAnsi="Verdana"/>
                <w:sz w:val="18"/>
                <w:szCs w:val="18"/>
              </w:rPr>
              <w:t>Kasik</w:t>
            </w:r>
            <w:r w:rsidRPr="00FF64E8">
              <w:rPr>
                <w:rFonts w:ascii="Verdana" w:hAnsi="Verdana"/>
                <w:sz w:val="18"/>
                <w:szCs w:val="18"/>
              </w:rPr>
              <w:t>@spravazeleznic.cz</w:t>
            </w:r>
          </w:p>
        </w:tc>
      </w:tr>
      <w:tr w:rsidR="0090270E" w:rsidRPr="00E746F8" w14:paraId="52AA2D33" w14:textId="77777777" w:rsidTr="00661DC1">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24" w:type="dxa"/>
            <w:vAlign w:val="center"/>
          </w:tcPr>
          <w:p w14:paraId="6744BA41" w14:textId="020560E5" w:rsidR="0090270E" w:rsidRPr="00E746F8" w:rsidRDefault="00FD5489" w:rsidP="004F3A2A">
            <w:pPr>
              <w:pStyle w:val="RLTextlnkuslovan"/>
              <w:numPr>
                <w:ilvl w:val="0"/>
                <w:numId w:val="0"/>
              </w:numPr>
              <w:jc w:val="left"/>
              <w:rPr>
                <w:rFonts w:ascii="Verdana" w:hAnsi="Verdana" w:cstheme="minorHAnsi"/>
                <w:highlight w:val="green"/>
              </w:rPr>
            </w:pPr>
            <w:r w:rsidRPr="00A8209F">
              <w:rPr>
                <w:rFonts w:ascii="Verdana" w:hAnsi="Verdana" w:cstheme="minorHAnsi"/>
                <w:sz w:val="18"/>
                <w:szCs w:val="18"/>
              </w:rPr>
              <w:t>+420 602 750 247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2D0BBD">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2D0BBD">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35B3ABA" w14:textId="21B96F1A" w:rsidR="00661DC1" w:rsidRPr="00E746F8" w:rsidRDefault="00661DC1" w:rsidP="00661DC1">
      <w:pPr>
        <w:numPr>
          <w:ilvl w:val="0"/>
          <w:numId w:val="14"/>
        </w:numPr>
        <w:spacing w:before="240" w:after="120" w:line="300" w:lineRule="exact"/>
        <w:ind w:left="425" w:hanging="357"/>
        <w:jc w:val="both"/>
        <w:rPr>
          <w:rFonts w:ascii="Verdana" w:hAnsi="Verdana" w:cstheme="minorHAnsi"/>
        </w:rPr>
      </w:pPr>
      <w:r w:rsidRPr="00661DC1">
        <w:rPr>
          <w:rFonts w:ascii="Verdana" w:hAnsi="Verdana" w:cstheme="minorHAnsi"/>
        </w:rPr>
        <w:t>Revizní technik</w:t>
      </w:r>
      <w:r>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61DC1" w:rsidRPr="00E746F8" w14:paraId="4C0EEDEF" w14:textId="77777777" w:rsidTr="00661DC1">
        <w:tc>
          <w:tcPr>
            <w:tcW w:w="2149" w:type="dxa"/>
            <w:vAlign w:val="center"/>
          </w:tcPr>
          <w:p w14:paraId="085BB6AE" w14:textId="77777777" w:rsidR="00661DC1" w:rsidRPr="00E746F8" w:rsidRDefault="00661DC1" w:rsidP="002A3678">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14:paraId="417BF912" w14:textId="77777777" w:rsidR="00661DC1" w:rsidRPr="00E746F8" w:rsidRDefault="00661DC1" w:rsidP="002A3678">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61DC1" w:rsidRPr="00E746F8" w14:paraId="6B808901" w14:textId="77777777" w:rsidTr="00661DC1">
        <w:tc>
          <w:tcPr>
            <w:tcW w:w="2149" w:type="dxa"/>
            <w:vAlign w:val="center"/>
          </w:tcPr>
          <w:p w14:paraId="73CAC96E" w14:textId="77777777" w:rsidR="00661DC1" w:rsidRPr="00E746F8" w:rsidRDefault="00661DC1" w:rsidP="002A3678">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14:paraId="459E7879" w14:textId="77777777" w:rsidR="00661DC1" w:rsidRPr="00E746F8" w:rsidRDefault="00661DC1" w:rsidP="002A3678">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61DC1" w:rsidRPr="00E746F8" w14:paraId="69642120" w14:textId="77777777" w:rsidTr="00661DC1">
        <w:tc>
          <w:tcPr>
            <w:tcW w:w="2149" w:type="dxa"/>
            <w:vAlign w:val="center"/>
          </w:tcPr>
          <w:p w14:paraId="3D14DD68" w14:textId="77777777" w:rsidR="00661DC1" w:rsidRPr="00E746F8" w:rsidRDefault="00661DC1" w:rsidP="002A3678">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14:paraId="647EA3F0" w14:textId="77777777" w:rsidR="00661DC1" w:rsidRPr="00E746F8" w:rsidRDefault="00661DC1" w:rsidP="002A3678">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61DC1" w:rsidRPr="00E746F8" w14:paraId="4E08CFAA" w14:textId="77777777" w:rsidTr="00661DC1">
        <w:tc>
          <w:tcPr>
            <w:tcW w:w="2149" w:type="dxa"/>
            <w:vAlign w:val="center"/>
          </w:tcPr>
          <w:p w14:paraId="4157BAE4" w14:textId="77777777" w:rsidR="00661DC1" w:rsidRPr="00E746F8" w:rsidRDefault="00661DC1" w:rsidP="002A3678">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14:paraId="5DA996BE" w14:textId="77777777" w:rsidR="00661DC1" w:rsidRPr="00E746F8" w:rsidRDefault="00661DC1" w:rsidP="002A3678">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BD73AA6" w14:textId="77777777" w:rsidR="00661DC1" w:rsidRDefault="00661DC1" w:rsidP="0090270E">
      <w:pPr>
        <w:spacing w:before="360" w:after="0"/>
        <w:ind w:left="426"/>
        <w:jc w:val="both"/>
        <w:rPr>
          <w:rFonts w:ascii="Verdana" w:hAnsi="Verdana" w:cstheme="minorHAnsi"/>
        </w:rPr>
      </w:pPr>
    </w:p>
    <w:p w14:paraId="0F94CEF9" w14:textId="1BA2B3C5"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1C64843" w14:textId="77777777" w:rsidR="006245D1" w:rsidRDefault="0090270E" w:rsidP="0090270E">
      <w:pPr>
        <w:spacing w:before="120"/>
        <w:ind w:left="425"/>
        <w:jc w:val="both"/>
        <w:rPr>
          <w:rFonts w:ascii="Verdana" w:hAnsi="Verdana" w:cstheme="minorHAnsi"/>
        </w:rPr>
        <w:sectPr w:rsidR="006245D1" w:rsidSect="003E79EC">
          <w:footerReference w:type="default" r:id="rId19"/>
          <w:footerReference w:type="first" r:id="rId20"/>
          <w:pgSz w:w="11906" w:h="16838"/>
          <w:pgMar w:top="1417" w:right="1417" w:bottom="1417" w:left="1417" w:header="1701" w:footer="430" w:gutter="0"/>
          <w:cols w:space="708"/>
          <w:titlePg/>
          <w:docGrid w:linePitch="360"/>
        </w:sect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AD4D523" w14:textId="4205C73D" w:rsidR="0090270E" w:rsidRPr="006245D1" w:rsidRDefault="006245D1" w:rsidP="006245D1">
      <w:pPr>
        <w:spacing w:before="120"/>
        <w:ind w:left="425"/>
        <w:jc w:val="center"/>
        <w:rPr>
          <w:rFonts w:ascii="Verdana" w:hAnsi="Verdana" w:cstheme="minorHAnsi"/>
          <w:b/>
          <w:sz w:val="24"/>
          <w:szCs w:val="24"/>
        </w:rPr>
      </w:pPr>
      <w:r w:rsidRPr="006245D1">
        <w:rPr>
          <w:rFonts w:ascii="Verdana" w:hAnsi="Verdana" w:cstheme="minorHAnsi"/>
          <w:b/>
          <w:sz w:val="24"/>
          <w:szCs w:val="24"/>
        </w:rPr>
        <w:lastRenderedPageBreak/>
        <w:t>Příloha č. 6</w:t>
      </w:r>
    </w:p>
    <w:p w14:paraId="1A2B76BC" w14:textId="52DCDEF8" w:rsidR="006245D1" w:rsidRPr="006245D1" w:rsidRDefault="006245D1" w:rsidP="006245D1">
      <w:pPr>
        <w:spacing w:before="120"/>
        <w:ind w:left="425"/>
        <w:jc w:val="center"/>
        <w:rPr>
          <w:rFonts w:ascii="Verdana" w:hAnsi="Verdana" w:cstheme="minorHAnsi"/>
          <w:b/>
          <w:sz w:val="24"/>
          <w:szCs w:val="24"/>
        </w:rPr>
      </w:pPr>
      <w:r w:rsidRPr="006245D1">
        <w:rPr>
          <w:rFonts w:ascii="Verdana" w:hAnsi="Verdana" w:cstheme="minorHAnsi"/>
          <w:b/>
          <w:sz w:val="24"/>
          <w:szCs w:val="24"/>
        </w:rPr>
        <w:t>Zvláštní technické podmínky</w:t>
      </w:r>
      <w:r w:rsidRPr="00DE7C65">
        <w:t xml:space="preserve"> </w:t>
      </w:r>
    </w:p>
    <w:p w14:paraId="1076BB01" w14:textId="77777777" w:rsidR="006245D1" w:rsidRPr="006245D1" w:rsidRDefault="006245D1" w:rsidP="006245D1">
      <w:pPr>
        <w:spacing w:after="120"/>
        <w:ind w:left="709"/>
        <w:jc w:val="both"/>
        <w:rPr>
          <w:rFonts w:ascii="Verdana" w:hAnsi="Verdana"/>
          <w:sz w:val="18"/>
          <w:szCs w:val="18"/>
        </w:rPr>
      </w:pPr>
      <w:r w:rsidRPr="006245D1">
        <w:rPr>
          <w:rFonts w:ascii="Verdana" w:hAnsi="Verdana"/>
          <w:sz w:val="18"/>
          <w:szCs w:val="18"/>
        </w:rPr>
        <w:t xml:space="preserve">Zhotovitel obdržel Zvláštní technické podmínky společně se zadávací dokumentací            prostřednictvím profilu zadavatele </w:t>
      </w:r>
      <w:r w:rsidRPr="006245D1">
        <w:rPr>
          <w:rFonts w:ascii="Verdana" w:hAnsi="Verdana"/>
          <w:color w:val="0070C0"/>
          <w:sz w:val="18"/>
          <w:szCs w:val="18"/>
        </w:rPr>
        <w:t>https://zakazky.spravazeleznic.cz/</w:t>
      </w:r>
      <w:r w:rsidRPr="006245D1">
        <w:rPr>
          <w:rFonts w:ascii="Verdana" w:hAnsi="Verdana"/>
          <w:sz w:val="18"/>
          <w:szCs w:val="18"/>
        </w:rPr>
        <w:t>, zhotovitel prohlašuje, že Zvláštní technické podmínky mu byly v elektronické podobě předány před podpisem této smlouvy nebo je má jinak k dispozici, že s jejich obsahem je seznámen, a že jejich obsah je pro něj závazný.</w:t>
      </w:r>
    </w:p>
    <w:p w14:paraId="0EF8883D" w14:textId="77777777" w:rsidR="006245D1" w:rsidRPr="006245D1" w:rsidRDefault="006245D1" w:rsidP="006245D1">
      <w:pPr>
        <w:spacing w:before="120"/>
        <w:ind w:left="425"/>
        <w:rPr>
          <w:rFonts w:ascii="Verdana" w:hAnsi="Verdana" w:cstheme="minorHAnsi"/>
          <w:b/>
          <w:sz w:val="24"/>
          <w:szCs w:val="24"/>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38738" w14:textId="77777777" w:rsidR="00116E43" w:rsidRDefault="00116E43" w:rsidP="003706CB">
      <w:pPr>
        <w:spacing w:after="0" w:line="240" w:lineRule="auto"/>
      </w:pPr>
      <w:r>
        <w:separator/>
      </w:r>
    </w:p>
  </w:endnote>
  <w:endnote w:type="continuationSeparator" w:id="0">
    <w:p w14:paraId="26F2927D" w14:textId="77777777" w:rsidR="00116E43" w:rsidRDefault="00116E43" w:rsidP="003706CB">
      <w:pPr>
        <w:spacing w:after="0" w:line="240" w:lineRule="auto"/>
      </w:pPr>
      <w:r>
        <w:continuationSeparator/>
      </w:r>
    </w:p>
  </w:endnote>
  <w:endnote w:type="continuationNotice" w:id="1">
    <w:p w14:paraId="39F85972" w14:textId="77777777" w:rsidR="00116E43" w:rsidRDefault="00116E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753BB" w14:textId="4E6F3F94" w:rsidR="00F97BB0" w:rsidRDefault="00F97BB0">
    <w:pPr>
      <w:pStyle w:val="Zpat"/>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Pr>
        <w:rFonts w:ascii="Verdana" w:eastAsia="Verdana" w:hAnsi="Verdana"/>
        <w:color w:val="FF5200"/>
        <w:sz w:val="14"/>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67D5A3E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D5107" w:rsidRPr="005D510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D5107" w:rsidRPr="005D5107">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7B28025" w14:textId="77777777" w:rsidR="00941353" w:rsidRPr="00E025AC" w:rsidRDefault="00941353" w:rsidP="00941353">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14:paraId="45EB0640" w14:textId="77777777" w:rsidR="00941353" w:rsidRPr="00E025AC" w:rsidRDefault="00941353" w:rsidP="00941353">
          <w:pPr>
            <w:pStyle w:val="Zpat"/>
            <w:rPr>
              <w:rFonts w:ascii="Verdana" w:hAnsi="Verdana"/>
              <w:b/>
              <w:sz w:val="12"/>
              <w:szCs w:val="12"/>
              <w:highlight w:val="green"/>
            </w:rPr>
          </w:pPr>
          <w:r w:rsidRPr="00E025AC">
            <w:rPr>
              <w:rFonts w:ascii="Verdana" w:hAnsi="Verdana"/>
              <w:color w:val="000000"/>
              <w:sz w:val="12"/>
              <w:szCs w:val="12"/>
            </w:rPr>
            <w:t>Kounicova 688/26</w:t>
          </w:r>
        </w:p>
        <w:p w14:paraId="7DD84DD6" w14:textId="645B93EC" w:rsidR="00DE3792" w:rsidRPr="00A94233" w:rsidRDefault="00941353" w:rsidP="00941353">
          <w:pPr>
            <w:tabs>
              <w:tab w:val="center" w:pos="4536"/>
              <w:tab w:val="right" w:pos="9072"/>
            </w:tabs>
            <w:rPr>
              <w:rFonts w:ascii="Verdana" w:eastAsia="Verdana" w:hAnsi="Verdana"/>
              <w:sz w:val="12"/>
            </w:rPr>
          </w:pPr>
          <w:r w:rsidRPr="00E025AC">
            <w:rPr>
              <w:rFonts w:ascii="Verdana" w:hAnsi="Verdana"/>
              <w:sz w:val="12"/>
              <w:szCs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5489" w:rsidRPr="00A94233" w14:paraId="653288E9" w14:textId="77777777" w:rsidTr="00F71A98">
      <w:tc>
        <w:tcPr>
          <w:tcW w:w="1361" w:type="dxa"/>
          <w:tcMar>
            <w:left w:w="0" w:type="dxa"/>
            <w:right w:w="0" w:type="dxa"/>
          </w:tcMar>
          <w:vAlign w:val="bottom"/>
        </w:tcPr>
        <w:p w14:paraId="52F3CF7D" w14:textId="6E1C0C02" w:rsidR="00FD5489" w:rsidRPr="00A94233" w:rsidRDefault="002D0BBD" w:rsidP="00F71A98">
          <w:pPr>
            <w:tabs>
              <w:tab w:val="center" w:pos="4536"/>
              <w:tab w:val="right" w:pos="9072"/>
            </w:tabs>
            <w:rPr>
              <w:rFonts w:ascii="Verdana" w:eastAsia="Verdana" w:hAnsi="Verdana"/>
              <w:color w:val="FF5200"/>
              <w:sz w:val="14"/>
            </w:rPr>
          </w:pPr>
          <w:r>
            <w:rPr>
              <w:rFonts w:ascii="Verdana" w:eastAsia="Verdana" w:hAnsi="Verdana"/>
              <w:color w:val="FF5200"/>
              <w:sz w:val="14"/>
            </w:rPr>
            <w:t>1/</w:t>
          </w:r>
          <w:r w:rsidR="00735D65">
            <w:rPr>
              <w:rFonts w:ascii="Verdana" w:eastAsia="Verdana" w:hAnsi="Verdana"/>
              <w:color w:val="FF5200"/>
              <w:sz w:val="14"/>
            </w:rPr>
            <w:t>1</w:t>
          </w:r>
        </w:p>
      </w:tc>
      <w:tc>
        <w:tcPr>
          <w:tcW w:w="3458" w:type="dxa"/>
          <w:shd w:val="clear" w:color="auto" w:fill="auto"/>
          <w:tcMar>
            <w:left w:w="0" w:type="dxa"/>
            <w:right w:w="0" w:type="dxa"/>
          </w:tcMar>
        </w:tcPr>
        <w:p w14:paraId="3A6F1415" w14:textId="08371F58" w:rsidR="00FD5489" w:rsidRPr="00A94233" w:rsidRDefault="00FD5489"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0469021" w14:textId="0445E38C" w:rsidR="00FD5489" w:rsidRPr="00A94233" w:rsidRDefault="00FD5489" w:rsidP="00F71A98">
          <w:pPr>
            <w:tabs>
              <w:tab w:val="center" w:pos="4536"/>
              <w:tab w:val="right" w:pos="9072"/>
            </w:tabs>
            <w:rPr>
              <w:rFonts w:ascii="Verdana" w:eastAsia="Verdana" w:hAnsi="Verdana"/>
              <w:sz w:val="12"/>
            </w:rPr>
          </w:pPr>
        </w:p>
      </w:tc>
      <w:tc>
        <w:tcPr>
          <w:tcW w:w="2921" w:type="dxa"/>
        </w:tcPr>
        <w:p w14:paraId="36A14DCD" w14:textId="4FEAF856" w:rsidR="00FD5489" w:rsidRPr="00A94233" w:rsidRDefault="00FD5489" w:rsidP="00941353">
          <w:pPr>
            <w:tabs>
              <w:tab w:val="center" w:pos="4536"/>
              <w:tab w:val="right" w:pos="9072"/>
            </w:tabs>
            <w:rPr>
              <w:rFonts w:ascii="Verdana" w:eastAsia="Verdana" w:hAnsi="Verdana"/>
              <w:sz w:val="12"/>
            </w:rPr>
          </w:pPr>
        </w:p>
      </w:tc>
    </w:tr>
  </w:tbl>
  <w:p w14:paraId="5EBB51DF" w14:textId="77777777" w:rsidR="00FD5489" w:rsidRDefault="00FD548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3D936" w14:textId="4C450DE7" w:rsidR="003E79EC" w:rsidRDefault="00F97BB0">
    <w:pPr>
      <w:pStyle w:val="Zpat"/>
    </w:pPr>
    <w:r>
      <w:rPr>
        <w:rFonts w:ascii="Verdana" w:eastAsia="Verdana" w:hAnsi="Verdana"/>
        <w:color w:val="FF5200"/>
        <w:sz w:val="14"/>
      </w:rPr>
      <w:t>2</w:t>
    </w:r>
    <w:r w:rsidR="003E79EC">
      <w:rPr>
        <w:rFonts w:ascii="Verdana" w:eastAsia="Verdana" w:hAnsi="Verdana"/>
        <w:color w:val="FF5200"/>
        <w:sz w:val="14"/>
      </w:rPr>
      <w:t>/</w:t>
    </w:r>
    <w:r>
      <w:rPr>
        <w:rFonts w:ascii="Verdana" w:eastAsia="Verdana" w:hAnsi="Verdana"/>
        <w:color w:val="FF5200"/>
        <w:sz w:val="14"/>
      </w:rPr>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35D65" w:rsidRPr="00A94233" w14:paraId="0D8CC431" w14:textId="77777777" w:rsidTr="00F71A98">
      <w:tc>
        <w:tcPr>
          <w:tcW w:w="1361" w:type="dxa"/>
          <w:tcMar>
            <w:left w:w="0" w:type="dxa"/>
            <w:right w:w="0" w:type="dxa"/>
          </w:tcMar>
          <w:vAlign w:val="bottom"/>
        </w:tcPr>
        <w:p w14:paraId="4854CD59" w14:textId="497DC987" w:rsidR="00735D65" w:rsidRPr="00A94233" w:rsidRDefault="00735D65" w:rsidP="00F71A98">
          <w:pPr>
            <w:tabs>
              <w:tab w:val="center" w:pos="4536"/>
              <w:tab w:val="right" w:pos="9072"/>
            </w:tabs>
            <w:rPr>
              <w:rFonts w:ascii="Verdana" w:eastAsia="Verdana" w:hAnsi="Verdana"/>
              <w:color w:val="FF5200"/>
              <w:sz w:val="14"/>
            </w:rPr>
          </w:pPr>
          <w:r>
            <w:rPr>
              <w:rFonts w:ascii="Verdana" w:eastAsia="Verdana" w:hAnsi="Verdana"/>
              <w:color w:val="FF5200"/>
              <w:sz w:val="14"/>
            </w:rPr>
            <w:t>1/2</w:t>
          </w:r>
        </w:p>
      </w:tc>
      <w:tc>
        <w:tcPr>
          <w:tcW w:w="3458" w:type="dxa"/>
          <w:shd w:val="clear" w:color="auto" w:fill="auto"/>
          <w:tcMar>
            <w:left w:w="0" w:type="dxa"/>
            <w:right w:w="0" w:type="dxa"/>
          </w:tcMar>
        </w:tcPr>
        <w:p w14:paraId="7856A738" w14:textId="77777777" w:rsidR="00735D65" w:rsidRPr="00A94233" w:rsidRDefault="00735D65"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F5A1205" w14:textId="77777777" w:rsidR="00735D65" w:rsidRPr="00A94233" w:rsidRDefault="00735D65" w:rsidP="00F71A98">
          <w:pPr>
            <w:tabs>
              <w:tab w:val="center" w:pos="4536"/>
              <w:tab w:val="right" w:pos="9072"/>
            </w:tabs>
            <w:rPr>
              <w:rFonts w:ascii="Verdana" w:eastAsia="Verdana" w:hAnsi="Verdana"/>
              <w:sz w:val="12"/>
            </w:rPr>
          </w:pPr>
        </w:p>
      </w:tc>
      <w:tc>
        <w:tcPr>
          <w:tcW w:w="2921" w:type="dxa"/>
        </w:tcPr>
        <w:p w14:paraId="2D721B44" w14:textId="77777777" w:rsidR="00735D65" w:rsidRPr="00A94233" w:rsidRDefault="00735D65" w:rsidP="00941353">
          <w:pPr>
            <w:tabs>
              <w:tab w:val="center" w:pos="4536"/>
              <w:tab w:val="right" w:pos="9072"/>
            </w:tabs>
            <w:rPr>
              <w:rFonts w:ascii="Verdana" w:eastAsia="Verdana" w:hAnsi="Verdana"/>
              <w:sz w:val="12"/>
            </w:rPr>
          </w:pPr>
        </w:p>
      </w:tc>
    </w:tr>
  </w:tbl>
  <w:p w14:paraId="6C4F4006" w14:textId="77777777" w:rsidR="00735D65" w:rsidRDefault="00735D6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423D2" w:rsidRPr="00A94233" w14:paraId="69E4E2D6" w14:textId="77777777" w:rsidTr="00F71A98">
      <w:tc>
        <w:tcPr>
          <w:tcW w:w="1361" w:type="dxa"/>
          <w:tcMar>
            <w:left w:w="0" w:type="dxa"/>
            <w:right w:w="0" w:type="dxa"/>
          </w:tcMar>
          <w:vAlign w:val="bottom"/>
        </w:tcPr>
        <w:p w14:paraId="60B914D8" w14:textId="18A68E02" w:rsidR="007423D2" w:rsidRPr="00A94233" w:rsidRDefault="007423D2" w:rsidP="00F71A98">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37619496" w14:textId="77777777" w:rsidR="007423D2" w:rsidRPr="00A94233" w:rsidRDefault="007423D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58E0A78" w14:textId="77777777" w:rsidR="007423D2" w:rsidRPr="00A94233" w:rsidRDefault="007423D2" w:rsidP="00F71A98">
          <w:pPr>
            <w:tabs>
              <w:tab w:val="center" w:pos="4536"/>
              <w:tab w:val="right" w:pos="9072"/>
            </w:tabs>
            <w:rPr>
              <w:rFonts w:ascii="Verdana" w:eastAsia="Verdana" w:hAnsi="Verdana"/>
              <w:sz w:val="12"/>
            </w:rPr>
          </w:pPr>
        </w:p>
      </w:tc>
      <w:tc>
        <w:tcPr>
          <w:tcW w:w="2921" w:type="dxa"/>
        </w:tcPr>
        <w:p w14:paraId="25347E7A" w14:textId="77777777" w:rsidR="007423D2" w:rsidRPr="00A94233" w:rsidRDefault="007423D2" w:rsidP="00941353">
          <w:pPr>
            <w:tabs>
              <w:tab w:val="center" w:pos="4536"/>
              <w:tab w:val="right" w:pos="9072"/>
            </w:tabs>
            <w:rPr>
              <w:rFonts w:ascii="Verdana" w:eastAsia="Verdana" w:hAnsi="Verdana"/>
              <w:sz w:val="12"/>
            </w:rPr>
          </w:pPr>
        </w:p>
      </w:tc>
    </w:tr>
  </w:tbl>
  <w:p w14:paraId="0CDF27C1" w14:textId="77777777" w:rsidR="007423D2" w:rsidRDefault="007423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F1F9E" w14:textId="77777777" w:rsidR="00116E43" w:rsidRDefault="00116E43" w:rsidP="003706CB">
      <w:pPr>
        <w:spacing w:after="0" w:line="240" w:lineRule="auto"/>
      </w:pPr>
      <w:r>
        <w:separator/>
      </w:r>
    </w:p>
  </w:footnote>
  <w:footnote w:type="continuationSeparator" w:id="0">
    <w:p w14:paraId="49C45D01" w14:textId="77777777" w:rsidR="00116E43" w:rsidRDefault="00116E43" w:rsidP="003706CB">
      <w:pPr>
        <w:spacing w:after="0" w:line="240" w:lineRule="auto"/>
      </w:pPr>
      <w:r>
        <w:continuationSeparator/>
      </w:r>
    </w:p>
  </w:footnote>
  <w:footnote w:type="continuationNotice" w:id="1">
    <w:p w14:paraId="25474EAF" w14:textId="77777777" w:rsidR="00116E43" w:rsidRDefault="00116E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7FA95" w14:textId="622DA7E0" w:rsidR="00FD5489" w:rsidRPr="00FD5489" w:rsidRDefault="00FD5489" w:rsidP="00FD54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2104AE"/>
    <w:multiLevelType w:val="hybridMultilevel"/>
    <w:tmpl w:val="382091DA"/>
    <w:lvl w:ilvl="0" w:tplc="F3F83798">
      <w:start w:val="1"/>
      <w:numFmt w:val="upp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1B93A2F"/>
    <w:multiLevelType w:val="hybridMultilevel"/>
    <w:tmpl w:val="C3C05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5"/>
  </w:num>
  <w:num w:numId="4">
    <w:abstractNumId w:val="17"/>
  </w:num>
  <w:num w:numId="5">
    <w:abstractNumId w:val="2"/>
  </w:num>
  <w:num w:numId="6">
    <w:abstractNumId w:val="1"/>
  </w:num>
  <w:num w:numId="7">
    <w:abstractNumId w:val="7"/>
  </w:num>
  <w:num w:numId="8">
    <w:abstractNumId w:val="6"/>
  </w:num>
  <w:num w:numId="9">
    <w:abstractNumId w:val="5"/>
  </w:num>
  <w:num w:numId="10">
    <w:abstractNumId w:val="13"/>
  </w:num>
  <w:num w:numId="11">
    <w:abstractNumId w:val="10"/>
  </w:num>
  <w:num w:numId="12">
    <w:abstractNumId w:val="20"/>
  </w:num>
  <w:num w:numId="13">
    <w:abstractNumId w:val="11"/>
  </w:num>
  <w:num w:numId="14">
    <w:abstractNumId w:val="0"/>
  </w:num>
  <w:num w:numId="15">
    <w:abstractNumId w:val="14"/>
  </w:num>
  <w:num w:numId="16">
    <w:abstractNumId w:val="4"/>
  </w:num>
  <w:num w:numId="17">
    <w:abstractNumId w:val="3"/>
  </w:num>
  <w:num w:numId="18">
    <w:abstractNumId w:val="9"/>
  </w:num>
  <w:num w:numId="19">
    <w:abstractNumId w:val="12"/>
  </w:num>
  <w:num w:numId="20">
    <w:abstractNumId w:val="18"/>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6E43"/>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3FF8"/>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0BBD"/>
    <w:rsid w:val="002D4B8D"/>
    <w:rsid w:val="002D5EE8"/>
    <w:rsid w:val="002D7A41"/>
    <w:rsid w:val="002E6229"/>
    <w:rsid w:val="002E7681"/>
    <w:rsid w:val="002F54AF"/>
    <w:rsid w:val="002F78E1"/>
    <w:rsid w:val="002F7905"/>
    <w:rsid w:val="0030498A"/>
    <w:rsid w:val="0031122A"/>
    <w:rsid w:val="003120FE"/>
    <w:rsid w:val="00314328"/>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79EC"/>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3C2A"/>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5107"/>
    <w:rsid w:val="005D6921"/>
    <w:rsid w:val="005D791E"/>
    <w:rsid w:val="005D7C2C"/>
    <w:rsid w:val="005E3788"/>
    <w:rsid w:val="005F1211"/>
    <w:rsid w:val="005F6869"/>
    <w:rsid w:val="00602EEE"/>
    <w:rsid w:val="00606BB7"/>
    <w:rsid w:val="006073B6"/>
    <w:rsid w:val="00613B66"/>
    <w:rsid w:val="00616498"/>
    <w:rsid w:val="006245D1"/>
    <w:rsid w:val="00627B2C"/>
    <w:rsid w:val="006343DA"/>
    <w:rsid w:val="00634660"/>
    <w:rsid w:val="00643CE5"/>
    <w:rsid w:val="006452A8"/>
    <w:rsid w:val="00646FD3"/>
    <w:rsid w:val="00650C78"/>
    <w:rsid w:val="00661DC1"/>
    <w:rsid w:val="00661F80"/>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35D65"/>
    <w:rsid w:val="0074181E"/>
    <w:rsid w:val="007423D2"/>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2C9F"/>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135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2C28"/>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E5906"/>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4171"/>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9B8"/>
    <w:rsid w:val="00C80C78"/>
    <w:rsid w:val="00C82DDC"/>
    <w:rsid w:val="00C86E6C"/>
    <w:rsid w:val="00C87E72"/>
    <w:rsid w:val="00C9036A"/>
    <w:rsid w:val="00C928F9"/>
    <w:rsid w:val="00C934A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66AA5"/>
    <w:rsid w:val="00F72785"/>
    <w:rsid w:val="00F73E78"/>
    <w:rsid w:val="00F74265"/>
    <w:rsid w:val="00F832D7"/>
    <w:rsid w:val="00F84A35"/>
    <w:rsid w:val="00F86FF3"/>
    <w:rsid w:val="00F93851"/>
    <w:rsid w:val="00F9718B"/>
    <w:rsid w:val="00F97BB0"/>
    <w:rsid w:val="00FA2398"/>
    <w:rsid w:val="00FA799E"/>
    <w:rsid w:val="00FB0452"/>
    <w:rsid w:val="00FB062D"/>
    <w:rsid w:val="00FB2D4F"/>
    <w:rsid w:val="00FB3281"/>
    <w:rsid w:val="00FC5498"/>
    <w:rsid w:val="00FD1161"/>
    <w:rsid w:val="00FD5489"/>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bezsl1-2">
    <w:name w:val="_Nadpis_bez_čísl_1-2"/>
    <w:qFormat/>
    <w:rsid w:val="00FD5489"/>
    <w:pPr>
      <w:spacing w:before="24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FD54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D5489"/>
    <w:rPr>
      <w:sz w:val="18"/>
      <w:szCs w:val="18"/>
    </w:rPr>
  </w:style>
  <w:style w:type="character" w:customStyle="1" w:styleId="Nadpisvtabulce">
    <w:name w:val="Nadpis v tabulce"/>
    <w:basedOn w:val="Standardnpsmoodstavce"/>
    <w:uiPriority w:val="9"/>
    <w:qFormat/>
    <w:rsid w:val="00FD5489"/>
    <w:rPr>
      <w:b/>
      <w:sz w:val="18"/>
    </w:rPr>
  </w:style>
  <w:style w:type="paragraph" w:customStyle="1" w:styleId="Doplujcdaje">
    <w:name w:val="Doplňující údaje"/>
    <w:basedOn w:val="Bezmezer"/>
    <w:uiPriority w:val="10"/>
    <w:qFormat/>
    <w:rsid w:val="00FD5489"/>
    <w:pPr>
      <w:spacing w:line="264" w:lineRule="auto"/>
    </w:pPr>
    <w:rPr>
      <w:rFonts w:asciiTheme="minorHAnsi" w:eastAsiaTheme="minorHAnsi" w:hAnsiTheme="minorHAnsi" w:cstheme="minorBidi"/>
      <w:sz w:val="14"/>
      <w:szCs w:val="14"/>
    </w:rPr>
  </w:style>
  <w:style w:type="paragraph" w:customStyle="1" w:styleId="Tabulka">
    <w:name w:val="_Tabulka"/>
    <w:basedOn w:val="Normln"/>
    <w:qFormat/>
    <w:rsid w:val="00FD5489"/>
    <w:pPr>
      <w:spacing w:before="40" w:after="40" w:line="240" w:lineRule="auto"/>
      <w:jc w:val="both"/>
    </w:pPr>
    <w:rPr>
      <w:rFonts w:asciiTheme="minorHAnsi" w:eastAsiaTheme="minorHAnsi" w:hAnsiTheme="minorHAnsi" w:cstheme="minorBidi"/>
      <w:sz w:val="18"/>
      <w:szCs w:val="18"/>
    </w:rPr>
  </w:style>
  <w:style w:type="paragraph" w:customStyle="1" w:styleId="Odstavec1-1a">
    <w:name w:val="_Odstavec_1-1_a)"/>
    <w:basedOn w:val="Normln"/>
    <w:qFormat/>
    <w:rsid w:val="006245D1"/>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6245D1"/>
    <w:pPr>
      <w:numPr>
        <w:ilvl w:val="1"/>
      </w:numPr>
    </w:pPr>
  </w:style>
  <w:style w:type="paragraph" w:customStyle="1" w:styleId="Odstavec1-31">
    <w:name w:val="_Odstavec_1-3_1)"/>
    <w:basedOn w:val="Odstavec1-2i"/>
    <w:qFormat/>
    <w:rsid w:val="006245D1"/>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BC0CDFA-7758-4F02-82ED-FE4508F2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4809</Words>
  <Characters>28379</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2023-09-07T08:40:00Z</dcterms:created>
  <dcterms:modified xsi:type="dcterms:W3CDTF">2023-09-07T12:32:00Z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