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65355EED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F71F5">
        <w:rPr>
          <w:rFonts w:ascii="Verdana" w:hAnsi="Verdana"/>
          <w:sz w:val="18"/>
          <w:szCs w:val="18"/>
        </w:rPr>
        <w:t>„</w:t>
      </w:r>
      <w:r w:rsidR="00F51ECC" w:rsidRPr="00F51ECC">
        <w:rPr>
          <w:rFonts w:ascii="Verdana" w:hAnsi="Verdana" w:cstheme="minorHAnsi"/>
          <w:b/>
          <w:sz w:val="18"/>
          <w:szCs w:val="18"/>
        </w:rPr>
        <w:t>Nakládka, odvoz, odstranění či využití dřevěných pražců 23-25</w:t>
      </w:r>
      <w:r w:rsidR="00F51ECC">
        <w:rPr>
          <w:rFonts w:ascii="Verdana" w:hAnsi="Verdana" w:cstheme="minorHAnsi"/>
          <w:b/>
          <w:sz w:val="18"/>
          <w:szCs w:val="18"/>
        </w:rPr>
        <w:t xml:space="preserve"> – ST O</w:t>
      </w:r>
      <w:r w:rsidR="0023581A">
        <w:rPr>
          <w:rFonts w:ascii="Verdana" w:hAnsi="Verdana" w:cstheme="minorHAnsi"/>
          <w:b/>
          <w:sz w:val="18"/>
          <w:szCs w:val="18"/>
        </w:rPr>
        <w:t>lomouc</w:t>
      </w:r>
      <w:bookmarkStart w:id="0" w:name="_GoBack"/>
      <w:bookmarkEnd w:id="0"/>
      <w:r w:rsidR="008F71F5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33F87E5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3581A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581A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1ECC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8A083D-C146-485E-B30F-E05AAA940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2018-11-26T13:38:00Z</dcterms:created>
  <dcterms:modified xsi:type="dcterms:W3CDTF">2023-08-10T10:41:00Z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