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8A2285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AF7D44">
        <w:rPr>
          <w:b/>
          <w:color w:val="FF5200" w:themeColor="accent2"/>
          <w:sz w:val="36"/>
          <w:szCs w:val="36"/>
        </w:rPr>
        <w:t>„</w:t>
      </w:r>
      <w:r w:rsidR="00AF7D44" w:rsidRPr="00AF7D44">
        <w:rPr>
          <w:b/>
          <w:color w:val="FF5200" w:themeColor="accent2"/>
          <w:sz w:val="36"/>
          <w:szCs w:val="36"/>
        </w:rPr>
        <w:t>AV technika pro vybavení kanceláří a zasedacích místností</w:t>
      </w:r>
      <w:r w:rsidR="0031280B" w:rsidRPr="00AF7D44">
        <w:rPr>
          <w:b/>
          <w:color w:val="FF5200" w:themeColor="accent2"/>
          <w:sz w:val="36"/>
          <w:szCs w:val="36"/>
        </w:rPr>
        <w:t>“</w:t>
      </w:r>
      <w:r w:rsidR="000128D4" w:rsidRPr="00AF7D4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AF7D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479D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41477/2023-SŽ-GŘ-O8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AF7D44">
          <w:pPr>
            <w:pStyle w:val="Obsah2"/>
          </w:pPr>
          <w:r>
            <w:t>Obsah</w:t>
          </w:r>
        </w:p>
        <w:p w14:paraId="24D4CB80" w14:textId="770EFE48" w:rsidR="00AF7D44" w:rsidRDefault="00A93A74" w:rsidP="00AF7D4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7124999" w:history="1">
            <w:r w:rsidR="00AF7D44" w:rsidRPr="00B87AF8">
              <w:rPr>
                <w:rStyle w:val="Hypertextovodkaz"/>
                <w:noProof/>
              </w:rPr>
              <w:t>Kapitola 1.</w:t>
            </w:r>
            <w:r w:rsidR="00AF7D44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F7D44" w:rsidRPr="00B87AF8">
              <w:rPr>
                <w:rStyle w:val="Hypertextovodkaz"/>
                <w:noProof/>
              </w:rPr>
              <w:t>Základní údaje k nabídce</w:t>
            </w:r>
            <w:r w:rsidR="00AF7D44">
              <w:rPr>
                <w:noProof/>
                <w:webHidden/>
              </w:rPr>
              <w:tab/>
            </w:r>
            <w:r w:rsidR="00AF7D44">
              <w:rPr>
                <w:noProof/>
                <w:webHidden/>
              </w:rPr>
              <w:fldChar w:fldCharType="begin"/>
            </w:r>
            <w:r w:rsidR="00AF7D44">
              <w:rPr>
                <w:noProof/>
                <w:webHidden/>
              </w:rPr>
              <w:instrText xml:space="preserve"> PAGEREF _Toc137124999 \h </w:instrText>
            </w:r>
            <w:r w:rsidR="00AF7D44">
              <w:rPr>
                <w:noProof/>
                <w:webHidden/>
              </w:rPr>
            </w:r>
            <w:r w:rsidR="00AF7D44">
              <w:rPr>
                <w:noProof/>
                <w:webHidden/>
              </w:rPr>
              <w:fldChar w:fldCharType="separate"/>
            </w:r>
            <w:r w:rsidR="00AF7D44">
              <w:rPr>
                <w:noProof/>
                <w:webHidden/>
              </w:rPr>
              <w:t>2</w:t>
            </w:r>
            <w:r w:rsidR="00AF7D44">
              <w:rPr>
                <w:noProof/>
                <w:webHidden/>
              </w:rPr>
              <w:fldChar w:fldCharType="end"/>
            </w:r>
          </w:hyperlink>
        </w:p>
        <w:p w14:paraId="128FAE51" w14:textId="177BDD3A" w:rsidR="00AF7D44" w:rsidRDefault="001479D8" w:rsidP="00AF7D4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37125000" w:history="1">
            <w:r w:rsidR="00AF7D44" w:rsidRPr="00B87AF8">
              <w:rPr>
                <w:rStyle w:val="Hypertextovodkaz"/>
                <w:noProof/>
              </w:rPr>
              <w:t>Kapitola 2.</w:t>
            </w:r>
            <w:r w:rsidR="00AF7D44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F7D44" w:rsidRPr="00B87AF8">
              <w:rPr>
                <w:rStyle w:val="Hypertextovodkaz"/>
                <w:noProof/>
              </w:rPr>
              <w:t>Čestné prohlášení o splnění základní způsobilosti</w:t>
            </w:r>
            <w:r w:rsidR="00AF7D44">
              <w:rPr>
                <w:noProof/>
                <w:webHidden/>
              </w:rPr>
              <w:tab/>
            </w:r>
            <w:r w:rsidR="00AF7D44">
              <w:rPr>
                <w:noProof/>
                <w:webHidden/>
              </w:rPr>
              <w:fldChar w:fldCharType="begin"/>
            </w:r>
            <w:r w:rsidR="00AF7D44">
              <w:rPr>
                <w:noProof/>
                <w:webHidden/>
              </w:rPr>
              <w:instrText xml:space="preserve"> PAGEREF _Toc137125000 \h </w:instrText>
            </w:r>
            <w:r w:rsidR="00AF7D44">
              <w:rPr>
                <w:noProof/>
                <w:webHidden/>
              </w:rPr>
            </w:r>
            <w:r w:rsidR="00AF7D44">
              <w:rPr>
                <w:noProof/>
                <w:webHidden/>
              </w:rPr>
              <w:fldChar w:fldCharType="separate"/>
            </w:r>
            <w:r w:rsidR="00AF7D44">
              <w:rPr>
                <w:noProof/>
                <w:webHidden/>
              </w:rPr>
              <w:t>3</w:t>
            </w:r>
            <w:r w:rsidR="00AF7D44">
              <w:rPr>
                <w:noProof/>
                <w:webHidden/>
              </w:rPr>
              <w:fldChar w:fldCharType="end"/>
            </w:r>
          </w:hyperlink>
        </w:p>
        <w:p w14:paraId="2D1F1179" w14:textId="70403C06" w:rsidR="00AF7D44" w:rsidRDefault="001479D8" w:rsidP="00AF7D4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37125001" w:history="1">
            <w:r w:rsidR="00AF7D44" w:rsidRPr="00B87AF8">
              <w:rPr>
                <w:rStyle w:val="Hypertextovodkaz"/>
                <w:noProof/>
              </w:rPr>
              <w:t>Kapitola 3.</w:t>
            </w:r>
            <w:r w:rsidR="00AF7D44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F7D44" w:rsidRPr="00B87AF8">
              <w:rPr>
                <w:rStyle w:val="Hypertextovodkaz"/>
                <w:noProof/>
              </w:rPr>
              <w:t>Čestné prohlášení účastníka o střetu zájmů</w:t>
            </w:r>
            <w:r w:rsidR="00AF7D44">
              <w:rPr>
                <w:noProof/>
                <w:webHidden/>
              </w:rPr>
              <w:tab/>
            </w:r>
            <w:r w:rsidR="00AF7D44">
              <w:rPr>
                <w:noProof/>
                <w:webHidden/>
              </w:rPr>
              <w:fldChar w:fldCharType="begin"/>
            </w:r>
            <w:r w:rsidR="00AF7D44">
              <w:rPr>
                <w:noProof/>
                <w:webHidden/>
              </w:rPr>
              <w:instrText xml:space="preserve"> PAGEREF _Toc137125001 \h </w:instrText>
            </w:r>
            <w:r w:rsidR="00AF7D44">
              <w:rPr>
                <w:noProof/>
                <w:webHidden/>
              </w:rPr>
            </w:r>
            <w:r w:rsidR="00AF7D44">
              <w:rPr>
                <w:noProof/>
                <w:webHidden/>
              </w:rPr>
              <w:fldChar w:fldCharType="separate"/>
            </w:r>
            <w:r w:rsidR="00AF7D44">
              <w:rPr>
                <w:noProof/>
                <w:webHidden/>
              </w:rPr>
              <w:t>4</w:t>
            </w:r>
            <w:r w:rsidR="00AF7D44">
              <w:rPr>
                <w:noProof/>
                <w:webHidden/>
              </w:rPr>
              <w:fldChar w:fldCharType="end"/>
            </w:r>
          </w:hyperlink>
        </w:p>
        <w:p w14:paraId="1BEE23B4" w14:textId="1E4D91AB" w:rsidR="00AF7D44" w:rsidRDefault="001479D8" w:rsidP="00AF7D4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37125002" w:history="1">
            <w:r w:rsidR="00AF7D44" w:rsidRPr="00B87AF8">
              <w:rPr>
                <w:rStyle w:val="Hypertextovodkaz"/>
                <w:noProof/>
              </w:rPr>
              <w:t>Kapitola 4.</w:t>
            </w:r>
            <w:r w:rsidR="00AF7D44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F7D44" w:rsidRPr="00B87AF8">
              <w:rPr>
                <w:rStyle w:val="Hypertextovodkaz"/>
                <w:noProof/>
              </w:rPr>
              <w:t>Čestné prohlášení účastníka k neuzavření zakázaných dohod</w:t>
            </w:r>
            <w:r w:rsidR="00AF7D44">
              <w:rPr>
                <w:noProof/>
                <w:webHidden/>
              </w:rPr>
              <w:tab/>
            </w:r>
            <w:r w:rsidR="00AF7D44">
              <w:rPr>
                <w:noProof/>
                <w:webHidden/>
              </w:rPr>
              <w:fldChar w:fldCharType="begin"/>
            </w:r>
            <w:r w:rsidR="00AF7D44">
              <w:rPr>
                <w:noProof/>
                <w:webHidden/>
              </w:rPr>
              <w:instrText xml:space="preserve"> PAGEREF _Toc137125002 \h </w:instrText>
            </w:r>
            <w:r w:rsidR="00AF7D44">
              <w:rPr>
                <w:noProof/>
                <w:webHidden/>
              </w:rPr>
            </w:r>
            <w:r w:rsidR="00AF7D44">
              <w:rPr>
                <w:noProof/>
                <w:webHidden/>
              </w:rPr>
              <w:fldChar w:fldCharType="separate"/>
            </w:r>
            <w:r w:rsidR="00AF7D44">
              <w:rPr>
                <w:noProof/>
                <w:webHidden/>
              </w:rPr>
              <w:t>5</w:t>
            </w:r>
            <w:r w:rsidR="00AF7D44">
              <w:rPr>
                <w:noProof/>
                <w:webHidden/>
              </w:rPr>
              <w:fldChar w:fldCharType="end"/>
            </w:r>
          </w:hyperlink>
        </w:p>
        <w:p w14:paraId="19DC7494" w14:textId="6A6E090F" w:rsidR="00AF7D44" w:rsidRDefault="001479D8" w:rsidP="00AF7D44">
          <w:pPr>
            <w:pStyle w:val="Obsah2"/>
            <w:ind w:left="1320" w:hanging="1140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37125003" w:history="1">
            <w:r w:rsidR="00AF7D44" w:rsidRPr="00B87AF8">
              <w:rPr>
                <w:rStyle w:val="Hypertextovodkaz"/>
                <w:rFonts w:eastAsia="Times New Roman"/>
                <w:noProof/>
              </w:rPr>
              <w:t>Kapitola 5.</w:t>
            </w:r>
            <w:r w:rsidR="00AF7D44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F7D44" w:rsidRPr="00B87AF8">
              <w:rPr>
                <w:rStyle w:val="Hypertextovodkaz"/>
                <w:noProof/>
              </w:rPr>
              <w:t>Čestné</w:t>
            </w:r>
            <w:r w:rsidR="00AF7D44" w:rsidRPr="00B87AF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AF7D44">
              <w:rPr>
                <w:noProof/>
                <w:webHidden/>
              </w:rPr>
              <w:tab/>
            </w:r>
            <w:r w:rsidR="00AF7D44">
              <w:rPr>
                <w:noProof/>
                <w:webHidden/>
              </w:rPr>
              <w:fldChar w:fldCharType="begin"/>
            </w:r>
            <w:r w:rsidR="00AF7D44">
              <w:rPr>
                <w:noProof/>
                <w:webHidden/>
              </w:rPr>
              <w:instrText xml:space="preserve"> PAGEREF _Toc137125003 \h </w:instrText>
            </w:r>
            <w:r w:rsidR="00AF7D44">
              <w:rPr>
                <w:noProof/>
                <w:webHidden/>
              </w:rPr>
            </w:r>
            <w:r w:rsidR="00AF7D44">
              <w:rPr>
                <w:noProof/>
                <w:webHidden/>
              </w:rPr>
              <w:fldChar w:fldCharType="separate"/>
            </w:r>
            <w:r w:rsidR="00AF7D44">
              <w:rPr>
                <w:noProof/>
                <w:webHidden/>
              </w:rPr>
              <w:t>6</w:t>
            </w:r>
            <w:r w:rsidR="00AF7D44">
              <w:rPr>
                <w:noProof/>
                <w:webHidden/>
              </w:rPr>
              <w:fldChar w:fldCharType="end"/>
            </w:r>
          </w:hyperlink>
        </w:p>
        <w:p w14:paraId="218BAFDF" w14:textId="3971107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712499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5DDCB94B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F7D44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492A2C0" w:rsidR="008B1A2C" w:rsidRDefault="00FC5583" w:rsidP="008B1A2C">
      <w:pPr>
        <w:rPr>
          <w:rFonts w:eastAsia="Times New Roman" w:cs="Times New Roman"/>
          <w:lang w:eastAsia="cs-CZ"/>
        </w:rPr>
      </w:pPr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A7E0B3A" w14:textId="0140241A" w:rsidR="00AF7D44" w:rsidRDefault="00AF7D44" w:rsidP="008B1A2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DPH: </w:t>
      </w:r>
      <w:r w:rsidRPr="00AF7D44">
        <w:rPr>
          <w:rFonts w:eastAsia="Times New Roman" w:cs="Times New Roman"/>
          <w:highlight w:val="green"/>
          <w:lang w:eastAsia="cs-CZ"/>
        </w:rPr>
        <w:t>xxxxxxxxx</w:t>
      </w:r>
    </w:p>
    <w:p w14:paraId="056B0A22" w14:textId="4C9A9D8C" w:rsidR="00AF7D44" w:rsidRDefault="00AF7D44" w:rsidP="008B1A2C">
      <w:r>
        <w:rPr>
          <w:rFonts w:eastAsia="Times New Roman" w:cs="Times New Roman"/>
          <w:lang w:eastAsia="cs-CZ"/>
        </w:rPr>
        <w:t xml:space="preserve">Celková nabídková cena vč. DPH:  </w:t>
      </w:r>
      <w:r w:rsidRPr="00AF7D44">
        <w:rPr>
          <w:rFonts w:eastAsia="Times New Roman" w:cs="Times New Roman"/>
          <w:highlight w:val="green"/>
          <w:lang w:eastAsia="cs-CZ"/>
        </w:rPr>
        <w:t>xxxxxxxxxxxxx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479D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479D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37125000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4B5239A5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FD638D">
        <w:rPr>
          <w:szCs w:val="22"/>
          <w:lang w:eastAsia="cs-CZ"/>
        </w:rPr>
        <w:t xml:space="preserve"> (</w:t>
      </w:r>
      <w:r w:rsidR="00515CBA">
        <w:rPr>
          <w:szCs w:val="22"/>
          <w:lang w:eastAsia="cs-CZ"/>
        </w:rPr>
        <w:t>v</w:t>
      </w:r>
      <w:r w:rsidR="00FD638D" w:rsidRPr="00FD638D">
        <w:rPr>
          <w:szCs w:val="22"/>
          <w:lang w:eastAsia="cs-CZ"/>
        </w:rPr>
        <w:t>ýše uvedené podmínky splňuje jak Účastník (coby právnická osoba), tak každý člen jeho statutárního orgánu</w:t>
      </w:r>
      <w:r w:rsidR="00515CBA">
        <w:rPr>
          <w:szCs w:val="22"/>
          <w:lang w:eastAsia="cs-CZ"/>
        </w:rPr>
        <w:t>)</w:t>
      </w:r>
      <w:r w:rsidR="00FD638D" w:rsidRPr="00FD638D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71EFBA70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3712500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AF7D44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37125002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3712500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3B034" w14:textId="77777777" w:rsidR="000C4667" w:rsidRDefault="000C4667" w:rsidP="00962258">
      <w:pPr>
        <w:spacing w:after="0" w:line="240" w:lineRule="auto"/>
      </w:pPr>
      <w:r>
        <w:separator/>
      </w:r>
    </w:p>
  </w:endnote>
  <w:endnote w:type="continuationSeparator" w:id="0">
    <w:p w14:paraId="14A99FBF" w14:textId="77777777" w:rsidR="000C4667" w:rsidRDefault="000C46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4646DC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BD3447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C9A70E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45F04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41F69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AAB9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BF874" w14:textId="77777777" w:rsidR="000C4667" w:rsidRDefault="000C4667" w:rsidP="00962258">
      <w:pPr>
        <w:spacing w:after="0" w:line="240" w:lineRule="auto"/>
      </w:pPr>
      <w:r>
        <w:separator/>
      </w:r>
    </w:p>
  </w:footnote>
  <w:footnote w:type="continuationSeparator" w:id="0">
    <w:p w14:paraId="0F661A84" w14:textId="77777777" w:rsidR="000C4667" w:rsidRDefault="000C46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8150">
    <w:abstractNumId w:val="3"/>
  </w:num>
  <w:num w:numId="2" w16cid:durableId="140654127">
    <w:abstractNumId w:val="1"/>
  </w:num>
  <w:num w:numId="3" w16cid:durableId="942148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14639">
    <w:abstractNumId w:val="9"/>
  </w:num>
  <w:num w:numId="5" w16cid:durableId="980965247">
    <w:abstractNumId w:val="5"/>
  </w:num>
  <w:num w:numId="6" w16cid:durableId="887913824">
    <w:abstractNumId w:val="6"/>
  </w:num>
  <w:num w:numId="7" w16cid:durableId="1995912970">
    <w:abstractNumId w:val="0"/>
  </w:num>
  <w:num w:numId="8" w16cid:durableId="571354388">
    <w:abstractNumId w:val="7"/>
  </w:num>
  <w:num w:numId="9" w16cid:durableId="14252260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6077148">
    <w:abstractNumId w:val="6"/>
  </w:num>
  <w:num w:numId="11" w16cid:durableId="319041460">
    <w:abstractNumId w:val="1"/>
  </w:num>
  <w:num w:numId="12" w16cid:durableId="78328143">
    <w:abstractNumId w:val="6"/>
  </w:num>
  <w:num w:numId="13" w16cid:durableId="1306928716">
    <w:abstractNumId w:val="6"/>
  </w:num>
  <w:num w:numId="14" w16cid:durableId="1534803348">
    <w:abstractNumId w:val="6"/>
  </w:num>
  <w:num w:numId="15" w16cid:durableId="822504314">
    <w:abstractNumId w:val="6"/>
  </w:num>
  <w:num w:numId="16" w16cid:durableId="1981182149">
    <w:abstractNumId w:val="10"/>
  </w:num>
  <w:num w:numId="17" w16cid:durableId="503131656">
    <w:abstractNumId w:val="3"/>
  </w:num>
  <w:num w:numId="18" w16cid:durableId="1059595592">
    <w:abstractNumId w:val="10"/>
  </w:num>
  <w:num w:numId="19" w16cid:durableId="1707440196">
    <w:abstractNumId w:val="10"/>
  </w:num>
  <w:num w:numId="20" w16cid:durableId="1912930436">
    <w:abstractNumId w:val="10"/>
  </w:num>
  <w:num w:numId="21" w16cid:durableId="883324984">
    <w:abstractNumId w:val="10"/>
  </w:num>
  <w:num w:numId="22" w16cid:durableId="1233272292">
    <w:abstractNumId w:val="6"/>
  </w:num>
  <w:num w:numId="23" w16cid:durableId="570383006">
    <w:abstractNumId w:val="1"/>
  </w:num>
  <w:num w:numId="24" w16cid:durableId="1017346783">
    <w:abstractNumId w:val="6"/>
  </w:num>
  <w:num w:numId="25" w16cid:durableId="133716574">
    <w:abstractNumId w:val="6"/>
  </w:num>
  <w:num w:numId="26" w16cid:durableId="1920366849">
    <w:abstractNumId w:val="6"/>
  </w:num>
  <w:num w:numId="27" w16cid:durableId="1262837939">
    <w:abstractNumId w:val="6"/>
  </w:num>
  <w:num w:numId="28" w16cid:durableId="581184299">
    <w:abstractNumId w:val="10"/>
  </w:num>
  <w:num w:numId="29" w16cid:durableId="1442413035">
    <w:abstractNumId w:val="3"/>
  </w:num>
  <w:num w:numId="30" w16cid:durableId="1983996817">
    <w:abstractNumId w:val="10"/>
  </w:num>
  <w:num w:numId="31" w16cid:durableId="501894155">
    <w:abstractNumId w:val="10"/>
  </w:num>
  <w:num w:numId="32" w16cid:durableId="318702594">
    <w:abstractNumId w:val="10"/>
  </w:num>
  <w:num w:numId="33" w16cid:durableId="1414812050">
    <w:abstractNumId w:val="10"/>
  </w:num>
  <w:num w:numId="34" w16cid:durableId="1481385564">
    <w:abstractNumId w:val="4"/>
  </w:num>
  <w:num w:numId="35" w16cid:durableId="17319698">
    <w:abstractNumId w:val="12"/>
  </w:num>
  <w:num w:numId="36" w16cid:durableId="2043439606">
    <w:abstractNumId w:val="2"/>
  </w:num>
  <w:num w:numId="37" w16cid:durableId="15191975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C4667"/>
    <w:rsid w:val="000E23A7"/>
    <w:rsid w:val="000F7070"/>
    <w:rsid w:val="0010693F"/>
    <w:rsid w:val="00114472"/>
    <w:rsid w:val="001479D8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15CBA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D427B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AF7D44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A11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D638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F7D44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195E67-EE20-4DA9-B478-17C41827F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7</Pages>
  <Words>1033</Words>
  <Characters>6100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7</cp:revision>
  <cp:lastPrinted>2017-11-28T17:18:00Z</cp:lastPrinted>
  <dcterms:created xsi:type="dcterms:W3CDTF">2023-06-08T07:45:00Z</dcterms:created>
  <dcterms:modified xsi:type="dcterms:W3CDTF">2023-06-19T07:03:00Z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