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F244F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D0BDA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77AF2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D0BDA">
        <w:rPr>
          <w:rFonts w:ascii="Verdana" w:hAnsi="Verdana"/>
          <w:sz w:val="18"/>
          <w:szCs w:val="18"/>
        </w:rPr>
      </w:r>
      <w:r w:rsidR="00BD0B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D0BDA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09A59E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D0BDA">
        <w:rPr>
          <w:rFonts w:ascii="Verdana" w:hAnsi="Verdana"/>
          <w:sz w:val="18"/>
          <w:szCs w:val="18"/>
        </w:rPr>
      </w:r>
      <w:r w:rsidR="00BD0BD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D0BDA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996F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0B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0BDA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A6B11C6-E0E9-413F-9227-14DE335B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2F0344-57E7-4E25-9684-61DFC225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2023-05-24T06:38:00Z</dcterms:modified>
</cp:coreProperties>
</file>