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12BB2F2"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" o:allowincell="f" fillcolor="white [3212]" stroked="f" strokeweight=".5pt">
                      <v:textbox>
                        <w:txbxContent>
                          <w:p w14:paraId="512BB2F2"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77777777" w:rsidR="00F862D6" w:rsidRPr="00F862D6" w:rsidRDefault="00F862D6" w:rsidP="00596C7E">
            <w:pPr>
              <w:rPr>
                <w:rStyle w:val="Potovnadresa"/>
              </w:rPr>
            </w:pPr>
          </w:p>
        </w:tc>
      </w:tr>
      <w:tr w:rsidR="00F862D6" w14:paraId="67710A0A" w14:textId="77777777" w:rsidTr="00F862D6">
        <w:tc>
          <w:tcPr>
            <w:tcW w:w="1020" w:type="dxa"/>
          </w:tcPr>
          <w:p w14:paraId="24C061C9" w14:textId="77777777" w:rsidR="00F862D6" w:rsidRPr="003E6B9A" w:rsidRDefault="00F862D6" w:rsidP="0077673A">
            <w:r w:rsidRPr="003E6B9A">
              <w:t>Naše zn.</w:t>
            </w:r>
          </w:p>
        </w:tc>
        <w:tc>
          <w:tcPr>
            <w:tcW w:w="2552" w:type="dxa"/>
          </w:tcPr>
          <w:p w14:paraId="03741EA3" w14:textId="136C0968" w:rsidR="00F862D6" w:rsidRPr="0091604E" w:rsidRDefault="007859F4" w:rsidP="0037111D">
            <w:pPr>
              <w:rPr>
                <w:highlight w:val="yellow"/>
              </w:rPr>
            </w:pPr>
            <w:r w:rsidRPr="007859F4">
              <w:rPr>
                <w:rFonts w:ascii="Helvetica" w:hAnsi="Helvetica"/>
              </w:rPr>
              <w:t>6763/2023-SŽ-SSV-Ú3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Pr="007859F4" w:rsidRDefault="00C23946" w:rsidP="00C23946">
            <w:r w:rsidRPr="007859F4">
              <w:t>Listů/příloh</w:t>
            </w:r>
          </w:p>
        </w:tc>
        <w:tc>
          <w:tcPr>
            <w:tcW w:w="2552" w:type="dxa"/>
          </w:tcPr>
          <w:p w14:paraId="33325CAE" w14:textId="03094BD3" w:rsidR="00C23946" w:rsidRPr="007859F4" w:rsidRDefault="007859F4" w:rsidP="00C23946">
            <w:r w:rsidRPr="007859F4">
              <w:t>10</w:t>
            </w:r>
            <w:r w:rsidR="00C23946" w:rsidRPr="007859F4">
              <w:t>/</w:t>
            </w:r>
            <w:r w:rsidRPr="007859F4">
              <w:t>13</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00C9A6B5" w:rsidR="00C23946" w:rsidRPr="003E6B9A" w:rsidRDefault="0091604E" w:rsidP="00C23946">
            <w:r>
              <w:t>Renáta Majerová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06296B33" w:rsidR="00C23946" w:rsidRPr="003E6B9A" w:rsidRDefault="00C23946" w:rsidP="00C23946">
            <w:r>
              <w:t>+420</w:t>
            </w:r>
            <w:r w:rsidR="0091604E">
              <w:t> 724 932 325</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14B4AF6B" w:rsidR="00C23946" w:rsidRPr="003E6B9A" w:rsidRDefault="0028563F" w:rsidP="00C23946">
            <w:hyperlink r:id="rId11" w:history="1">
              <w:r w:rsidR="0091604E" w:rsidRPr="00B00A7A">
                <w:rPr>
                  <w:rStyle w:val="Hypertextovodkaz"/>
                </w:rPr>
                <w:t>Majerova@spravazeleznic.cz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Pr="007859F4" w:rsidRDefault="00C23946" w:rsidP="00C23946">
            <w:r w:rsidRPr="007859F4">
              <w:t>Datum</w:t>
            </w:r>
          </w:p>
        </w:tc>
        <w:tc>
          <w:tcPr>
            <w:tcW w:w="2552" w:type="dxa"/>
          </w:tcPr>
          <w:p w14:paraId="253C7E39" w14:textId="7D4B36BD" w:rsidR="00C23946" w:rsidRPr="007859F4" w:rsidRDefault="00B84503" w:rsidP="00C23946">
            <w:bookmarkStart w:id="0" w:name="Datum"/>
            <w:r w:rsidRPr="007859F4">
              <w:t>15</w:t>
            </w:r>
            <w:r w:rsidR="00E41208" w:rsidRPr="007859F4">
              <w:t>.</w:t>
            </w:r>
            <w:r w:rsidR="00AB0437" w:rsidRPr="007859F4">
              <w:t xml:space="preserve"> </w:t>
            </w:r>
            <w:r w:rsidR="0091604E" w:rsidRPr="007859F4">
              <w:t>červn</w:t>
            </w:r>
            <w:r w:rsidR="00AB0437" w:rsidRPr="007859F4">
              <w:t>a 2023</w:t>
            </w:r>
            <w:r w:rsidR="00C23946" w:rsidRPr="007859F4">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Pr="007859F4" w:rsidRDefault="00C23946" w:rsidP="00C23946"/>
        </w:tc>
        <w:tc>
          <w:tcPr>
            <w:tcW w:w="2552" w:type="dxa"/>
          </w:tcPr>
          <w:p w14:paraId="168F29E8" w14:textId="77777777" w:rsidR="00C23946" w:rsidRPr="007859F4" w:rsidRDefault="00C23946" w:rsidP="00C23946"/>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2F258E21"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1604E" w:rsidRPr="0091604E">
        <w:rPr>
          <w:rFonts w:eastAsia="Calibri" w:cs="Times New Roman"/>
          <w:b/>
          <w:lang w:eastAsia="cs-CZ"/>
        </w:rPr>
        <w:t>Rekonstrukce ŽST Brno – Královo Pole</w:t>
      </w:r>
    </w:p>
    <w:p w14:paraId="79B119CD" w14:textId="526A3425"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946D3E">
        <w:rPr>
          <w:rFonts w:eastAsia="Calibri" w:cs="Times New Roman"/>
          <w:lang w:eastAsia="cs-CZ"/>
        </w:rPr>
        <w:t xml:space="preserve">dokumentace č. </w:t>
      </w:r>
      <w:r w:rsidR="00946D3E" w:rsidRPr="00946D3E">
        <w:rPr>
          <w:rFonts w:eastAsia="Times New Roman" w:cs="Times New Roman"/>
          <w:lang w:eastAsia="cs-CZ"/>
        </w:rPr>
        <w:t>8</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62B6203" w14:textId="77777777" w:rsidR="00BD5319" w:rsidRPr="002D6A25" w:rsidRDefault="00BD5319" w:rsidP="00BD5319">
      <w:pPr>
        <w:spacing w:after="0" w:line="240" w:lineRule="auto"/>
        <w:ind w:left="709"/>
        <w:rPr>
          <w:rFonts w:eastAsia="Calibri" w:cs="Times New Roman"/>
          <w:lang w:eastAsia="cs-CZ"/>
        </w:rPr>
      </w:pPr>
    </w:p>
    <w:p w14:paraId="59524935" w14:textId="77777777" w:rsidR="007859F4" w:rsidRPr="002D6A25" w:rsidRDefault="007859F4" w:rsidP="00BD5319">
      <w:pPr>
        <w:spacing w:after="0" w:line="240" w:lineRule="auto"/>
        <w:rPr>
          <w:rFonts w:eastAsia="Calibri" w:cs="Times New Roman"/>
          <w:b/>
          <w:lang w:eastAsia="cs-CZ"/>
        </w:rPr>
      </w:pPr>
    </w:p>
    <w:p w14:paraId="480A0F5D" w14:textId="3FE5E442" w:rsidR="00BD5319" w:rsidRPr="002D6A25" w:rsidRDefault="00BD5319" w:rsidP="007859F4">
      <w:pPr>
        <w:spacing w:after="0" w:line="240" w:lineRule="auto"/>
        <w:rPr>
          <w:rFonts w:eastAsia="Calibri" w:cs="Times New Roman"/>
          <w:b/>
          <w:lang w:eastAsia="cs-CZ"/>
        </w:rPr>
      </w:pPr>
      <w:bookmarkStart w:id="1" w:name="_Hlk136926816"/>
      <w:bookmarkStart w:id="2" w:name="_Hlk137473824"/>
      <w:r w:rsidRPr="002D6A25">
        <w:rPr>
          <w:rFonts w:eastAsia="Calibri" w:cs="Times New Roman"/>
          <w:b/>
          <w:lang w:eastAsia="cs-CZ"/>
        </w:rPr>
        <w:t xml:space="preserve">Dotaz č. </w:t>
      </w:r>
      <w:r w:rsidR="00946D3E" w:rsidRPr="002D6A25">
        <w:rPr>
          <w:rFonts w:eastAsia="Calibri" w:cs="Times New Roman"/>
          <w:b/>
          <w:lang w:eastAsia="cs-CZ"/>
        </w:rPr>
        <w:t>188</w:t>
      </w:r>
      <w:r w:rsidRPr="002D6A25">
        <w:rPr>
          <w:rFonts w:eastAsia="Calibri" w:cs="Times New Roman"/>
          <w:b/>
          <w:lang w:eastAsia="cs-CZ"/>
        </w:rPr>
        <w:t>:</w:t>
      </w:r>
      <w:r w:rsidR="00435821" w:rsidRPr="002D6A25">
        <w:rPr>
          <w:rFonts w:eastAsia="Calibri" w:cs="Times New Roman"/>
          <w:b/>
          <w:lang w:eastAsia="cs-CZ"/>
        </w:rPr>
        <w:t xml:space="preserve"> </w:t>
      </w:r>
    </w:p>
    <w:p w14:paraId="61CFE375" w14:textId="1CE69C9B" w:rsidR="00A1284C" w:rsidRPr="002D6A25" w:rsidRDefault="00946D3E" w:rsidP="007859F4">
      <w:pPr>
        <w:spacing w:after="0" w:line="240" w:lineRule="auto"/>
        <w:rPr>
          <w:rFonts w:cstheme="minorHAnsi"/>
        </w:rPr>
      </w:pPr>
      <w:bookmarkStart w:id="3" w:name="_Hlk136506188"/>
      <w:r w:rsidRPr="002D6A25">
        <w:rPr>
          <w:rFonts w:cstheme="minorHAnsi"/>
        </w:rPr>
        <w:t>V objektech železničního svršku se domníváme, že projektant v soupisech prací neuvažoval s kolejovým ložem v mezipražcovém prostoru.</w:t>
      </w:r>
      <w:r w:rsidRPr="002D6A25">
        <w:rPr>
          <w:rFonts w:cstheme="minorHAnsi"/>
        </w:rPr>
        <w:br/>
        <w:t>Žádáme zadavatele o prověření, že objem kolejového lože je v soupisech prací dostatečný.</w:t>
      </w:r>
    </w:p>
    <w:p w14:paraId="5612A9DA" w14:textId="77777777" w:rsidR="00946D3E" w:rsidRPr="002D6A25" w:rsidRDefault="00946D3E" w:rsidP="007859F4">
      <w:pPr>
        <w:spacing w:after="0" w:line="240" w:lineRule="auto"/>
        <w:rPr>
          <w:rFonts w:eastAsia="Calibri" w:cs="Times New Roman"/>
          <w:b/>
          <w:lang w:eastAsia="cs-CZ"/>
        </w:rPr>
      </w:pPr>
    </w:p>
    <w:p w14:paraId="1A418839" w14:textId="016351E7" w:rsidR="00BD5319" w:rsidRPr="002D6A25" w:rsidRDefault="00BD5319"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bookmarkEnd w:id="3"/>
    <w:p w14:paraId="015DE4BB" w14:textId="7096F5DC" w:rsidR="00C23946" w:rsidRPr="002D6A25" w:rsidRDefault="00D204BB" w:rsidP="007859F4">
      <w:pPr>
        <w:spacing w:after="0" w:line="240" w:lineRule="auto"/>
        <w:rPr>
          <w:rFonts w:eastAsia="Calibri" w:cs="Times New Roman"/>
          <w:lang w:eastAsia="cs-CZ"/>
        </w:rPr>
      </w:pPr>
      <w:r w:rsidRPr="002D6A25">
        <w:rPr>
          <w:rFonts w:eastAsia="Calibri" w:cs="Times New Roman"/>
          <w:lang w:eastAsia="cs-CZ"/>
        </w:rPr>
        <w:t>SO 03-17-01 – Objem ŠL je vypočten z příčných profilů a pochopitelně tedy včetně mezipražcových prostor.</w:t>
      </w:r>
    </w:p>
    <w:p w14:paraId="61496FCF" w14:textId="674C13FA" w:rsidR="00C42029" w:rsidRPr="002D6A25" w:rsidRDefault="00C42029" w:rsidP="007859F4">
      <w:pPr>
        <w:spacing w:after="0" w:line="240" w:lineRule="auto"/>
        <w:jc w:val="both"/>
        <w:rPr>
          <w:rFonts w:eastAsia="Calibri" w:cs="Times New Roman"/>
          <w:lang w:eastAsia="cs-CZ"/>
        </w:rPr>
      </w:pPr>
      <w:r w:rsidRPr="002D6A25">
        <w:rPr>
          <w:rFonts w:eastAsia="Calibri" w:cs="Times New Roman"/>
          <w:lang w:eastAsia="cs-CZ"/>
        </w:rPr>
        <w:t>Mezipražcový prostor nebyl v kubaturách traťových úseků zohledněn</w:t>
      </w:r>
      <w:r w:rsidR="006908D8" w:rsidRPr="002D6A25">
        <w:rPr>
          <w:rFonts w:eastAsia="Calibri" w:cs="Times New Roman"/>
          <w:lang w:eastAsia="cs-CZ"/>
        </w:rPr>
        <w:t xml:space="preserve"> u SO 02-17-01 a SO 04-17-01</w:t>
      </w:r>
      <w:r w:rsidRPr="002D6A25">
        <w:rPr>
          <w:rFonts w:eastAsia="Calibri" w:cs="Times New Roman"/>
          <w:lang w:eastAsia="cs-CZ"/>
        </w:rPr>
        <w:t>. Následující položky byly zvětšeny o množství kameniva nacházejícího se v mezipražcovém prostoru.</w:t>
      </w:r>
    </w:p>
    <w:p w14:paraId="59533DE0" w14:textId="77777777" w:rsidR="00C42029" w:rsidRPr="002D6A25" w:rsidRDefault="00C42029" w:rsidP="007859F4">
      <w:pPr>
        <w:pStyle w:val="Odstavecseseznamem"/>
        <w:numPr>
          <w:ilvl w:val="0"/>
          <w:numId w:val="12"/>
        </w:numPr>
        <w:spacing w:after="0" w:line="240" w:lineRule="auto"/>
        <w:jc w:val="both"/>
        <w:rPr>
          <w:rFonts w:eastAsia="Calibri" w:cs="Times New Roman"/>
          <w:lang w:eastAsia="cs-CZ"/>
        </w:rPr>
      </w:pPr>
      <w:r w:rsidRPr="002D6A25">
        <w:rPr>
          <w:rFonts w:eastAsia="Calibri" w:cs="Times New Roman"/>
          <w:lang w:eastAsia="cs-CZ"/>
        </w:rPr>
        <w:t>SO 02-17-01 č.6 KOLEJOVÉ LOŽE - ZŘÍZENÍ Z KAMENIVA HRUBÉHO DRCENÉHO (ŠTĚRK)</w:t>
      </w:r>
    </w:p>
    <w:p w14:paraId="56FEE5F3" w14:textId="6979A6DE" w:rsidR="00C42029" w:rsidRPr="002D6A25" w:rsidRDefault="00C42029" w:rsidP="007859F4">
      <w:pPr>
        <w:pStyle w:val="Odstavecseseznamem"/>
        <w:numPr>
          <w:ilvl w:val="0"/>
          <w:numId w:val="12"/>
        </w:numPr>
        <w:spacing w:after="0" w:line="240" w:lineRule="auto"/>
        <w:rPr>
          <w:rFonts w:eastAsia="Times New Roman" w:cs="Times New Roman"/>
          <w:b/>
          <w:lang w:eastAsia="cs-CZ"/>
        </w:rPr>
      </w:pPr>
      <w:r w:rsidRPr="002D6A25">
        <w:rPr>
          <w:rFonts w:eastAsia="Calibri" w:cs="Times New Roman"/>
          <w:lang w:eastAsia="cs-CZ"/>
        </w:rPr>
        <w:t>SO 04-17-01 č.3 KOLEJOVÉ LOŽE - ZŘÍZENÍ Z KAMENIVA HRUBÉHO DRCENÉHO (ŠTĚRK)</w:t>
      </w:r>
    </w:p>
    <w:p w14:paraId="5E25E42D" w14:textId="270E093B" w:rsidR="006908D8" w:rsidRPr="002D6A25" w:rsidRDefault="006908D8" w:rsidP="007859F4">
      <w:pPr>
        <w:spacing w:after="0" w:line="240" w:lineRule="auto"/>
        <w:rPr>
          <w:rFonts w:eastAsia="Calibri" w:cs="Times New Roman"/>
          <w:b/>
          <w:lang w:eastAsia="cs-CZ"/>
        </w:rPr>
      </w:pPr>
      <w:r w:rsidRPr="002D6A25">
        <w:rPr>
          <w:rFonts w:eastAsia="Times New Roman" w:cs="Times New Roman"/>
          <w:i/>
          <w:lang w:eastAsia="cs-CZ"/>
        </w:rPr>
        <w:t xml:space="preserve">Přikládáme opravené soupisy prací – soubory „Soupis prací _Královo Pole_ZD č.8.xlsx“ a „Soupis prací _Královo Pole_ZD č.8.xml“ se změnami u </w:t>
      </w:r>
      <w:r w:rsidRPr="002D6A25">
        <w:rPr>
          <w:rFonts w:eastAsia="Calibri" w:cs="Times New Roman"/>
          <w:lang w:eastAsia="cs-CZ"/>
        </w:rPr>
        <w:t>SO 02-17-01 a SO 04-17-01.</w:t>
      </w:r>
    </w:p>
    <w:p w14:paraId="24EB183B" w14:textId="1EC62195" w:rsidR="006908D8" w:rsidRPr="002D6A25" w:rsidRDefault="006908D8" w:rsidP="007859F4">
      <w:pPr>
        <w:spacing w:after="0" w:line="240" w:lineRule="auto"/>
        <w:rPr>
          <w:rFonts w:eastAsia="Calibri" w:cs="Times New Roman"/>
          <w:b/>
          <w:lang w:eastAsia="cs-CZ"/>
        </w:rPr>
      </w:pPr>
    </w:p>
    <w:p w14:paraId="320300C9" w14:textId="77777777" w:rsidR="007859F4" w:rsidRPr="002D6A25" w:rsidRDefault="007859F4" w:rsidP="007859F4">
      <w:pPr>
        <w:spacing w:after="0" w:line="240" w:lineRule="auto"/>
        <w:rPr>
          <w:rFonts w:eastAsia="Calibri" w:cs="Times New Roman"/>
          <w:b/>
          <w:lang w:eastAsia="cs-CZ"/>
        </w:rPr>
      </w:pPr>
    </w:p>
    <w:p w14:paraId="708C7804" w14:textId="021F02F8" w:rsidR="0091604E" w:rsidRPr="002D6A25" w:rsidRDefault="0091604E" w:rsidP="007859F4">
      <w:pPr>
        <w:spacing w:after="0" w:line="240" w:lineRule="auto"/>
        <w:rPr>
          <w:rFonts w:eastAsia="Calibri" w:cs="Times New Roman"/>
          <w:b/>
          <w:lang w:eastAsia="cs-CZ"/>
        </w:rPr>
      </w:pPr>
      <w:r w:rsidRPr="002D6A25">
        <w:rPr>
          <w:rFonts w:eastAsia="Calibri" w:cs="Times New Roman"/>
          <w:b/>
          <w:lang w:eastAsia="cs-CZ"/>
        </w:rPr>
        <w:t xml:space="preserve">Dotaz č. </w:t>
      </w:r>
      <w:r w:rsidR="00946D3E" w:rsidRPr="002D6A25">
        <w:rPr>
          <w:rFonts w:eastAsia="Calibri" w:cs="Times New Roman"/>
          <w:b/>
          <w:lang w:eastAsia="cs-CZ"/>
        </w:rPr>
        <w:t>189</w:t>
      </w:r>
      <w:r w:rsidRPr="002D6A25">
        <w:rPr>
          <w:rFonts w:eastAsia="Calibri" w:cs="Times New Roman"/>
          <w:b/>
          <w:lang w:eastAsia="cs-CZ"/>
        </w:rPr>
        <w:t>:</w:t>
      </w:r>
      <w:r w:rsidR="00435821" w:rsidRPr="002D6A25">
        <w:rPr>
          <w:rFonts w:eastAsia="Calibri" w:cs="Times New Roman"/>
          <w:b/>
          <w:lang w:eastAsia="cs-CZ"/>
        </w:rPr>
        <w:t xml:space="preserve"> </w:t>
      </w:r>
    </w:p>
    <w:p w14:paraId="0FA29B88" w14:textId="77777777" w:rsidR="00946D3E" w:rsidRPr="002D6A25" w:rsidRDefault="00946D3E" w:rsidP="007859F4">
      <w:pPr>
        <w:spacing w:after="0"/>
        <w:rPr>
          <w:rFonts w:cstheme="minorHAnsi"/>
          <w:b/>
          <w:bCs/>
        </w:rPr>
      </w:pPr>
      <w:r w:rsidRPr="002D6A25">
        <w:rPr>
          <w:rFonts w:cstheme="minorHAnsi"/>
          <w:b/>
        </w:rPr>
        <w:t>SO 03-19-41</w:t>
      </w:r>
    </w:p>
    <w:p w14:paraId="6C3576C3" w14:textId="77777777" w:rsidR="00946D3E" w:rsidRPr="002D6A25" w:rsidRDefault="00946D3E" w:rsidP="007859F4">
      <w:pPr>
        <w:spacing w:after="0"/>
        <w:rPr>
          <w:rFonts w:cstheme="minorHAnsi"/>
        </w:rPr>
      </w:pPr>
      <w:r w:rsidRPr="002D6A25">
        <w:rPr>
          <w:rFonts w:cstheme="minorHAnsi"/>
        </w:rPr>
        <w:t>V technické zprávě se uvádí:</w:t>
      </w:r>
    </w:p>
    <w:p w14:paraId="5A1A062F" w14:textId="77777777" w:rsidR="00946D3E" w:rsidRPr="002D6A25" w:rsidRDefault="00946D3E" w:rsidP="007859F4">
      <w:pPr>
        <w:spacing w:after="0" w:line="240" w:lineRule="auto"/>
        <w:rPr>
          <w:rFonts w:eastAsia="Calibri" w:cs="Calibri"/>
          <w:i/>
          <w:iCs/>
        </w:rPr>
      </w:pPr>
      <w:r w:rsidRPr="002D6A25">
        <w:rPr>
          <w:rFonts w:eastAsia="Calibri" w:cs="Calibri"/>
        </w:rPr>
        <w:t>„5</w:t>
      </w:r>
      <w:r w:rsidRPr="002D6A25">
        <w:rPr>
          <w:rFonts w:eastAsia="Calibri" w:cs="Calibri"/>
          <w:i/>
          <w:iCs/>
        </w:rPr>
        <w:t xml:space="preserve">.8.2 Geodetické značky </w:t>
      </w:r>
    </w:p>
    <w:p w14:paraId="504A3EFA" w14:textId="03D7F50F" w:rsidR="00946D3E" w:rsidRPr="002D6A25" w:rsidRDefault="00946D3E" w:rsidP="007859F4">
      <w:pPr>
        <w:spacing w:after="0" w:line="240" w:lineRule="auto"/>
        <w:rPr>
          <w:rFonts w:eastAsia="Calibri" w:cs="Calibri"/>
          <w:i/>
          <w:iCs/>
        </w:rPr>
      </w:pPr>
      <w:r w:rsidRPr="002D6A25">
        <w:rPr>
          <w:rFonts w:eastAsia="Calibri" w:cs="Calibri"/>
          <w:i/>
          <w:iCs/>
        </w:rPr>
        <w:t xml:space="preserve">Na horní plochu římsy budou dodatečně osazeny geodetické značky na všechny dilatační celky. Na jeden dilatační díl budou osazeny dvě dilatační značky (celkem 30 ks). V příčném směru budou značky osazeny ve vzdálenosti 100 mm od okraje římsy (myšleno od okraje blíže ke kolejišti). V podélném směru budou značky osazovány také 200 mm od okraje. Značky budou tvořeny ocelovými trny profilu 20 mm s půlkulatou hlavou. </w:t>
      </w:r>
    </w:p>
    <w:p w14:paraId="4B5EDB61" w14:textId="77777777" w:rsidR="00946D3E" w:rsidRPr="002D6A25" w:rsidRDefault="00946D3E" w:rsidP="007859F4">
      <w:pPr>
        <w:spacing w:after="0" w:line="240" w:lineRule="auto"/>
        <w:rPr>
          <w:rFonts w:eastAsia="Calibri" w:cs="Calibri"/>
          <w:i/>
          <w:iCs/>
        </w:rPr>
      </w:pPr>
      <w:r w:rsidRPr="002D6A25">
        <w:rPr>
          <w:rFonts w:eastAsia="Calibri" w:cs="Calibri"/>
          <w:i/>
          <w:iCs/>
        </w:rPr>
        <w:t xml:space="preserve">Ke kontrolní prohlídce bude předáno přesné geodetické zaměření značek (absolutní </w:t>
      </w:r>
    </w:p>
    <w:p w14:paraId="1112FAEC" w14:textId="77777777" w:rsidR="00946D3E" w:rsidRPr="002D6A25" w:rsidRDefault="00946D3E" w:rsidP="007859F4">
      <w:pPr>
        <w:spacing w:after="0" w:line="240" w:lineRule="auto"/>
        <w:rPr>
          <w:rFonts w:eastAsia="Calibri" w:cs="Calibri"/>
          <w:i/>
          <w:iCs/>
        </w:rPr>
      </w:pPr>
      <w:r w:rsidRPr="002D6A25">
        <w:rPr>
          <w:rFonts w:eastAsia="Calibri" w:cs="Calibri"/>
          <w:i/>
          <w:iCs/>
        </w:rPr>
        <w:t>souřadnice X, Y, Z), které budou zaměřeny s přesností na 0,01 mm. „</w:t>
      </w:r>
    </w:p>
    <w:p w14:paraId="0FCE31AE" w14:textId="77777777" w:rsidR="00946D3E" w:rsidRPr="002D6A25" w:rsidRDefault="00946D3E" w:rsidP="007859F4">
      <w:pPr>
        <w:spacing w:after="0"/>
        <w:rPr>
          <w:rFonts w:cstheme="minorHAnsi"/>
        </w:rPr>
      </w:pPr>
      <w:r w:rsidRPr="002D6A25">
        <w:t>Toto je nereálná a geodeticky nedosažitelná přesnost – jaká je reálná požadovaná přesnost zaměření značek?</w:t>
      </w:r>
    </w:p>
    <w:p w14:paraId="2E46D05F" w14:textId="77777777" w:rsidR="007C0C39" w:rsidRPr="002D6A25" w:rsidRDefault="007C0C39" w:rsidP="007859F4">
      <w:pPr>
        <w:spacing w:after="0" w:line="240" w:lineRule="auto"/>
        <w:jc w:val="both"/>
        <w:rPr>
          <w:rFonts w:eastAsia="Calibri" w:cs="Times New Roman"/>
          <w:b/>
          <w:lang w:eastAsia="cs-CZ"/>
        </w:rPr>
      </w:pPr>
    </w:p>
    <w:p w14:paraId="3056C6DD" w14:textId="3B6F0CB2" w:rsidR="0091604E" w:rsidRPr="002D6A25" w:rsidRDefault="0091604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0C17DD70" w14:textId="327A2347" w:rsidR="0091604E" w:rsidRPr="002D6A25" w:rsidRDefault="00E04BF4" w:rsidP="007859F4">
      <w:pPr>
        <w:spacing w:after="0" w:line="240" w:lineRule="auto"/>
        <w:jc w:val="both"/>
        <w:rPr>
          <w:rFonts w:eastAsia="Calibri" w:cs="Times New Roman"/>
          <w:lang w:eastAsia="cs-CZ"/>
        </w:rPr>
      </w:pPr>
      <w:r w:rsidRPr="002D6A25">
        <w:rPr>
          <w:rFonts w:eastAsia="Calibri" w:cs="Times New Roman"/>
          <w:lang w:eastAsia="cs-CZ"/>
        </w:rPr>
        <w:t>Příslušný odstavec v TZ byl upraven. Přesnost zaměření byla odstraněna a zaměněna za odkaz na ČSN 73 0415 Geodetické body.</w:t>
      </w:r>
    </w:p>
    <w:p w14:paraId="12A83456" w14:textId="73AF929B" w:rsidR="0092798A" w:rsidRPr="002D6A25" w:rsidRDefault="0092798A" w:rsidP="007859F4">
      <w:pPr>
        <w:spacing w:after="0" w:line="240" w:lineRule="auto"/>
        <w:jc w:val="both"/>
        <w:rPr>
          <w:rFonts w:eastAsia="Calibri" w:cs="Times New Roman"/>
          <w:lang w:eastAsia="cs-CZ"/>
        </w:rPr>
      </w:pPr>
      <w:r w:rsidRPr="002D6A25">
        <w:rPr>
          <w:rFonts w:eastAsia="Calibri" w:cs="Times New Roman"/>
          <w:lang w:eastAsia="cs-CZ"/>
        </w:rPr>
        <w:t>Přikládáme opravenou Technickou zprávu – soubor „SO031941_1_TZ_ZD č.8.pdf“.</w:t>
      </w:r>
    </w:p>
    <w:bookmarkEnd w:id="1"/>
    <w:p w14:paraId="5CE01053" w14:textId="0EE0F6C7" w:rsidR="0091604E" w:rsidRPr="002D6A25" w:rsidRDefault="0091604E" w:rsidP="007859F4">
      <w:pPr>
        <w:spacing w:after="0" w:line="240" w:lineRule="auto"/>
        <w:rPr>
          <w:rFonts w:eastAsia="Times New Roman" w:cs="Times New Roman"/>
          <w:b/>
          <w:lang w:eastAsia="cs-CZ"/>
        </w:rPr>
      </w:pPr>
    </w:p>
    <w:p w14:paraId="61FE0658" w14:textId="77777777" w:rsidR="007859F4" w:rsidRPr="002D6A25" w:rsidRDefault="007859F4" w:rsidP="007859F4">
      <w:pPr>
        <w:spacing w:after="0" w:line="240" w:lineRule="auto"/>
        <w:rPr>
          <w:rFonts w:eastAsia="Times New Roman" w:cs="Times New Roman"/>
          <w:b/>
          <w:lang w:eastAsia="cs-CZ"/>
        </w:rPr>
      </w:pPr>
    </w:p>
    <w:p w14:paraId="7DE16D96" w14:textId="324AC187" w:rsidR="00A1284C" w:rsidRPr="002D6A25" w:rsidRDefault="00A1284C" w:rsidP="007859F4">
      <w:pPr>
        <w:spacing w:after="0" w:line="240" w:lineRule="auto"/>
        <w:rPr>
          <w:rFonts w:eastAsia="Calibri" w:cs="Times New Roman"/>
          <w:b/>
          <w:lang w:eastAsia="cs-CZ"/>
        </w:rPr>
      </w:pPr>
      <w:r w:rsidRPr="002D6A25">
        <w:rPr>
          <w:rFonts w:eastAsia="Calibri" w:cs="Times New Roman"/>
          <w:b/>
          <w:lang w:eastAsia="cs-CZ"/>
        </w:rPr>
        <w:t xml:space="preserve">Dotaz č. </w:t>
      </w:r>
      <w:r w:rsidR="00946D3E" w:rsidRPr="002D6A25">
        <w:rPr>
          <w:rFonts w:eastAsia="Calibri" w:cs="Times New Roman"/>
          <w:b/>
          <w:lang w:eastAsia="cs-CZ"/>
        </w:rPr>
        <w:t>190</w:t>
      </w:r>
      <w:r w:rsidRPr="002D6A25">
        <w:rPr>
          <w:rFonts w:eastAsia="Calibri" w:cs="Times New Roman"/>
          <w:b/>
          <w:lang w:eastAsia="cs-CZ"/>
        </w:rPr>
        <w:t>:</w:t>
      </w:r>
      <w:r w:rsidR="00435821" w:rsidRPr="002D6A25">
        <w:rPr>
          <w:rFonts w:eastAsia="Calibri" w:cs="Times New Roman"/>
          <w:b/>
          <w:lang w:eastAsia="cs-CZ"/>
        </w:rPr>
        <w:t xml:space="preserve"> </w:t>
      </w:r>
    </w:p>
    <w:p w14:paraId="2B545E5F" w14:textId="77777777" w:rsidR="00946D3E" w:rsidRPr="002D6A25" w:rsidRDefault="00946D3E" w:rsidP="007859F4">
      <w:pPr>
        <w:spacing w:after="0"/>
        <w:rPr>
          <w:rFonts w:cstheme="minorHAnsi"/>
          <w:b/>
        </w:rPr>
      </w:pPr>
      <w:r w:rsidRPr="002D6A25">
        <w:rPr>
          <w:rFonts w:cstheme="minorHAnsi"/>
          <w:b/>
        </w:rPr>
        <w:t>SO 03-19-42.1</w:t>
      </w:r>
    </w:p>
    <w:p w14:paraId="5EB533BC" w14:textId="701FC635" w:rsidR="00946D3E" w:rsidRPr="002D6A25" w:rsidRDefault="00946D3E" w:rsidP="007859F4">
      <w:pPr>
        <w:spacing w:after="0"/>
        <w:rPr>
          <w:rFonts w:eastAsia="Calibri" w:cs="Calibri"/>
          <w:i/>
          <w:iCs/>
        </w:rPr>
      </w:pPr>
      <w:r w:rsidRPr="002D6A25">
        <w:rPr>
          <w:rFonts w:cstheme="minorHAnsi"/>
        </w:rPr>
        <w:lastRenderedPageBreak/>
        <w:t>V technické zprávě se uvádí:</w:t>
      </w:r>
      <w:r w:rsidRPr="002D6A25">
        <w:rPr>
          <w:rFonts w:cstheme="minorHAnsi"/>
        </w:rPr>
        <w:br/>
      </w:r>
      <w:r w:rsidRPr="002D6A25">
        <w:rPr>
          <w:rFonts w:eastAsia="Calibri" w:cs="Calibri"/>
          <w:i/>
          <w:iCs/>
        </w:rPr>
        <w:t>„5.9.2 Geodetické značky</w:t>
      </w:r>
      <w:r w:rsidRPr="002D6A25">
        <w:rPr>
          <w:rFonts w:eastAsia="Calibri" w:cs="Calibri"/>
          <w:i/>
          <w:iCs/>
        </w:rPr>
        <w:br/>
        <w:t>Na horní plochu římsy budou dodatečně osazeny geodetické značky na všechny tři dilatační. Na jeden dilatační díl budou osazeny dvě dilatační značky (celkem 6 ks). V příčném směru budou značky osazeny ve vzdálenosti 100 mm od okraje římsy (myšleno od okraje blíže ke kolejišti). V podélném směru budou značky osazovány také 200 mm od okraje.Značky budou tvořeny ocelovými trny profilu 20 mm s půlkulatou hlavou.</w:t>
      </w:r>
      <w:r w:rsidRPr="002D6A25">
        <w:rPr>
          <w:rFonts w:eastAsia="Calibri" w:cs="Calibri"/>
          <w:i/>
          <w:iCs/>
        </w:rPr>
        <w:br/>
        <w:t>Ke kontrolní prohlídce bude předáno přesné geodetické zaměření značek (absolutní souřadnice X, Y, Z), které budou zaměřeny s přesností na 0,01 mm.“</w:t>
      </w:r>
    </w:p>
    <w:p w14:paraId="688E893D" w14:textId="77777777" w:rsidR="00946D3E" w:rsidRPr="002D6A25" w:rsidRDefault="00946D3E" w:rsidP="007859F4">
      <w:pPr>
        <w:spacing w:after="0"/>
        <w:rPr>
          <w:rFonts w:cstheme="minorHAnsi"/>
        </w:rPr>
      </w:pPr>
      <w:r w:rsidRPr="002D6A25">
        <w:t>Toto je nereálná a geodeticky nedosažitelná přesnost – jaká je reálná požadovaná přesnost zaměření značek?</w:t>
      </w:r>
    </w:p>
    <w:p w14:paraId="4C360682" w14:textId="77777777" w:rsidR="00A1284C" w:rsidRPr="002D6A25" w:rsidRDefault="00A1284C" w:rsidP="007859F4">
      <w:pPr>
        <w:spacing w:after="0" w:line="240" w:lineRule="auto"/>
        <w:jc w:val="both"/>
        <w:rPr>
          <w:rFonts w:eastAsia="Calibri" w:cs="Times New Roman"/>
          <w:b/>
          <w:lang w:eastAsia="cs-CZ"/>
        </w:rPr>
      </w:pPr>
    </w:p>
    <w:p w14:paraId="4FA487B6" w14:textId="77777777" w:rsidR="00A1284C" w:rsidRPr="002D6A25" w:rsidRDefault="00A1284C"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267FA772" w14:textId="10C43222" w:rsidR="00A1284C" w:rsidRPr="002D6A25" w:rsidRDefault="00EE2490" w:rsidP="007859F4">
      <w:pPr>
        <w:spacing w:after="0" w:line="240" w:lineRule="auto"/>
        <w:rPr>
          <w:rFonts w:eastAsia="Calibri" w:cs="Times New Roman"/>
          <w:lang w:eastAsia="cs-CZ"/>
        </w:rPr>
      </w:pPr>
      <w:r w:rsidRPr="002D6A25">
        <w:rPr>
          <w:rFonts w:eastAsia="Calibri" w:cs="Times New Roman"/>
          <w:lang w:eastAsia="cs-CZ"/>
        </w:rPr>
        <w:t>Příslušný odstavec v TZ byl upraven. Přesnost zaměření byla odstraněna a zaměněna za odkaz na ČSN 73 0415 Geodetické body.</w:t>
      </w:r>
    </w:p>
    <w:p w14:paraId="46ED5E2D" w14:textId="490C91C8" w:rsidR="0092798A" w:rsidRPr="002D6A25" w:rsidRDefault="0092798A" w:rsidP="007859F4">
      <w:pPr>
        <w:spacing w:after="0" w:line="240" w:lineRule="auto"/>
        <w:jc w:val="both"/>
        <w:rPr>
          <w:rFonts w:eastAsia="Calibri" w:cs="Times New Roman"/>
          <w:lang w:eastAsia="cs-CZ"/>
        </w:rPr>
      </w:pPr>
      <w:r w:rsidRPr="002D6A25">
        <w:rPr>
          <w:rFonts w:eastAsia="Calibri" w:cs="Times New Roman"/>
          <w:lang w:eastAsia="cs-CZ"/>
        </w:rPr>
        <w:t>Přikládáme opravenou Technickou zprávu – soubor „SO031942.1_1_TZ_ZD č.8.pdf“.</w:t>
      </w:r>
    </w:p>
    <w:p w14:paraId="51C3FE12" w14:textId="77777777" w:rsidR="0092798A" w:rsidRPr="002D6A25" w:rsidRDefault="0092798A" w:rsidP="007859F4">
      <w:pPr>
        <w:spacing w:after="0" w:line="240" w:lineRule="auto"/>
        <w:rPr>
          <w:rFonts w:eastAsia="Times New Roman" w:cs="Times New Roman"/>
          <w:b/>
          <w:lang w:eastAsia="cs-CZ"/>
        </w:rPr>
      </w:pPr>
    </w:p>
    <w:p w14:paraId="0A477F95" w14:textId="77777777" w:rsidR="00A1284C" w:rsidRPr="002D6A25" w:rsidRDefault="00A1284C" w:rsidP="007859F4">
      <w:pPr>
        <w:spacing w:after="0" w:line="240" w:lineRule="auto"/>
        <w:rPr>
          <w:rFonts w:eastAsia="Calibri" w:cs="Times New Roman"/>
          <w:b/>
          <w:lang w:eastAsia="cs-CZ"/>
        </w:rPr>
      </w:pPr>
    </w:p>
    <w:p w14:paraId="73F62F53" w14:textId="2CA7026A" w:rsidR="00A1284C" w:rsidRPr="002D6A25" w:rsidRDefault="00A1284C" w:rsidP="007859F4">
      <w:pPr>
        <w:spacing w:after="0" w:line="240" w:lineRule="auto"/>
        <w:rPr>
          <w:rFonts w:eastAsia="Calibri" w:cs="Times New Roman"/>
          <w:b/>
          <w:lang w:eastAsia="cs-CZ"/>
        </w:rPr>
      </w:pPr>
      <w:r w:rsidRPr="002D6A25">
        <w:rPr>
          <w:rFonts w:eastAsia="Calibri" w:cs="Times New Roman"/>
          <w:b/>
          <w:lang w:eastAsia="cs-CZ"/>
        </w:rPr>
        <w:t xml:space="preserve">Dotaz č. </w:t>
      </w:r>
      <w:r w:rsidR="00946D3E" w:rsidRPr="002D6A25">
        <w:rPr>
          <w:rFonts w:eastAsia="Calibri" w:cs="Times New Roman"/>
          <w:b/>
          <w:lang w:eastAsia="cs-CZ"/>
        </w:rPr>
        <w:t>191</w:t>
      </w:r>
      <w:r w:rsidRPr="002D6A25">
        <w:rPr>
          <w:rFonts w:eastAsia="Calibri" w:cs="Times New Roman"/>
          <w:b/>
          <w:lang w:eastAsia="cs-CZ"/>
        </w:rPr>
        <w:t>:</w:t>
      </w:r>
      <w:r w:rsidR="00435821" w:rsidRPr="002D6A25">
        <w:rPr>
          <w:rFonts w:eastAsia="Calibri" w:cs="Times New Roman"/>
          <w:b/>
          <w:lang w:eastAsia="cs-CZ"/>
        </w:rPr>
        <w:t xml:space="preserve"> </w:t>
      </w:r>
    </w:p>
    <w:p w14:paraId="0B920ABE" w14:textId="358340CB" w:rsidR="00946D3E" w:rsidRPr="002D6A25" w:rsidRDefault="00946D3E" w:rsidP="007859F4">
      <w:pPr>
        <w:spacing w:after="0"/>
      </w:pPr>
      <w:r w:rsidRPr="002D6A25">
        <w:t>V části dokumentace H.4.2.2 - Informace ze souboru popisných informací KN (soubor H.4.2.2 Informace ze souboru popisných informací KN.pdf) je uveden seznam nemovitostí dotčených stavbou včetně plánovaných geometrických plánů.</w:t>
      </w:r>
    </w:p>
    <w:p w14:paraId="7CB2DE15" w14:textId="77777777" w:rsidR="00946D3E" w:rsidRPr="002D6A25" w:rsidRDefault="00946D3E" w:rsidP="007859F4">
      <w:pPr>
        <w:spacing w:after="0"/>
      </w:pPr>
      <w:r w:rsidRPr="002D6A25">
        <w:t>Které plánované geometrické plány z této tabulky (věcná břemena, zábory) byly již vyhotoveny před stavbou?</w:t>
      </w:r>
    </w:p>
    <w:p w14:paraId="468265D5" w14:textId="77777777" w:rsidR="00A1284C" w:rsidRPr="002D6A25" w:rsidRDefault="00A1284C" w:rsidP="007859F4">
      <w:pPr>
        <w:spacing w:after="0" w:line="240" w:lineRule="auto"/>
        <w:jc w:val="both"/>
        <w:rPr>
          <w:rFonts w:eastAsia="Calibri" w:cs="Times New Roman"/>
          <w:b/>
          <w:lang w:eastAsia="cs-CZ"/>
        </w:rPr>
      </w:pPr>
    </w:p>
    <w:p w14:paraId="13897EC3" w14:textId="77777777" w:rsidR="00A1284C" w:rsidRPr="002D6A25" w:rsidRDefault="00A1284C"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3ADFE19F" w14:textId="77777777" w:rsidR="001459C8" w:rsidRPr="002D6A25" w:rsidRDefault="001459C8" w:rsidP="007859F4">
      <w:pPr>
        <w:spacing w:after="0" w:line="240" w:lineRule="auto"/>
        <w:jc w:val="both"/>
        <w:rPr>
          <w:rFonts w:eastAsia="Calibri" w:cs="Times New Roman"/>
          <w:lang w:eastAsia="cs-CZ"/>
        </w:rPr>
      </w:pPr>
      <w:r w:rsidRPr="002D6A25">
        <w:rPr>
          <w:rFonts w:eastAsia="Calibri" w:cs="Times New Roman"/>
          <w:lang w:eastAsia="cs-CZ"/>
        </w:rPr>
        <w:t>Na věcná břemena nebyly vyhotoveny žádné GP.</w:t>
      </w:r>
    </w:p>
    <w:p w14:paraId="24C15C6A" w14:textId="77777777" w:rsidR="00C86AA8" w:rsidRPr="002D6A25" w:rsidRDefault="001459C8" w:rsidP="007859F4">
      <w:pPr>
        <w:spacing w:after="0" w:line="240" w:lineRule="auto"/>
        <w:jc w:val="both"/>
        <w:rPr>
          <w:rFonts w:eastAsia="Calibri" w:cs="Times New Roman"/>
          <w:lang w:eastAsia="cs-CZ"/>
        </w:rPr>
      </w:pPr>
      <w:r w:rsidRPr="002D6A25">
        <w:rPr>
          <w:rFonts w:eastAsia="Calibri" w:cs="Times New Roman"/>
          <w:lang w:eastAsia="cs-CZ"/>
        </w:rPr>
        <w:t xml:space="preserve">Na trvalé zábory byly vyhotoveny GP na všechny parcely kromě těch, kde je jako budoucí nabyvatel uvedeno Město Brno, tzn. 3863/60, 3864/4, 3864/5 a 3871/2, vše k.ú. Královo Pole – u těchto parcel NEBYLY vyhotoveny geometrické plány na rozdělení pozemku. </w:t>
      </w:r>
    </w:p>
    <w:p w14:paraId="1CD0C546" w14:textId="210428D1" w:rsidR="00A1284C" w:rsidRPr="002D6A25" w:rsidRDefault="001459C8" w:rsidP="007859F4">
      <w:pPr>
        <w:spacing w:after="0" w:line="240" w:lineRule="auto"/>
        <w:jc w:val="both"/>
        <w:rPr>
          <w:rFonts w:eastAsia="Calibri" w:cs="Times New Roman"/>
          <w:lang w:eastAsia="cs-CZ"/>
        </w:rPr>
      </w:pPr>
      <w:r w:rsidRPr="002D6A25">
        <w:rPr>
          <w:rFonts w:eastAsia="Calibri" w:cs="Times New Roman"/>
          <w:lang w:eastAsia="cs-CZ"/>
        </w:rPr>
        <w:t xml:space="preserve">Pokud vznikne nějaký dodatečný </w:t>
      </w:r>
      <w:r w:rsidR="00AC4739" w:rsidRPr="002D6A25">
        <w:rPr>
          <w:rFonts w:eastAsia="Calibri" w:cs="Times New Roman"/>
          <w:lang w:eastAsia="cs-CZ"/>
        </w:rPr>
        <w:t xml:space="preserve">trvalý </w:t>
      </w:r>
      <w:r w:rsidRPr="002D6A25">
        <w:rPr>
          <w:rFonts w:eastAsia="Calibri" w:cs="Times New Roman"/>
          <w:lang w:eastAsia="cs-CZ"/>
        </w:rPr>
        <w:t xml:space="preserve">zábor během stavby, bude GP k dělení pozemků a </w:t>
      </w:r>
      <w:r w:rsidR="00AC4739" w:rsidRPr="002D6A25">
        <w:rPr>
          <w:rFonts w:eastAsia="Calibri" w:cs="Times New Roman"/>
          <w:lang w:eastAsia="cs-CZ"/>
        </w:rPr>
        <w:t>věcným břemenům zajišťovat zhotovitel stavby.</w:t>
      </w:r>
    </w:p>
    <w:p w14:paraId="3735DDBE" w14:textId="6702B772" w:rsidR="00DD3B8B" w:rsidRPr="002D6A25" w:rsidRDefault="00DD3B8B" w:rsidP="007859F4">
      <w:pPr>
        <w:spacing w:after="0" w:line="240" w:lineRule="auto"/>
        <w:jc w:val="both"/>
        <w:rPr>
          <w:rFonts w:eastAsia="Times New Roman" w:cs="Times New Roman"/>
          <w:lang w:eastAsia="cs-CZ"/>
        </w:rPr>
      </w:pPr>
    </w:p>
    <w:p w14:paraId="6E448094" w14:textId="77777777" w:rsidR="007859F4" w:rsidRPr="002D6A25" w:rsidRDefault="007859F4" w:rsidP="007859F4">
      <w:pPr>
        <w:spacing w:after="0" w:line="240" w:lineRule="auto"/>
        <w:jc w:val="both"/>
        <w:rPr>
          <w:rFonts w:eastAsia="Times New Roman" w:cs="Times New Roman"/>
          <w:lang w:eastAsia="cs-CZ"/>
        </w:rPr>
      </w:pPr>
    </w:p>
    <w:p w14:paraId="1EA2A553" w14:textId="6AD1C5E8" w:rsidR="00A1284C" w:rsidRPr="002D6A25" w:rsidRDefault="00A1284C" w:rsidP="007859F4">
      <w:pPr>
        <w:spacing w:after="0" w:line="240" w:lineRule="auto"/>
        <w:rPr>
          <w:rFonts w:eastAsia="Calibri" w:cs="Times New Roman"/>
          <w:b/>
          <w:lang w:eastAsia="cs-CZ"/>
        </w:rPr>
      </w:pPr>
      <w:r w:rsidRPr="002D6A25">
        <w:rPr>
          <w:rFonts w:eastAsia="Calibri" w:cs="Times New Roman"/>
          <w:b/>
          <w:lang w:eastAsia="cs-CZ"/>
        </w:rPr>
        <w:t xml:space="preserve">Dotaz č. </w:t>
      </w:r>
      <w:r w:rsidR="00946D3E" w:rsidRPr="002D6A25">
        <w:rPr>
          <w:rFonts w:eastAsia="Calibri" w:cs="Times New Roman"/>
          <w:b/>
          <w:lang w:eastAsia="cs-CZ"/>
        </w:rPr>
        <w:t>192</w:t>
      </w:r>
      <w:r w:rsidRPr="002D6A25">
        <w:rPr>
          <w:rFonts w:eastAsia="Calibri" w:cs="Times New Roman"/>
          <w:b/>
          <w:lang w:eastAsia="cs-CZ"/>
        </w:rPr>
        <w:t>:</w:t>
      </w:r>
      <w:r w:rsidR="00435821" w:rsidRPr="002D6A25">
        <w:rPr>
          <w:rFonts w:eastAsia="Calibri" w:cs="Times New Roman"/>
          <w:b/>
          <w:lang w:eastAsia="cs-CZ"/>
        </w:rPr>
        <w:t xml:space="preserve"> </w:t>
      </w:r>
    </w:p>
    <w:p w14:paraId="6941BBB4" w14:textId="77777777" w:rsidR="00946D3E" w:rsidRPr="002D6A25" w:rsidRDefault="00946D3E" w:rsidP="007859F4">
      <w:pPr>
        <w:spacing w:after="0"/>
        <w:rPr>
          <w:rFonts w:cstheme="minorHAnsi"/>
        </w:rPr>
      </w:pPr>
      <w:r w:rsidRPr="002D6A25">
        <w:rPr>
          <w:rFonts w:cstheme="minorHAnsi"/>
        </w:rPr>
        <w:t>Upozorňujeme zadavatele, že soupis prací v xml, který byl přílohou dodatečných informací č.4, neobsahuje zapracované změny z dodatečných informací č.2.</w:t>
      </w:r>
    </w:p>
    <w:p w14:paraId="19CACB4C" w14:textId="77777777" w:rsidR="00946D3E" w:rsidRPr="002D6A25" w:rsidRDefault="00946D3E" w:rsidP="007859F4">
      <w:pPr>
        <w:spacing w:after="0"/>
        <w:rPr>
          <w:rFonts w:cstheme="minorHAnsi"/>
        </w:rPr>
      </w:pPr>
      <w:r w:rsidRPr="002D6A25">
        <w:rPr>
          <w:rFonts w:cstheme="minorHAnsi"/>
        </w:rPr>
        <w:t>Jedná se o opravy v objektu SO 04-16-01 a změny množství u položek č.28, 29 a 30 (dotaz č.8)</w:t>
      </w:r>
    </w:p>
    <w:p w14:paraId="66EE734B" w14:textId="172DB288" w:rsidR="007859F4" w:rsidRPr="002D6A25" w:rsidRDefault="00946D3E" w:rsidP="007859F4">
      <w:pPr>
        <w:spacing w:after="0"/>
        <w:rPr>
          <w:rFonts w:cstheme="minorHAnsi"/>
        </w:rPr>
      </w:pPr>
      <w:r w:rsidRPr="00043044">
        <w:rPr>
          <w:rFonts w:cstheme="minorHAnsi"/>
        </w:rPr>
        <w:t xml:space="preserve">Žádáme zadavatele o prověření, že všechny změny dle dodatečných informací jsou </w:t>
      </w:r>
      <w:r w:rsidRPr="002D6A25">
        <w:rPr>
          <w:rFonts w:cstheme="minorHAnsi"/>
        </w:rPr>
        <w:t xml:space="preserve">zapracovány v souboru xml. </w:t>
      </w:r>
    </w:p>
    <w:p w14:paraId="13E5F376" w14:textId="55743A53" w:rsidR="00946D3E" w:rsidRPr="002D6A25" w:rsidRDefault="00946D3E" w:rsidP="007859F4">
      <w:pPr>
        <w:spacing w:after="0"/>
        <w:rPr>
          <w:rFonts w:cstheme="minorHAnsi"/>
        </w:rPr>
      </w:pPr>
      <w:r w:rsidRPr="002D6A25">
        <w:rPr>
          <w:rFonts w:cstheme="minorHAnsi"/>
        </w:rPr>
        <w:t>Dále žádáme, zda by bylo možné společně se soupisem prací v xml, zasílat také export soupisu prací celé stavby ve formátu xlsx a ne pouze jednotlivé „upravené“ soupisy prací ve formátu xlsx, které strukturou a pořadím položek neodpovídají soupisům v zadaném formátu xml.</w:t>
      </w:r>
    </w:p>
    <w:p w14:paraId="60AD293B" w14:textId="77777777" w:rsidR="00A1284C" w:rsidRPr="002D6A25" w:rsidRDefault="00A1284C" w:rsidP="007859F4">
      <w:pPr>
        <w:spacing w:after="0" w:line="240" w:lineRule="auto"/>
        <w:jc w:val="both"/>
        <w:rPr>
          <w:rFonts w:eastAsia="Calibri" w:cs="Times New Roman"/>
          <w:b/>
          <w:lang w:eastAsia="cs-CZ"/>
        </w:rPr>
      </w:pPr>
    </w:p>
    <w:p w14:paraId="6E13B298" w14:textId="77777777" w:rsidR="00A1284C" w:rsidRPr="002D6A25" w:rsidRDefault="00A1284C"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04B75C38" w14:textId="604C2605" w:rsidR="00A1284C" w:rsidRPr="002D6A25" w:rsidRDefault="00EF0735" w:rsidP="007859F4">
      <w:pPr>
        <w:spacing w:after="0" w:line="240" w:lineRule="auto"/>
        <w:jc w:val="both"/>
        <w:rPr>
          <w:rFonts w:eastAsia="Calibri" w:cs="Times New Roman"/>
          <w:lang w:eastAsia="cs-CZ"/>
        </w:rPr>
      </w:pPr>
      <w:r w:rsidRPr="002D6A25">
        <w:rPr>
          <w:rFonts w:eastAsia="Calibri" w:cs="Times New Roman"/>
          <w:lang w:eastAsia="cs-CZ"/>
        </w:rPr>
        <w:t>U objektu SO 04-16-01 byly zmiňované položky</w:t>
      </w:r>
      <w:r w:rsidR="00AC4739" w:rsidRPr="002D6A25">
        <w:rPr>
          <w:rFonts w:eastAsia="Calibri" w:cs="Times New Roman"/>
          <w:lang w:eastAsia="cs-CZ"/>
        </w:rPr>
        <w:t xml:space="preserve"> č.28, 29 a 30</w:t>
      </w:r>
      <w:r w:rsidRPr="002D6A25">
        <w:rPr>
          <w:rFonts w:eastAsia="Calibri" w:cs="Times New Roman"/>
          <w:lang w:eastAsia="cs-CZ"/>
        </w:rPr>
        <w:t xml:space="preserve"> </w:t>
      </w:r>
      <w:r w:rsidR="00AC4739" w:rsidRPr="002D6A25">
        <w:rPr>
          <w:rFonts w:eastAsia="Calibri" w:cs="Times New Roman"/>
          <w:lang w:eastAsia="cs-CZ"/>
        </w:rPr>
        <w:t xml:space="preserve">doplněny </w:t>
      </w:r>
      <w:r w:rsidRPr="002D6A25">
        <w:rPr>
          <w:rFonts w:eastAsia="Calibri" w:cs="Times New Roman"/>
          <w:lang w:eastAsia="cs-CZ"/>
        </w:rPr>
        <w:t>do soupisů prací celé stavby (tj. do ASPE) dle reakcí na dotaz ZD č.2 (dotaz č.8).</w:t>
      </w:r>
    </w:p>
    <w:p w14:paraId="2D99973E" w14:textId="0BD85485" w:rsidR="00EF0735" w:rsidRPr="002D6A25" w:rsidRDefault="00EF0735" w:rsidP="007859F4">
      <w:pPr>
        <w:spacing w:after="0" w:line="240" w:lineRule="auto"/>
        <w:jc w:val="both"/>
        <w:rPr>
          <w:rFonts w:eastAsia="Calibri" w:cs="Times New Roman"/>
          <w:lang w:eastAsia="cs-CZ"/>
        </w:rPr>
      </w:pPr>
      <w:r w:rsidRPr="002D6A25">
        <w:rPr>
          <w:rFonts w:eastAsia="Calibri" w:cs="Times New Roman"/>
          <w:lang w:eastAsia="cs-CZ"/>
        </w:rPr>
        <w:t xml:space="preserve">Od ZD č.5 jsou soupisy prací </w:t>
      </w:r>
      <w:r w:rsidR="00AC4739" w:rsidRPr="002D6A25">
        <w:rPr>
          <w:rFonts w:eastAsia="Calibri" w:cs="Times New Roman"/>
          <w:lang w:eastAsia="cs-CZ"/>
        </w:rPr>
        <w:t xml:space="preserve">ve formátu .xlsx předávány v kompletu pro </w:t>
      </w:r>
      <w:r w:rsidRPr="002D6A25">
        <w:rPr>
          <w:rFonts w:eastAsia="Calibri" w:cs="Times New Roman"/>
          <w:lang w:eastAsia="cs-CZ"/>
        </w:rPr>
        <w:t>cel</w:t>
      </w:r>
      <w:r w:rsidR="00AC4739" w:rsidRPr="002D6A25">
        <w:rPr>
          <w:rFonts w:eastAsia="Calibri" w:cs="Times New Roman"/>
          <w:lang w:eastAsia="cs-CZ"/>
        </w:rPr>
        <w:t>ou</w:t>
      </w:r>
      <w:r w:rsidRPr="002D6A25">
        <w:rPr>
          <w:rFonts w:eastAsia="Calibri" w:cs="Times New Roman"/>
          <w:lang w:eastAsia="cs-CZ"/>
        </w:rPr>
        <w:t xml:space="preserve"> stavb</w:t>
      </w:r>
      <w:r w:rsidR="00AC4739" w:rsidRPr="002D6A25">
        <w:rPr>
          <w:rFonts w:eastAsia="Calibri" w:cs="Times New Roman"/>
          <w:lang w:eastAsia="cs-CZ"/>
        </w:rPr>
        <w:t>u</w:t>
      </w:r>
      <w:r w:rsidRPr="002D6A25">
        <w:rPr>
          <w:rFonts w:eastAsia="Calibri" w:cs="Times New Roman"/>
          <w:lang w:eastAsia="cs-CZ"/>
        </w:rPr>
        <w:t>.</w:t>
      </w:r>
    </w:p>
    <w:p w14:paraId="09599282" w14:textId="77777777" w:rsidR="00A1284C" w:rsidRPr="002D6A25" w:rsidRDefault="00A1284C" w:rsidP="007859F4">
      <w:pPr>
        <w:spacing w:after="0" w:line="240" w:lineRule="auto"/>
        <w:rPr>
          <w:rFonts w:eastAsia="Times New Roman" w:cs="Times New Roman"/>
          <w:b/>
          <w:lang w:eastAsia="cs-CZ"/>
        </w:rPr>
      </w:pPr>
    </w:p>
    <w:p w14:paraId="4C56479D" w14:textId="77777777" w:rsidR="00A1284C" w:rsidRPr="002D6A25" w:rsidRDefault="00A1284C" w:rsidP="007859F4">
      <w:pPr>
        <w:spacing w:after="0" w:line="240" w:lineRule="auto"/>
        <w:rPr>
          <w:rFonts w:eastAsia="Calibri" w:cs="Times New Roman"/>
          <w:b/>
          <w:lang w:eastAsia="cs-CZ"/>
        </w:rPr>
      </w:pPr>
    </w:p>
    <w:p w14:paraId="25062954" w14:textId="58EF55C8" w:rsidR="00A1284C" w:rsidRPr="002D6A25" w:rsidRDefault="00A1284C" w:rsidP="007859F4">
      <w:pPr>
        <w:spacing w:after="0" w:line="240" w:lineRule="auto"/>
        <w:rPr>
          <w:rFonts w:eastAsia="Calibri" w:cs="Times New Roman"/>
          <w:b/>
          <w:lang w:eastAsia="cs-CZ"/>
        </w:rPr>
      </w:pPr>
      <w:r w:rsidRPr="002D6A25">
        <w:rPr>
          <w:rFonts w:eastAsia="Calibri" w:cs="Times New Roman"/>
          <w:b/>
          <w:lang w:eastAsia="cs-CZ"/>
        </w:rPr>
        <w:t xml:space="preserve">Dotaz č. </w:t>
      </w:r>
      <w:r w:rsidR="00946D3E" w:rsidRPr="002D6A25">
        <w:rPr>
          <w:rFonts w:eastAsia="Calibri" w:cs="Times New Roman"/>
          <w:b/>
          <w:lang w:eastAsia="cs-CZ"/>
        </w:rPr>
        <w:t>193</w:t>
      </w:r>
      <w:r w:rsidRPr="002D6A25">
        <w:rPr>
          <w:rFonts w:eastAsia="Calibri" w:cs="Times New Roman"/>
          <w:b/>
          <w:lang w:eastAsia="cs-CZ"/>
        </w:rPr>
        <w:t>:</w:t>
      </w:r>
      <w:r w:rsidR="0084675D" w:rsidRPr="002D6A25">
        <w:rPr>
          <w:rFonts w:eastAsia="Calibri" w:cs="Times New Roman"/>
          <w:b/>
          <w:lang w:eastAsia="cs-CZ"/>
        </w:rPr>
        <w:t xml:space="preserve"> </w:t>
      </w:r>
    </w:p>
    <w:p w14:paraId="6B148AE9" w14:textId="77777777" w:rsidR="00946D3E" w:rsidRPr="002D6A25" w:rsidRDefault="00946D3E" w:rsidP="007859F4">
      <w:pPr>
        <w:spacing w:after="0" w:line="259" w:lineRule="auto"/>
      </w:pPr>
      <w:r w:rsidRPr="002D6A25">
        <w:rPr>
          <w:rFonts w:cs="Arial"/>
        </w:rPr>
        <w:t xml:space="preserve">V dokumentu </w:t>
      </w:r>
      <w:r w:rsidRPr="002D6A25">
        <w:rPr>
          <w:rFonts w:cs="Arial"/>
          <w:b/>
          <w:bCs/>
        </w:rPr>
        <w:t>ZOV „B.8.1 Technická zpráva“</w:t>
      </w:r>
      <w:r w:rsidRPr="002D6A25">
        <w:rPr>
          <w:rFonts w:cs="Arial"/>
        </w:rPr>
        <w:t xml:space="preserve"> jsou v tabulce výluk uvedeny, v rámci SP 0, krátkodobé výluky pro výstavbu základů a montáž podpěr TV u TK č. 1 pro traťový úsek Královo Pole - Kuřim. Žádáme doplnění adekvátního množství výluk pro tyto práce také pro TK č. 1 traťového úseku Maloměřice - Královo Pole.</w:t>
      </w:r>
    </w:p>
    <w:p w14:paraId="2E553DB9" w14:textId="77777777" w:rsidR="007859F4" w:rsidRPr="002D6A25" w:rsidRDefault="007859F4" w:rsidP="007859F4">
      <w:pPr>
        <w:spacing w:after="0" w:line="240" w:lineRule="auto"/>
        <w:jc w:val="both"/>
        <w:rPr>
          <w:rFonts w:eastAsia="Calibri" w:cs="Times New Roman"/>
          <w:b/>
          <w:lang w:eastAsia="cs-CZ"/>
        </w:rPr>
      </w:pPr>
    </w:p>
    <w:p w14:paraId="05CD4964" w14:textId="77777777" w:rsidR="007859F4" w:rsidRPr="002D6A25" w:rsidRDefault="00A1284C"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bookmarkEnd w:id="2"/>
    </w:p>
    <w:p w14:paraId="1FAC2E9B" w14:textId="410206D7" w:rsidR="005B2376" w:rsidRPr="007859F4" w:rsidRDefault="005B2376" w:rsidP="007859F4">
      <w:pPr>
        <w:spacing w:after="0" w:line="240" w:lineRule="auto"/>
        <w:jc w:val="both"/>
        <w:rPr>
          <w:rFonts w:eastAsia="Calibri" w:cs="Times New Roman"/>
          <w:b/>
          <w:lang w:eastAsia="cs-CZ"/>
        </w:rPr>
      </w:pPr>
      <w:r w:rsidRPr="002D6A25">
        <w:rPr>
          <w:rFonts w:eastAsia="Calibri" w:cs="Times New Roman"/>
          <w:lang w:eastAsia="cs-CZ"/>
        </w:rPr>
        <w:t xml:space="preserve">Výstavba základů a montáž podpěr TV </w:t>
      </w:r>
      <w:r w:rsidRPr="007859F4">
        <w:rPr>
          <w:rFonts w:eastAsia="Calibri" w:cs="Times New Roman"/>
          <w:lang w:eastAsia="cs-CZ"/>
        </w:rPr>
        <w:t xml:space="preserve">u TK č. 1 pro traťový úsek Královo Pole - Kuřim probíhá ve stavebním postupu č. 3, jehož časový rozsah je </w:t>
      </w:r>
      <w:r w:rsidRPr="007859F4">
        <w:rPr>
          <w:rFonts w:eastAsia="Calibri" w:cs="Times New Roman"/>
          <w:b/>
          <w:bCs/>
          <w:lang w:eastAsia="cs-CZ"/>
        </w:rPr>
        <w:t>91 dní</w:t>
      </w:r>
      <w:r w:rsidRPr="007859F4">
        <w:rPr>
          <w:rFonts w:eastAsia="Calibri" w:cs="Times New Roman"/>
          <w:lang w:eastAsia="cs-CZ"/>
        </w:rPr>
        <w:t xml:space="preserve">. </w:t>
      </w:r>
      <w:r w:rsidR="009E517C" w:rsidRPr="007859F4">
        <w:rPr>
          <w:rFonts w:eastAsia="Calibri" w:cs="Times New Roman"/>
          <w:lang w:eastAsia="cs-CZ"/>
        </w:rPr>
        <w:t xml:space="preserve">Ve Zvláštních technických podmínkách </w:t>
      </w:r>
      <w:r w:rsidRPr="007859F4">
        <w:rPr>
          <w:rFonts w:eastAsia="Calibri" w:cs="Times New Roman"/>
          <w:lang w:eastAsia="cs-CZ"/>
        </w:rPr>
        <w:t xml:space="preserve">jsou základy TV </w:t>
      </w:r>
      <w:r w:rsidR="009E517C" w:rsidRPr="007859F4">
        <w:rPr>
          <w:rFonts w:eastAsia="Calibri" w:cs="Times New Roman"/>
          <w:lang w:eastAsia="cs-CZ"/>
        </w:rPr>
        <w:t xml:space="preserve">pro tento traťový úsek doporučeny </w:t>
      </w:r>
      <w:r w:rsidRPr="007859F4">
        <w:rPr>
          <w:rFonts w:eastAsia="Calibri" w:cs="Times New Roman"/>
          <w:lang w:eastAsia="cs-CZ"/>
        </w:rPr>
        <w:t>realizov</w:t>
      </w:r>
      <w:r w:rsidR="009E517C" w:rsidRPr="007859F4">
        <w:rPr>
          <w:rFonts w:eastAsia="Calibri" w:cs="Times New Roman"/>
          <w:lang w:eastAsia="cs-CZ"/>
        </w:rPr>
        <w:t>at</w:t>
      </w:r>
      <w:r w:rsidRPr="007859F4">
        <w:rPr>
          <w:rFonts w:eastAsia="Calibri" w:cs="Times New Roman"/>
          <w:lang w:eastAsia="cs-CZ"/>
        </w:rPr>
        <w:t xml:space="preserve"> v předstihu v SP0.</w:t>
      </w:r>
    </w:p>
    <w:p w14:paraId="245C01D0" w14:textId="2B84A3B6" w:rsidR="00A1284C" w:rsidRPr="007859F4" w:rsidRDefault="005B2376" w:rsidP="007859F4">
      <w:pPr>
        <w:spacing w:after="0" w:line="240" w:lineRule="auto"/>
        <w:jc w:val="both"/>
        <w:rPr>
          <w:rFonts w:eastAsia="Times New Roman" w:cs="Times New Roman"/>
          <w:lang w:eastAsia="cs-CZ"/>
        </w:rPr>
      </w:pPr>
      <w:r w:rsidRPr="007859F4">
        <w:rPr>
          <w:rFonts w:eastAsia="Calibri" w:cs="Times New Roman"/>
          <w:lang w:eastAsia="cs-CZ"/>
        </w:rPr>
        <w:t xml:space="preserve">Výstavba základů a montáž podpěr TV u TK č. 1 pro traťový úsek Maloměřice - Královo Pole bude realizována v rámci výluky koleje č. 1 v tomto traťovém úseku ve stavebním postupu č. 6, jehož časový rozsah je delší - </w:t>
      </w:r>
      <w:r w:rsidRPr="007859F4">
        <w:rPr>
          <w:rFonts w:eastAsia="Calibri" w:cs="Times New Roman"/>
          <w:b/>
          <w:bCs/>
          <w:lang w:eastAsia="cs-CZ"/>
        </w:rPr>
        <w:t>132 dní</w:t>
      </w:r>
      <w:r w:rsidRPr="007859F4">
        <w:rPr>
          <w:rFonts w:eastAsia="Calibri" w:cs="Times New Roman"/>
          <w:lang w:eastAsia="cs-CZ"/>
        </w:rPr>
        <w:t>.</w:t>
      </w:r>
    </w:p>
    <w:p w14:paraId="4130F042" w14:textId="4CC2E69F" w:rsidR="00043044" w:rsidRDefault="00043044" w:rsidP="007859F4">
      <w:pPr>
        <w:spacing w:after="0" w:line="240" w:lineRule="auto"/>
        <w:jc w:val="both"/>
        <w:rPr>
          <w:rFonts w:eastAsia="Times New Roman" w:cs="Times New Roman"/>
          <w:lang w:eastAsia="cs-CZ"/>
        </w:rPr>
      </w:pPr>
    </w:p>
    <w:p w14:paraId="6C163ED2" w14:textId="77777777" w:rsidR="007859F4" w:rsidRPr="002D6A25" w:rsidRDefault="007859F4" w:rsidP="007859F4">
      <w:pPr>
        <w:spacing w:after="0" w:line="240" w:lineRule="auto"/>
        <w:jc w:val="both"/>
        <w:rPr>
          <w:rFonts w:eastAsia="Times New Roman" w:cs="Times New Roman"/>
          <w:lang w:eastAsia="cs-CZ"/>
        </w:rPr>
      </w:pPr>
    </w:p>
    <w:p w14:paraId="5649531A" w14:textId="264094A9"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194:</w:t>
      </w:r>
      <w:r w:rsidR="004B4E4A" w:rsidRPr="002D6A25">
        <w:rPr>
          <w:rFonts w:eastAsia="Calibri" w:cs="Times New Roman"/>
          <w:b/>
          <w:lang w:eastAsia="cs-CZ"/>
        </w:rPr>
        <w:t xml:space="preserve"> </w:t>
      </w:r>
    </w:p>
    <w:p w14:paraId="22905C09" w14:textId="77777777" w:rsidR="00946D3E" w:rsidRPr="002D6A25" w:rsidRDefault="00946D3E" w:rsidP="007859F4">
      <w:pPr>
        <w:spacing w:after="0" w:line="240" w:lineRule="auto"/>
        <w:rPr>
          <w:rFonts w:cs="Arial"/>
        </w:rPr>
      </w:pPr>
      <w:r w:rsidRPr="002D6A25">
        <w:rPr>
          <w:rFonts w:cs="Arial"/>
          <w:b/>
          <w:bCs/>
        </w:rPr>
        <w:t>SO 02-17-01</w:t>
      </w:r>
      <w:r w:rsidRPr="002D6A25">
        <w:rPr>
          <w:rFonts w:cs="Arial"/>
        </w:rPr>
        <w:t xml:space="preserve"> - V technické zprávě k SO 02-17-01 v 6.1.8 Zajištění prostorové polohy koleje je napsáno "… Zajištěny budou traťové koleje č. 1 a 2 v celém rozsahu změny železničního svršku a spodku a úpravy podpěr trakčního vedení …"" Nový železniční svršek bud realizován pouze v koleji č. 1 včetně nových TV, na kterých budou umístěny nové zajišťovací značky (ZZ). Opravdu zadavatel požaduje nové zajištění i stávající koleje č. 2? Dle soupisu prací je plánováno 107 ZZ, což odpovídá zajištění koleje č. 1. Pokud zadavatel požaduje přeměření původních ZZ u koleje č. 2, doplní zadavatel odpovídající počet ZZ do soupisu prací.</w:t>
      </w:r>
    </w:p>
    <w:p w14:paraId="5605F618" w14:textId="77777777" w:rsidR="00946D3E" w:rsidRPr="002D6A25" w:rsidRDefault="00946D3E" w:rsidP="007859F4">
      <w:pPr>
        <w:spacing w:after="0" w:line="240" w:lineRule="auto"/>
        <w:rPr>
          <w:rFonts w:eastAsia="Calibri" w:cs="Times New Roman"/>
          <w:b/>
          <w:lang w:eastAsia="cs-CZ"/>
        </w:rPr>
      </w:pPr>
    </w:p>
    <w:p w14:paraId="3DBED4E7"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3C441CF1" w14:textId="77777777" w:rsidR="005F7F23" w:rsidRPr="002D6A25" w:rsidRDefault="005F7F23" w:rsidP="007859F4">
      <w:pPr>
        <w:spacing w:after="0" w:line="240" w:lineRule="auto"/>
        <w:jc w:val="both"/>
        <w:rPr>
          <w:rFonts w:eastAsia="Calibri" w:cs="Times New Roman"/>
          <w:lang w:eastAsia="cs-CZ"/>
        </w:rPr>
      </w:pPr>
      <w:r w:rsidRPr="002D6A25">
        <w:rPr>
          <w:rFonts w:eastAsia="Calibri" w:cs="Times New Roman"/>
          <w:lang w:eastAsia="cs-CZ"/>
        </w:rPr>
        <w:t>Bude provedeno zajištění koleje č.1. Byl upraven text TZ, kap. 6.1.8 Zajištění prostorové polohy koleje:</w:t>
      </w:r>
    </w:p>
    <w:p w14:paraId="5CFA881E" w14:textId="33B62E7A" w:rsidR="00946D3E" w:rsidRPr="007859F4" w:rsidRDefault="005F7F23" w:rsidP="007859F4">
      <w:pPr>
        <w:spacing w:after="0" w:line="240" w:lineRule="auto"/>
        <w:jc w:val="both"/>
        <w:rPr>
          <w:rFonts w:ascii="Calibri" w:eastAsia="Calibri" w:hAnsi="Calibri" w:cs="Calibri"/>
          <w:i/>
          <w:sz w:val="22"/>
          <w:szCs w:val="22"/>
        </w:rPr>
      </w:pPr>
      <w:r w:rsidRPr="002D6A25">
        <w:rPr>
          <w:rFonts w:ascii="Calibri" w:eastAsia="Calibri" w:hAnsi="Calibri" w:cs="Calibri"/>
          <w:i/>
          <w:sz w:val="22"/>
          <w:szCs w:val="22"/>
        </w:rPr>
        <w:t xml:space="preserve">Dle dílu III. předpisu SŽDC S3 musí být prostorová poloha koleje vztažena k zajišťovacím značkám. Zajištění projektované prostorové polohy koleje je dáno zajištěním polohy osy a výšky nivelety temene kolejnicového pásu na polohově a výškově zaměřenou zajišťovací značku. Zajištění musí být provedeno dle SŽDC S3, díl III v aktuálním znění. Zajištěna bude traťová kolej č. 1 v celé délce úseku. Zajišťovací značky budou umístěny do nových a stávajících betonových základů podpěr trakčního vedení. Stabilizace zajišťovacích značek bude provedena hřebovou značkou tzv. „vrtulí“. Vzdálenosti k charakteristickým bodům trasy musí být uvedeny na štítcích. Projekt umístění </w:t>
      </w:r>
      <w:r w:rsidRPr="007859F4">
        <w:rPr>
          <w:rFonts w:ascii="Calibri" w:eastAsia="Calibri" w:hAnsi="Calibri" w:cs="Calibri"/>
          <w:i/>
          <w:sz w:val="22"/>
          <w:szCs w:val="22"/>
        </w:rPr>
        <w:t>zajišťovacích značek je třeba nechat odsouhlasit správcem PPK a stavební správou.</w:t>
      </w:r>
    </w:p>
    <w:p w14:paraId="4546EB5B" w14:textId="3C37C720" w:rsidR="00C94F63" w:rsidRPr="007859F4" w:rsidRDefault="00C94F63" w:rsidP="007859F4">
      <w:pPr>
        <w:spacing w:after="0" w:line="240" w:lineRule="auto"/>
        <w:jc w:val="both"/>
        <w:rPr>
          <w:rFonts w:eastAsia="Calibri" w:cs="Times New Roman"/>
          <w:lang w:eastAsia="cs-CZ"/>
        </w:rPr>
      </w:pPr>
      <w:r w:rsidRPr="007859F4">
        <w:rPr>
          <w:rFonts w:ascii="Calibri" w:eastAsia="Calibri" w:hAnsi="Calibri" w:cs="Calibri"/>
          <w:i/>
          <w:sz w:val="22"/>
          <w:szCs w:val="22"/>
        </w:rPr>
        <w:t>Přikládáme opravenou Technickou zprávu SO 02-17-01, soubor „SO021701_01_TZ_ZD č.8.pdf“.</w:t>
      </w:r>
    </w:p>
    <w:p w14:paraId="76FE3227" w14:textId="6F2FE5A3" w:rsidR="00946D3E" w:rsidRDefault="00946D3E" w:rsidP="007859F4">
      <w:pPr>
        <w:spacing w:after="0" w:line="240" w:lineRule="auto"/>
        <w:rPr>
          <w:rFonts w:eastAsia="Calibri" w:cs="Times New Roman"/>
          <w:b/>
          <w:lang w:eastAsia="cs-CZ"/>
        </w:rPr>
      </w:pPr>
    </w:p>
    <w:p w14:paraId="1B8989BD" w14:textId="77777777" w:rsidR="007859F4" w:rsidRPr="00043044" w:rsidRDefault="007859F4" w:rsidP="007859F4">
      <w:pPr>
        <w:spacing w:after="0" w:line="240" w:lineRule="auto"/>
        <w:rPr>
          <w:rFonts w:eastAsia="Calibri" w:cs="Times New Roman"/>
          <w:b/>
          <w:lang w:eastAsia="cs-CZ"/>
        </w:rPr>
      </w:pPr>
    </w:p>
    <w:p w14:paraId="10D6E7D9" w14:textId="11EA7730"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195:</w:t>
      </w:r>
      <w:r w:rsidR="004B4E4A" w:rsidRPr="002D6A25">
        <w:rPr>
          <w:rFonts w:eastAsia="Calibri" w:cs="Times New Roman"/>
          <w:b/>
          <w:lang w:eastAsia="cs-CZ"/>
        </w:rPr>
        <w:t xml:space="preserve"> </w:t>
      </w:r>
    </w:p>
    <w:p w14:paraId="4A624463" w14:textId="77777777" w:rsidR="00946D3E" w:rsidRPr="002D6A25" w:rsidRDefault="00946D3E" w:rsidP="007859F4">
      <w:pPr>
        <w:spacing w:after="0" w:line="259" w:lineRule="auto"/>
        <w:rPr>
          <w:rFonts w:cs="Arial"/>
        </w:rPr>
      </w:pPr>
      <w:r w:rsidRPr="002D6A25">
        <w:rPr>
          <w:rFonts w:cs="Arial"/>
          <w:b/>
          <w:bCs/>
        </w:rPr>
        <w:t xml:space="preserve">SO 03-17-01- </w:t>
      </w:r>
      <w:r w:rsidRPr="002D6A25">
        <w:rPr>
          <w:rFonts w:cs="Arial"/>
        </w:rPr>
        <w:t>V technické zprávě k SO 03-17-01 v 5.13 Zajištění prostorové polohy koleje je obecně popsáno zajištění kolejí. Doplní zadavatel informaci, pro které koleje a v jakém rozsahu bude požadováno vypracování technického projektu zajištění PPK?</w:t>
      </w:r>
    </w:p>
    <w:p w14:paraId="1F89360B" w14:textId="77777777" w:rsidR="00946D3E" w:rsidRPr="002D6A25" w:rsidRDefault="00946D3E" w:rsidP="007859F4">
      <w:pPr>
        <w:spacing w:after="0" w:line="240" w:lineRule="auto"/>
        <w:jc w:val="both"/>
        <w:rPr>
          <w:rFonts w:eastAsia="Calibri" w:cs="Times New Roman"/>
          <w:b/>
          <w:lang w:eastAsia="cs-CZ"/>
        </w:rPr>
      </w:pPr>
    </w:p>
    <w:p w14:paraId="6DEAFF0A"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1E13F6E9" w14:textId="73C041A4" w:rsidR="00946D3E" w:rsidRPr="002D6A25" w:rsidRDefault="00C744A8" w:rsidP="007859F4">
      <w:pPr>
        <w:spacing w:after="0" w:line="240" w:lineRule="auto"/>
        <w:rPr>
          <w:rFonts w:eastAsia="Times New Roman" w:cs="Times New Roman"/>
          <w:b/>
          <w:lang w:eastAsia="cs-CZ"/>
        </w:rPr>
      </w:pPr>
      <w:r w:rsidRPr="002D6A25">
        <w:rPr>
          <w:rFonts w:eastAsia="Calibri" w:cs="Times New Roman"/>
          <w:lang w:eastAsia="cs-CZ"/>
        </w:rPr>
        <w:t>Projekt bude prove</w:t>
      </w:r>
      <w:r w:rsidR="00446D65" w:rsidRPr="002D6A25">
        <w:rPr>
          <w:rFonts w:eastAsia="Calibri" w:cs="Times New Roman"/>
          <w:lang w:eastAsia="cs-CZ"/>
        </w:rPr>
        <w:t>den pro všechny dopravní koleje, což vyplývá z textace „kolejí“.</w:t>
      </w:r>
    </w:p>
    <w:p w14:paraId="0FC88448" w14:textId="0675E451" w:rsidR="00043044" w:rsidRPr="002D6A25" w:rsidRDefault="00043044" w:rsidP="007859F4">
      <w:pPr>
        <w:spacing w:after="0" w:line="240" w:lineRule="auto"/>
        <w:rPr>
          <w:rFonts w:eastAsia="Times New Roman" w:cs="Times New Roman"/>
          <w:b/>
          <w:lang w:eastAsia="cs-CZ"/>
        </w:rPr>
      </w:pPr>
    </w:p>
    <w:p w14:paraId="73C4A3EE" w14:textId="77777777" w:rsidR="007859F4" w:rsidRPr="002D6A25" w:rsidRDefault="007859F4" w:rsidP="007859F4">
      <w:pPr>
        <w:spacing w:after="0" w:line="240" w:lineRule="auto"/>
        <w:rPr>
          <w:rFonts w:eastAsia="Times New Roman" w:cs="Times New Roman"/>
          <w:b/>
          <w:lang w:eastAsia="cs-CZ"/>
        </w:rPr>
      </w:pPr>
    </w:p>
    <w:p w14:paraId="7EF41D63" w14:textId="31E36005"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196:</w:t>
      </w:r>
      <w:r w:rsidR="00FF11F2" w:rsidRPr="002D6A25">
        <w:rPr>
          <w:rFonts w:eastAsia="Calibri" w:cs="Times New Roman"/>
          <w:b/>
          <w:lang w:eastAsia="cs-CZ"/>
        </w:rPr>
        <w:t xml:space="preserve"> </w:t>
      </w:r>
    </w:p>
    <w:p w14:paraId="40E4FB4A" w14:textId="77777777" w:rsidR="00946D3E" w:rsidRPr="002D6A25" w:rsidRDefault="00946D3E" w:rsidP="007859F4">
      <w:pPr>
        <w:spacing w:after="0" w:line="259" w:lineRule="auto"/>
        <w:rPr>
          <w:rFonts w:cs="Arial"/>
        </w:rPr>
      </w:pPr>
      <w:r w:rsidRPr="002D6A25">
        <w:rPr>
          <w:rFonts w:cs="Arial"/>
          <w:b/>
          <w:bCs/>
        </w:rPr>
        <w:t xml:space="preserve">SO 03-17-02 - </w:t>
      </w:r>
      <w:r w:rsidRPr="002D6A25">
        <w:rPr>
          <w:rFonts w:cs="Arial"/>
        </w:rPr>
        <w:t>Soupis prací neobsahuje položku zajišťovacích značek. Bude požadováno vypracování technického projektu zajištění PPK? V případě, že ano doplní zadavatel položku pro zajišťovací značky do soupisu prací?</w:t>
      </w:r>
    </w:p>
    <w:p w14:paraId="76184983" w14:textId="77777777" w:rsidR="00946D3E" w:rsidRPr="002D6A25" w:rsidRDefault="00946D3E" w:rsidP="007859F4">
      <w:pPr>
        <w:spacing w:after="0" w:line="240" w:lineRule="auto"/>
        <w:jc w:val="both"/>
        <w:rPr>
          <w:rFonts w:eastAsia="Calibri" w:cs="Times New Roman"/>
          <w:b/>
          <w:lang w:eastAsia="cs-CZ"/>
        </w:rPr>
      </w:pPr>
    </w:p>
    <w:p w14:paraId="1CC90BD2"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67D73A0C" w14:textId="42FAA016" w:rsidR="00946D3E" w:rsidRPr="002D6A25" w:rsidRDefault="00565A2D" w:rsidP="007859F4">
      <w:pPr>
        <w:spacing w:after="0" w:line="240" w:lineRule="auto"/>
        <w:jc w:val="both"/>
        <w:rPr>
          <w:rFonts w:eastAsia="Calibri" w:cs="Times New Roman"/>
          <w:lang w:eastAsia="cs-CZ"/>
        </w:rPr>
      </w:pPr>
      <w:r w:rsidRPr="002D6A25">
        <w:rPr>
          <w:rFonts w:eastAsia="Calibri" w:cs="Times New Roman"/>
          <w:lang w:eastAsia="cs-CZ"/>
        </w:rPr>
        <w:t>Jedná se o vlečku DPMB a.s. Zajišťovací značky vzhledem k reálnému využití vlečky nebyly požadovány a nejsou tedy navrženy k realizaci.</w:t>
      </w:r>
    </w:p>
    <w:p w14:paraId="54B03675" w14:textId="59D1DD9E" w:rsidR="00946D3E" w:rsidRPr="002D6A25" w:rsidRDefault="00946D3E" w:rsidP="007859F4">
      <w:pPr>
        <w:spacing w:after="0" w:line="240" w:lineRule="auto"/>
        <w:rPr>
          <w:rFonts w:eastAsia="Calibri" w:cs="Times New Roman"/>
          <w:b/>
          <w:lang w:eastAsia="cs-CZ"/>
        </w:rPr>
      </w:pPr>
    </w:p>
    <w:p w14:paraId="632FCF7D" w14:textId="77777777" w:rsidR="007859F4" w:rsidRPr="002D6A25" w:rsidRDefault="007859F4" w:rsidP="007859F4">
      <w:pPr>
        <w:spacing w:after="0" w:line="240" w:lineRule="auto"/>
        <w:rPr>
          <w:rFonts w:eastAsia="Calibri" w:cs="Times New Roman"/>
          <w:b/>
          <w:lang w:eastAsia="cs-CZ"/>
        </w:rPr>
      </w:pPr>
    </w:p>
    <w:p w14:paraId="07261ACC" w14:textId="675B102D"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197:</w:t>
      </w:r>
      <w:r w:rsidR="00FF11F2" w:rsidRPr="002D6A25">
        <w:rPr>
          <w:rFonts w:eastAsia="Calibri" w:cs="Times New Roman"/>
          <w:b/>
          <w:lang w:eastAsia="cs-CZ"/>
        </w:rPr>
        <w:t xml:space="preserve"> </w:t>
      </w:r>
    </w:p>
    <w:p w14:paraId="6DCAD280" w14:textId="77777777" w:rsidR="00946D3E" w:rsidRPr="00043044" w:rsidRDefault="00946D3E" w:rsidP="007859F4">
      <w:pPr>
        <w:spacing w:after="0" w:line="259" w:lineRule="auto"/>
        <w:rPr>
          <w:rFonts w:cs="Arial"/>
        </w:rPr>
      </w:pPr>
      <w:r w:rsidRPr="002D6A25">
        <w:rPr>
          <w:rFonts w:cs="Arial"/>
          <w:b/>
          <w:bCs/>
        </w:rPr>
        <w:t xml:space="preserve">SO 04-17-01- </w:t>
      </w:r>
      <w:r w:rsidRPr="002D6A25">
        <w:rPr>
          <w:rFonts w:cs="Arial"/>
        </w:rPr>
        <w:t xml:space="preserve">V technické zprávě k SO 04-17-01 v 6.1.8 Zajištění prostorové polohy koleje je napsáno "… Zajištěny budou traťové koleje č. 1 a 2 v celém rozsahu změny železničního svršku a spodku a úpravy podpěr trakčního vedení …" Nový železniční </w:t>
      </w:r>
      <w:r w:rsidRPr="00043044">
        <w:rPr>
          <w:rFonts w:cs="Arial"/>
        </w:rPr>
        <w:t>svršek bud realizován pouze v koleji č. 1 včetně nových TV, na kterých budou umístěny nové zajišťovací značky (ZZ). Opravdu zadavatel požaduje nové zajištění i stávající koleje č. 2? Dle soupisu prací je plánováno 148 ZZ, což odpovídá zajištění koleje č. 1. Pokud zadavatel požaduje přeměření původních ZZ u koleje č. 2, žádáme o doplnění odpovídajícího počtu ZZ do soupisu prací.</w:t>
      </w:r>
    </w:p>
    <w:p w14:paraId="09ABCD60" w14:textId="77777777" w:rsidR="00946D3E" w:rsidRPr="00043044" w:rsidRDefault="00946D3E" w:rsidP="007859F4">
      <w:pPr>
        <w:spacing w:after="0" w:line="240" w:lineRule="auto"/>
        <w:jc w:val="both"/>
        <w:rPr>
          <w:rFonts w:eastAsia="Calibri" w:cs="Times New Roman"/>
          <w:b/>
          <w:lang w:eastAsia="cs-CZ"/>
        </w:rPr>
      </w:pPr>
    </w:p>
    <w:p w14:paraId="1EF294E6" w14:textId="77777777" w:rsidR="00946D3E" w:rsidRPr="00043044" w:rsidRDefault="00946D3E" w:rsidP="007859F4">
      <w:pPr>
        <w:spacing w:after="0" w:line="240" w:lineRule="auto"/>
        <w:jc w:val="both"/>
        <w:rPr>
          <w:rFonts w:eastAsia="Calibri" w:cs="Times New Roman"/>
          <w:b/>
          <w:lang w:eastAsia="cs-CZ"/>
        </w:rPr>
      </w:pPr>
      <w:r w:rsidRPr="00043044">
        <w:rPr>
          <w:rFonts w:eastAsia="Calibri" w:cs="Times New Roman"/>
          <w:b/>
          <w:lang w:eastAsia="cs-CZ"/>
        </w:rPr>
        <w:t xml:space="preserve">Odpověď: </w:t>
      </w:r>
    </w:p>
    <w:p w14:paraId="0D01349E" w14:textId="77777777" w:rsidR="00224EFD" w:rsidRPr="007859F4" w:rsidRDefault="00224EFD" w:rsidP="007859F4">
      <w:pPr>
        <w:spacing w:after="0" w:line="240" w:lineRule="auto"/>
        <w:jc w:val="both"/>
        <w:rPr>
          <w:rFonts w:eastAsia="Calibri" w:cs="Times New Roman"/>
          <w:lang w:eastAsia="cs-CZ"/>
        </w:rPr>
      </w:pPr>
      <w:r w:rsidRPr="007859F4">
        <w:rPr>
          <w:rFonts w:eastAsia="Calibri" w:cs="Times New Roman"/>
          <w:lang w:eastAsia="cs-CZ"/>
        </w:rPr>
        <w:t>Bude provedeno zajištění koleje č.1. Byl upraven text TZ, kap. 6.1.8 Zajištění prostorové polohy koleje:</w:t>
      </w:r>
    </w:p>
    <w:p w14:paraId="4C9D2872" w14:textId="2C641DDF" w:rsidR="00946D3E" w:rsidRPr="007859F4" w:rsidRDefault="00224EFD" w:rsidP="007859F4">
      <w:pPr>
        <w:spacing w:after="0" w:line="240" w:lineRule="auto"/>
        <w:jc w:val="both"/>
        <w:rPr>
          <w:rFonts w:ascii="Calibri" w:eastAsia="Calibri" w:hAnsi="Calibri" w:cs="Calibri"/>
          <w:i/>
          <w:sz w:val="22"/>
          <w:szCs w:val="22"/>
        </w:rPr>
      </w:pPr>
      <w:r w:rsidRPr="007859F4">
        <w:rPr>
          <w:rFonts w:ascii="Calibri" w:eastAsia="Calibri" w:hAnsi="Calibri" w:cs="Calibri"/>
          <w:i/>
          <w:sz w:val="22"/>
          <w:szCs w:val="22"/>
        </w:rPr>
        <w:t>Dle dílu III. předpisu SŽDC S3 musí být prostorová poloha koleje vztažena k zajišťovacím značkám. Zajištění projektované prostorové polohy koleje je dáno zajištěním polohy osy a výšky nivelety temene kolejnicového pásu na polohově a výškově zaměřenou zajišťovací značku. Zajištění musí být provedeno dle SŽDC S3, díl III v aktuálním znění. Zajištěna bude traťová kolej č. 1 v celé délce úseku. Zajišťovací značky budou umístěny do nových a stávajících betonových základů podpěr trakčního vedení. Stabilizace zajišťovacích značek bude provedena hřebovou značkou tzv. „vrtulí“. Vzdálenosti k charakteristickým bodům trasy musí být uvedeny na štítcích. Projekt umístění zajišťovacích značek je třeba nechat odsouhlasit správcem PPK a stavební správou.</w:t>
      </w:r>
    </w:p>
    <w:p w14:paraId="71CB0F91" w14:textId="17361FFA" w:rsidR="00C94F63" w:rsidRPr="007859F4" w:rsidRDefault="00C94F63" w:rsidP="007859F4">
      <w:pPr>
        <w:spacing w:after="0" w:line="240" w:lineRule="auto"/>
        <w:jc w:val="both"/>
        <w:rPr>
          <w:rFonts w:eastAsia="Calibri" w:cs="Times New Roman"/>
          <w:lang w:eastAsia="cs-CZ"/>
        </w:rPr>
      </w:pPr>
      <w:r w:rsidRPr="007859F4">
        <w:rPr>
          <w:rFonts w:ascii="Calibri" w:eastAsia="Calibri" w:hAnsi="Calibri" w:cs="Calibri"/>
          <w:i/>
          <w:sz w:val="22"/>
          <w:szCs w:val="22"/>
        </w:rPr>
        <w:t>Přikládáme opravenou Technickou zprávu SO 04-17-01, soubor „SO041701_01_TZ_ZD č.8.pdf“.</w:t>
      </w:r>
    </w:p>
    <w:p w14:paraId="190ACAF8" w14:textId="77777777" w:rsidR="00C94F63" w:rsidRPr="00043044" w:rsidRDefault="00C94F63" w:rsidP="007859F4">
      <w:pPr>
        <w:spacing w:after="0" w:line="240" w:lineRule="auto"/>
        <w:jc w:val="both"/>
        <w:rPr>
          <w:rFonts w:eastAsia="Times New Roman" w:cs="Times New Roman"/>
          <w:lang w:eastAsia="cs-CZ"/>
        </w:rPr>
      </w:pPr>
    </w:p>
    <w:p w14:paraId="7A7A1B1F" w14:textId="77777777" w:rsidR="00224EFD" w:rsidRDefault="00224EFD" w:rsidP="007859F4">
      <w:pPr>
        <w:spacing w:after="0" w:line="240" w:lineRule="auto"/>
        <w:rPr>
          <w:rFonts w:eastAsia="Calibri" w:cs="Times New Roman"/>
          <w:b/>
          <w:lang w:eastAsia="cs-CZ"/>
        </w:rPr>
      </w:pPr>
    </w:p>
    <w:p w14:paraId="6EC6CE7A" w14:textId="5E303550"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198:</w:t>
      </w:r>
      <w:r w:rsidR="005517E4" w:rsidRPr="002D6A25">
        <w:rPr>
          <w:rFonts w:eastAsia="Calibri" w:cs="Times New Roman"/>
          <w:b/>
          <w:lang w:eastAsia="cs-CZ"/>
        </w:rPr>
        <w:t xml:space="preserve"> </w:t>
      </w:r>
    </w:p>
    <w:p w14:paraId="3D915734" w14:textId="77777777" w:rsidR="00946D3E" w:rsidRPr="002D6A25" w:rsidRDefault="00946D3E" w:rsidP="007859F4">
      <w:pPr>
        <w:spacing w:after="0" w:line="259" w:lineRule="auto"/>
        <w:rPr>
          <w:rFonts w:cs="Arial"/>
        </w:rPr>
      </w:pPr>
      <w:r w:rsidRPr="002D6A25">
        <w:rPr>
          <w:rFonts w:cs="Arial"/>
          <w:b/>
          <w:bCs/>
        </w:rPr>
        <w:t xml:space="preserve">SO 02-16-01- </w:t>
      </w:r>
      <w:r w:rsidRPr="002D6A25">
        <w:rPr>
          <w:rFonts w:cs="Arial"/>
        </w:rPr>
        <w:t>Vytyčovací výkres ani seznam souřadnic neobsahují žádné body pro vytyčení odvodňovacích prvků (TZZ, UCB, UCH, horské vpusti…) Doplní zadavatel projektovou dokumentaci o tyto informace?</w:t>
      </w:r>
    </w:p>
    <w:p w14:paraId="5BEC1A66" w14:textId="77777777" w:rsidR="00946D3E" w:rsidRPr="002D6A25" w:rsidRDefault="00946D3E" w:rsidP="007859F4">
      <w:pPr>
        <w:spacing w:after="0" w:line="240" w:lineRule="auto"/>
        <w:jc w:val="both"/>
        <w:rPr>
          <w:rFonts w:eastAsia="Calibri" w:cs="Times New Roman"/>
          <w:b/>
          <w:lang w:eastAsia="cs-CZ"/>
        </w:rPr>
      </w:pPr>
    </w:p>
    <w:p w14:paraId="0BBDB378"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079AB21A" w14:textId="70B9EC3B" w:rsidR="00946D3E" w:rsidRPr="002D6A25" w:rsidRDefault="00F07A68" w:rsidP="007859F4">
      <w:pPr>
        <w:spacing w:after="0" w:line="240" w:lineRule="auto"/>
        <w:jc w:val="both"/>
        <w:rPr>
          <w:rFonts w:eastAsia="Calibri" w:cs="Times New Roman"/>
          <w:lang w:eastAsia="cs-CZ"/>
        </w:rPr>
      </w:pPr>
      <w:r w:rsidRPr="002D6A25">
        <w:rPr>
          <w:rFonts w:eastAsia="Calibri" w:cs="Times New Roman"/>
          <w:lang w:eastAsia="cs-CZ"/>
        </w:rPr>
        <w:t>Případné potřebné informace k vytýčení prvků odvodnění budou poskytnuty zhotoviteli během realizace stavby.</w:t>
      </w:r>
    </w:p>
    <w:p w14:paraId="54AF4910" w14:textId="7E17D2C3" w:rsidR="00946D3E" w:rsidRPr="002D6A25" w:rsidRDefault="00946D3E" w:rsidP="007859F4">
      <w:pPr>
        <w:spacing w:after="0" w:line="240" w:lineRule="auto"/>
        <w:rPr>
          <w:rFonts w:eastAsia="Times New Roman" w:cs="Times New Roman"/>
          <w:b/>
          <w:lang w:eastAsia="cs-CZ"/>
        </w:rPr>
      </w:pPr>
    </w:p>
    <w:p w14:paraId="72FD71CE" w14:textId="77777777" w:rsidR="007859F4" w:rsidRPr="002D6A25" w:rsidRDefault="007859F4" w:rsidP="007859F4">
      <w:pPr>
        <w:spacing w:after="0" w:line="240" w:lineRule="auto"/>
        <w:rPr>
          <w:rFonts w:eastAsia="Times New Roman" w:cs="Times New Roman"/>
          <w:b/>
          <w:lang w:eastAsia="cs-CZ"/>
        </w:rPr>
      </w:pPr>
    </w:p>
    <w:p w14:paraId="147A3F35" w14:textId="64869EA2"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199:</w:t>
      </w:r>
      <w:r w:rsidR="005517E4" w:rsidRPr="002D6A25">
        <w:rPr>
          <w:rFonts w:eastAsia="Calibri" w:cs="Times New Roman"/>
          <w:b/>
          <w:lang w:eastAsia="cs-CZ"/>
        </w:rPr>
        <w:t xml:space="preserve"> </w:t>
      </w:r>
    </w:p>
    <w:p w14:paraId="5A9C8F37" w14:textId="77777777" w:rsidR="00946D3E" w:rsidRPr="002D6A25" w:rsidRDefault="00946D3E" w:rsidP="007859F4">
      <w:pPr>
        <w:spacing w:after="0" w:line="259" w:lineRule="auto"/>
        <w:rPr>
          <w:rFonts w:cs="Arial"/>
        </w:rPr>
      </w:pPr>
      <w:r w:rsidRPr="002D6A25">
        <w:rPr>
          <w:rFonts w:cs="Arial"/>
          <w:b/>
          <w:bCs/>
        </w:rPr>
        <w:t xml:space="preserve">SO 04-16-01- </w:t>
      </w:r>
      <w:r w:rsidRPr="002D6A25">
        <w:rPr>
          <w:rFonts w:cs="Arial"/>
        </w:rPr>
        <w:t>Vytyčovací výkres ani seznam souřadnic neobsahují žádné body pro vytyčení odvodňovacích prvků (TZZ, UCB, UCH, vsakovací jímka…). Doplní zadavatel projektovou dokumentaci o tyto informace?</w:t>
      </w:r>
    </w:p>
    <w:p w14:paraId="30D79AD6" w14:textId="77777777" w:rsidR="00946D3E" w:rsidRPr="002D6A25" w:rsidRDefault="00946D3E" w:rsidP="007859F4">
      <w:pPr>
        <w:spacing w:after="0" w:line="240" w:lineRule="auto"/>
        <w:jc w:val="both"/>
        <w:rPr>
          <w:rFonts w:eastAsia="Calibri" w:cs="Times New Roman"/>
          <w:b/>
          <w:lang w:eastAsia="cs-CZ"/>
        </w:rPr>
      </w:pPr>
    </w:p>
    <w:p w14:paraId="5A5BE1A0"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11EBA7D2" w14:textId="277E8D5A" w:rsidR="00946D3E" w:rsidRPr="007859F4" w:rsidRDefault="00F07A68" w:rsidP="007859F4">
      <w:pPr>
        <w:spacing w:after="0" w:line="240" w:lineRule="auto"/>
        <w:jc w:val="both"/>
        <w:rPr>
          <w:rFonts w:eastAsia="Calibri" w:cs="Times New Roman"/>
          <w:lang w:eastAsia="cs-CZ"/>
        </w:rPr>
      </w:pPr>
      <w:r w:rsidRPr="002D6A25">
        <w:rPr>
          <w:rFonts w:eastAsia="Calibri" w:cs="Times New Roman"/>
          <w:lang w:eastAsia="cs-CZ"/>
        </w:rPr>
        <w:t xml:space="preserve">Případné potřebné informace k vytýčení </w:t>
      </w:r>
      <w:r w:rsidRPr="007859F4">
        <w:rPr>
          <w:rFonts w:eastAsia="Calibri" w:cs="Times New Roman"/>
          <w:lang w:eastAsia="cs-CZ"/>
        </w:rPr>
        <w:t>prvků odvodnění budou poskytnuty zhotoviteli během realizace stavby.</w:t>
      </w:r>
    </w:p>
    <w:p w14:paraId="5886CC60" w14:textId="4F26DA74" w:rsidR="00043044" w:rsidRDefault="00043044" w:rsidP="007859F4">
      <w:pPr>
        <w:spacing w:after="0" w:line="240" w:lineRule="auto"/>
        <w:rPr>
          <w:rFonts w:eastAsia="Calibri" w:cs="Times New Roman"/>
          <w:b/>
          <w:lang w:eastAsia="cs-CZ"/>
        </w:rPr>
      </w:pPr>
    </w:p>
    <w:p w14:paraId="2097862F" w14:textId="77777777" w:rsidR="007859F4" w:rsidRPr="002D6A25" w:rsidRDefault="007859F4" w:rsidP="007859F4">
      <w:pPr>
        <w:spacing w:after="0" w:line="240" w:lineRule="auto"/>
        <w:rPr>
          <w:rFonts w:eastAsia="Calibri" w:cs="Times New Roman"/>
          <w:b/>
          <w:lang w:eastAsia="cs-CZ"/>
        </w:rPr>
      </w:pPr>
    </w:p>
    <w:p w14:paraId="1891DDF6" w14:textId="511CDB07"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200:</w:t>
      </w:r>
      <w:r w:rsidR="003B548C" w:rsidRPr="002D6A25">
        <w:rPr>
          <w:rFonts w:eastAsia="Calibri" w:cs="Times New Roman"/>
          <w:b/>
          <w:lang w:eastAsia="cs-CZ"/>
        </w:rPr>
        <w:t xml:space="preserve"> </w:t>
      </w:r>
    </w:p>
    <w:p w14:paraId="58156C89" w14:textId="77777777" w:rsidR="00946D3E" w:rsidRPr="002D6A25" w:rsidRDefault="00946D3E" w:rsidP="007859F4">
      <w:pPr>
        <w:spacing w:after="0" w:line="259" w:lineRule="auto"/>
      </w:pPr>
      <w:r w:rsidRPr="002D6A25">
        <w:rPr>
          <w:rFonts w:cs="Arial"/>
        </w:rPr>
        <w:t xml:space="preserve">V dokladové části H.4.2 Majetkoprávní část je ve výkrese </w:t>
      </w:r>
      <w:r w:rsidRPr="002D6A25">
        <w:rPr>
          <w:rFonts w:cs="Arial"/>
          <w:b/>
          <w:bCs/>
        </w:rPr>
        <w:t>H.4.2.1. příloha 1</w:t>
      </w:r>
      <w:r w:rsidRPr="002D6A25">
        <w:rPr>
          <w:rFonts w:cs="Arial"/>
        </w:rPr>
        <w:t xml:space="preserve"> je na pozemku č. 1897/1 zeleně vyznačena "dočasný zábor do 1 roku - vlastník ČD, bude převedeno na Správu železnic" část pozemku odpovídající kabelovým trasám. Bude převeden celý pozemek nebo pouze podbarvená část? Bude nutné vyhotovit geometrický plán pro rozdělení pozemku či vyznačení věcného břemene? Dotaz se týká obdobně řešených záborů na pozemcích v rámci celé stavby.</w:t>
      </w:r>
    </w:p>
    <w:p w14:paraId="2EFCE276" w14:textId="77777777" w:rsidR="00946D3E" w:rsidRPr="002D6A25" w:rsidRDefault="00946D3E" w:rsidP="007859F4">
      <w:pPr>
        <w:spacing w:after="0" w:line="240" w:lineRule="auto"/>
        <w:rPr>
          <w:rFonts w:eastAsia="Calibri" w:cs="Times New Roman"/>
          <w:b/>
          <w:lang w:eastAsia="cs-CZ"/>
        </w:rPr>
      </w:pPr>
    </w:p>
    <w:p w14:paraId="36889645"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041CE0F3" w14:textId="18BD9784" w:rsidR="00074170" w:rsidRPr="002D6A25" w:rsidRDefault="00074170" w:rsidP="007859F4">
      <w:pPr>
        <w:spacing w:after="0" w:line="240" w:lineRule="auto"/>
        <w:jc w:val="both"/>
        <w:rPr>
          <w:rFonts w:eastAsia="Calibri" w:cs="Times New Roman"/>
          <w:lang w:eastAsia="cs-CZ"/>
        </w:rPr>
      </w:pPr>
      <w:r w:rsidRPr="002D6A25">
        <w:rPr>
          <w:rFonts w:eastAsia="Calibri" w:cs="Times New Roman"/>
          <w:lang w:eastAsia="cs-CZ"/>
        </w:rPr>
        <w:t xml:space="preserve">Pozemky ČD jsou obecně rozděleny projektem ÚMVŽST na pozemky typu A, B a C, kdy pozemky typu A jsou určeny k budoucímu převodu na SŽ (ve výkresech označeny oranžovou šrafou), typ B zůstane ČD, ale může dojít po dohodě k převodu na SŽ (speciální případy) a typ C, které zůstanou ČD (ve výkresech označeny zelenou šrafou). Toto vypořádání probíhá nezávisle na investiční výstavbě. Na pozemcích typu A je pak navržen dočasný zábor po dobu výstavby, protože ale v budoucnu dojde k převodu na SŽ, nejsou zřizována věcná břemena na sítě, které jsou (budou) ve správě SŽ – pro ostatní správce sítí se VB zřizují (např. na p.č. 1897/1, k.ú. Maloměřice, správce EG.D). Na pozemcích typu C jsou navrženy dočasné zábory a věcná břemena. </w:t>
      </w:r>
    </w:p>
    <w:p w14:paraId="30F9A0E5" w14:textId="29548E2B" w:rsidR="00946D3E" w:rsidRPr="002D6A25" w:rsidRDefault="00074170" w:rsidP="007859F4">
      <w:pPr>
        <w:spacing w:after="0" w:line="240" w:lineRule="auto"/>
        <w:jc w:val="both"/>
        <w:rPr>
          <w:rFonts w:eastAsia="Calibri" w:cs="Times New Roman"/>
          <w:lang w:eastAsia="cs-CZ"/>
        </w:rPr>
      </w:pPr>
      <w:r w:rsidRPr="002D6A25">
        <w:rPr>
          <w:rFonts w:eastAsia="Calibri" w:cs="Times New Roman"/>
          <w:lang w:eastAsia="cs-CZ"/>
        </w:rPr>
        <w:t>V rámci této stavby se vyskytují i pozemky typu B, na kterých jsou navržené trvalé zábory. V případě, že je budoucím nabyvatelem odděl</w:t>
      </w:r>
      <w:r w:rsidR="00C94F63" w:rsidRPr="002D6A25">
        <w:rPr>
          <w:rFonts w:eastAsia="Calibri" w:cs="Times New Roman"/>
          <w:lang w:eastAsia="cs-CZ"/>
        </w:rPr>
        <w:t>ované části Město Brno, není vyhotoven oddělovací GP, viz odpověď na</w:t>
      </w:r>
      <w:r w:rsidRPr="002D6A25">
        <w:rPr>
          <w:rFonts w:eastAsia="Calibri" w:cs="Times New Roman"/>
          <w:lang w:eastAsia="cs-CZ"/>
        </w:rPr>
        <w:t xml:space="preserve"> otázku č. 191).</w:t>
      </w:r>
    </w:p>
    <w:p w14:paraId="19A8CF7B" w14:textId="0003EC7E" w:rsidR="00946D3E" w:rsidRPr="002D6A25" w:rsidRDefault="00946D3E" w:rsidP="007859F4">
      <w:pPr>
        <w:spacing w:after="0" w:line="240" w:lineRule="auto"/>
        <w:rPr>
          <w:rFonts w:eastAsia="Calibri" w:cs="Times New Roman"/>
          <w:b/>
          <w:lang w:eastAsia="cs-CZ"/>
        </w:rPr>
      </w:pPr>
    </w:p>
    <w:p w14:paraId="31944C9B" w14:textId="77777777" w:rsidR="007859F4" w:rsidRPr="002D6A25" w:rsidRDefault="007859F4" w:rsidP="007859F4">
      <w:pPr>
        <w:spacing w:after="0" w:line="240" w:lineRule="auto"/>
        <w:rPr>
          <w:rFonts w:eastAsia="Calibri" w:cs="Times New Roman"/>
          <w:b/>
          <w:lang w:eastAsia="cs-CZ"/>
        </w:rPr>
      </w:pPr>
    </w:p>
    <w:p w14:paraId="7C2C505C" w14:textId="23BC5F9E"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201:</w:t>
      </w:r>
      <w:r w:rsidR="009C6C6E" w:rsidRPr="002D6A25">
        <w:rPr>
          <w:rFonts w:eastAsia="Calibri" w:cs="Times New Roman"/>
          <w:b/>
          <w:lang w:eastAsia="cs-CZ"/>
        </w:rPr>
        <w:t xml:space="preserve"> </w:t>
      </w:r>
    </w:p>
    <w:p w14:paraId="2D5BA5E3" w14:textId="77777777" w:rsidR="00946D3E" w:rsidRPr="00043044" w:rsidRDefault="00946D3E" w:rsidP="007859F4">
      <w:pPr>
        <w:tabs>
          <w:tab w:val="left" w:pos="0"/>
        </w:tabs>
        <w:spacing w:after="0" w:line="240" w:lineRule="exact"/>
        <w:jc w:val="both"/>
        <w:outlineLvl w:val="0"/>
        <w:rPr>
          <w:rFonts w:cs="Arial"/>
          <w:color w:val="000000"/>
        </w:rPr>
      </w:pPr>
      <w:r w:rsidRPr="002D6A25">
        <w:rPr>
          <w:rFonts w:cs="Arial"/>
        </w:rPr>
        <w:t xml:space="preserve">V zadavatelem postoupené dokumentaci – soupisu prací </w:t>
      </w:r>
      <w:r w:rsidRPr="002D6A25">
        <w:rPr>
          <w:rFonts w:cs="Arial"/>
          <w:b/>
          <w:bCs/>
        </w:rPr>
        <w:t>SO 02-19-01 T.ú. Brno-Maloměřice – Brno-Královo Pole, most v ev.km 3,070</w:t>
      </w:r>
      <w:r w:rsidRPr="002D6A25">
        <w:rPr>
          <w:rFonts w:cs="Arial"/>
        </w:rPr>
        <w:t xml:space="preserve"> a </w:t>
      </w:r>
      <w:r w:rsidRPr="002D6A25">
        <w:rPr>
          <w:rFonts w:cs="Arial"/>
          <w:b/>
          <w:bCs/>
        </w:rPr>
        <w:t>SO 02-</w:t>
      </w:r>
      <w:r w:rsidRPr="00043044">
        <w:rPr>
          <w:rFonts w:cs="Arial"/>
          <w:b/>
          <w:bCs/>
          <w:color w:val="000000"/>
        </w:rPr>
        <w:t>19-03 T.ú. Brno-Maloměřice – Brno-Královo Pole, most v ev.km 3,250 přes Svitavu</w:t>
      </w:r>
      <w:r w:rsidRPr="00043044">
        <w:rPr>
          <w:rFonts w:cs="Arial"/>
          <w:color w:val="000000"/>
        </w:rPr>
        <w:t xml:space="preserve"> u záporového pažení a štětovnic jsou táhla zahrnuta, ale jedná se o jiný technologický prvek. Jako táhla se musí použít celozávitové kotevní tyče s příslušenstvím (matice, spojníky, podložky), kde kg ceny se pohybují při 5 m CKT 20 a CKT 25 (2* podložka + 1* spojník + 5 bm tyče + 2*matice = kde náklady za materiál se pohybují v rozmezí 100 – 120 Kč/kg, na rozdíl od kulatiny S 235 nebo betonářské oceli B500B, kde náklady se pohybují cca 25 – 30 Kč/kg (v případ štětových stěn cca 19 Kč/kg). V rámci OTSKP jsou pro tyto typy konstrukčních prvků vyčleněny a běžně používány samostatné položky 285363 až 285368 – KOTVENÍ NA POVRCHU Z BETONÁŘSKÉ VÝZTUŽE patřičné délky.</w:t>
      </w:r>
    </w:p>
    <w:p w14:paraId="2FF7CF4E" w14:textId="77777777" w:rsidR="00946D3E" w:rsidRPr="007859F4" w:rsidRDefault="00946D3E" w:rsidP="007859F4">
      <w:pPr>
        <w:spacing w:after="0"/>
        <w:jc w:val="both"/>
      </w:pPr>
      <w:r w:rsidRPr="00043044">
        <w:rPr>
          <w:rFonts w:cs="Arial"/>
        </w:rPr>
        <w:t xml:space="preserve">V případě vzniklých pozdějších víceprací nelze nacenit samostatná táhla položkou 22694 ZÁPOROVÉ PAŽENÍ Z KOVU DOČASNÉ v tunách, když při táhlech se jedná o kg a vzniká v ceně </w:t>
      </w:r>
      <w:r w:rsidRPr="007859F4">
        <w:rPr>
          <w:rFonts w:cs="Arial"/>
        </w:rPr>
        <w:t>disproporce</w:t>
      </w:r>
      <w:r w:rsidRPr="007859F4">
        <w:t>.</w:t>
      </w:r>
    </w:p>
    <w:p w14:paraId="50D8B502" w14:textId="77777777" w:rsidR="00946D3E" w:rsidRPr="007859F4" w:rsidRDefault="00946D3E" w:rsidP="007859F4">
      <w:pPr>
        <w:spacing w:after="0"/>
        <w:jc w:val="both"/>
        <w:rPr>
          <w:rFonts w:cs="Arial"/>
          <w:bCs/>
          <w:i/>
          <w:iCs/>
        </w:rPr>
      </w:pPr>
      <w:r w:rsidRPr="007859F4">
        <w:rPr>
          <w:rFonts w:cs="Arial"/>
          <w:bCs/>
          <w:i/>
          <w:iCs/>
        </w:rPr>
        <w:t>Žádáme zadavatele vyčlenit táhla, matice a podložky z položky štětovnice/záporové pažení a zřídit samostatnou položku.</w:t>
      </w:r>
    </w:p>
    <w:p w14:paraId="4B13DFD8" w14:textId="77777777" w:rsidR="00946D3E" w:rsidRPr="007859F4" w:rsidRDefault="00946D3E" w:rsidP="007859F4">
      <w:pPr>
        <w:spacing w:after="0" w:line="240" w:lineRule="auto"/>
        <w:jc w:val="both"/>
        <w:rPr>
          <w:rFonts w:eastAsia="Calibri" w:cs="Times New Roman"/>
          <w:b/>
          <w:lang w:eastAsia="cs-CZ"/>
        </w:rPr>
      </w:pPr>
    </w:p>
    <w:p w14:paraId="547F3636" w14:textId="77777777"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2F4FA02B" w14:textId="3E5BC477" w:rsidR="00946D3E" w:rsidRPr="007859F4" w:rsidRDefault="00235232" w:rsidP="007859F4">
      <w:pPr>
        <w:spacing w:after="0" w:line="240" w:lineRule="auto"/>
        <w:jc w:val="both"/>
        <w:rPr>
          <w:rFonts w:eastAsia="Calibri" w:cs="Times New Roman"/>
          <w:lang w:eastAsia="cs-CZ"/>
        </w:rPr>
      </w:pPr>
      <w:r w:rsidRPr="007859F4">
        <w:rPr>
          <w:rFonts w:eastAsia="Calibri" w:cs="Times New Roman"/>
          <w:lang w:eastAsia="cs-CZ"/>
        </w:rPr>
        <w:t>Položka č. 23417, ve které jsou táhla započítána, zahrnuje dle specifikace položky i všechny druhy ocelového kotvení a doplňkové konstrukce, tedy i ocelová táhla. Soupisy prací nebudou upravovány.</w:t>
      </w:r>
    </w:p>
    <w:p w14:paraId="1CC05057" w14:textId="465B72DD" w:rsidR="00946D3E" w:rsidRPr="002D6A25" w:rsidRDefault="00946D3E" w:rsidP="007859F4">
      <w:pPr>
        <w:spacing w:after="0" w:line="240" w:lineRule="auto"/>
        <w:rPr>
          <w:rFonts w:eastAsia="Times New Roman" w:cs="Times New Roman"/>
          <w:b/>
          <w:lang w:eastAsia="cs-CZ"/>
        </w:rPr>
      </w:pPr>
    </w:p>
    <w:p w14:paraId="3D526905" w14:textId="77777777" w:rsidR="00043044" w:rsidRPr="002D6A25" w:rsidRDefault="00043044" w:rsidP="007859F4">
      <w:pPr>
        <w:spacing w:after="0" w:line="240" w:lineRule="auto"/>
        <w:rPr>
          <w:rFonts w:eastAsia="Times New Roman" w:cs="Times New Roman"/>
          <w:b/>
          <w:lang w:eastAsia="cs-CZ"/>
        </w:rPr>
      </w:pPr>
    </w:p>
    <w:p w14:paraId="18D6CE5C" w14:textId="7CC1939A"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202:</w:t>
      </w:r>
      <w:r w:rsidR="00F358FD" w:rsidRPr="002D6A25">
        <w:rPr>
          <w:rFonts w:eastAsia="Calibri" w:cs="Times New Roman"/>
          <w:b/>
          <w:lang w:eastAsia="cs-CZ"/>
        </w:rPr>
        <w:t xml:space="preserve"> </w:t>
      </w:r>
    </w:p>
    <w:p w14:paraId="77082836" w14:textId="3F266530" w:rsidR="00946D3E" w:rsidRPr="00043044" w:rsidRDefault="00946D3E" w:rsidP="007859F4">
      <w:pPr>
        <w:tabs>
          <w:tab w:val="left" w:pos="0"/>
        </w:tabs>
        <w:spacing w:after="0" w:line="240" w:lineRule="exact"/>
        <w:jc w:val="both"/>
        <w:outlineLvl w:val="0"/>
        <w:rPr>
          <w:rFonts w:cs="Arial"/>
          <w:color w:val="000000"/>
        </w:rPr>
      </w:pPr>
      <w:bookmarkStart w:id="4" w:name="_Hlk137463873"/>
      <w:r w:rsidRPr="002D6A25">
        <w:rPr>
          <w:rFonts w:cs="Arial"/>
        </w:rPr>
        <w:t>Ze zadavatelem postoupené projektové dokumentace ke</w:t>
      </w:r>
      <w:bookmarkEnd w:id="4"/>
      <w:r w:rsidRPr="002D6A25">
        <w:rPr>
          <w:rFonts w:cs="Arial"/>
        </w:rPr>
        <w:t xml:space="preserve"> </w:t>
      </w:r>
      <w:r w:rsidRPr="002D6A25">
        <w:rPr>
          <w:rFonts w:cs="Arial"/>
          <w:b/>
          <w:bCs/>
        </w:rPr>
        <w:t xml:space="preserve">SO 02-19-03 T.ú. Brno-Maloměřice – Brno-Královo Pole, most v ev.km </w:t>
      </w:r>
      <w:r w:rsidRPr="00043044">
        <w:rPr>
          <w:rFonts w:cs="Arial"/>
          <w:b/>
          <w:bCs/>
          <w:color w:val="000000"/>
        </w:rPr>
        <w:t xml:space="preserve">3,250 přes Svitavu </w:t>
      </w:r>
      <w:r w:rsidRPr="00043044">
        <w:rPr>
          <w:rFonts w:cs="Arial"/>
          <w:color w:val="000000"/>
        </w:rPr>
        <w:t>se jeví jako nejvhodnější v případě šachtic, které dělí štětovnice na mostovce, v jejich blízkosti provést prolití štěrkového lože pryskyřicí pro zajištění koleje v jejich blízkosti.</w:t>
      </w:r>
    </w:p>
    <w:p w14:paraId="673D40E1" w14:textId="77777777" w:rsidR="00946D3E" w:rsidRPr="007859F4" w:rsidRDefault="00946D3E" w:rsidP="007859F4">
      <w:pPr>
        <w:tabs>
          <w:tab w:val="left" w:pos="0"/>
        </w:tabs>
        <w:spacing w:after="0" w:line="240" w:lineRule="exact"/>
        <w:jc w:val="both"/>
        <w:outlineLvl w:val="0"/>
        <w:rPr>
          <w:rFonts w:cs="Arial"/>
          <w:bCs/>
          <w:i/>
          <w:iCs/>
        </w:rPr>
      </w:pPr>
      <w:r w:rsidRPr="007859F4">
        <w:rPr>
          <w:rFonts w:cs="Arial"/>
          <w:bCs/>
          <w:i/>
          <w:iCs/>
        </w:rPr>
        <w:t>Žádáme zadavatele o vyjádření.</w:t>
      </w:r>
    </w:p>
    <w:p w14:paraId="03B74E1B" w14:textId="77777777" w:rsidR="00946D3E" w:rsidRPr="007859F4" w:rsidRDefault="00946D3E" w:rsidP="007859F4">
      <w:pPr>
        <w:spacing w:after="0" w:line="240" w:lineRule="auto"/>
        <w:jc w:val="both"/>
        <w:rPr>
          <w:rFonts w:eastAsia="Calibri" w:cs="Times New Roman"/>
          <w:b/>
          <w:lang w:eastAsia="cs-CZ"/>
        </w:rPr>
      </w:pPr>
    </w:p>
    <w:p w14:paraId="2A3C1B81" w14:textId="77777777"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4375497B" w14:textId="14D2F8B3" w:rsidR="009B08B7" w:rsidRPr="007859F4" w:rsidRDefault="009B66C5" w:rsidP="007859F4">
      <w:pPr>
        <w:spacing w:after="0" w:line="240" w:lineRule="auto"/>
        <w:jc w:val="both"/>
        <w:rPr>
          <w:rFonts w:eastAsia="Calibri" w:cs="Times New Roman"/>
          <w:lang w:eastAsia="cs-CZ"/>
        </w:rPr>
      </w:pPr>
      <w:r>
        <w:rPr>
          <w:rFonts w:eastAsia="Calibri" w:cs="Times New Roman"/>
          <w:lang w:eastAsia="cs-CZ"/>
        </w:rPr>
        <w:t>P</w:t>
      </w:r>
      <w:r w:rsidR="009B08B7" w:rsidRPr="007859F4">
        <w:rPr>
          <w:rFonts w:eastAsia="Calibri" w:cs="Times New Roman"/>
          <w:lang w:eastAsia="cs-CZ"/>
        </w:rPr>
        <w:t xml:space="preserve">rolití štěrkového lože </w:t>
      </w:r>
      <w:r>
        <w:rPr>
          <w:rFonts w:eastAsia="Calibri" w:cs="Times New Roman"/>
          <w:lang w:eastAsia="cs-CZ"/>
        </w:rPr>
        <w:t xml:space="preserve">je </w:t>
      </w:r>
      <w:r w:rsidR="009B08B7" w:rsidRPr="007859F4">
        <w:rPr>
          <w:rFonts w:eastAsia="Calibri" w:cs="Times New Roman"/>
          <w:lang w:eastAsia="cs-CZ"/>
        </w:rPr>
        <w:t>jedn</w:t>
      </w:r>
      <w:r>
        <w:rPr>
          <w:rFonts w:eastAsia="Calibri" w:cs="Times New Roman"/>
          <w:lang w:eastAsia="cs-CZ"/>
        </w:rPr>
        <w:t>a</w:t>
      </w:r>
      <w:r w:rsidR="009B08B7" w:rsidRPr="007859F4">
        <w:rPr>
          <w:rFonts w:eastAsia="Calibri" w:cs="Times New Roman"/>
          <w:lang w:eastAsia="cs-CZ"/>
        </w:rPr>
        <w:t xml:space="preserve"> z možných variant, nicméně toto řešení nebylo v průběhu projekčních prací projednáváno. </w:t>
      </w:r>
    </w:p>
    <w:p w14:paraId="22E3AEDC" w14:textId="214B9DF2" w:rsidR="00946D3E" w:rsidRDefault="00946D3E" w:rsidP="007859F4">
      <w:pPr>
        <w:spacing w:after="0" w:line="240" w:lineRule="auto"/>
        <w:rPr>
          <w:rFonts w:eastAsia="Calibri" w:cs="Times New Roman"/>
          <w:b/>
          <w:lang w:eastAsia="cs-CZ"/>
        </w:rPr>
      </w:pPr>
    </w:p>
    <w:p w14:paraId="6CF700B9" w14:textId="77777777" w:rsidR="007859F4" w:rsidRPr="00043044" w:rsidRDefault="007859F4" w:rsidP="007859F4">
      <w:pPr>
        <w:spacing w:after="0" w:line="240" w:lineRule="auto"/>
        <w:rPr>
          <w:rFonts w:eastAsia="Calibri" w:cs="Times New Roman"/>
          <w:b/>
          <w:lang w:eastAsia="cs-CZ"/>
        </w:rPr>
      </w:pPr>
    </w:p>
    <w:p w14:paraId="13B7E1ED" w14:textId="7C8957FF"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203:</w:t>
      </w:r>
      <w:r w:rsidR="00ED28FE" w:rsidRPr="002D6A25">
        <w:rPr>
          <w:rFonts w:eastAsia="Calibri" w:cs="Times New Roman"/>
          <w:b/>
          <w:lang w:eastAsia="cs-CZ"/>
        </w:rPr>
        <w:t xml:space="preserve"> </w:t>
      </w:r>
    </w:p>
    <w:p w14:paraId="78C2481E" w14:textId="77777777" w:rsidR="00946D3E" w:rsidRPr="00043044" w:rsidRDefault="00946D3E" w:rsidP="007859F4">
      <w:pPr>
        <w:tabs>
          <w:tab w:val="left" w:pos="0"/>
        </w:tabs>
        <w:spacing w:after="0" w:line="240" w:lineRule="exact"/>
        <w:jc w:val="both"/>
        <w:outlineLvl w:val="0"/>
        <w:rPr>
          <w:rFonts w:cs="Arial"/>
          <w:color w:val="000000"/>
        </w:rPr>
      </w:pPr>
      <w:r w:rsidRPr="00043044">
        <w:rPr>
          <w:rFonts w:cs="Arial"/>
          <w:color w:val="000000"/>
        </w:rPr>
        <w:t>Dle zadavatelem postoupené projektové dokumentace ke</w:t>
      </w:r>
      <w:r w:rsidRPr="00043044">
        <w:rPr>
          <w:rFonts w:cs="Arial"/>
          <w:bCs/>
          <w:color w:val="000000"/>
        </w:rPr>
        <w:t xml:space="preserve"> </w:t>
      </w:r>
      <w:r w:rsidRPr="00043044">
        <w:rPr>
          <w:rFonts w:cs="Arial"/>
          <w:b/>
          <w:color w:val="000000"/>
        </w:rPr>
        <w:t>SO 02-19-04</w:t>
      </w:r>
      <w:r w:rsidRPr="00043044">
        <w:rPr>
          <w:rFonts w:cs="Arial"/>
          <w:b/>
          <w:bCs/>
          <w:color w:val="000000"/>
        </w:rPr>
        <w:t xml:space="preserve"> </w:t>
      </w:r>
      <w:bookmarkStart w:id="5" w:name="_Hlk137463985"/>
      <w:r w:rsidRPr="00043044">
        <w:rPr>
          <w:rFonts w:cs="Arial"/>
          <w:b/>
          <w:bCs/>
          <w:color w:val="000000"/>
        </w:rPr>
        <w:t>T.ú. Brno-Maloměřice – Brno-Královo Pole, propustek v ev.km 3,388</w:t>
      </w:r>
      <w:bookmarkEnd w:id="5"/>
      <w:r w:rsidRPr="00043044">
        <w:rPr>
          <w:rFonts w:cs="Arial"/>
          <w:bCs/>
          <w:color w:val="000000"/>
        </w:rPr>
        <w:t xml:space="preserve">, </w:t>
      </w:r>
      <w:r w:rsidRPr="00043044">
        <w:rPr>
          <w:rFonts w:cs="Arial"/>
          <w:b/>
          <w:color w:val="000000"/>
        </w:rPr>
        <w:t>SO 02-19-06</w:t>
      </w:r>
      <w:r w:rsidRPr="00043044">
        <w:rPr>
          <w:rFonts w:cs="Arial"/>
          <w:bCs/>
          <w:color w:val="000000"/>
        </w:rPr>
        <w:t xml:space="preserve"> </w:t>
      </w:r>
      <w:r w:rsidRPr="00043044">
        <w:rPr>
          <w:rFonts w:cs="Arial"/>
          <w:b/>
          <w:bCs/>
          <w:color w:val="000000"/>
        </w:rPr>
        <w:t>T.ú. Brno-Maloměřice – Brno-Královo Pole, propustek v ev.km 3,453</w:t>
      </w:r>
      <w:r w:rsidRPr="00043044">
        <w:rPr>
          <w:rFonts w:cs="Arial"/>
          <w:bCs/>
          <w:color w:val="000000"/>
        </w:rPr>
        <w:t xml:space="preserve"> a </w:t>
      </w:r>
      <w:r w:rsidRPr="00043044">
        <w:rPr>
          <w:rFonts w:cs="Arial"/>
          <w:b/>
          <w:color w:val="000000"/>
        </w:rPr>
        <w:t>SO 02-19-22</w:t>
      </w:r>
      <w:r w:rsidRPr="00043044">
        <w:rPr>
          <w:rFonts w:cs="Arial"/>
          <w:bCs/>
          <w:color w:val="000000"/>
        </w:rPr>
        <w:t xml:space="preserve"> </w:t>
      </w:r>
      <w:r w:rsidRPr="00043044">
        <w:rPr>
          <w:rFonts w:cs="Arial"/>
          <w:b/>
          <w:bCs/>
          <w:color w:val="000000"/>
        </w:rPr>
        <w:t xml:space="preserve">T.ú. Brno-Maloměřice – Brno-Královo Pole, propustek v ev.km 5,686 </w:t>
      </w:r>
      <w:r w:rsidRPr="00043044">
        <w:rPr>
          <w:rFonts w:cs="Arial"/>
        </w:rPr>
        <w:t xml:space="preserve">je pažení provedeno pouze z jedné strany osy propustku (druhá strana není zajištěna).  </w:t>
      </w:r>
    </w:p>
    <w:p w14:paraId="50558DD0" w14:textId="53D83C6E" w:rsidR="00946D3E" w:rsidRPr="00043044" w:rsidRDefault="00946D3E" w:rsidP="007859F4">
      <w:pPr>
        <w:tabs>
          <w:tab w:val="left" w:pos="0"/>
        </w:tabs>
        <w:spacing w:after="0" w:line="240" w:lineRule="exact"/>
        <w:jc w:val="both"/>
        <w:outlineLvl w:val="0"/>
        <w:rPr>
          <w:rFonts w:cs="Arial"/>
          <w:color w:val="000000"/>
        </w:rPr>
      </w:pPr>
      <w:r w:rsidRPr="00043044">
        <w:rPr>
          <w:rFonts w:cs="Arial"/>
        </w:rPr>
        <w:t>V dokumentaci není řešeno zajištění štěrkového lože nad propustkem, hlavy zápor jsou cca 0,8 m pod úrovni hlavy koleje a kolejové lože není vůbec pažené. Zápory jsou krátké, dále chybí i převázka, táhla a výdřeva.</w:t>
      </w:r>
    </w:p>
    <w:p w14:paraId="7D2E3DCC" w14:textId="77777777" w:rsidR="00946D3E" w:rsidRPr="00043044" w:rsidRDefault="00946D3E" w:rsidP="007859F4">
      <w:pPr>
        <w:spacing w:after="0"/>
        <w:jc w:val="both"/>
        <w:rPr>
          <w:rFonts w:cs="Arial"/>
        </w:rPr>
      </w:pPr>
    </w:p>
    <w:p w14:paraId="7205C81F" w14:textId="77777777" w:rsidR="00946D3E" w:rsidRPr="00043044" w:rsidRDefault="00946D3E" w:rsidP="007859F4">
      <w:pPr>
        <w:spacing w:after="0"/>
        <w:jc w:val="both"/>
        <w:rPr>
          <w:rFonts w:cs="Arial"/>
        </w:rPr>
      </w:pPr>
      <w:r w:rsidRPr="00043044">
        <w:rPr>
          <w:rFonts w:cs="Arial"/>
        </w:rPr>
        <w:t xml:space="preserve">Příklad nákresu viz obrázek níže: </w:t>
      </w:r>
    </w:p>
    <w:p w14:paraId="62DB47C5" w14:textId="77777777" w:rsidR="00946D3E" w:rsidRPr="00043044" w:rsidRDefault="00946D3E" w:rsidP="007859F4">
      <w:pPr>
        <w:spacing w:after="0"/>
        <w:jc w:val="both"/>
        <w:rPr>
          <w:rFonts w:cs="Arial"/>
        </w:rPr>
      </w:pPr>
    </w:p>
    <w:p w14:paraId="115D29CF" w14:textId="6485B208" w:rsidR="00946D3E" w:rsidRPr="00043044" w:rsidRDefault="00043044" w:rsidP="007859F4">
      <w:pPr>
        <w:spacing w:after="0"/>
        <w:jc w:val="both"/>
        <w:rPr>
          <w:rFonts w:cs="Arial"/>
        </w:rPr>
      </w:pPr>
      <w:r w:rsidRPr="00043044">
        <w:rPr>
          <w:rFonts w:cs="Arial"/>
          <w:noProof/>
          <w:color w:val="000000"/>
          <w:lang w:eastAsia="cs-CZ"/>
        </w:rPr>
        <w:drawing>
          <wp:inline distT="0" distB="0" distL="0" distR="0" wp14:anchorId="69B6A30E" wp14:editId="46B9E4A7">
            <wp:extent cx="4628515" cy="2571115"/>
            <wp:effectExtent l="0" t="0" r="635"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8515" cy="2571115"/>
                    </a:xfrm>
                    <a:prstGeom prst="rect">
                      <a:avLst/>
                    </a:prstGeom>
                    <a:noFill/>
                  </pic:spPr>
                </pic:pic>
              </a:graphicData>
            </a:graphic>
          </wp:inline>
        </w:drawing>
      </w:r>
    </w:p>
    <w:p w14:paraId="3E19AA7D" w14:textId="77777777" w:rsidR="00946D3E" w:rsidRPr="00043044" w:rsidRDefault="00946D3E" w:rsidP="007859F4">
      <w:pPr>
        <w:spacing w:after="0"/>
        <w:jc w:val="both"/>
        <w:rPr>
          <w:rFonts w:cs="Arial"/>
        </w:rPr>
      </w:pPr>
    </w:p>
    <w:p w14:paraId="79AE5167" w14:textId="77777777" w:rsidR="00946D3E" w:rsidRPr="00043044" w:rsidRDefault="00946D3E" w:rsidP="007859F4">
      <w:pPr>
        <w:spacing w:after="0"/>
        <w:jc w:val="both"/>
        <w:rPr>
          <w:rFonts w:cs="Arial"/>
        </w:rPr>
      </w:pPr>
    </w:p>
    <w:p w14:paraId="1ED4A1D9" w14:textId="0AB848A9" w:rsidR="00946D3E" w:rsidRPr="00043044" w:rsidRDefault="00946D3E" w:rsidP="007859F4">
      <w:pPr>
        <w:tabs>
          <w:tab w:val="left" w:pos="0"/>
        </w:tabs>
        <w:spacing w:after="0" w:line="240" w:lineRule="exact"/>
        <w:jc w:val="both"/>
        <w:outlineLvl w:val="0"/>
        <w:rPr>
          <w:rFonts w:cs="Arial"/>
          <w:color w:val="000000"/>
        </w:rPr>
      </w:pPr>
      <w:r w:rsidRPr="00043044">
        <w:rPr>
          <w:rFonts w:cs="Arial"/>
          <w:noProof/>
          <w:color w:val="000000"/>
          <w:lang w:eastAsia="cs-CZ"/>
        </w:rPr>
        <w:drawing>
          <wp:inline distT="0" distB="0" distL="0" distR="0" wp14:anchorId="2103FDDF" wp14:editId="54E25A8A">
            <wp:extent cx="4628515" cy="2571115"/>
            <wp:effectExtent l="0" t="0" r="635"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8515" cy="2571115"/>
                    </a:xfrm>
                    <a:prstGeom prst="rect">
                      <a:avLst/>
                    </a:prstGeom>
                    <a:noFill/>
                  </pic:spPr>
                </pic:pic>
              </a:graphicData>
            </a:graphic>
          </wp:inline>
        </w:drawing>
      </w:r>
    </w:p>
    <w:p w14:paraId="5E51B59B" w14:textId="77777777" w:rsidR="00946D3E" w:rsidRPr="00043044" w:rsidRDefault="00946D3E" w:rsidP="007859F4">
      <w:pPr>
        <w:spacing w:after="0"/>
        <w:jc w:val="both"/>
        <w:rPr>
          <w:rFonts w:cs="Arial"/>
          <w:bCs/>
        </w:rPr>
      </w:pPr>
      <w:r w:rsidRPr="00043044">
        <w:rPr>
          <w:rFonts w:cs="Arial"/>
          <w:bCs/>
          <w:i/>
          <w:iCs/>
        </w:rPr>
        <w:t xml:space="preserve">Žádáme zadavatele o vysvětlení a případně doplnění chybějících částí do výkazu výměr (v </w:t>
      </w:r>
      <w:bookmarkStart w:id="6" w:name="_GoBack"/>
      <w:bookmarkEnd w:id="6"/>
      <w:r w:rsidRPr="00043044">
        <w:rPr>
          <w:rFonts w:cs="Arial"/>
          <w:bCs/>
          <w:i/>
          <w:iCs/>
        </w:rPr>
        <w:t>případě táhel jako samostatná položka), obdobně jako u první otázky.</w:t>
      </w:r>
    </w:p>
    <w:p w14:paraId="3FA3B932" w14:textId="77777777" w:rsidR="00946D3E" w:rsidRPr="00043044" w:rsidRDefault="00946D3E" w:rsidP="007859F4">
      <w:pPr>
        <w:spacing w:after="0" w:line="240" w:lineRule="auto"/>
        <w:jc w:val="both"/>
        <w:rPr>
          <w:rFonts w:eastAsia="Calibri" w:cs="Times New Roman"/>
          <w:b/>
          <w:lang w:eastAsia="cs-CZ"/>
        </w:rPr>
      </w:pPr>
    </w:p>
    <w:p w14:paraId="07048404" w14:textId="77777777" w:rsidR="00946D3E" w:rsidRPr="00043044" w:rsidRDefault="00946D3E" w:rsidP="007859F4">
      <w:pPr>
        <w:spacing w:after="0" w:line="240" w:lineRule="auto"/>
        <w:jc w:val="both"/>
        <w:rPr>
          <w:rFonts w:eastAsia="Calibri" w:cs="Times New Roman"/>
          <w:b/>
          <w:lang w:eastAsia="cs-CZ"/>
        </w:rPr>
      </w:pPr>
      <w:r w:rsidRPr="00043044">
        <w:rPr>
          <w:rFonts w:eastAsia="Calibri" w:cs="Times New Roman"/>
          <w:b/>
          <w:lang w:eastAsia="cs-CZ"/>
        </w:rPr>
        <w:t xml:space="preserve">Odpověď: </w:t>
      </w:r>
    </w:p>
    <w:p w14:paraId="5349408E" w14:textId="31F2E808" w:rsidR="00946D3E" w:rsidRPr="002D6A25" w:rsidRDefault="0073133E" w:rsidP="007859F4">
      <w:pPr>
        <w:spacing w:after="0" w:line="240" w:lineRule="auto"/>
        <w:jc w:val="both"/>
        <w:rPr>
          <w:rFonts w:eastAsia="Calibri" w:cs="Times New Roman"/>
          <w:lang w:eastAsia="cs-CZ"/>
        </w:rPr>
      </w:pPr>
      <w:r w:rsidRPr="007859F4">
        <w:rPr>
          <w:rFonts w:eastAsia="Calibri" w:cs="Times New Roman"/>
          <w:lang w:eastAsia="cs-CZ"/>
        </w:rPr>
        <w:t>Výstavba propustků bude probíhat v otevřené stavební jámě (viz kapitola 5.12.2 v TZ). Záporové pažení je navrženo pouze pro zachycení padajícího štěrku a je možno jej na stavbě upravit dle skutečných výkopů. Výdřeva není pro přehlednost zakreslena, ale je popsána v TZ a vykázána v </w:t>
      </w:r>
      <w:r w:rsidRPr="002D6A25">
        <w:rPr>
          <w:rFonts w:eastAsia="Calibri" w:cs="Times New Roman"/>
          <w:lang w:eastAsia="cs-CZ"/>
        </w:rPr>
        <w:t>soupisech prací. Délky zápor jsou dle projektanta dostačující, protože začínají na úrovni odtěžené pláně tělesa železničního spodku. Pokud se tedy nerealizuje pažení štěrkového lože i v přilehlé trati, není nutné toto provádět ani nad propustkem. Pažení je z jedné strany provedeno proto, že šachta vždy navazuje na tunelovou stoku, která bude sama o sobě držet výkop.</w:t>
      </w:r>
      <w:r w:rsidR="009B66C5" w:rsidRPr="002D6A25">
        <w:rPr>
          <w:rFonts w:eastAsia="Calibri" w:cs="Times New Roman"/>
          <w:lang w:eastAsia="cs-CZ"/>
        </w:rPr>
        <w:t xml:space="preserve"> </w:t>
      </w:r>
      <w:r w:rsidRPr="002D6A25">
        <w:rPr>
          <w:rFonts w:eastAsia="Calibri" w:cs="Times New Roman"/>
          <w:lang w:eastAsia="cs-CZ"/>
        </w:rPr>
        <w:t>Samotná realizace se také musí přizpůsobit skutečným rozměrům a polohám skrytých konstrukcí, které nebylo možné v projektu postihnout a toto je v dokumentacích popsáno.</w:t>
      </w:r>
    </w:p>
    <w:p w14:paraId="3C3E5CC8" w14:textId="70037E15" w:rsidR="00946D3E" w:rsidRPr="002D6A25" w:rsidRDefault="00946D3E" w:rsidP="007859F4">
      <w:pPr>
        <w:spacing w:after="0" w:line="240" w:lineRule="auto"/>
        <w:jc w:val="both"/>
        <w:rPr>
          <w:rFonts w:eastAsia="Times New Roman" w:cs="Times New Roman"/>
          <w:lang w:eastAsia="cs-CZ"/>
        </w:rPr>
      </w:pPr>
    </w:p>
    <w:p w14:paraId="5108D0A2" w14:textId="77777777" w:rsidR="007859F4" w:rsidRPr="002D6A25" w:rsidRDefault="007859F4" w:rsidP="007859F4">
      <w:pPr>
        <w:spacing w:after="0" w:line="240" w:lineRule="auto"/>
        <w:jc w:val="both"/>
        <w:rPr>
          <w:rFonts w:eastAsia="Times New Roman" w:cs="Times New Roman"/>
          <w:lang w:eastAsia="cs-CZ"/>
        </w:rPr>
      </w:pPr>
    </w:p>
    <w:p w14:paraId="4D01DF3C" w14:textId="69D38BEE" w:rsidR="00946D3E" w:rsidRPr="002D6A25" w:rsidRDefault="00946D3E" w:rsidP="007859F4">
      <w:pPr>
        <w:spacing w:after="0" w:line="240" w:lineRule="auto"/>
        <w:rPr>
          <w:rFonts w:eastAsia="Calibri" w:cs="Times New Roman"/>
          <w:b/>
          <w:lang w:eastAsia="cs-CZ"/>
        </w:rPr>
      </w:pPr>
      <w:r w:rsidRPr="002D6A25">
        <w:rPr>
          <w:rFonts w:eastAsia="Calibri" w:cs="Times New Roman"/>
          <w:b/>
          <w:lang w:eastAsia="cs-CZ"/>
        </w:rPr>
        <w:t>Dotaz č. 204:</w:t>
      </w:r>
      <w:r w:rsidR="001B6BF2" w:rsidRPr="002D6A25">
        <w:rPr>
          <w:rFonts w:eastAsia="Calibri" w:cs="Times New Roman"/>
          <w:b/>
          <w:lang w:eastAsia="cs-CZ"/>
        </w:rPr>
        <w:t xml:space="preserve"> </w:t>
      </w:r>
    </w:p>
    <w:p w14:paraId="7AE3C950" w14:textId="77777777" w:rsidR="00043044" w:rsidRPr="002D6A25" w:rsidRDefault="00043044" w:rsidP="007859F4">
      <w:pPr>
        <w:tabs>
          <w:tab w:val="left" w:pos="1245"/>
        </w:tabs>
        <w:spacing w:after="0"/>
        <w:jc w:val="both"/>
        <w:rPr>
          <w:rFonts w:cs="Arial"/>
          <w:b/>
        </w:rPr>
      </w:pPr>
      <w:r w:rsidRPr="002D6A25">
        <w:rPr>
          <w:rFonts w:cs="Arial"/>
          <w:bCs/>
        </w:rPr>
        <w:t xml:space="preserve">V zadavatelem postoupené dokumentaci – soupis prací a výkaz výměr </w:t>
      </w:r>
      <w:r w:rsidRPr="002D6A25">
        <w:rPr>
          <w:rFonts w:cs="Arial"/>
          <w:b/>
        </w:rPr>
        <w:t>SO 02-19-11</w:t>
      </w:r>
      <w:r w:rsidRPr="002D6A25">
        <w:rPr>
          <w:rFonts w:cs="Arial"/>
          <w:b/>
          <w:bCs/>
        </w:rPr>
        <w:t xml:space="preserve"> T.ú. Brno-Maloměřice – Brno-Královo Pole, most v ev.km 4,234, ul. Hlaváčova</w:t>
      </w:r>
      <w:r w:rsidRPr="002D6A25">
        <w:rPr>
          <w:rFonts w:cs="Arial"/>
          <w:bCs/>
        </w:rPr>
        <w:t xml:space="preserve"> </w:t>
      </w:r>
      <w:r w:rsidRPr="002D6A25">
        <w:rPr>
          <w:rFonts w:cs="Arial"/>
        </w:rPr>
        <w:t>nekorespondují výkresy výkopů s výkazem výměr. V tabulce ocelových prvků první etapy se nachází 12 ks táhel dl. 6 m, ve výkazu výměr je ve výpočtu uvažována délka vrtání 2,5 m x 12 (pol. 17) + 2 m x 12 (pol. 21), což neodpovídá dl. táhla 6 m. Současně chybí položky pro táhla, materiál táhel není nikde započten (navíc pro druhou etapu je uveden chybný počet táhel v tabulce materiálů ve výkaze, nikoliv 13 ks, ale 31 ks).</w:t>
      </w:r>
    </w:p>
    <w:p w14:paraId="44E31FE3" w14:textId="77777777" w:rsidR="00043044" w:rsidRPr="002D6A25" w:rsidRDefault="00043044" w:rsidP="007859F4">
      <w:pPr>
        <w:tabs>
          <w:tab w:val="left" w:pos="1245"/>
        </w:tabs>
        <w:spacing w:after="0"/>
        <w:jc w:val="both"/>
        <w:rPr>
          <w:rFonts w:cs="Arial"/>
          <w:bCs/>
          <w:i/>
          <w:iCs/>
        </w:rPr>
      </w:pPr>
      <w:r w:rsidRPr="002D6A25">
        <w:rPr>
          <w:rFonts w:cs="Arial"/>
          <w:bCs/>
          <w:i/>
          <w:iCs/>
        </w:rPr>
        <w:t xml:space="preserve">Žádáme zadavatele o překontrolování množství táhel a jejich začlenění do výkazu výměr, současně v rámci tohoto SO žádáme o sjednocení jednotky položek pro štětovnice a jejich vytažení </w:t>
      </w:r>
      <w:r w:rsidRPr="002D6A25">
        <w:rPr>
          <w:rFonts w:cs="Arial"/>
          <w:i/>
          <w:iCs/>
        </w:rPr>
        <w:t>(</w:t>
      </w:r>
      <w:r w:rsidRPr="002D6A25">
        <w:rPr>
          <w:rFonts w:cs="Arial"/>
          <w:bCs/>
          <w:i/>
          <w:iCs/>
        </w:rPr>
        <w:t>T vs M2).</w:t>
      </w:r>
    </w:p>
    <w:p w14:paraId="5BDDDE28" w14:textId="77777777" w:rsidR="00946D3E" w:rsidRPr="002D6A25" w:rsidRDefault="00946D3E" w:rsidP="007859F4">
      <w:pPr>
        <w:spacing w:after="0" w:line="240" w:lineRule="auto"/>
        <w:jc w:val="both"/>
        <w:rPr>
          <w:rFonts w:eastAsia="Calibri" w:cs="Times New Roman"/>
          <w:b/>
          <w:lang w:eastAsia="cs-CZ"/>
        </w:rPr>
      </w:pPr>
    </w:p>
    <w:p w14:paraId="69A08ACE" w14:textId="77777777" w:rsidR="00946D3E" w:rsidRPr="002D6A25" w:rsidRDefault="00946D3E" w:rsidP="007859F4">
      <w:pPr>
        <w:spacing w:after="0" w:line="240" w:lineRule="auto"/>
        <w:jc w:val="both"/>
        <w:rPr>
          <w:rFonts w:eastAsia="Calibri" w:cs="Times New Roman"/>
          <w:b/>
          <w:lang w:eastAsia="cs-CZ"/>
        </w:rPr>
      </w:pPr>
      <w:r w:rsidRPr="002D6A25">
        <w:rPr>
          <w:rFonts w:eastAsia="Calibri" w:cs="Times New Roman"/>
          <w:b/>
          <w:lang w:eastAsia="cs-CZ"/>
        </w:rPr>
        <w:t xml:space="preserve">Odpověď: </w:t>
      </w:r>
    </w:p>
    <w:p w14:paraId="4EF9FEB7" w14:textId="6AF11A89" w:rsidR="00946D3E" w:rsidRPr="007859F4" w:rsidRDefault="005A37C8" w:rsidP="007859F4">
      <w:pPr>
        <w:spacing w:after="0" w:line="240" w:lineRule="auto"/>
        <w:jc w:val="both"/>
        <w:rPr>
          <w:rFonts w:eastAsia="Calibri" w:cs="Times New Roman"/>
          <w:lang w:eastAsia="cs-CZ"/>
        </w:rPr>
      </w:pPr>
      <w:r w:rsidRPr="002D6A25">
        <w:rPr>
          <w:rFonts w:eastAsia="Calibri" w:cs="Times New Roman"/>
          <w:lang w:eastAsia="cs-CZ"/>
        </w:rPr>
        <w:t>První etapa (přílohy č.2.5.1 a č. 2.5.2) – táhla jsou materiálově započítána</w:t>
      </w:r>
      <w:r w:rsidR="0023233E" w:rsidRPr="002D6A25">
        <w:rPr>
          <w:rFonts w:eastAsia="Calibri" w:cs="Times New Roman"/>
          <w:lang w:eastAsia="cs-CZ"/>
        </w:rPr>
        <w:t xml:space="preserve"> délky</w:t>
      </w:r>
      <w:r w:rsidRPr="002D6A25">
        <w:rPr>
          <w:rFonts w:eastAsia="Calibri" w:cs="Times New Roman"/>
          <w:lang w:eastAsia="cs-CZ"/>
        </w:rPr>
        <w:t xml:space="preserve"> 6,0 m, </w:t>
      </w:r>
      <w:r w:rsidR="0023233E" w:rsidRPr="002D6A25">
        <w:rPr>
          <w:rFonts w:eastAsia="Calibri" w:cs="Times New Roman"/>
          <w:lang w:eastAsia="cs-CZ"/>
        </w:rPr>
        <w:t>pro vrty pouze 4,5 m.</w:t>
      </w:r>
      <w:r w:rsidRPr="002D6A25">
        <w:rPr>
          <w:rFonts w:eastAsia="Calibri" w:cs="Times New Roman"/>
          <w:lang w:eastAsia="cs-CZ"/>
        </w:rPr>
        <w:t xml:space="preserve"> </w:t>
      </w:r>
      <w:r w:rsidR="0023233E" w:rsidRPr="002D6A25">
        <w:rPr>
          <w:rFonts w:eastAsia="Calibri" w:cs="Times New Roman"/>
          <w:lang w:eastAsia="cs-CZ"/>
        </w:rPr>
        <w:t xml:space="preserve">Rozdíl </w:t>
      </w:r>
      <w:r w:rsidRPr="002D6A25">
        <w:rPr>
          <w:rFonts w:eastAsia="Calibri" w:cs="Times New Roman"/>
          <w:lang w:eastAsia="cs-CZ"/>
        </w:rPr>
        <w:t xml:space="preserve">1,5 m je počítán na přesahy </w:t>
      </w:r>
      <w:r w:rsidRPr="007859F4">
        <w:rPr>
          <w:rFonts w:eastAsia="Calibri" w:cs="Times New Roman"/>
          <w:lang w:eastAsia="cs-CZ"/>
        </w:rPr>
        <w:t>vzhledem k tomu, že nejsou ze stávající dokumentace úplně zřejmé skryté rozměry konstrukce, přes kterou táhla procházejí. 2,0 m vrtů je započítáno ve zdivu (pol. č. 21) a 2,5 m v zemině (pol. č. 17). Tyto dvě položky tedy nebudou upravovány.</w:t>
      </w:r>
    </w:p>
    <w:p w14:paraId="7BFD468C" w14:textId="77777777" w:rsidR="00536769" w:rsidRPr="007859F4" w:rsidRDefault="00536769" w:rsidP="007859F4">
      <w:pPr>
        <w:spacing w:after="0" w:line="240" w:lineRule="auto"/>
        <w:jc w:val="both"/>
        <w:rPr>
          <w:rFonts w:eastAsia="Calibri" w:cs="Times New Roman"/>
          <w:lang w:eastAsia="cs-CZ"/>
        </w:rPr>
      </w:pPr>
    </w:p>
    <w:p w14:paraId="44C23306" w14:textId="14EC7366" w:rsidR="005A37C8" w:rsidRPr="007859F4" w:rsidRDefault="005A37C8" w:rsidP="007859F4">
      <w:pPr>
        <w:spacing w:after="0" w:line="240" w:lineRule="auto"/>
        <w:jc w:val="both"/>
        <w:rPr>
          <w:rFonts w:eastAsia="Calibri" w:cs="Times New Roman"/>
          <w:lang w:eastAsia="cs-CZ"/>
        </w:rPr>
      </w:pPr>
      <w:r w:rsidRPr="007859F4">
        <w:rPr>
          <w:rFonts w:eastAsia="Calibri" w:cs="Times New Roman"/>
          <w:lang w:eastAsia="cs-CZ"/>
        </w:rPr>
        <w:t xml:space="preserve">Druhá etapa (přílohy č. 2.5.3 a č. 2.5.4) – na příloze 2.5.4 </w:t>
      </w:r>
      <w:r w:rsidR="009B66C5">
        <w:rPr>
          <w:rFonts w:eastAsia="Calibri" w:cs="Times New Roman"/>
          <w:lang w:eastAsia="cs-CZ"/>
        </w:rPr>
        <w:t>nesprávně</w:t>
      </w:r>
      <w:r w:rsidRPr="007859F4">
        <w:rPr>
          <w:rFonts w:eastAsia="Calibri" w:cs="Times New Roman"/>
          <w:lang w:eastAsia="cs-CZ"/>
        </w:rPr>
        <w:t xml:space="preserve"> </w:t>
      </w:r>
      <w:r w:rsidR="0023233E" w:rsidRPr="007859F4">
        <w:rPr>
          <w:rFonts w:eastAsia="Calibri" w:cs="Times New Roman"/>
          <w:lang w:eastAsia="cs-CZ"/>
        </w:rPr>
        <w:t xml:space="preserve">v tabulce materiálů </w:t>
      </w:r>
      <w:r w:rsidRPr="007859F4">
        <w:rPr>
          <w:rFonts w:eastAsia="Calibri" w:cs="Times New Roman"/>
          <w:lang w:eastAsia="cs-CZ"/>
        </w:rPr>
        <w:t>uveden počet táhel 13 ks namísto správných 31 ks. Příloha byla opravena. V položce č.17 (vrty pro táhla</w:t>
      </w:r>
      <w:r w:rsidR="00536769" w:rsidRPr="007859F4">
        <w:rPr>
          <w:rFonts w:eastAsia="Calibri" w:cs="Times New Roman"/>
          <w:lang w:eastAsia="cs-CZ"/>
        </w:rPr>
        <w:t>)</w:t>
      </w:r>
      <w:r w:rsidRPr="007859F4">
        <w:rPr>
          <w:rFonts w:eastAsia="Calibri" w:cs="Times New Roman"/>
          <w:lang w:eastAsia="cs-CZ"/>
        </w:rPr>
        <w:t xml:space="preserve"> je uveden správný počet táhel</w:t>
      </w:r>
      <w:r w:rsidR="00536769" w:rsidRPr="007859F4">
        <w:rPr>
          <w:rFonts w:eastAsia="Calibri" w:cs="Times New Roman"/>
          <w:lang w:eastAsia="cs-CZ"/>
        </w:rPr>
        <w:t xml:space="preserve"> (3,5*131=108,5 m), 0,5 m počítáno na přesah</w:t>
      </w:r>
      <w:r w:rsidRPr="007859F4">
        <w:rPr>
          <w:rFonts w:eastAsia="Calibri" w:cs="Times New Roman"/>
          <w:lang w:eastAsia="cs-CZ"/>
        </w:rPr>
        <w:t xml:space="preserve"> – položk</w:t>
      </w:r>
      <w:r w:rsidR="00536769" w:rsidRPr="007859F4">
        <w:rPr>
          <w:rFonts w:eastAsia="Calibri" w:cs="Times New Roman"/>
          <w:lang w:eastAsia="cs-CZ"/>
        </w:rPr>
        <w:t>a</w:t>
      </w:r>
      <w:r w:rsidRPr="007859F4">
        <w:rPr>
          <w:rFonts w:eastAsia="Calibri" w:cs="Times New Roman"/>
          <w:lang w:eastAsia="cs-CZ"/>
        </w:rPr>
        <w:t xml:space="preserve"> nebude upravována.</w:t>
      </w:r>
    </w:p>
    <w:p w14:paraId="67AD9250" w14:textId="3ECC221C" w:rsidR="00946D3E" w:rsidRPr="007859F4" w:rsidRDefault="00946D3E" w:rsidP="007859F4">
      <w:pPr>
        <w:spacing w:after="0" w:line="240" w:lineRule="auto"/>
        <w:rPr>
          <w:rFonts w:eastAsia="Times New Roman" w:cs="Times New Roman"/>
          <w:b/>
          <w:lang w:eastAsia="cs-CZ"/>
        </w:rPr>
      </w:pPr>
    </w:p>
    <w:p w14:paraId="09B26676" w14:textId="77777777" w:rsidR="00DE2D26" w:rsidRPr="007859F4" w:rsidRDefault="00DE2D26" w:rsidP="009B66C5">
      <w:pPr>
        <w:spacing w:after="0" w:line="240" w:lineRule="auto"/>
        <w:jc w:val="both"/>
        <w:rPr>
          <w:rFonts w:eastAsia="Times New Roman" w:cs="Times New Roman"/>
          <w:lang w:eastAsia="cs-CZ"/>
        </w:rPr>
      </w:pPr>
      <w:r w:rsidRPr="007859F4">
        <w:rPr>
          <w:rFonts w:eastAsia="Times New Roman" w:cs="Times New Roman"/>
          <w:lang w:eastAsia="cs-CZ"/>
        </w:rPr>
        <w:t xml:space="preserve">Materiál táhel je započítán v položce č.12 (ZÁPOROVÉ PAŽENÍ Z KOVU DOČASNÉ), kde byla ovšem chybně uvedena hmotnost oceli (také vzhledem k opravě přílohy č.2.5.4 – počet táhel). </w:t>
      </w:r>
    </w:p>
    <w:p w14:paraId="3BFF51AA" w14:textId="77777777" w:rsidR="00DE2D26" w:rsidRPr="007859F4" w:rsidRDefault="00DE2D26" w:rsidP="007859F4">
      <w:pPr>
        <w:spacing w:after="0" w:line="240" w:lineRule="auto"/>
        <w:rPr>
          <w:rFonts w:eastAsia="Times New Roman" w:cs="Times New Roman"/>
          <w:lang w:eastAsia="cs-CZ"/>
        </w:rPr>
      </w:pPr>
    </w:p>
    <w:p w14:paraId="1E8B34E8" w14:textId="5CBF2C5C" w:rsidR="00DE2D26" w:rsidRPr="007859F4" w:rsidRDefault="00DE2D26" w:rsidP="007859F4">
      <w:pPr>
        <w:spacing w:after="0" w:line="240" w:lineRule="auto"/>
        <w:rPr>
          <w:rFonts w:eastAsia="Times New Roman" w:cs="Times New Roman"/>
          <w:lang w:eastAsia="cs-CZ"/>
        </w:rPr>
      </w:pPr>
      <w:r w:rsidRPr="007859F4">
        <w:rPr>
          <w:rFonts w:eastAsia="Times New Roman" w:cs="Times New Roman"/>
          <w:lang w:eastAsia="cs-CZ"/>
        </w:rPr>
        <w:t>Upraven soupis prací takto:</w:t>
      </w:r>
    </w:p>
    <w:p w14:paraId="38456BDB" w14:textId="75396DFE" w:rsidR="00D21B83" w:rsidRPr="007859F4" w:rsidRDefault="00DE2D26" w:rsidP="007859F4">
      <w:pPr>
        <w:pStyle w:val="Odstavecseseznamem"/>
        <w:numPr>
          <w:ilvl w:val="0"/>
          <w:numId w:val="11"/>
        </w:numPr>
        <w:spacing w:after="0" w:line="240" w:lineRule="auto"/>
        <w:rPr>
          <w:rFonts w:eastAsia="Times New Roman" w:cs="Times New Roman"/>
          <w:lang w:eastAsia="cs-CZ"/>
        </w:rPr>
      </w:pPr>
      <w:r w:rsidRPr="007859F4">
        <w:rPr>
          <w:rFonts w:eastAsia="Times New Roman" w:cs="Times New Roman"/>
          <w:lang w:eastAsia="cs-CZ"/>
        </w:rPr>
        <w:t>Upraveno množství položky č.12</w:t>
      </w:r>
    </w:p>
    <w:p w14:paraId="1918358E" w14:textId="4BD6FB52" w:rsidR="00DE2D26" w:rsidRPr="007859F4" w:rsidRDefault="00DE2D26" w:rsidP="007859F4">
      <w:pPr>
        <w:spacing w:after="0" w:line="240" w:lineRule="auto"/>
        <w:rPr>
          <w:rFonts w:eastAsia="Times New Roman" w:cs="Times New Roman"/>
          <w:lang w:eastAsia="cs-CZ"/>
        </w:rPr>
      </w:pPr>
      <w:r w:rsidRPr="007859F4">
        <w:rPr>
          <w:rFonts w:eastAsia="Times New Roman" w:cs="Times New Roman"/>
          <w:lang w:eastAsia="cs-CZ"/>
        </w:rPr>
        <w:t>127,2*42,6/1000+3,336=8,775 [A] I.etapa</w:t>
      </w:r>
    </w:p>
    <w:p w14:paraId="50CB42E1" w14:textId="760423F1" w:rsidR="00DE2D26" w:rsidRPr="007859F4" w:rsidRDefault="00DE2D26" w:rsidP="007859F4">
      <w:pPr>
        <w:spacing w:after="0" w:line="240" w:lineRule="auto"/>
        <w:rPr>
          <w:rFonts w:eastAsia="Times New Roman" w:cs="Times New Roman"/>
          <w:lang w:eastAsia="cs-CZ"/>
        </w:rPr>
      </w:pPr>
      <w:r w:rsidRPr="007859F4">
        <w:rPr>
          <w:rFonts w:eastAsia="Times New Roman" w:cs="Times New Roman"/>
          <w:lang w:eastAsia="cs-CZ"/>
        </w:rPr>
        <w:t>60*1,05*42,6/1000+8,279=10,835 [B] II.etapa</w:t>
      </w:r>
    </w:p>
    <w:p w14:paraId="20D197B8" w14:textId="6990BAD5" w:rsidR="00DE2D26" w:rsidRPr="007859F4" w:rsidRDefault="00DE2D26" w:rsidP="007859F4">
      <w:pPr>
        <w:spacing w:after="0" w:line="240" w:lineRule="auto"/>
        <w:rPr>
          <w:rFonts w:eastAsia="Times New Roman" w:cs="Times New Roman"/>
          <w:lang w:eastAsia="cs-CZ"/>
        </w:rPr>
      </w:pPr>
      <w:r w:rsidRPr="007859F4">
        <w:rPr>
          <w:rFonts w:eastAsia="Times New Roman" w:cs="Times New Roman"/>
          <w:lang w:eastAsia="cs-CZ"/>
        </w:rPr>
        <w:t>Celkem: A+B=19,610 [C]</w:t>
      </w:r>
    </w:p>
    <w:p w14:paraId="705C63E1" w14:textId="2FF648C6" w:rsidR="0056302C" w:rsidRPr="007859F4" w:rsidRDefault="0056302C" w:rsidP="007859F4">
      <w:pPr>
        <w:spacing w:after="0" w:line="240" w:lineRule="auto"/>
        <w:rPr>
          <w:rFonts w:eastAsia="Times New Roman" w:cs="Times New Roman"/>
          <w:lang w:eastAsia="cs-CZ"/>
        </w:rPr>
      </w:pPr>
    </w:p>
    <w:p w14:paraId="4358E77D" w14:textId="31FD2C0E" w:rsidR="0056302C" w:rsidRPr="007859F4" w:rsidRDefault="0056302C" w:rsidP="007859F4">
      <w:pPr>
        <w:spacing w:after="0" w:line="240" w:lineRule="auto"/>
        <w:rPr>
          <w:rFonts w:eastAsia="Calibri" w:cs="Times New Roman"/>
          <w:b/>
          <w:lang w:eastAsia="cs-CZ"/>
        </w:rPr>
      </w:pPr>
      <w:r w:rsidRPr="007859F4">
        <w:rPr>
          <w:rFonts w:eastAsia="Times New Roman" w:cs="Times New Roman"/>
          <w:i/>
          <w:lang w:eastAsia="cs-CZ"/>
        </w:rPr>
        <w:t xml:space="preserve">Přikládáme opravené soupisy prací – soubory „Soupis prací _Královo Pole_ZD č.8.xlsx“ a „Soupis prací _Královo Pole_ZD č.8.xml“ se změnami u </w:t>
      </w:r>
      <w:r w:rsidRPr="007859F4">
        <w:rPr>
          <w:rFonts w:eastAsia="Calibri" w:cs="Times New Roman"/>
          <w:lang w:eastAsia="cs-CZ"/>
        </w:rPr>
        <w:t>SO 02-19-11.</w:t>
      </w:r>
    </w:p>
    <w:p w14:paraId="08D2ED1E" w14:textId="610ABA1A" w:rsidR="00946D3E" w:rsidRDefault="00946D3E" w:rsidP="007859F4">
      <w:pPr>
        <w:spacing w:after="0" w:line="240" w:lineRule="auto"/>
        <w:rPr>
          <w:rFonts w:eastAsia="Calibri" w:cs="Times New Roman"/>
          <w:b/>
          <w:lang w:eastAsia="cs-CZ"/>
        </w:rPr>
      </w:pPr>
    </w:p>
    <w:p w14:paraId="73925D1F" w14:textId="77777777" w:rsidR="0056302C" w:rsidRPr="00043044" w:rsidRDefault="0056302C" w:rsidP="007859F4">
      <w:pPr>
        <w:spacing w:after="0" w:line="240" w:lineRule="auto"/>
        <w:rPr>
          <w:rFonts w:eastAsia="Calibri" w:cs="Times New Roman"/>
          <w:b/>
          <w:lang w:eastAsia="cs-CZ"/>
        </w:rPr>
      </w:pPr>
    </w:p>
    <w:p w14:paraId="1EDF5A83" w14:textId="6C367340" w:rsidR="00946D3E" w:rsidRPr="001B6BF2" w:rsidRDefault="00946D3E" w:rsidP="007859F4">
      <w:pPr>
        <w:spacing w:after="0" w:line="240" w:lineRule="auto"/>
        <w:rPr>
          <w:rFonts w:eastAsia="Calibri" w:cs="Times New Roman"/>
          <w:b/>
          <w:color w:val="FF0000"/>
          <w:lang w:eastAsia="cs-CZ"/>
        </w:rPr>
      </w:pPr>
      <w:r w:rsidRPr="00043044">
        <w:rPr>
          <w:rFonts w:eastAsia="Calibri" w:cs="Times New Roman"/>
          <w:b/>
          <w:lang w:eastAsia="cs-CZ"/>
        </w:rPr>
        <w:t>Dotaz č. 205:</w:t>
      </w:r>
      <w:r w:rsidR="001B6BF2">
        <w:rPr>
          <w:rFonts w:eastAsia="Calibri" w:cs="Times New Roman"/>
          <w:b/>
          <w:lang w:eastAsia="cs-CZ"/>
        </w:rPr>
        <w:t xml:space="preserve"> </w:t>
      </w:r>
    </w:p>
    <w:p w14:paraId="3F7038F6" w14:textId="77777777" w:rsidR="00043044" w:rsidRPr="00043044" w:rsidRDefault="00043044" w:rsidP="007859F4">
      <w:pPr>
        <w:tabs>
          <w:tab w:val="left" w:pos="1245"/>
        </w:tabs>
        <w:spacing w:after="0"/>
        <w:jc w:val="both"/>
        <w:rPr>
          <w:rFonts w:cs="Arial"/>
          <w:bCs/>
          <w:color w:val="000000"/>
        </w:rPr>
      </w:pPr>
      <w:r w:rsidRPr="00043044">
        <w:rPr>
          <w:rFonts w:cs="Arial"/>
          <w:color w:val="000000"/>
        </w:rPr>
        <w:t>Dle zadavatelem postoupené projektové dokumentace ke</w:t>
      </w:r>
      <w:r w:rsidRPr="00043044">
        <w:rPr>
          <w:rFonts w:cs="Arial"/>
          <w:bCs/>
          <w:color w:val="000000"/>
        </w:rPr>
        <w:t xml:space="preserve"> </w:t>
      </w:r>
      <w:r w:rsidRPr="00043044">
        <w:rPr>
          <w:rFonts w:cs="Arial"/>
          <w:b/>
          <w:color w:val="000000"/>
        </w:rPr>
        <w:t>SO 02-19-30</w:t>
      </w:r>
      <w:r w:rsidRPr="00043044">
        <w:rPr>
          <w:rFonts w:cs="Arial"/>
          <w:bCs/>
          <w:color w:val="000000"/>
        </w:rPr>
        <w:t xml:space="preserve"> T</w:t>
      </w:r>
      <w:r w:rsidRPr="00043044">
        <w:rPr>
          <w:rFonts w:cs="Arial"/>
          <w:b/>
          <w:bCs/>
          <w:color w:val="000000"/>
        </w:rPr>
        <w:t xml:space="preserve">.ú. Brno-Maloměřice – Brno-Královo Pole, most v ev.km 8,072, podchod na Kociánku </w:t>
      </w:r>
      <w:r w:rsidRPr="00043044">
        <w:rPr>
          <w:rFonts w:cs="Arial"/>
          <w:bCs/>
        </w:rPr>
        <w:t>není kotveno záporové pažení nad klenbou (výkres 2.5.2). Záporové pažení pouze s převázkou považujeme za nedostačující. Z toho pak plyne chybějící materiál na kotvy (kotevní táhla - samostatná položka z OTSKP) a vrty pro ně.</w:t>
      </w:r>
    </w:p>
    <w:p w14:paraId="4F4C0435" w14:textId="77777777" w:rsidR="00043044" w:rsidRPr="00043044" w:rsidRDefault="00043044" w:rsidP="007859F4">
      <w:pPr>
        <w:tabs>
          <w:tab w:val="left" w:pos="1245"/>
        </w:tabs>
        <w:spacing w:after="0"/>
        <w:jc w:val="both"/>
        <w:rPr>
          <w:rFonts w:cs="Arial"/>
          <w:bCs/>
          <w:i/>
          <w:iCs/>
        </w:rPr>
      </w:pPr>
      <w:r w:rsidRPr="00043044">
        <w:rPr>
          <w:rFonts w:cs="Arial"/>
          <w:bCs/>
          <w:i/>
          <w:iCs/>
        </w:rPr>
        <w:t>Žádáme zadavatele o vyjádření a případné doplnění materiálu do výkazu výměr.</w:t>
      </w:r>
    </w:p>
    <w:p w14:paraId="79A0196B" w14:textId="77777777" w:rsidR="00946D3E" w:rsidRPr="00043044" w:rsidRDefault="00946D3E" w:rsidP="007859F4">
      <w:pPr>
        <w:spacing w:after="0" w:line="240" w:lineRule="auto"/>
        <w:jc w:val="both"/>
        <w:rPr>
          <w:rFonts w:eastAsia="Calibri" w:cs="Times New Roman"/>
          <w:b/>
          <w:lang w:eastAsia="cs-CZ"/>
        </w:rPr>
      </w:pPr>
    </w:p>
    <w:p w14:paraId="62D2F6A3" w14:textId="77777777" w:rsidR="0056302C" w:rsidRDefault="0056302C" w:rsidP="007859F4">
      <w:pPr>
        <w:spacing w:after="0" w:line="240" w:lineRule="auto"/>
        <w:jc w:val="both"/>
        <w:rPr>
          <w:rFonts w:eastAsia="Calibri" w:cs="Times New Roman"/>
          <w:b/>
          <w:lang w:eastAsia="cs-CZ"/>
        </w:rPr>
      </w:pPr>
    </w:p>
    <w:p w14:paraId="6C74123B" w14:textId="77777777" w:rsidR="0056302C" w:rsidRDefault="0056302C" w:rsidP="007859F4">
      <w:pPr>
        <w:spacing w:after="0" w:line="240" w:lineRule="auto"/>
        <w:jc w:val="both"/>
        <w:rPr>
          <w:rFonts w:eastAsia="Calibri" w:cs="Times New Roman"/>
          <w:b/>
          <w:lang w:eastAsia="cs-CZ"/>
        </w:rPr>
      </w:pPr>
    </w:p>
    <w:p w14:paraId="0DFC292B" w14:textId="2EA0DE12"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060D8704" w14:textId="49F13F72" w:rsidR="00D118DE" w:rsidRPr="007859F4" w:rsidRDefault="00D118DE" w:rsidP="007859F4">
      <w:pPr>
        <w:spacing w:after="0" w:line="240" w:lineRule="auto"/>
        <w:jc w:val="both"/>
        <w:rPr>
          <w:rFonts w:eastAsia="Calibri" w:cs="Times New Roman"/>
          <w:lang w:eastAsia="cs-CZ"/>
        </w:rPr>
      </w:pPr>
      <w:r w:rsidRPr="007859F4">
        <w:rPr>
          <w:rFonts w:eastAsia="Calibri" w:cs="Times New Roman"/>
          <w:lang w:eastAsia="cs-CZ"/>
        </w:rPr>
        <w:t xml:space="preserve">Bylo upraveno pažení (přílohy č. </w:t>
      </w:r>
      <w:r w:rsidR="00EE42FE" w:rsidRPr="007859F4">
        <w:rPr>
          <w:rFonts w:eastAsia="Calibri" w:cs="Times New Roman"/>
          <w:lang w:eastAsia="cs-CZ"/>
        </w:rPr>
        <w:t xml:space="preserve">1, </w:t>
      </w:r>
      <w:r w:rsidRPr="007859F4">
        <w:rPr>
          <w:rFonts w:eastAsia="Calibri" w:cs="Times New Roman"/>
          <w:lang w:eastAsia="cs-CZ"/>
        </w:rPr>
        <w:t>2.5.1, 2.5.2 a 2.5.3) - úprava spočívá v přidání štětovnice naležato spojené s pažíci konstrukcí táhly. Dále byly upraveny převázky poskytující větší tuhost a snazší kotvení táhel.</w:t>
      </w:r>
    </w:p>
    <w:p w14:paraId="09584B75" w14:textId="77777777" w:rsidR="00D118DE" w:rsidRPr="007859F4" w:rsidRDefault="00D118DE" w:rsidP="007859F4">
      <w:pPr>
        <w:spacing w:after="0" w:line="240" w:lineRule="auto"/>
        <w:jc w:val="both"/>
        <w:rPr>
          <w:rFonts w:eastAsia="Calibri" w:cs="Times New Roman"/>
          <w:lang w:eastAsia="cs-CZ"/>
        </w:rPr>
      </w:pPr>
      <w:r w:rsidRPr="007859F4">
        <w:rPr>
          <w:rFonts w:eastAsia="Calibri" w:cs="Times New Roman"/>
          <w:lang w:eastAsia="cs-CZ"/>
        </w:rPr>
        <w:t xml:space="preserve">Na základě provedených změn byl upraven soupis prací: </w:t>
      </w:r>
    </w:p>
    <w:p w14:paraId="57A733AB" w14:textId="0085B9A4" w:rsidR="00DD5767" w:rsidRPr="007859F4" w:rsidRDefault="00886162"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pol. č.</w:t>
      </w:r>
      <w:r w:rsidR="00D118DE" w:rsidRPr="007859F4">
        <w:rPr>
          <w:rFonts w:eastAsia="Calibri" w:cs="Times New Roman"/>
          <w:lang w:eastAsia="cs-CZ"/>
        </w:rPr>
        <w:t xml:space="preserve">10 </w:t>
      </w:r>
      <w:r w:rsidR="00DD5767" w:rsidRPr="007859F4">
        <w:rPr>
          <w:rFonts w:eastAsia="Calibri" w:cs="Times New Roman"/>
          <w:lang w:eastAsia="cs-CZ"/>
        </w:rPr>
        <w:t xml:space="preserve">ve výpočtu </w:t>
      </w:r>
      <w:r w:rsidR="00D118DE" w:rsidRPr="007859F4">
        <w:rPr>
          <w:rFonts w:eastAsia="Calibri" w:cs="Times New Roman"/>
          <w:lang w:eastAsia="cs-CZ"/>
        </w:rPr>
        <w:t xml:space="preserve">upravena délka zápor z 86,65 na 86,95 m a hmotnost konstrukční oceli na </w:t>
      </w:r>
      <w:r w:rsidRPr="007859F4">
        <w:rPr>
          <w:rFonts w:eastAsia="Calibri" w:cs="Times New Roman"/>
          <w:lang w:eastAsia="cs-CZ"/>
        </w:rPr>
        <w:t>2,366</w:t>
      </w:r>
      <w:r w:rsidR="00D118DE" w:rsidRPr="007859F4">
        <w:rPr>
          <w:rFonts w:eastAsia="Calibri" w:cs="Times New Roman"/>
          <w:lang w:eastAsia="cs-CZ"/>
        </w:rPr>
        <w:t xml:space="preserve"> t.</w:t>
      </w:r>
      <w:r w:rsidR="00DD5767" w:rsidRPr="007859F4">
        <w:rPr>
          <w:rFonts w:eastAsia="Calibri" w:cs="Times New Roman"/>
          <w:lang w:eastAsia="cs-CZ"/>
        </w:rPr>
        <w:t xml:space="preserve"> Celkové množství položky tedy je 6,</w:t>
      </w:r>
      <w:r w:rsidR="00EE42FE" w:rsidRPr="007859F4">
        <w:rPr>
          <w:rFonts w:eastAsia="Calibri" w:cs="Times New Roman"/>
          <w:lang w:eastAsia="cs-CZ"/>
        </w:rPr>
        <w:t>070</w:t>
      </w:r>
      <w:r w:rsidR="00DD5767" w:rsidRPr="007859F4">
        <w:rPr>
          <w:rFonts w:eastAsia="Calibri" w:cs="Times New Roman"/>
          <w:lang w:eastAsia="cs-CZ"/>
        </w:rPr>
        <w:t xml:space="preserve"> t.</w:t>
      </w:r>
    </w:p>
    <w:p w14:paraId="38A84BF4" w14:textId="7D2E3695" w:rsidR="00DD5767" w:rsidRPr="007859F4" w:rsidRDefault="00D118DE"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 xml:space="preserve">pol. č.12 </w:t>
      </w:r>
      <w:r w:rsidR="00886162" w:rsidRPr="007859F4">
        <w:rPr>
          <w:rFonts w:eastAsia="Calibri" w:cs="Times New Roman"/>
          <w:lang w:eastAsia="cs-CZ"/>
        </w:rPr>
        <w:t>VYTAHOVÁNÍ PILOT Z KOVOVÝCH DÍLCŮ – odstraněna, je součástí položky č.10</w:t>
      </w:r>
    </w:p>
    <w:p w14:paraId="1EDDE321" w14:textId="3138B05B" w:rsidR="00DD5767" w:rsidRPr="007859F4" w:rsidRDefault="00886162"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pol. č.1</w:t>
      </w:r>
      <w:r w:rsidR="00D118DE" w:rsidRPr="007859F4">
        <w:rPr>
          <w:rFonts w:eastAsia="Calibri" w:cs="Times New Roman"/>
          <w:lang w:eastAsia="cs-CZ"/>
        </w:rPr>
        <w:t xml:space="preserve">3 </w:t>
      </w:r>
      <w:r w:rsidR="00DD5767" w:rsidRPr="007859F4">
        <w:rPr>
          <w:rFonts w:eastAsia="Calibri" w:cs="Times New Roman"/>
          <w:lang w:eastAsia="cs-CZ"/>
        </w:rPr>
        <w:t>množství upraveno</w:t>
      </w:r>
      <w:r w:rsidR="00D118DE" w:rsidRPr="007859F4">
        <w:rPr>
          <w:rFonts w:eastAsia="Calibri" w:cs="Times New Roman"/>
          <w:lang w:eastAsia="cs-CZ"/>
        </w:rPr>
        <w:t xml:space="preserve"> z 86,65 na 86,95 m. </w:t>
      </w:r>
    </w:p>
    <w:p w14:paraId="50014C8A" w14:textId="51A56BD8" w:rsidR="00D118DE" w:rsidRPr="007859F4" w:rsidRDefault="00D118DE"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Přidána polož</w:t>
      </w:r>
      <w:r w:rsidR="00886162" w:rsidRPr="007859F4">
        <w:rPr>
          <w:rFonts w:eastAsia="Calibri" w:cs="Times New Roman"/>
          <w:lang w:eastAsia="cs-CZ"/>
        </w:rPr>
        <w:t>ka č.44 VRTY PRO KOTVENÍ A INJEKTÁŽ TŘ I A II NA POVRCHU D DO 35MM</w:t>
      </w:r>
    </w:p>
    <w:p w14:paraId="57A28EFB" w14:textId="4DBA9C89" w:rsidR="00886162" w:rsidRPr="007859F4" w:rsidRDefault="00886162"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Přidána položka č.45 ŠTĚTOVÉ STĚNY NASAZENÉ Z KOVOVÝCH DÍLCŮ DOČASNÉ (HMOTNOST)</w:t>
      </w:r>
    </w:p>
    <w:p w14:paraId="0B140EA9" w14:textId="5BE15D54" w:rsidR="00886162" w:rsidRPr="007859F4" w:rsidRDefault="00886162" w:rsidP="007859F4">
      <w:pPr>
        <w:pStyle w:val="Odstavecseseznamem"/>
        <w:numPr>
          <w:ilvl w:val="0"/>
          <w:numId w:val="11"/>
        </w:numPr>
        <w:spacing w:after="0" w:line="240" w:lineRule="auto"/>
        <w:jc w:val="both"/>
        <w:rPr>
          <w:rFonts w:eastAsia="Calibri" w:cs="Times New Roman"/>
          <w:lang w:eastAsia="cs-CZ"/>
        </w:rPr>
      </w:pPr>
      <w:r w:rsidRPr="007859F4">
        <w:rPr>
          <w:rFonts w:eastAsia="Calibri" w:cs="Times New Roman"/>
          <w:lang w:eastAsia="cs-CZ"/>
        </w:rPr>
        <w:t>Přidána položka č.46 VYTAŽENÍ ŠTĚTOVÝCH STĚN Z KOVOVÝCH DÍLCŮ (HMOTNOST)</w:t>
      </w:r>
    </w:p>
    <w:p w14:paraId="4D3EBE69" w14:textId="77777777" w:rsidR="00181542" w:rsidRPr="007859F4" w:rsidRDefault="00181542" w:rsidP="007859F4">
      <w:pPr>
        <w:spacing w:after="0" w:line="240" w:lineRule="auto"/>
        <w:jc w:val="both"/>
        <w:rPr>
          <w:rFonts w:eastAsia="Calibri" w:cs="Times New Roman"/>
          <w:lang w:eastAsia="cs-CZ"/>
        </w:rPr>
      </w:pPr>
    </w:p>
    <w:p w14:paraId="5CE22ACA" w14:textId="6FE5C88D" w:rsidR="00D118DE" w:rsidRPr="007859F4" w:rsidRDefault="00D118DE" w:rsidP="007859F4">
      <w:pPr>
        <w:spacing w:after="0" w:line="240" w:lineRule="auto"/>
        <w:jc w:val="both"/>
        <w:rPr>
          <w:rFonts w:eastAsia="Calibri" w:cs="Times New Roman"/>
          <w:lang w:eastAsia="cs-CZ"/>
        </w:rPr>
      </w:pPr>
      <w:r w:rsidRPr="007859F4">
        <w:rPr>
          <w:rFonts w:eastAsia="Calibri" w:cs="Times New Roman"/>
          <w:lang w:eastAsia="cs-CZ"/>
        </w:rPr>
        <w:t>Zemní kotvy byly zamítnuty z důvodu porušení izolace a římsy mostu z předchozí rekonstrukce koleje č.2. </w:t>
      </w:r>
    </w:p>
    <w:p w14:paraId="1A661A97" w14:textId="61AC2060" w:rsidR="00603F02" w:rsidRPr="007859F4" w:rsidRDefault="00603F02" w:rsidP="007859F4">
      <w:pPr>
        <w:spacing w:after="0" w:line="240" w:lineRule="auto"/>
        <w:jc w:val="both"/>
        <w:rPr>
          <w:rFonts w:eastAsia="Calibri" w:cs="Times New Roman"/>
          <w:lang w:eastAsia="cs-CZ"/>
        </w:rPr>
      </w:pPr>
    </w:p>
    <w:p w14:paraId="1788DC4C" w14:textId="2182940E" w:rsidR="00603F02" w:rsidRPr="007859F4" w:rsidRDefault="00603F02" w:rsidP="007859F4">
      <w:pPr>
        <w:spacing w:after="0" w:line="240" w:lineRule="auto"/>
        <w:rPr>
          <w:rFonts w:eastAsia="Calibri" w:cs="Times New Roman"/>
          <w:lang w:eastAsia="cs-CZ"/>
        </w:rPr>
      </w:pPr>
      <w:r w:rsidRPr="007859F4">
        <w:rPr>
          <w:rFonts w:eastAsia="Times New Roman" w:cs="Times New Roman"/>
          <w:lang w:eastAsia="cs-CZ"/>
        </w:rPr>
        <w:t xml:space="preserve">Přikládáme opravené soupisy prací – soubory „Soupis prací _Královo Pole_ZD č.8.xlsx“ a „Soupis prací _Královo Pole_ZD č.8.xml“ se změnami u </w:t>
      </w:r>
      <w:r w:rsidRPr="007859F4">
        <w:rPr>
          <w:rFonts w:eastAsia="Calibri" w:cs="Times New Roman"/>
          <w:lang w:eastAsia="cs-CZ"/>
        </w:rPr>
        <w:t>SO 02-19-30.</w:t>
      </w:r>
    </w:p>
    <w:p w14:paraId="29768EC4" w14:textId="2112BB8B" w:rsidR="00603F02" w:rsidRPr="007859F4" w:rsidRDefault="00603F02" w:rsidP="007859F4">
      <w:pPr>
        <w:spacing w:after="0" w:line="240" w:lineRule="auto"/>
        <w:rPr>
          <w:rFonts w:eastAsia="Calibri" w:cs="Times New Roman"/>
          <w:b/>
          <w:lang w:eastAsia="cs-CZ"/>
        </w:rPr>
      </w:pPr>
      <w:r w:rsidRPr="007859F4">
        <w:rPr>
          <w:rFonts w:eastAsia="Calibri" w:cs="Times New Roman"/>
          <w:lang w:eastAsia="cs-CZ"/>
        </w:rPr>
        <w:t>Přikládáme i upravené výkresy a Technickou zprávu – soubory „SO021930_1_TZ_ZD č.8.pdf“, „SO021930_2.5.1_ZD č.8.pdf, „SO021930_2.5.2_ZD č.8.pdf“, „SO021930_2.5.3_ZD č.8.pdf“.</w:t>
      </w:r>
    </w:p>
    <w:p w14:paraId="2362F31F" w14:textId="77777777" w:rsidR="00603F02" w:rsidRPr="00D118DE" w:rsidRDefault="00603F02" w:rsidP="007859F4">
      <w:pPr>
        <w:spacing w:after="0" w:line="240" w:lineRule="auto"/>
        <w:jc w:val="both"/>
        <w:rPr>
          <w:rFonts w:eastAsia="Calibri" w:cs="Times New Roman"/>
          <w:color w:val="FF0000"/>
          <w:lang w:eastAsia="cs-CZ"/>
        </w:rPr>
      </w:pPr>
    </w:p>
    <w:p w14:paraId="1DC3FD83" w14:textId="0CC53EF9" w:rsidR="00946D3E" w:rsidRPr="00043044" w:rsidRDefault="00946D3E" w:rsidP="007859F4">
      <w:pPr>
        <w:spacing w:after="0" w:line="240" w:lineRule="auto"/>
        <w:jc w:val="both"/>
        <w:rPr>
          <w:rFonts w:eastAsia="Calibri" w:cs="Times New Roman"/>
          <w:color w:val="FF0000"/>
          <w:lang w:eastAsia="cs-CZ"/>
        </w:rPr>
      </w:pPr>
    </w:p>
    <w:p w14:paraId="02E1487C" w14:textId="5121AE80" w:rsidR="00946D3E" w:rsidRPr="00043044" w:rsidRDefault="00946D3E" w:rsidP="007859F4">
      <w:pPr>
        <w:spacing w:after="0" w:line="240" w:lineRule="auto"/>
        <w:rPr>
          <w:rFonts w:eastAsia="Calibri" w:cs="Times New Roman"/>
          <w:b/>
          <w:lang w:eastAsia="cs-CZ"/>
        </w:rPr>
      </w:pPr>
      <w:r w:rsidRPr="00043044">
        <w:rPr>
          <w:rFonts w:eastAsia="Calibri" w:cs="Times New Roman"/>
          <w:b/>
          <w:lang w:eastAsia="cs-CZ"/>
        </w:rPr>
        <w:t>Dotaz č. 206:</w:t>
      </w:r>
      <w:r w:rsidR="001B6BF2">
        <w:rPr>
          <w:rFonts w:eastAsia="Calibri" w:cs="Times New Roman"/>
          <w:b/>
          <w:lang w:eastAsia="cs-CZ"/>
        </w:rPr>
        <w:t xml:space="preserve"> </w:t>
      </w:r>
    </w:p>
    <w:p w14:paraId="3E22C341" w14:textId="77777777" w:rsidR="00043044" w:rsidRPr="00043044" w:rsidRDefault="00043044" w:rsidP="007859F4">
      <w:pPr>
        <w:tabs>
          <w:tab w:val="left" w:pos="1245"/>
        </w:tabs>
        <w:spacing w:after="0"/>
        <w:jc w:val="both"/>
        <w:rPr>
          <w:rFonts w:cs="Arial"/>
          <w:b/>
          <w:color w:val="000000"/>
        </w:rPr>
      </w:pPr>
      <w:r w:rsidRPr="00043044">
        <w:rPr>
          <w:rFonts w:cs="Arial"/>
          <w:color w:val="000000"/>
        </w:rPr>
        <w:t xml:space="preserve">V </w:t>
      </w:r>
      <w:bookmarkStart w:id="7" w:name="_Hlk137466262"/>
      <w:r w:rsidRPr="00043044">
        <w:rPr>
          <w:rFonts w:cs="Arial"/>
          <w:color w:val="000000"/>
        </w:rPr>
        <w:t>z</w:t>
      </w:r>
      <w:r w:rsidRPr="00043044">
        <w:rPr>
          <w:rFonts w:cs="Arial"/>
          <w:bCs/>
          <w:color w:val="000000"/>
        </w:rPr>
        <w:t xml:space="preserve">adavatelem postoupené dokumentaci – soupisu prací </w:t>
      </w:r>
      <w:bookmarkEnd w:id="7"/>
      <w:r w:rsidRPr="00043044">
        <w:rPr>
          <w:rFonts w:cs="Arial"/>
          <w:b/>
          <w:color w:val="000000"/>
        </w:rPr>
        <w:t xml:space="preserve">SO 03-19-02 ŽST Brno–Královo Pole, most v ev.km 8,366 </w:t>
      </w:r>
      <w:r w:rsidRPr="00043044">
        <w:rPr>
          <w:rFonts w:cs="Arial"/>
        </w:rPr>
        <w:t>chybí položky pro kotvení záporové stěny v rámci jedné etapy (pol. 17 a 18 zahrnuje pouze 6 ks). V rámci výkresu 2.5.2 je v řezech zřetelné, že se kotvy nachází na obou stranách záporového pažení dle etapy. Současně v půdorysech lze napočítat 6 + 6 ks.</w:t>
      </w:r>
    </w:p>
    <w:p w14:paraId="3C445238" w14:textId="77777777" w:rsidR="00043044" w:rsidRPr="007859F4" w:rsidRDefault="00043044" w:rsidP="007859F4">
      <w:pPr>
        <w:tabs>
          <w:tab w:val="left" w:pos="1245"/>
        </w:tabs>
        <w:spacing w:after="0"/>
        <w:jc w:val="both"/>
        <w:rPr>
          <w:rFonts w:cs="Arial"/>
          <w:b/>
          <w:bCs/>
          <w:i/>
          <w:iCs/>
        </w:rPr>
      </w:pPr>
      <w:r w:rsidRPr="007859F4">
        <w:rPr>
          <w:rFonts w:cs="Arial"/>
          <w:bCs/>
          <w:i/>
          <w:iCs/>
        </w:rPr>
        <w:t>Žádáme zadavatele o doplnění položky</w:t>
      </w:r>
      <w:r w:rsidRPr="007859F4">
        <w:rPr>
          <w:rFonts w:cs="Arial"/>
          <w:b/>
          <w:bCs/>
          <w:i/>
          <w:iCs/>
        </w:rPr>
        <w:t>.</w:t>
      </w:r>
    </w:p>
    <w:p w14:paraId="17A671E0" w14:textId="77777777" w:rsidR="00946D3E" w:rsidRPr="007859F4" w:rsidRDefault="00946D3E" w:rsidP="007859F4">
      <w:pPr>
        <w:spacing w:after="0" w:line="240" w:lineRule="auto"/>
        <w:rPr>
          <w:rFonts w:eastAsia="Calibri" w:cs="Times New Roman"/>
          <w:b/>
          <w:lang w:eastAsia="cs-CZ"/>
        </w:rPr>
      </w:pPr>
    </w:p>
    <w:p w14:paraId="676B5406" w14:textId="77777777"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616E2AAF" w14:textId="030BB275" w:rsidR="00E11815" w:rsidRPr="007859F4" w:rsidRDefault="00E11815" w:rsidP="007859F4">
      <w:pPr>
        <w:spacing w:after="0" w:line="240" w:lineRule="auto"/>
        <w:rPr>
          <w:rFonts w:eastAsia="Calibri" w:cs="Times New Roman"/>
          <w:lang w:eastAsia="cs-CZ"/>
        </w:rPr>
      </w:pPr>
      <w:r w:rsidRPr="007859F4">
        <w:rPr>
          <w:rFonts w:eastAsia="Calibri" w:cs="Times New Roman"/>
          <w:lang w:eastAsia="cs-CZ"/>
        </w:rPr>
        <w:t>Upraven soupis prací takto:</w:t>
      </w:r>
    </w:p>
    <w:p w14:paraId="1102FCA8" w14:textId="78DB4721" w:rsidR="00E11815" w:rsidRPr="007859F4" w:rsidRDefault="00E11815" w:rsidP="007859F4">
      <w:pPr>
        <w:pStyle w:val="Odstavecseseznamem"/>
        <w:numPr>
          <w:ilvl w:val="0"/>
          <w:numId w:val="11"/>
        </w:numPr>
        <w:spacing w:after="0" w:line="240" w:lineRule="auto"/>
        <w:rPr>
          <w:rFonts w:eastAsia="Times New Roman" w:cs="Times New Roman"/>
          <w:b/>
          <w:lang w:eastAsia="cs-CZ"/>
        </w:rPr>
      </w:pPr>
      <w:r w:rsidRPr="007859F4">
        <w:rPr>
          <w:rFonts w:eastAsia="Calibri" w:cs="Times New Roman"/>
          <w:lang w:eastAsia="cs-CZ"/>
        </w:rPr>
        <w:t>Položka č. 17 upraveno množství na 12 ks</w:t>
      </w:r>
    </w:p>
    <w:p w14:paraId="19983A2B" w14:textId="1EED4D72" w:rsidR="00946D3E" w:rsidRPr="007859F4" w:rsidRDefault="00E11815" w:rsidP="007859F4">
      <w:pPr>
        <w:pStyle w:val="Odstavecseseznamem"/>
        <w:numPr>
          <w:ilvl w:val="0"/>
          <w:numId w:val="11"/>
        </w:numPr>
        <w:spacing w:after="0" w:line="240" w:lineRule="auto"/>
        <w:rPr>
          <w:rFonts w:eastAsia="Times New Roman" w:cs="Times New Roman"/>
          <w:b/>
          <w:lang w:eastAsia="cs-CZ"/>
        </w:rPr>
      </w:pPr>
      <w:r w:rsidRPr="007859F4">
        <w:rPr>
          <w:rFonts w:eastAsia="Calibri" w:cs="Times New Roman"/>
          <w:lang w:eastAsia="cs-CZ"/>
        </w:rPr>
        <w:t>Položka č. 18 upraven množství na 2x24=48m</w:t>
      </w:r>
    </w:p>
    <w:p w14:paraId="7FFC372B" w14:textId="1958953D" w:rsidR="00946D3E" w:rsidRPr="007859F4" w:rsidRDefault="00946D3E" w:rsidP="007859F4">
      <w:pPr>
        <w:spacing w:after="0" w:line="240" w:lineRule="auto"/>
        <w:rPr>
          <w:rFonts w:eastAsia="Calibri" w:cs="Times New Roman"/>
          <w:b/>
          <w:lang w:eastAsia="cs-CZ"/>
        </w:rPr>
      </w:pPr>
    </w:p>
    <w:p w14:paraId="61D83585" w14:textId="26C02152" w:rsidR="00D049DC" w:rsidRPr="007859F4" w:rsidRDefault="00D049DC" w:rsidP="00A61985">
      <w:pPr>
        <w:spacing w:after="0" w:line="240" w:lineRule="auto"/>
        <w:jc w:val="both"/>
        <w:rPr>
          <w:rFonts w:eastAsia="Calibri" w:cs="Times New Roman"/>
          <w:lang w:eastAsia="cs-CZ"/>
        </w:rPr>
      </w:pPr>
      <w:r w:rsidRPr="007859F4">
        <w:rPr>
          <w:rFonts w:eastAsia="Times New Roman" w:cs="Times New Roman"/>
          <w:lang w:eastAsia="cs-CZ"/>
        </w:rPr>
        <w:t>Přikládáme opravené soupisy prací – soubory „Soupis prací _Královo Pole_ZD č.8.xlsx“ a</w:t>
      </w:r>
      <w:r w:rsidR="00A61985">
        <w:rPr>
          <w:rFonts w:eastAsia="Times New Roman" w:cs="Times New Roman"/>
          <w:lang w:eastAsia="cs-CZ"/>
        </w:rPr>
        <w:t> </w:t>
      </w:r>
      <w:r w:rsidRPr="007859F4">
        <w:rPr>
          <w:rFonts w:eastAsia="Times New Roman" w:cs="Times New Roman"/>
          <w:lang w:eastAsia="cs-CZ"/>
        </w:rPr>
        <w:t xml:space="preserve">„Soupis prací _Královo Pole_ZD č.8.xml“ se změnami u </w:t>
      </w:r>
      <w:r w:rsidRPr="007859F4">
        <w:rPr>
          <w:rFonts w:eastAsia="Calibri" w:cs="Times New Roman"/>
          <w:lang w:eastAsia="cs-CZ"/>
        </w:rPr>
        <w:t>SO 03-19-02.</w:t>
      </w:r>
    </w:p>
    <w:p w14:paraId="7661F57C" w14:textId="2AA2FF43" w:rsidR="00D049DC" w:rsidRDefault="00D049DC" w:rsidP="00A61985">
      <w:pPr>
        <w:spacing w:after="0" w:line="240" w:lineRule="auto"/>
        <w:jc w:val="both"/>
        <w:rPr>
          <w:rFonts w:eastAsia="Calibri" w:cs="Times New Roman"/>
          <w:b/>
          <w:lang w:eastAsia="cs-CZ"/>
        </w:rPr>
      </w:pPr>
    </w:p>
    <w:p w14:paraId="4A2786BB" w14:textId="77777777" w:rsidR="00D049DC" w:rsidRPr="00043044" w:rsidRDefault="00D049DC" w:rsidP="007859F4">
      <w:pPr>
        <w:spacing w:after="0" w:line="240" w:lineRule="auto"/>
        <w:rPr>
          <w:rFonts w:eastAsia="Calibri" w:cs="Times New Roman"/>
          <w:b/>
          <w:lang w:eastAsia="cs-CZ"/>
        </w:rPr>
      </w:pPr>
    </w:p>
    <w:p w14:paraId="09DD6BA1" w14:textId="47E9FCB6" w:rsidR="00946D3E" w:rsidRPr="00043044" w:rsidRDefault="00946D3E" w:rsidP="007859F4">
      <w:pPr>
        <w:spacing w:after="0" w:line="240" w:lineRule="auto"/>
        <w:rPr>
          <w:rFonts w:eastAsia="Calibri" w:cs="Times New Roman"/>
          <w:b/>
          <w:lang w:eastAsia="cs-CZ"/>
        </w:rPr>
      </w:pPr>
      <w:r w:rsidRPr="00043044">
        <w:rPr>
          <w:rFonts w:eastAsia="Calibri" w:cs="Times New Roman"/>
          <w:b/>
          <w:lang w:eastAsia="cs-CZ"/>
        </w:rPr>
        <w:t>Dotaz č. 207:</w:t>
      </w:r>
      <w:r w:rsidR="004A1B8A" w:rsidRPr="004A1B8A">
        <w:rPr>
          <w:rFonts w:eastAsia="Calibri" w:cs="Times New Roman"/>
          <w:b/>
          <w:color w:val="FF0000"/>
          <w:lang w:eastAsia="cs-CZ"/>
        </w:rPr>
        <w:t xml:space="preserve"> </w:t>
      </w:r>
    </w:p>
    <w:p w14:paraId="48D5DAC2" w14:textId="621C60E9" w:rsidR="00043044" w:rsidRPr="00043044" w:rsidRDefault="00043044" w:rsidP="007859F4">
      <w:pPr>
        <w:tabs>
          <w:tab w:val="left" w:pos="0"/>
        </w:tabs>
        <w:spacing w:after="0" w:line="240" w:lineRule="exact"/>
        <w:jc w:val="both"/>
        <w:outlineLvl w:val="0"/>
        <w:rPr>
          <w:rFonts w:cs="Arial"/>
          <w:bCs/>
          <w:color w:val="000000"/>
        </w:rPr>
      </w:pPr>
      <w:r w:rsidRPr="00043044">
        <w:rPr>
          <w:rFonts w:cs="Arial"/>
          <w:noProof/>
        </w:rPr>
        <w:t xml:space="preserve">V zadavatelem postoupené dokumentaci – soupisu prací </w:t>
      </w:r>
      <w:r w:rsidRPr="00043044">
        <w:rPr>
          <w:rFonts w:cs="Arial"/>
          <w:b/>
          <w:bCs/>
          <w:noProof/>
        </w:rPr>
        <w:t>SO 03-19-03.1</w:t>
      </w:r>
      <w:r w:rsidRPr="00043044">
        <w:rPr>
          <w:rFonts w:cs="Arial"/>
          <w:noProof/>
        </w:rPr>
        <w:t xml:space="preserve"> </w:t>
      </w:r>
      <w:bookmarkStart w:id="8" w:name="_Hlk137467007"/>
      <w:r w:rsidRPr="00043044">
        <w:rPr>
          <w:rFonts w:cs="Arial"/>
          <w:b/>
          <w:color w:val="000000"/>
        </w:rPr>
        <w:t>ŽST Brno–Královo Pole</w:t>
      </w:r>
      <w:bookmarkEnd w:id="8"/>
      <w:r w:rsidRPr="00043044">
        <w:rPr>
          <w:rFonts w:cs="Arial"/>
          <w:b/>
          <w:color w:val="000000"/>
        </w:rPr>
        <w:t xml:space="preserve">, most v ev.km 8,599, podchod </w:t>
      </w:r>
      <w:r w:rsidRPr="00043044">
        <w:rPr>
          <w:rFonts w:cs="Arial"/>
          <w:bCs/>
          <w:color w:val="000000"/>
        </w:rPr>
        <w:t>žádáme o záměnu položky 11 - 285368 - KOTVENÍ NA POVRCHU</w:t>
      </w:r>
      <w:r>
        <w:rPr>
          <w:rFonts w:cs="Arial"/>
          <w:bCs/>
          <w:color w:val="000000"/>
        </w:rPr>
        <w:t xml:space="preserve"> </w:t>
      </w:r>
      <w:r w:rsidRPr="00043044">
        <w:rPr>
          <w:rFonts w:cs="Arial"/>
          <w:bCs/>
          <w:color w:val="000000"/>
        </w:rPr>
        <w:t>Z BETONÁŘSKÉ VÝZTUŽE DL. DO 10M ve výkazu výměr za lanové kotvy (OTSKP - 285378 - KOTVENÍ NA POVRCHU Z PŘEDPÍNACÍ VÝZTUŽE DL. DO 10M), z hlediska prací se jedná o jiný prvek.</w:t>
      </w:r>
      <w:r w:rsidRPr="00043044">
        <w:t xml:space="preserve"> </w:t>
      </w:r>
      <w:r w:rsidRPr="00043044">
        <w:rPr>
          <w:rFonts w:cs="Arial"/>
          <w:bCs/>
          <w:color w:val="000000"/>
        </w:rPr>
        <w:t>Kotvy jsou znázorněny ve výkrese 2.5.1 - Výkopový plán. Táhlo je upevněno mechanicky z obou stran, kotvení v rámci SO pouze z jedné, na druhé se nachází kořen kotvy.</w:t>
      </w:r>
    </w:p>
    <w:p w14:paraId="5E91B4CD" w14:textId="77777777" w:rsidR="00043044" w:rsidRDefault="00043044" w:rsidP="007859F4">
      <w:pPr>
        <w:tabs>
          <w:tab w:val="left" w:pos="0"/>
        </w:tabs>
        <w:spacing w:after="0" w:line="240" w:lineRule="exact"/>
        <w:jc w:val="both"/>
        <w:outlineLvl w:val="0"/>
        <w:rPr>
          <w:rFonts w:cs="Arial"/>
          <w:i/>
          <w:iCs/>
          <w:color w:val="000000"/>
        </w:rPr>
      </w:pPr>
    </w:p>
    <w:p w14:paraId="68B4AC6D" w14:textId="7F0ADB73" w:rsidR="00043044" w:rsidRPr="00043044" w:rsidRDefault="00043044" w:rsidP="007859F4">
      <w:pPr>
        <w:tabs>
          <w:tab w:val="left" w:pos="0"/>
        </w:tabs>
        <w:spacing w:after="0" w:line="240" w:lineRule="exact"/>
        <w:jc w:val="both"/>
        <w:outlineLvl w:val="0"/>
        <w:rPr>
          <w:rFonts w:cs="Arial"/>
          <w:i/>
          <w:iCs/>
          <w:color w:val="000000"/>
        </w:rPr>
      </w:pPr>
      <w:r w:rsidRPr="00043044">
        <w:rPr>
          <w:rFonts w:cs="Arial"/>
          <w:i/>
          <w:iCs/>
          <w:color w:val="000000"/>
        </w:rPr>
        <w:t>Žádáme zadavatele:</w:t>
      </w:r>
    </w:p>
    <w:p w14:paraId="7647BA1F" w14:textId="77777777" w:rsidR="00043044" w:rsidRPr="00043044" w:rsidRDefault="00043044" w:rsidP="007859F4">
      <w:pPr>
        <w:numPr>
          <w:ilvl w:val="0"/>
          <w:numId w:val="9"/>
        </w:numPr>
        <w:tabs>
          <w:tab w:val="left" w:pos="0"/>
        </w:tabs>
        <w:spacing w:after="0" w:line="240" w:lineRule="exact"/>
        <w:jc w:val="both"/>
        <w:outlineLvl w:val="0"/>
        <w:rPr>
          <w:rFonts w:cs="Arial"/>
          <w:i/>
          <w:iCs/>
          <w:color w:val="000000"/>
        </w:rPr>
      </w:pPr>
      <w:r w:rsidRPr="00043044">
        <w:rPr>
          <w:rFonts w:cs="Arial"/>
          <w:i/>
          <w:iCs/>
          <w:color w:val="000000"/>
        </w:rPr>
        <w:t xml:space="preserve"> o vyjádření k této navržené záměně položek,</w:t>
      </w:r>
    </w:p>
    <w:p w14:paraId="38BC2003" w14:textId="77777777" w:rsidR="00043044" w:rsidRPr="00043044" w:rsidRDefault="00043044" w:rsidP="007859F4">
      <w:pPr>
        <w:numPr>
          <w:ilvl w:val="0"/>
          <w:numId w:val="9"/>
        </w:numPr>
        <w:tabs>
          <w:tab w:val="left" w:pos="0"/>
        </w:tabs>
        <w:spacing w:after="0" w:line="240" w:lineRule="exact"/>
        <w:jc w:val="both"/>
        <w:outlineLvl w:val="0"/>
        <w:rPr>
          <w:rFonts w:cs="Arial"/>
          <w:i/>
          <w:iCs/>
          <w:color w:val="000000"/>
        </w:rPr>
      </w:pPr>
      <w:r w:rsidRPr="00043044">
        <w:rPr>
          <w:i/>
          <w:iCs/>
        </w:rPr>
        <w:t xml:space="preserve"> </w:t>
      </w:r>
      <w:r w:rsidRPr="00043044">
        <w:rPr>
          <w:rFonts w:cs="Arial"/>
          <w:i/>
          <w:iCs/>
          <w:color w:val="000000"/>
        </w:rPr>
        <w:t>o vysvětlení, co přesně paží štětová stěna výšky 10 m mezi kolejí č. 1 a 2., z řezů to není jasné / stěna totiž v řezech není zakreslena (řezy 3 a 6 PD č. 2.5.1).</w:t>
      </w:r>
    </w:p>
    <w:p w14:paraId="2424EA88" w14:textId="77777777" w:rsidR="00043044" w:rsidRPr="00043044" w:rsidRDefault="00043044" w:rsidP="007859F4">
      <w:pPr>
        <w:numPr>
          <w:ilvl w:val="0"/>
          <w:numId w:val="9"/>
        </w:numPr>
        <w:tabs>
          <w:tab w:val="left" w:pos="0"/>
        </w:tabs>
        <w:spacing w:after="0" w:line="240" w:lineRule="exact"/>
        <w:jc w:val="both"/>
        <w:outlineLvl w:val="0"/>
        <w:rPr>
          <w:rFonts w:cs="Arial"/>
          <w:i/>
          <w:iCs/>
          <w:color w:val="000000"/>
        </w:rPr>
      </w:pPr>
      <w:r w:rsidRPr="00043044">
        <w:rPr>
          <w:rFonts w:cs="Arial"/>
          <w:i/>
          <w:iCs/>
          <w:color w:val="000000"/>
        </w:rPr>
        <w:t>o upřesnění výpočtu délky pažené plochy štětových stěn, ve výkazu výměr je (36,0+61,7+16,7)*10,0, ve výkopovém plánu 15,44+20,62+25,42+20+pažení spřažené táhly, výsledný pažený obvod tedy nesouhlasí</w:t>
      </w:r>
    </w:p>
    <w:p w14:paraId="37463C46" w14:textId="77777777" w:rsidR="00043044" w:rsidRPr="00043044" w:rsidRDefault="00043044" w:rsidP="007859F4">
      <w:pPr>
        <w:numPr>
          <w:ilvl w:val="0"/>
          <w:numId w:val="9"/>
        </w:numPr>
        <w:tabs>
          <w:tab w:val="left" w:pos="0"/>
        </w:tabs>
        <w:spacing w:after="0" w:line="240" w:lineRule="exact"/>
        <w:jc w:val="both"/>
        <w:outlineLvl w:val="0"/>
        <w:rPr>
          <w:rFonts w:cs="Arial"/>
          <w:i/>
          <w:iCs/>
          <w:color w:val="000000"/>
        </w:rPr>
      </w:pPr>
      <w:r w:rsidRPr="00043044">
        <w:rPr>
          <w:rFonts w:cs="Arial"/>
          <w:i/>
          <w:iCs/>
          <w:color w:val="000000"/>
        </w:rPr>
        <w:t>v řezech jsou všechny stěny kotvené (př. řez č. 3), současně štětová stěna při výtahové šachtě u koleje č. 3 je v půdoryse pažená, v řeze pažená a svahovaná současně,</w:t>
      </w:r>
    </w:p>
    <w:p w14:paraId="1C830D3E" w14:textId="77777777" w:rsidR="00043044" w:rsidRPr="00043044" w:rsidRDefault="00043044" w:rsidP="007859F4">
      <w:pPr>
        <w:tabs>
          <w:tab w:val="left" w:pos="0"/>
        </w:tabs>
        <w:spacing w:after="0" w:line="240" w:lineRule="exact"/>
        <w:ind w:left="720"/>
        <w:jc w:val="both"/>
        <w:outlineLvl w:val="0"/>
        <w:rPr>
          <w:rFonts w:cs="Arial"/>
          <w:i/>
          <w:iCs/>
          <w:color w:val="000000"/>
        </w:rPr>
      </w:pPr>
      <w:r w:rsidRPr="00043044">
        <w:rPr>
          <w:rFonts w:cs="Arial"/>
          <w:i/>
          <w:iCs/>
          <w:color w:val="000000"/>
        </w:rPr>
        <w:t>v řezu 6 není vidět štětová stěna, kterou by měl zahrnovat (patrně stěna pouze pro předchozí etapu, ale není jasné, zda není nutné kotvení / chyby jsou</w:t>
      </w:r>
      <w:r w:rsidRPr="00043044">
        <w:rPr>
          <w:i/>
          <w:iCs/>
        </w:rPr>
        <w:t xml:space="preserve"> </w:t>
      </w:r>
      <w:r w:rsidRPr="00043044">
        <w:rPr>
          <w:rFonts w:cs="Arial"/>
          <w:i/>
          <w:iCs/>
          <w:color w:val="000000"/>
        </w:rPr>
        <w:t>patrné v dokumentaci č. 2.5.1. – žádáme zadavatele o vysvětlení.</w:t>
      </w:r>
    </w:p>
    <w:p w14:paraId="0E76AE79" w14:textId="77777777" w:rsidR="00946D3E" w:rsidRPr="00043044" w:rsidRDefault="00946D3E" w:rsidP="007859F4">
      <w:pPr>
        <w:spacing w:after="0" w:line="240" w:lineRule="auto"/>
        <w:jc w:val="both"/>
        <w:rPr>
          <w:rFonts w:eastAsia="Calibri" w:cs="Times New Roman"/>
          <w:b/>
          <w:lang w:eastAsia="cs-CZ"/>
        </w:rPr>
      </w:pPr>
    </w:p>
    <w:p w14:paraId="17D64B47" w14:textId="77777777" w:rsidR="00D049DC" w:rsidRDefault="00D049DC" w:rsidP="007859F4">
      <w:pPr>
        <w:spacing w:after="0" w:line="240" w:lineRule="auto"/>
        <w:jc w:val="both"/>
        <w:rPr>
          <w:rFonts w:eastAsia="Calibri" w:cs="Times New Roman"/>
          <w:b/>
          <w:lang w:eastAsia="cs-CZ"/>
        </w:rPr>
      </w:pPr>
    </w:p>
    <w:p w14:paraId="4A17A593" w14:textId="77777777" w:rsidR="00D049DC" w:rsidRDefault="00D049DC" w:rsidP="007859F4">
      <w:pPr>
        <w:spacing w:after="0" w:line="240" w:lineRule="auto"/>
        <w:jc w:val="both"/>
        <w:rPr>
          <w:rFonts w:eastAsia="Calibri" w:cs="Times New Roman"/>
          <w:b/>
          <w:lang w:eastAsia="cs-CZ"/>
        </w:rPr>
      </w:pPr>
    </w:p>
    <w:p w14:paraId="7A100729" w14:textId="0C9EFB34"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1C03AC79" w14:textId="655F7A5D" w:rsidR="003F2780" w:rsidRPr="007859F4" w:rsidRDefault="00A61985" w:rsidP="007859F4">
      <w:pPr>
        <w:spacing w:after="0" w:line="240" w:lineRule="auto"/>
        <w:jc w:val="both"/>
        <w:rPr>
          <w:rFonts w:eastAsia="Calibri" w:cs="Times New Roman"/>
          <w:lang w:eastAsia="cs-CZ"/>
        </w:rPr>
      </w:pPr>
      <w:r>
        <w:rPr>
          <w:rFonts w:eastAsia="Calibri" w:cs="Times New Roman"/>
          <w:lang w:eastAsia="cs-CZ"/>
        </w:rPr>
        <w:t xml:space="preserve">Ad </w:t>
      </w:r>
      <w:r w:rsidR="003F2780" w:rsidRPr="007859F4">
        <w:rPr>
          <w:rFonts w:eastAsia="Calibri" w:cs="Times New Roman"/>
          <w:lang w:eastAsia="cs-CZ"/>
        </w:rPr>
        <w:t>a) Položka 11 udává táhla mezi vodorovnými štětovnicemi, 10ks v každé etapě. Jako táhla jsou uvažovány betonářské výztuže, nejedná se o předpjaté kotvy</w:t>
      </w:r>
      <w:r>
        <w:rPr>
          <w:rFonts w:eastAsia="Calibri" w:cs="Times New Roman"/>
          <w:lang w:eastAsia="cs-CZ"/>
        </w:rPr>
        <w:t>.</w:t>
      </w:r>
    </w:p>
    <w:p w14:paraId="53FC6CDB" w14:textId="77777777" w:rsidR="003F2780" w:rsidRPr="007859F4" w:rsidRDefault="003F2780" w:rsidP="007859F4">
      <w:pPr>
        <w:spacing w:after="0" w:line="240" w:lineRule="auto"/>
        <w:jc w:val="both"/>
        <w:rPr>
          <w:rFonts w:eastAsia="Calibri" w:cs="Times New Roman"/>
          <w:lang w:eastAsia="cs-CZ"/>
        </w:rPr>
      </w:pPr>
    </w:p>
    <w:p w14:paraId="15E8F1AA" w14:textId="721898F7" w:rsidR="003F2780" w:rsidRPr="007859F4" w:rsidRDefault="00A61985" w:rsidP="007859F4">
      <w:pPr>
        <w:spacing w:after="0" w:line="240" w:lineRule="auto"/>
        <w:jc w:val="both"/>
        <w:rPr>
          <w:rFonts w:eastAsia="Calibri" w:cs="Times New Roman"/>
          <w:lang w:eastAsia="cs-CZ"/>
        </w:rPr>
      </w:pPr>
      <w:r>
        <w:rPr>
          <w:rFonts w:eastAsia="Calibri" w:cs="Times New Roman"/>
          <w:lang w:eastAsia="cs-CZ"/>
        </w:rPr>
        <w:t xml:space="preserve">Ad </w:t>
      </w:r>
      <w:r w:rsidR="003F2780" w:rsidRPr="007859F4">
        <w:rPr>
          <w:rFonts w:eastAsia="Calibri" w:cs="Times New Roman"/>
          <w:lang w:eastAsia="cs-CZ"/>
        </w:rPr>
        <w:t xml:space="preserve">b) </w:t>
      </w:r>
      <w:r>
        <w:rPr>
          <w:rFonts w:eastAsia="Calibri" w:cs="Times New Roman"/>
          <w:lang w:eastAsia="cs-CZ"/>
        </w:rPr>
        <w:t>Š</w:t>
      </w:r>
      <w:r w:rsidR="003F2780" w:rsidRPr="007859F4">
        <w:rPr>
          <w:rFonts w:eastAsia="Calibri" w:cs="Times New Roman"/>
          <w:lang w:eastAsia="cs-CZ"/>
        </w:rPr>
        <w:t xml:space="preserve">tětová stěna zajišťuje výkop mezi etapami výstavby. V pohledu tato stěna není vykreslena, ale z půdorysu a příčného řezu je technické řešení patrné. </w:t>
      </w:r>
    </w:p>
    <w:p w14:paraId="248BD403" w14:textId="77777777" w:rsidR="003F2780" w:rsidRPr="007859F4" w:rsidRDefault="003F2780" w:rsidP="007859F4">
      <w:pPr>
        <w:spacing w:after="0" w:line="240" w:lineRule="auto"/>
        <w:jc w:val="both"/>
        <w:rPr>
          <w:rFonts w:eastAsia="Calibri" w:cs="Times New Roman"/>
          <w:lang w:eastAsia="cs-CZ"/>
        </w:rPr>
      </w:pPr>
    </w:p>
    <w:p w14:paraId="235134FC" w14:textId="2C9A8FF6" w:rsidR="003F2780" w:rsidRPr="007859F4" w:rsidRDefault="00A61985" w:rsidP="007859F4">
      <w:pPr>
        <w:spacing w:after="0" w:line="240" w:lineRule="auto"/>
        <w:jc w:val="both"/>
        <w:rPr>
          <w:rFonts w:eastAsia="Calibri" w:cs="Times New Roman"/>
          <w:lang w:eastAsia="cs-CZ"/>
        </w:rPr>
      </w:pPr>
      <w:r>
        <w:rPr>
          <w:rFonts w:eastAsia="Calibri" w:cs="Times New Roman"/>
          <w:lang w:eastAsia="cs-CZ"/>
        </w:rPr>
        <w:t xml:space="preserve">Ad </w:t>
      </w:r>
      <w:r w:rsidR="003F2780" w:rsidRPr="007859F4">
        <w:rPr>
          <w:rFonts w:eastAsia="Calibri" w:cs="Times New Roman"/>
          <w:lang w:eastAsia="cs-CZ"/>
        </w:rPr>
        <w:t>c) Plocha pažících stěn byla upřesněna v</w:t>
      </w:r>
      <w:r>
        <w:rPr>
          <w:rFonts w:eastAsia="Calibri" w:cs="Times New Roman"/>
          <w:lang w:eastAsia="cs-CZ"/>
        </w:rPr>
        <w:t xml:space="preserve">e vysvětlení </w:t>
      </w:r>
      <w:r w:rsidR="003F2780" w:rsidRPr="007859F4">
        <w:rPr>
          <w:rFonts w:eastAsia="Calibri" w:cs="Times New Roman"/>
          <w:lang w:eastAsia="cs-CZ"/>
        </w:rPr>
        <w:t> </w:t>
      </w:r>
      <w:r w:rsidR="00433774" w:rsidRPr="007859F4">
        <w:rPr>
          <w:rFonts w:eastAsia="Calibri" w:cs="Times New Roman"/>
          <w:lang w:eastAsia="cs-CZ"/>
        </w:rPr>
        <w:t>ZD č.</w:t>
      </w:r>
      <w:r>
        <w:rPr>
          <w:rFonts w:eastAsia="Calibri" w:cs="Times New Roman"/>
          <w:lang w:eastAsia="cs-CZ"/>
        </w:rPr>
        <w:t xml:space="preserve"> </w:t>
      </w:r>
      <w:r w:rsidR="00433774" w:rsidRPr="007859F4">
        <w:rPr>
          <w:rFonts w:eastAsia="Calibri" w:cs="Times New Roman"/>
          <w:lang w:eastAsia="cs-CZ"/>
        </w:rPr>
        <w:t xml:space="preserve">5 </w:t>
      </w:r>
      <w:r>
        <w:rPr>
          <w:rFonts w:eastAsia="Calibri" w:cs="Times New Roman"/>
          <w:lang w:eastAsia="cs-CZ"/>
        </w:rPr>
        <w:t>(</w:t>
      </w:r>
      <w:r w:rsidR="00433774" w:rsidRPr="007859F4">
        <w:rPr>
          <w:rFonts w:eastAsia="Calibri" w:cs="Times New Roman"/>
          <w:lang w:eastAsia="cs-CZ"/>
        </w:rPr>
        <w:t xml:space="preserve">dotaz </w:t>
      </w:r>
      <w:r w:rsidR="003F2780" w:rsidRPr="007859F4">
        <w:rPr>
          <w:rFonts w:eastAsia="Calibri" w:cs="Times New Roman"/>
          <w:lang w:eastAsia="cs-CZ"/>
        </w:rPr>
        <w:t xml:space="preserve">č. </w:t>
      </w:r>
      <w:r w:rsidR="00433774" w:rsidRPr="007859F4">
        <w:rPr>
          <w:rFonts w:eastAsia="Calibri" w:cs="Times New Roman"/>
          <w:lang w:eastAsia="cs-CZ"/>
        </w:rPr>
        <w:t>9</w:t>
      </w:r>
      <w:r w:rsidR="003F2780" w:rsidRPr="007859F4">
        <w:rPr>
          <w:rFonts w:eastAsia="Calibri" w:cs="Times New Roman"/>
          <w:lang w:eastAsia="cs-CZ"/>
        </w:rPr>
        <w:t>5</w:t>
      </w:r>
      <w:r>
        <w:rPr>
          <w:rFonts w:eastAsia="Calibri" w:cs="Times New Roman"/>
          <w:lang w:eastAsia="cs-CZ"/>
        </w:rPr>
        <w:t>)</w:t>
      </w:r>
      <w:r w:rsidR="003F2780" w:rsidRPr="007859F4">
        <w:rPr>
          <w:rFonts w:eastAsia="Calibri" w:cs="Times New Roman"/>
          <w:lang w:eastAsia="cs-CZ"/>
        </w:rPr>
        <w:t xml:space="preserve"> a byl vydán upravený výkres. Odpověď </w:t>
      </w:r>
      <w:r>
        <w:rPr>
          <w:rFonts w:eastAsia="Calibri" w:cs="Times New Roman"/>
          <w:lang w:eastAsia="cs-CZ"/>
        </w:rPr>
        <w:t>zněla: „</w:t>
      </w:r>
      <w:r w:rsidR="003F2780" w:rsidRPr="007859F4">
        <w:rPr>
          <w:rFonts w:eastAsia="Calibri" w:cs="Times New Roman"/>
          <w:i/>
          <w:lang w:eastAsia="cs-CZ"/>
        </w:rPr>
        <w:t>Byla změněna položka č. 5 ve VV na 821m2, opraven i výkres 2.5.1 Zároveň upravena položka č. 6, kde se pak ještě přičtou vodorovné štětovnice. pol. 6 tedy nově 852m2</w:t>
      </w:r>
      <w:r w:rsidR="003F2780" w:rsidRPr="007859F4">
        <w:rPr>
          <w:rFonts w:eastAsia="Calibri" w:cs="Times New Roman"/>
          <w:lang w:eastAsia="cs-CZ"/>
        </w:rPr>
        <w:t>“</w:t>
      </w:r>
      <w:r>
        <w:rPr>
          <w:rFonts w:eastAsia="Calibri" w:cs="Times New Roman"/>
          <w:lang w:eastAsia="cs-CZ"/>
        </w:rPr>
        <w:t>.</w:t>
      </w:r>
    </w:p>
    <w:p w14:paraId="7D6A5C5E" w14:textId="77777777" w:rsidR="003F2780" w:rsidRPr="007859F4" w:rsidRDefault="003F2780" w:rsidP="007859F4">
      <w:pPr>
        <w:spacing w:after="0" w:line="240" w:lineRule="auto"/>
        <w:jc w:val="both"/>
        <w:rPr>
          <w:rFonts w:eastAsia="Calibri" w:cs="Times New Roman"/>
          <w:lang w:eastAsia="cs-CZ"/>
        </w:rPr>
      </w:pPr>
    </w:p>
    <w:p w14:paraId="53EF9A5E" w14:textId="48BFCE10" w:rsidR="00946D3E" w:rsidRPr="007859F4" w:rsidRDefault="00A61985" w:rsidP="007859F4">
      <w:pPr>
        <w:spacing w:after="0" w:line="240" w:lineRule="auto"/>
        <w:jc w:val="both"/>
        <w:rPr>
          <w:rFonts w:eastAsia="Calibri" w:cs="Times New Roman"/>
          <w:lang w:eastAsia="cs-CZ"/>
        </w:rPr>
      </w:pPr>
      <w:r>
        <w:rPr>
          <w:rFonts w:eastAsia="Calibri" w:cs="Times New Roman"/>
          <w:lang w:eastAsia="cs-CZ"/>
        </w:rPr>
        <w:t xml:space="preserve">Ad </w:t>
      </w:r>
      <w:r w:rsidR="003F2780" w:rsidRPr="007859F4">
        <w:rPr>
          <w:rFonts w:eastAsia="Calibri" w:cs="Times New Roman"/>
          <w:lang w:eastAsia="cs-CZ"/>
        </w:rPr>
        <w:t xml:space="preserve">d) Ve druhé etapě bude výkop ke koleji „1“ svahovaný, pažen jen částečně bez kotvení ke štětové stěně z etapy 1. Výkaz výměr je </w:t>
      </w:r>
      <w:r>
        <w:rPr>
          <w:rFonts w:eastAsia="Calibri" w:cs="Times New Roman"/>
          <w:lang w:eastAsia="cs-CZ"/>
        </w:rPr>
        <w:t>správný</w:t>
      </w:r>
      <w:r w:rsidR="003F2780" w:rsidRPr="007859F4">
        <w:rPr>
          <w:rFonts w:eastAsia="Calibri" w:cs="Times New Roman"/>
          <w:lang w:eastAsia="cs-CZ"/>
        </w:rPr>
        <w:t>.</w:t>
      </w:r>
    </w:p>
    <w:p w14:paraId="2A01E656" w14:textId="77777777" w:rsidR="00946D3E" w:rsidRPr="007859F4" w:rsidRDefault="00946D3E" w:rsidP="007859F4">
      <w:pPr>
        <w:spacing w:after="0" w:line="240" w:lineRule="auto"/>
        <w:rPr>
          <w:rFonts w:eastAsia="Times New Roman" w:cs="Times New Roman"/>
          <w:b/>
          <w:lang w:eastAsia="cs-CZ"/>
        </w:rPr>
      </w:pPr>
    </w:p>
    <w:p w14:paraId="2F2BCA09" w14:textId="77777777" w:rsidR="00043044" w:rsidRPr="007859F4" w:rsidRDefault="00043044" w:rsidP="007859F4">
      <w:pPr>
        <w:spacing w:after="0" w:line="240" w:lineRule="auto"/>
        <w:rPr>
          <w:rFonts w:eastAsia="Calibri" w:cs="Times New Roman"/>
          <w:b/>
          <w:lang w:eastAsia="cs-CZ"/>
        </w:rPr>
      </w:pPr>
    </w:p>
    <w:p w14:paraId="25EE3115" w14:textId="3184461F" w:rsidR="00946D3E" w:rsidRPr="007859F4" w:rsidRDefault="00946D3E" w:rsidP="007859F4">
      <w:pPr>
        <w:spacing w:after="0" w:line="240" w:lineRule="auto"/>
        <w:rPr>
          <w:rFonts w:eastAsia="Calibri" w:cs="Times New Roman"/>
          <w:b/>
          <w:lang w:eastAsia="cs-CZ"/>
        </w:rPr>
      </w:pPr>
      <w:r w:rsidRPr="007859F4">
        <w:rPr>
          <w:rFonts w:eastAsia="Calibri" w:cs="Times New Roman"/>
          <w:b/>
          <w:lang w:eastAsia="cs-CZ"/>
        </w:rPr>
        <w:t>Dotaz č. 208:</w:t>
      </w:r>
      <w:r w:rsidR="0073280A" w:rsidRPr="007859F4">
        <w:rPr>
          <w:rFonts w:eastAsia="Calibri" w:cs="Times New Roman"/>
          <w:b/>
          <w:lang w:eastAsia="cs-CZ"/>
        </w:rPr>
        <w:t xml:space="preserve"> </w:t>
      </w:r>
    </w:p>
    <w:p w14:paraId="691F7163" w14:textId="77777777" w:rsidR="00043044" w:rsidRPr="00043044" w:rsidRDefault="00043044" w:rsidP="007859F4">
      <w:pPr>
        <w:tabs>
          <w:tab w:val="left" w:pos="1245"/>
        </w:tabs>
        <w:spacing w:after="0"/>
        <w:jc w:val="both"/>
        <w:rPr>
          <w:rFonts w:cs="Arial"/>
        </w:rPr>
      </w:pPr>
      <w:r w:rsidRPr="00043044">
        <w:rPr>
          <w:rFonts w:cs="Arial"/>
          <w:noProof/>
        </w:rPr>
        <w:t xml:space="preserve">V zadavatelem postoupené dokumentaci – soupisu prací ke </w:t>
      </w:r>
      <w:r w:rsidRPr="00043044">
        <w:rPr>
          <w:rFonts w:cs="Arial"/>
          <w:b/>
          <w:color w:val="000000"/>
        </w:rPr>
        <w:t xml:space="preserve">SO 03-19-04 ŽST Brno–Královo Pole, silniční nadjezd v km 9,165 </w:t>
      </w:r>
      <w:r w:rsidRPr="00043044">
        <w:rPr>
          <w:rFonts w:cs="Arial"/>
        </w:rPr>
        <w:t xml:space="preserve">nekoresponduje výpočet mikropilot (pol. 7.) - 2x 28 x 13,5 m – dle tabulky vytyčovacích bodů je MP 2x35 ks. </w:t>
      </w:r>
    </w:p>
    <w:p w14:paraId="764DDC92" w14:textId="77777777" w:rsidR="00043044" w:rsidRPr="007859F4" w:rsidRDefault="00043044" w:rsidP="007859F4">
      <w:pPr>
        <w:tabs>
          <w:tab w:val="left" w:pos="1245"/>
        </w:tabs>
        <w:spacing w:after="0"/>
        <w:jc w:val="both"/>
        <w:rPr>
          <w:rFonts w:cs="Arial"/>
          <w:b/>
        </w:rPr>
      </w:pPr>
      <w:r w:rsidRPr="007859F4">
        <w:rPr>
          <w:rFonts w:cs="Arial"/>
        </w:rPr>
        <w:t>Současně v rámci položky není zahrnuta volná délka MP dl. 3,5 m, která prodlouží MP na 17 m. Celková délka MP je tedy 1190 bm proti 756 bm z výkazu výměr (pol. 7) a vrty 2x35x13,5 m = 945 bm proti 756 bm ve výkazu výměr (pol. 8).</w:t>
      </w:r>
    </w:p>
    <w:p w14:paraId="25934269" w14:textId="77777777" w:rsidR="00043044" w:rsidRPr="007859F4" w:rsidRDefault="00043044" w:rsidP="007859F4">
      <w:pPr>
        <w:tabs>
          <w:tab w:val="left" w:pos="1245"/>
        </w:tabs>
        <w:spacing w:after="0"/>
        <w:jc w:val="both"/>
        <w:rPr>
          <w:rFonts w:cs="Arial"/>
        </w:rPr>
      </w:pPr>
      <w:r w:rsidRPr="007859F4">
        <w:rPr>
          <w:rFonts w:cs="Arial"/>
          <w:bCs/>
          <w:i/>
          <w:iCs/>
        </w:rPr>
        <w:t>Žádáme zadavatele o kontrolu a úpravu výkazu výměr.</w:t>
      </w:r>
    </w:p>
    <w:p w14:paraId="3DDDC32D" w14:textId="77777777" w:rsidR="00946D3E" w:rsidRPr="007859F4" w:rsidRDefault="00946D3E" w:rsidP="007859F4">
      <w:pPr>
        <w:spacing w:after="0" w:line="240" w:lineRule="auto"/>
        <w:jc w:val="both"/>
        <w:rPr>
          <w:rFonts w:eastAsia="Calibri" w:cs="Times New Roman"/>
          <w:b/>
          <w:lang w:eastAsia="cs-CZ"/>
        </w:rPr>
      </w:pPr>
    </w:p>
    <w:p w14:paraId="7F95794C" w14:textId="77777777" w:rsidR="00946D3E" w:rsidRPr="007859F4" w:rsidRDefault="00946D3E"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613120E0" w14:textId="5D4A1912" w:rsidR="00946D3E" w:rsidRPr="007859F4" w:rsidRDefault="00F40E46" w:rsidP="007859F4">
      <w:pPr>
        <w:spacing w:after="0" w:line="240" w:lineRule="auto"/>
        <w:rPr>
          <w:rFonts w:eastAsia="Times New Roman" w:cs="Times New Roman"/>
          <w:b/>
          <w:lang w:eastAsia="cs-CZ"/>
        </w:rPr>
      </w:pPr>
      <w:r w:rsidRPr="007859F4">
        <w:rPr>
          <w:rFonts w:eastAsia="Calibri" w:cs="Times New Roman"/>
          <w:lang w:eastAsia="cs-CZ"/>
        </w:rPr>
        <w:t>Na dotaz ohledně počtu mikropilot a kubatur bylo odpovězeno již v sadě otázek</w:t>
      </w:r>
      <w:r w:rsidR="00A61985">
        <w:rPr>
          <w:rFonts w:eastAsia="Calibri" w:cs="Times New Roman"/>
          <w:lang w:eastAsia="cs-CZ"/>
        </w:rPr>
        <w:t xml:space="preserve"> ve Vysvětlení </w:t>
      </w:r>
      <w:r w:rsidRPr="007859F4">
        <w:rPr>
          <w:rFonts w:eastAsia="Calibri" w:cs="Times New Roman"/>
          <w:lang w:eastAsia="cs-CZ"/>
        </w:rPr>
        <w:t>ZD č.5 (dotaz č.103,104,105) a</w:t>
      </w:r>
      <w:r w:rsidR="00A61985">
        <w:rPr>
          <w:rFonts w:eastAsia="Calibri" w:cs="Times New Roman"/>
          <w:lang w:eastAsia="cs-CZ"/>
        </w:rPr>
        <w:t xml:space="preserve"> Vysvětlení </w:t>
      </w:r>
      <w:r w:rsidRPr="007859F4">
        <w:rPr>
          <w:rFonts w:eastAsia="Calibri" w:cs="Times New Roman"/>
          <w:lang w:eastAsia="cs-CZ"/>
        </w:rPr>
        <w:t>ZD č.6 (dotaz č.147).</w:t>
      </w:r>
    </w:p>
    <w:p w14:paraId="6F95CF06" w14:textId="5A38AAFF" w:rsidR="00946D3E" w:rsidRPr="007859F4" w:rsidRDefault="00946D3E" w:rsidP="007859F4">
      <w:pPr>
        <w:spacing w:after="0" w:line="240" w:lineRule="auto"/>
        <w:rPr>
          <w:rFonts w:eastAsia="Times New Roman" w:cs="Times New Roman"/>
          <w:b/>
          <w:lang w:eastAsia="cs-CZ"/>
        </w:rPr>
      </w:pPr>
    </w:p>
    <w:p w14:paraId="4B04D1CD" w14:textId="77777777" w:rsidR="007859F4" w:rsidRPr="00A61985" w:rsidRDefault="007859F4" w:rsidP="007859F4">
      <w:pPr>
        <w:spacing w:after="0" w:line="240" w:lineRule="auto"/>
        <w:rPr>
          <w:rFonts w:eastAsia="Times New Roman" w:cs="Times New Roman"/>
          <w:b/>
          <w:lang w:eastAsia="cs-CZ"/>
        </w:rPr>
      </w:pPr>
    </w:p>
    <w:p w14:paraId="6097B3C3" w14:textId="626C7EE5" w:rsidR="00CB7827" w:rsidRPr="00A61985" w:rsidRDefault="00CB7827" w:rsidP="007859F4">
      <w:pPr>
        <w:spacing w:after="0" w:line="240" w:lineRule="auto"/>
        <w:rPr>
          <w:rFonts w:eastAsia="Calibri" w:cs="Times New Roman"/>
          <w:b/>
          <w:lang w:eastAsia="cs-CZ"/>
        </w:rPr>
      </w:pPr>
      <w:r w:rsidRPr="00A61985">
        <w:rPr>
          <w:rFonts w:eastAsia="Calibri" w:cs="Times New Roman"/>
          <w:b/>
          <w:lang w:eastAsia="cs-CZ"/>
        </w:rPr>
        <w:t>Dotaz č. 209:</w:t>
      </w:r>
      <w:r w:rsidR="006230D8" w:rsidRPr="00A61985">
        <w:rPr>
          <w:rFonts w:eastAsia="Calibri" w:cs="Times New Roman"/>
          <w:b/>
          <w:lang w:eastAsia="cs-CZ"/>
        </w:rPr>
        <w:t xml:space="preserve"> </w:t>
      </w:r>
    </w:p>
    <w:p w14:paraId="7E2AC752" w14:textId="4F23A771" w:rsidR="00CB7827" w:rsidRPr="00CB7827" w:rsidRDefault="00CB7827" w:rsidP="007859F4">
      <w:pPr>
        <w:spacing w:after="0" w:line="240" w:lineRule="auto"/>
        <w:rPr>
          <w:rFonts w:eastAsia="Times New Roman" w:cs="Times New Roman"/>
          <w:b/>
          <w:lang w:eastAsia="cs-CZ"/>
        </w:rPr>
      </w:pPr>
      <w:r w:rsidRPr="00CB7827">
        <w:rPr>
          <w:rFonts w:eastAsia="Times New Roman" w:cs="Times New Roman"/>
          <w:b/>
          <w:lang w:eastAsia="cs-CZ"/>
        </w:rPr>
        <w:t>PS 03-28-01 (Žst. Brno-Královo Pole, staniční zabezpečovací zařízení, část C, úprava AVV)</w:t>
      </w:r>
    </w:p>
    <w:p w14:paraId="249F4EDE" w14:textId="2AFC488D" w:rsidR="00946D3E" w:rsidRPr="00CB7827" w:rsidRDefault="00CB7827" w:rsidP="00A61985">
      <w:pPr>
        <w:spacing w:after="0" w:line="240" w:lineRule="auto"/>
        <w:jc w:val="both"/>
        <w:rPr>
          <w:rFonts w:eastAsia="Times New Roman" w:cs="Times New Roman"/>
          <w:lang w:eastAsia="cs-CZ"/>
        </w:rPr>
      </w:pPr>
      <w:r w:rsidRPr="00CB7827">
        <w:rPr>
          <w:rFonts w:eastAsia="Times New Roman" w:cs="Times New Roman"/>
          <w:lang w:eastAsia="cs-CZ"/>
        </w:rPr>
        <w:t>V soupisu prací jsou položky č. 1 a č. 2 dodávky a montáže „INFORMAČNÍ BOD AVV“ v množství 19 ks a položka č. 3 demontáž informačního bodu AVV v množství 12 ks. To neodpovídá situačnímu schéma část A č. v. 0201, kde je celkem 20 ks nových informačních bodů AVV a</w:t>
      </w:r>
      <w:r w:rsidR="00A61985">
        <w:rPr>
          <w:rFonts w:eastAsia="Times New Roman" w:cs="Times New Roman"/>
          <w:lang w:eastAsia="cs-CZ"/>
        </w:rPr>
        <w:t> </w:t>
      </w:r>
      <w:r w:rsidRPr="00CB7827">
        <w:rPr>
          <w:rFonts w:eastAsia="Times New Roman" w:cs="Times New Roman"/>
          <w:lang w:eastAsia="cs-CZ"/>
        </w:rPr>
        <w:t>situačnímu schéma část B č. v. 0201, kde je celkem 14 ks informačních bodů AVV k demontáži. Žádáme zadavatele o prověření.</w:t>
      </w:r>
    </w:p>
    <w:p w14:paraId="332DD9D3" w14:textId="77777777" w:rsidR="00CB7827" w:rsidRPr="007859F4" w:rsidRDefault="00CB7827" w:rsidP="007859F4">
      <w:pPr>
        <w:spacing w:after="0" w:line="240" w:lineRule="auto"/>
        <w:jc w:val="both"/>
        <w:rPr>
          <w:rFonts w:eastAsia="Calibri" w:cs="Times New Roman"/>
          <w:b/>
          <w:lang w:eastAsia="cs-CZ"/>
        </w:rPr>
      </w:pPr>
    </w:p>
    <w:p w14:paraId="738DDE0F" w14:textId="20B74DBC" w:rsidR="00CB7827" w:rsidRPr="007859F4" w:rsidRDefault="00CB7827"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4323CE55" w14:textId="099D1D93" w:rsidR="007808E7" w:rsidRPr="007859F4" w:rsidRDefault="007808E7" w:rsidP="007859F4">
      <w:pPr>
        <w:spacing w:after="0" w:line="240" w:lineRule="auto"/>
        <w:jc w:val="both"/>
        <w:rPr>
          <w:rFonts w:eastAsia="Calibri" w:cs="Times New Roman"/>
          <w:lang w:eastAsia="cs-CZ"/>
        </w:rPr>
      </w:pPr>
      <w:r w:rsidRPr="007859F4">
        <w:rPr>
          <w:rFonts w:eastAsia="Calibri" w:cs="Times New Roman"/>
          <w:lang w:eastAsia="cs-CZ"/>
        </w:rPr>
        <w:t xml:space="preserve">Správný počet nových informačních bodů AVV je 20 ks, což je shodně uvedeno v situačním schématu části A i C tohoto SO. V části B tohoto SO je uveden počet stávajících informačních bodů AVV, které budou demontovány a pro staniční obvod je tento počet 12 ks. </w:t>
      </w:r>
      <w:r w:rsidRPr="007859F4">
        <w:rPr>
          <w:rFonts w:eastAsia="Times New Roman" w:cs="Times New Roman"/>
          <w:i/>
          <w:lang w:eastAsia="cs-CZ"/>
        </w:rPr>
        <w:t xml:space="preserve">(Ve stanici od vjezdového návěstidla 1L,2L k vjezdovému náv. 1S,2S je 12 kusů AVV pro demontáž.). </w:t>
      </w:r>
      <w:r w:rsidRPr="007859F4">
        <w:rPr>
          <w:rFonts w:eastAsia="Times New Roman" w:cs="Times New Roman"/>
          <w:lang w:eastAsia="cs-CZ"/>
        </w:rPr>
        <w:t>Ostatní stávající informační body AVV jsou započítány do mezistaničních úseků, tj. do PS 02-28-01 C a</w:t>
      </w:r>
      <w:r w:rsidR="00A61985">
        <w:rPr>
          <w:rFonts w:eastAsia="Times New Roman" w:cs="Times New Roman"/>
          <w:lang w:eastAsia="cs-CZ"/>
        </w:rPr>
        <w:t> </w:t>
      </w:r>
      <w:r w:rsidRPr="007859F4">
        <w:rPr>
          <w:rFonts w:eastAsia="Times New Roman" w:cs="Times New Roman"/>
          <w:lang w:eastAsia="cs-CZ"/>
        </w:rPr>
        <w:t>PS 04-28-01 C.</w:t>
      </w:r>
    </w:p>
    <w:p w14:paraId="0D145B89" w14:textId="3A8538F9" w:rsidR="007808E7" w:rsidRPr="007859F4" w:rsidRDefault="007808E7" w:rsidP="007859F4">
      <w:pPr>
        <w:spacing w:after="0" w:line="240" w:lineRule="auto"/>
        <w:jc w:val="both"/>
        <w:rPr>
          <w:rFonts w:eastAsia="Calibri" w:cs="Times New Roman"/>
          <w:lang w:eastAsia="cs-CZ"/>
        </w:rPr>
      </w:pPr>
    </w:p>
    <w:p w14:paraId="61084779" w14:textId="01EB65D1" w:rsidR="007808E7" w:rsidRPr="007859F4" w:rsidRDefault="007808E7" w:rsidP="007859F4">
      <w:pPr>
        <w:spacing w:after="0" w:line="240" w:lineRule="auto"/>
        <w:jc w:val="both"/>
        <w:rPr>
          <w:rFonts w:eastAsia="Calibri" w:cs="Times New Roman"/>
          <w:lang w:eastAsia="cs-CZ"/>
        </w:rPr>
      </w:pPr>
      <w:r w:rsidRPr="007859F4">
        <w:rPr>
          <w:rFonts w:eastAsia="Calibri" w:cs="Times New Roman"/>
          <w:lang w:eastAsia="cs-CZ"/>
        </w:rPr>
        <w:t>Opraven soupis prací PS 03-28-01 C takto:</w:t>
      </w:r>
    </w:p>
    <w:p w14:paraId="15AAC959" w14:textId="77777777" w:rsidR="007808E7" w:rsidRPr="007859F4" w:rsidRDefault="007808E7" w:rsidP="007859F4">
      <w:pPr>
        <w:spacing w:after="0" w:line="240" w:lineRule="auto"/>
        <w:jc w:val="both"/>
        <w:rPr>
          <w:rFonts w:eastAsia="Calibri" w:cs="Times New Roman"/>
          <w:i/>
          <w:lang w:eastAsia="cs-CZ"/>
        </w:rPr>
      </w:pPr>
      <w:r w:rsidRPr="007859F4">
        <w:rPr>
          <w:rFonts w:eastAsia="Calibri" w:cs="Times New Roman"/>
          <w:i/>
          <w:lang w:eastAsia="cs-CZ"/>
        </w:rPr>
        <w:t>Položka č. 1 a 2 75C771 a 75C777</w:t>
      </w:r>
    </w:p>
    <w:p w14:paraId="53FB0D62" w14:textId="470BEA4D" w:rsidR="007808E7" w:rsidRPr="007859F4" w:rsidRDefault="007808E7" w:rsidP="007859F4">
      <w:pPr>
        <w:spacing w:after="0" w:line="240" w:lineRule="auto"/>
        <w:rPr>
          <w:rFonts w:eastAsia="Times New Roman" w:cs="Times New Roman"/>
          <w:i/>
          <w:lang w:eastAsia="cs-CZ"/>
        </w:rPr>
      </w:pPr>
      <w:r w:rsidRPr="007859F4">
        <w:rPr>
          <w:rFonts w:eastAsia="Times New Roman" w:cs="Times New Roman"/>
          <w:i/>
          <w:lang w:eastAsia="cs-CZ"/>
        </w:rPr>
        <w:t>- původní množství položky 19 kus</w:t>
      </w:r>
    </w:p>
    <w:p w14:paraId="613D4F54" w14:textId="3DFD7DE3" w:rsidR="007808E7" w:rsidRPr="007859F4" w:rsidRDefault="007808E7" w:rsidP="007859F4">
      <w:pPr>
        <w:spacing w:after="0" w:line="240" w:lineRule="auto"/>
        <w:rPr>
          <w:rFonts w:eastAsia="Times New Roman" w:cs="Times New Roman"/>
          <w:i/>
          <w:highlight w:val="yellow"/>
          <w:lang w:eastAsia="cs-CZ"/>
        </w:rPr>
      </w:pPr>
      <w:r w:rsidRPr="007859F4">
        <w:rPr>
          <w:rFonts w:eastAsia="Times New Roman" w:cs="Times New Roman"/>
          <w:i/>
          <w:lang w:eastAsia="cs-CZ"/>
        </w:rPr>
        <w:t>- nové množství položky 20 kus</w:t>
      </w:r>
    </w:p>
    <w:p w14:paraId="0819247B" w14:textId="77777777" w:rsidR="007808E7" w:rsidRPr="007859F4" w:rsidRDefault="007808E7" w:rsidP="007859F4">
      <w:pPr>
        <w:spacing w:after="0" w:line="240" w:lineRule="auto"/>
        <w:rPr>
          <w:rFonts w:eastAsia="Times New Roman" w:cs="Times New Roman"/>
          <w:i/>
          <w:highlight w:val="yellow"/>
          <w:lang w:eastAsia="cs-CZ"/>
        </w:rPr>
      </w:pPr>
    </w:p>
    <w:p w14:paraId="479949CA" w14:textId="77777777" w:rsidR="007808E7" w:rsidRPr="007859F4" w:rsidRDefault="007808E7" w:rsidP="007859F4">
      <w:pPr>
        <w:spacing w:after="0" w:line="240" w:lineRule="auto"/>
        <w:jc w:val="both"/>
        <w:rPr>
          <w:rFonts w:eastAsia="Calibri" w:cs="Times New Roman"/>
          <w:i/>
          <w:lang w:eastAsia="cs-CZ"/>
        </w:rPr>
      </w:pPr>
      <w:r w:rsidRPr="007859F4">
        <w:rPr>
          <w:rFonts w:eastAsia="Calibri" w:cs="Times New Roman"/>
          <w:i/>
          <w:lang w:eastAsia="cs-CZ"/>
        </w:rPr>
        <w:t>Položka č. 3 75C778</w:t>
      </w:r>
    </w:p>
    <w:p w14:paraId="5EB0B2AE" w14:textId="3CAD4894" w:rsidR="007808E7" w:rsidRPr="007859F4" w:rsidRDefault="007808E7" w:rsidP="007859F4">
      <w:pPr>
        <w:spacing w:after="0" w:line="240" w:lineRule="auto"/>
        <w:rPr>
          <w:rFonts w:eastAsia="Times New Roman" w:cs="Times New Roman"/>
          <w:i/>
          <w:lang w:eastAsia="cs-CZ"/>
        </w:rPr>
      </w:pPr>
      <w:r w:rsidRPr="007859F4">
        <w:rPr>
          <w:rFonts w:eastAsia="Times New Roman" w:cs="Times New Roman"/>
          <w:i/>
          <w:lang w:eastAsia="cs-CZ"/>
        </w:rPr>
        <w:t>- množství položky 12 kus (beze změny)</w:t>
      </w:r>
    </w:p>
    <w:p w14:paraId="6DE489F8" w14:textId="0E01B339" w:rsidR="00CB7827" w:rsidRPr="007859F4" w:rsidRDefault="00CB7827" w:rsidP="007859F4">
      <w:pPr>
        <w:spacing w:after="0" w:line="240" w:lineRule="auto"/>
        <w:rPr>
          <w:rFonts w:eastAsia="Times New Roman" w:cs="Times New Roman"/>
          <w:b/>
          <w:lang w:eastAsia="cs-CZ"/>
        </w:rPr>
      </w:pPr>
    </w:p>
    <w:p w14:paraId="1C868130" w14:textId="37ABF458" w:rsidR="00466892" w:rsidRPr="007859F4" w:rsidRDefault="00466892" w:rsidP="00E939EC">
      <w:pPr>
        <w:spacing w:after="0" w:line="240" w:lineRule="auto"/>
        <w:jc w:val="both"/>
        <w:rPr>
          <w:rFonts w:eastAsia="Calibri" w:cs="Times New Roman"/>
          <w:lang w:eastAsia="cs-CZ"/>
        </w:rPr>
      </w:pPr>
      <w:r w:rsidRPr="007859F4">
        <w:rPr>
          <w:rFonts w:eastAsia="Times New Roman" w:cs="Times New Roman"/>
          <w:lang w:eastAsia="cs-CZ"/>
        </w:rPr>
        <w:t>Přikládáme opravené soupisy prací – soubory „Soupis prací _Královo Pole_ZD č.8.xlsx“ a</w:t>
      </w:r>
      <w:r w:rsidR="00E939EC">
        <w:rPr>
          <w:rFonts w:eastAsia="Times New Roman" w:cs="Times New Roman"/>
          <w:lang w:eastAsia="cs-CZ"/>
        </w:rPr>
        <w:t> </w:t>
      </w:r>
      <w:r w:rsidRPr="007859F4">
        <w:rPr>
          <w:rFonts w:eastAsia="Times New Roman" w:cs="Times New Roman"/>
          <w:lang w:eastAsia="cs-CZ"/>
        </w:rPr>
        <w:t>„Soupis prací _Královo Pole_ZD č.8.xml“ se změnami u PS</w:t>
      </w:r>
      <w:r w:rsidRPr="007859F4">
        <w:rPr>
          <w:rFonts w:eastAsia="Calibri" w:cs="Times New Roman"/>
          <w:lang w:eastAsia="cs-CZ"/>
        </w:rPr>
        <w:t xml:space="preserve"> 03-28-01.</w:t>
      </w:r>
    </w:p>
    <w:p w14:paraId="72453B71" w14:textId="77777777" w:rsidR="00466892" w:rsidRPr="007859F4" w:rsidRDefault="00466892" w:rsidP="00E939EC">
      <w:pPr>
        <w:spacing w:after="0" w:line="240" w:lineRule="auto"/>
        <w:jc w:val="both"/>
        <w:rPr>
          <w:rFonts w:eastAsia="Times New Roman" w:cs="Times New Roman"/>
          <w:b/>
          <w:lang w:eastAsia="cs-CZ"/>
        </w:rPr>
      </w:pPr>
    </w:p>
    <w:p w14:paraId="401ECCB9" w14:textId="77777777" w:rsidR="00A1284C" w:rsidRDefault="00A1284C" w:rsidP="007859F4">
      <w:pPr>
        <w:spacing w:after="0" w:line="240" w:lineRule="auto"/>
        <w:jc w:val="both"/>
        <w:rPr>
          <w:rFonts w:eastAsia="Times New Roman" w:cs="Times New Roman"/>
          <w:lang w:eastAsia="cs-CZ"/>
        </w:rPr>
      </w:pPr>
    </w:p>
    <w:p w14:paraId="245071CE" w14:textId="0C520B54" w:rsidR="00CB7827" w:rsidRPr="00043044" w:rsidRDefault="00CB7827" w:rsidP="007859F4">
      <w:pPr>
        <w:spacing w:after="0" w:line="240" w:lineRule="auto"/>
        <w:rPr>
          <w:rFonts w:eastAsia="Calibri" w:cs="Times New Roman"/>
          <w:b/>
          <w:lang w:eastAsia="cs-CZ"/>
        </w:rPr>
      </w:pPr>
      <w:r w:rsidRPr="00043044">
        <w:rPr>
          <w:rFonts w:eastAsia="Calibri" w:cs="Times New Roman"/>
          <w:b/>
          <w:lang w:eastAsia="cs-CZ"/>
        </w:rPr>
        <w:t>Dotaz č. 2</w:t>
      </w:r>
      <w:r>
        <w:rPr>
          <w:rFonts w:eastAsia="Calibri" w:cs="Times New Roman"/>
          <w:b/>
          <w:lang w:eastAsia="cs-CZ"/>
        </w:rPr>
        <w:t>10</w:t>
      </w:r>
      <w:r w:rsidRPr="00043044">
        <w:rPr>
          <w:rFonts w:eastAsia="Calibri" w:cs="Times New Roman"/>
          <w:b/>
          <w:lang w:eastAsia="cs-CZ"/>
        </w:rPr>
        <w:t>:</w:t>
      </w:r>
      <w:r w:rsidR="00D04DF3" w:rsidRPr="00D04DF3">
        <w:rPr>
          <w:rFonts w:eastAsia="Calibri" w:cs="Times New Roman"/>
          <w:b/>
          <w:color w:val="FF0000"/>
          <w:lang w:eastAsia="cs-CZ"/>
        </w:rPr>
        <w:t xml:space="preserve"> </w:t>
      </w:r>
    </w:p>
    <w:p w14:paraId="62B8BAD9" w14:textId="77777777" w:rsidR="00CB7827" w:rsidRDefault="00CB7827" w:rsidP="007859F4">
      <w:pPr>
        <w:spacing w:after="0" w:line="259" w:lineRule="auto"/>
      </w:pPr>
      <w:r>
        <w:t xml:space="preserve">V soupisech prací </w:t>
      </w:r>
      <w:r w:rsidRPr="00CB7827">
        <w:rPr>
          <w:b/>
        </w:rPr>
        <w:t>PS 01-28-01B, PS 03-28-01C, PS 05-28-01C, PS 02-28-01C, PS 04-28-01C</w:t>
      </w:r>
      <w:r>
        <w:t>; které řeší úpravu AVV postrádáme veškeré položky pro dozor stavby; celkovou prohlídku, regulaci a přezkoušení zařízení a také UTZ. Žádáme zadavatele o prověření.</w:t>
      </w:r>
    </w:p>
    <w:p w14:paraId="3D2AA276" w14:textId="77777777" w:rsidR="00CB7827" w:rsidRDefault="00CB7827" w:rsidP="007859F4">
      <w:pPr>
        <w:spacing w:after="0" w:line="240" w:lineRule="auto"/>
        <w:rPr>
          <w:rFonts w:eastAsia="Times New Roman" w:cs="Times New Roman"/>
          <w:b/>
          <w:color w:val="FF0000"/>
          <w:lang w:eastAsia="cs-CZ"/>
        </w:rPr>
      </w:pPr>
    </w:p>
    <w:p w14:paraId="27A74C4E" w14:textId="65731ADC" w:rsidR="00CB7827" w:rsidRPr="007859F4" w:rsidRDefault="00CB7827"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58271218" w14:textId="1E95E328" w:rsidR="00CB7827" w:rsidRPr="007859F4" w:rsidRDefault="003B6FE6" w:rsidP="007859F4">
      <w:pPr>
        <w:spacing w:after="0" w:line="240" w:lineRule="auto"/>
        <w:jc w:val="both"/>
        <w:rPr>
          <w:rFonts w:eastAsia="Calibri" w:cs="Times New Roman"/>
          <w:lang w:eastAsia="cs-CZ"/>
        </w:rPr>
      </w:pPr>
      <w:r w:rsidRPr="007859F4">
        <w:rPr>
          <w:rFonts w:eastAsia="Calibri" w:cs="Times New Roman"/>
          <w:lang w:eastAsia="cs-CZ"/>
        </w:rPr>
        <w:t>V PS xx-28-xx B a C tyto položky nejsou potřebné, jsou obsaženy počtem a obsahem v PS xx-28-xx A.</w:t>
      </w:r>
    </w:p>
    <w:p w14:paraId="5E9CE482" w14:textId="12F18529" w:rsidR="00CB7827" w:rsidRDefault="00CB7827" w:rsidP="007859F4">
      <w:pPr>
        <w:spacing w:after="0" w:line="240" w:lineRule="auto"/>
        <w:jc w:val="both"/>
        <w:rPr>
          <w:rFonts w:eastAsia="Times New Roman" w:cs="Times New Roman"/>
          <w:lang w:eastAsia="cs-CZ"/>
        </w:rPr>
      </w:pPr>
    </w:p>
    <w:p w14:paraId="568E27A5" w14:textId="77777777" w:rsidR="007859F4" w:rsidRDefault="007859F4" w:rsidP="007859F4">
      <w:pPr>
        <w:spacing w:after="0" w:line="240" w:lineRule="auto"/>
        <w:jc w:val="both"/>
        <w:rPr>
          <w:rFonts w:eastAsia="Times New Roman" w:cs="Times New Roman"/>
          <w:lang w:eastAsia="cs-CZ"/>
        </w:rPr>
      </w:pPr>
    </w:p>
    <w:p w14:paraId="3C71B7A1" w14:textId="692C5F99" w:rsidR="00CB7827" w:rsidRPr="00C05573" w:rsidRDefault="00CB7827" w:rsidP="007859F4">
      <w:pPr>
        <w:spacing w:after="0" w:line="240" w:lineRule="auto"/>
        <w:rPr>
          <w:rFonts w:eastAsia="Calibri" w:cs="Times New Roman"/>
          <w:b/>
          <w:color w:val="FF0000"/>
          <w:lang w:eastAsia="cs-CZ"/>
        </w:rPr>
      </w:pPr>
      <w:r w:rsidRPr="00043044">
        <w:rPr>
          <w:rFonts w:eastAsia="Calibri" w:cs="Times New Roman"/>
          <w:b/>
          <w:lang w:eastAsia="cs-CZ"/>
        </w:rPr>
        <w:t>Dotaz č. 2</w:t>
      </w:r>
      <w:r>
        <w:rPr>
          <w:rFonts w:eastAsia="Calibri" w:cs="Times New Roman"/>
          <w:b/>
          <w:lang w:eastAsia="cs-CZ"/>
        </w:rPr>
        <w:t>11</w:t>
      </w:r>
      <w:r w:rsidRPr="00043044">
        <w:rPr>
          <w:rFonts w:eastAsia="Calibri" w:cs="Times New Roman"/>
          <w:b/>
          <w:lang w:eastAsia="cs-CZ"/>
        </w:rPr>
        <w:t>:</w:t>
      </w:r>
      <w:r w:rsidR="00C05573">
        <w:rPr>
          <w:rFonts w:eastAsia="Calibri" w:cs="Times New Roman"/>
          <w:b/>
          <w:lang w:eastAsia="cs-CZ"/>
        </w:rPr>
        <w:t xml:space="preserve"> </w:t>
      </w:r>
    </w:p>
    <w:p w14:paraId="131023B4" w14:textId="15112E23" w:rsidR="00CB7827" w:rsidRPr="00A304C2" w:rsidRDefault="00CB7827" w:rsidP="00E939EC">
      <w:pPr>
        <w:spacing w:after="0" w:line="259" w:lineRule="auto"/>
        <w:jc w:val="both"/>
      </w:pPr>
      <w:r w:rsidRPr="00CB7827">
        <w:rPr>
          <w:b/>
        </w:rPr>
        <w:t>PS 03-28-01 (Žst. Brno-Královo Pole, staniční zabezpečovací zařízení, Část A, definitivní SZZ)</w:t>
      </w:r>
    </w:p>
    <w:p w14:paraId="719E7985" w14:textId="2693D629" w:rsidR="00CB7827" w:rsidRDefault="00CB7827" w:rsidP="00E939EC">
      <w:pPr>
        <w:spacing w:after="0"/>
        <w:jc w:val="both"/>
      </w:pPr>
      <w:r>
        <w:t>V technické zprávě je uvedeno „Součástí železničního svršku je doplnění nově vložených výhybek zařízením pro místní stavění výměn včetně návěstních těles z retroreflexního materiálu, pro možnost přestavování výměn při stavebních postupech.“ Prosíme zadavatele o přesné uvedení položek soupisu prací, kterých je součástí uvedené zařízení pro místní stavění výměn včetně návěstních těles z retroreflexního materiálu.</w:t>
      </w:r>
    </w:p>
    <w:p w14:paraId="108BA7FB" w14:textId="77777777" w:rsidR="007859F4" w:rsidRPr="007859F4" w:rsidRDefault="007859F4" w:rsidP="00E939EC">
      <w:pPr>
        <w:spacing w:after="0"/>
        <w:jc w:val="both"/>
      </w:pPr>
    </w:p>
    <w:p w14:paraId="67A8E1F1" w14:textId="77777777" w:rsidR="00CB7827" w:rsidRPr="007859F4" w:rsidRDefault="00CB7827"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54F0D9DA" w14:textId="5E536180" w:rsidR="00CB7827" w:rsidRPr="007859F4" w:rsidRDefault="00E939EC" w:rsidP="007859F4">
      <w:pPr>
        <w:spacing w:after="0" w:line="240" w:lineRule="auto"/>
        <w:jc w:val="both"/>
        <w:rPr>
          <w:rFonts w:eastAsia="Calibri" w:cs="Times New Roman"/>
          <w:lang w:eastAsia="cs-CZ"/>
        </w:rPr>
      </w:pPr>
      <w:r>
        <w:rPr>
          <w:rFonts w:eastAsia="Calibri" w:cs="Times New Roman"/>
          <w:lang w:eastAsia="cs-CZ"/>
        </w:rPr>
        <w:t>V </w:t>
      </w:r>
      <w:r w:rsidR="00DC6ACD" w:rsidRPr="007859F4">
        <w:rPr>
          <w:rFonts w:eastAsia="Calibri" w:cs="Times New Roman"/>
          <w:lang w:eastAsia="cs-CZ"/>
        </w:rPr>
        <w:t>řešení</w:t>
      </w:r>
      <w:r>
        <w:rPr>
          <w:rFonts w:eastAsia="Calibri" w:cs="Times New Roman"/>
          <w:lang w:eastAsia="cs-CZ"/>
        </w:rPr>
        <w:t xml:space="preserve"> jsou</w:t>
      </w:r>
      <w:r w:rsidR="00DC6ACD" w:rsidRPr="007859F4">
        <w:rPr>
          <w:rFonts w:eastAsia="Calibri" w:cs="Times New Roman"/>
          <w:lang w:eastAsia="cs-CZ"/>
        </w:rPr>
        <w:t xml:space="preserve"> ručně stavěné obě výhybky spojky 13-14. </w:t>
      </w:r>
      <w:r>
        <w:rPr>
          <w:rFonts w:eastAsia="Calibri" w:cs="Times New Roman"/>
          <w:lang w:eastAsia="cs-CZ"/>
        </w:rPr>
        <w:t>Původně p</w:t>
      </w:r>
      <w:r w:rsidR="00DC6ACD" w:rsidRPr="007859F4">
        <w:rPr>
          <w:rFonts w:eastAsia="Calibri" w:cs="Times New Roman"/>
          <w:lang w:eastAsia="cs-CZ"/>
        </w:rPr>
        <w:t>rojektant svršku považoval za ručně stavěnou pouze výhybku č. 14 do vlečky DPMB a.s. Soupravu pro ruční stavění budou mít obě uvedené výhybky. Do soupisu prací SO 03-17-01 doplněny položky č. 95, 96 a 97. Upraven i popis v poznámce v tabulce výhybek, který je součástí přílohy č.2 soupis kubatur.</w:t>
      </w:r>
    </w:p>
    <w:p w14:paraId="7C67FD6A" w14:textId="36E27157" w:rsidR="00CB7827" w:rsidRPr="007859F4" w:rsidRDefault="00CB7827" w:rsidP="007859F4">
      <w:pPr>
        <w:spacing w:after="0" w:line="240" w:lineRule="auto"/>
        <w:jc w:val="both"/>
        <w:rPr>
          <w:rFonts w:eastAsia="Times New Roman" w:cs="Times New Roman"/>
          <w:lang w:eastAsia="cs-CZ"/>
        </w:rPr>
      </w:pPr>
    </w:p>
    <w:p w14:paraId="790BE138" w14:textId="4708880B" w:rsidR="006C5B0D" w:rsidRPr="007859F4" w:rsidRDefault="006C5B0D" w:rsidP="00E939EC">
      <w:pPr>
        <w:spacing w:after="0" w:line="240" w:lineRule="auto"/>
        <w:jc w:val="both"/>
        <w:rPr>
          <w:rFonts w:eastAsia="Calibri" w:cs="Times New Roman"/>
          <w:lang w:eastAsia="cs-CZ"/>
        </w:rPr>
      </w:pPr>
      <w:r w:rsidRPr="007859F4">
        <w:rPr>
          <w:rFonts w:eastAsia="Times New Roman" w:cs="Times New Roman"/>
          <w:lang w:eastAsia="cs-CZ"/>
        </w:rPr>
        <w:t xml:space="preserve">Přikládáme opravené soupisy prací – soubory „Soupis prací _Královo Pole_ZD č.8.xlsx“ a „Soupis prací _Královo Pole_ZD č.8.xml“ se změnami u </w:t>
      </w:r>
      <w:r w:rsidRPr="007859F4">
        <w:rPr>
          <w:rFonts w:eastAsia="Calibri" w:cs="Times New Roman"/>
          <w:lang w:eastAsia="cs-CZ"/>
        </w:rPr>
        <w:t>PS 03-28-01, část A.</w:t>
      </w:r>
    </w:p>
    <w:p w14:paraId="2822D4B9" w14:textId="470744D7" w:rsidR="00CB7827" w:rsidRDefault="00CB7827" w:rsidP="007859F4">
      <w:pPr>
        <w:spacing w:after="0" w:line="240" w:lineRule="auto"/>
        <w:jc w:val="both"/>
        <w:rPr>
          <w:rFonts w:eastAsia="Times New Roman" w:cs="Times New Roman"/>
          <w:lang w:eastAsia="cs-CZ"/>
        </w:rPr>
      </w:pPr>
    </w:p>
    <w:p w14:paraId="7CE8CEB5" w14:textId="77777777" w:rsidR="006C5B0D" w:rsidRDefault="006C5B0D" w:rsidP="007859F4">
      <w:pPr>
        <w:spacing w:after="0" w:line="240" w:lineRule="auto"/>
        <w:jc w:val="both"/>
        <w:rPr>
          <w:rFonts w:eastAsia="Times New Roman" w:cs="Times New Roman"/>
          <w:lang w:eastAsia="cs-CZ"/>
        </w:rPr>
      </w:pPr>
    </w:p>
    <w:p w14:paraId="2C5F12CE" w14:textId="045E6502" w:rsidR="00CB7827" w:rsidRPr="00396606" w:rsidRDefault="00CB7827" w:rsidP="007859F4">
      <w:pPr>
        <w:spacing w:after="0" w:line="240" w:lineRule="auto"/>
        <w:rPr>
          <w:rFonts w:eastAsia="Calibri" w:cs="Times New Roman"/>
          <w:b/>
          <w:color w:val="FF0000"/>
          <w:lang w:eastAsia="cs-CZ"/>
        </w:rPr>
      </w:pPr>
      <w:r w:rsidRPr="00F40E46">
        <w:rPr>
          <w:rFonts w:eastAsia="Calibri" w:cs="Times New Roman"/>
          <w:b/>
          <w:lang w:eastAsia="cs-CZ"/>
        </w:rPr>
        <w:t>Dotaz č. 212:</w:t>
      </w:r>
      <w:r w:rsidR="00396606">
        <w:rPr>
          <w:rFonts w:eastAsia="Calibri" w:cs="Times New Roman"/>
          <w:b/>
          <w:lang w:eastAsia="cs-CZ"/>
        </w:rPr>
        <w:t xml:space="preserve"> </w:t>
      </w:r>
    </w:p>
    <w:p w14:paraId="3A3BB859" w14:textId="030C9733" w:rsidR="00CB7827" w:rsidRPr="00A304C2" w:rsidRDefault="00CB7827" w:rsidP="007859F4">
      <w:pPr>
        <w:spacing w:after="0" w:line="259" w:lineRule="auto"/>
      </w:pPr>
      <w:r w:rsidRPr="00CB7827">
        <w:rPr>
          <w:b/>
        </w:rPr>
        <w:t>PS 03-28-01 (Žst. Brno-Královo Pole, staniční zabezpečovací zařízení, Část A, definitivní SZZ)</w:t>
      </w:r>
    </w:p>
    <w:p w14:paraId="201BFCC9" w14:textId="77777777" w:rsidR="00CB7827" w:rsidRDefault="00CB7827" w:rsidP="00E939EC">
      <w:pPr>
        <w:spacing w:after="0"/>
        <w:jc w:val="both"/>
      </w:pPr>
      <w:r>
        <w:t>V dokumentaci stavby ve výkresu č. 0106 se uvádí: „Přesný popis přechodu mostního objektu je v samostatné příloze tohoto PS“. Tento popis přechodu mostního objektu jsme v dokumentaci nenalezli. Prosíme zadavatele o jeho doplnění.</w:t>
      </w:r>
    </w:p>
    <w:p w14:paraId="5661333D" w14:textId="77777777" w:rsidR="00CB7827" w:rsidRDefault="00CB7827" w:rsidP="007859F4">
      <w:pPr>
        <w:spacing w:after="0" w:line="240" w:lineRule="auto"/>
        <w:rPr>
          <w:rFonts w:eastAsia="Times New Roman" w:cs="Times New Roman"/>
          <w:b/>
          <w:color w:val="FF0000"/>
          <w:lang w:eastAsia="cs-CZ"/>
        </w:rPr>
      </w:pPr>
    </w:p>
    <w:p w14:paraId="69F79329" w14:textId="77777777" w:rsidR="00CB7827" w:rsidRPr="007859F4" w:rsidRDefault="00CB7827" w:rsidP="007859F4">
      <w:pPr>
        <w:spacing w:after="0" w:line="240" w:lineRule="auto"/>
        <w:jc w:val="both"/>
        <w:rPr>
          <w:rFonts w:eastAsia="Calibri" w:cs="Times New Roman"/>
          <w:b/>
          <w:lang w:eastAsia="cs-CZ"/>
        </w:rPr>
      </w:pPr>
      <w:r w:rsidRPr="007859F4">
        <w:rPr>
          <w:rFonts w:eastAsia="Calibri" w:cs="Times New Roman"/>
          <w:b/>
          <w:lang w:eastAsia="cs-CZ"/>
        </w:rPr>
        <w:t xml:space="preserve">Odpověď: </w:t>
      </w:r>
    </w:p>
    <w:p w14:paraId="645981D8" w14:textId="2AB05FF9" w:rsidR="005D1550" w:rsidRPr="007859F4" w:rsidRDefault="005D1550" w:rsidP="007859F4">
      <w:pPr>
        <w:spacing w:after="0" w:line="240" w:lineRule="auto"/>
        <w:jc w:val="both"/>
        <w:rPr>
          <w:rFonts w:eastAsia="Calibri" w:cs="Times New Roman"/>
          <w:lang w:eastAsia="cs-CZ"/>
        </w:rPr>
      </w:pPr>
      <w:r w:rsidRPr="007859F4">
        <w:rPr>
          <w:rFonts w:eastAsia="Calibri" w:cs="Times New Roman"/>
          <w:lang w:eastAsia="cs-CZ"/>
        </w:rPr>
        <w:t>Na příloze č.106, list 5 byla odstraněna poznámka „přesný popis přechodu mostního objektu</w:t>
      </w:r>
      <w:r w:rsidR="00E939EC">
        <w:rPr>
          <w:rFonts w:eastAsia="Calibri" w:cs="Times New Roman"/>
          <w:lang w:eastAsia="cs-CZ"/>
        </w:rPr>
        <w:t xml:space="preserve"> </w:t>
      </w:r>
      <w:r w:rsidRPr="007859F4">
        <w:rPr>
          <w:rFonts w:eastAsia="Calibri" w:cs="Times New Roman"/>
          <w:lang w:eastAsia="cs-CZ"/>
        </w:rPr>
        <w:t>je v samostatné příloze tohoto PS“ a doplněn list č.12 upřesňující přechody kabelů po mostních objektech.</w:t>
      </w:r>
    </w:p>
    <w:p w14:paraId="22037676" w14:textId="32A8465F" w:rsidR="006C5B0D" w:rsidRPr="007859F4" w:rsidRDefault="006C5B0D" w:rsidP="007859F4">
      <w:pPr>
        <w:spacing w:after="0" w:line="240" w:lineRule="auto"/>
        <w:jc w:val="both"/>
        <w:rPr>
          <w:rFonts w:eastAsia="Calibri" w:cs="Times New Roman"/>
          <w:lang w:eastAsia="cs-CZ"/>
        </w:rPr>
      </w:pPr>
    </w:p>
    <w:p w14:paraId="7CA07417" w14:textId="1F9D2C35" w:rsidR="006C5B0D" w:rsidRPr="007859F4" w:rsidRDefault="006C5B0D" w:rsidP="007859F4">
      <w:pPr>
        <w:spacing w:after="0" w:line="240" w:lineRule="auto"/>
        <w:jc w:val="both"/>
        <w:rPr>
          <w:rFonts w:eastAsia="Calibri" w:cs="Times New Roman"/>
          <w:lang w:eastAsia="cs-CZ"/>
        </w:rPr>
      </w:pPr>
      <w:r w:rsidRPr="007859F4">
        <w:rPr>
          <w:rFonts w:eastAsia="Calibri" w:cs="Times New Roman"/>
          <w:lang w:eastAsia="cs-CZ"/>
        </w:rPr>
        <w:t>Přikládáme upravený výkres č.0106 – soubor „PS032801 A_0106_ZD č.8.pdf“.</w:t>
      </w:r>
    </w:p>
    <w:p w14:paraId="621074D6" w14:textId="6B592735" w:rsidR="00CB7827" w:rsidRPr="007859F4" w:rsidRDefault="00CB7827" w:rsidP="007859F4">
      <w:pPr>
        <w:spacing w:after="0" w:line="240" w:lineRule="auto"/>
        <w:jc w:val="both"/>
        <w:rPr>
          <w:rFonts w:eastAsia="Times New Roman" w:cs="Times New Roman"/>
          <w:lang w:eastAsia="cs-CZ"/>
        </w:rPr>
      </w:pPr>
    </w:p>
    <w:p w14:paraId="56420AEC" w14:textId="3EA9E483" w:rsidR="00CB7827" w:rsidRDefault="00CB7827" w:rsidP="007859F4">
      <w:pPr>
        <w:spacing w:after="0" w:line="240" w:lineRule="auto"/>
        <w:jc w:val="both"/>
        <w:rPr>
          <w:rFonts w:eastAsia="Times New Roman" w:cs="Times New Roman"/>
          <w:lang w:eastAsia="cs-CZ"/>
        </w:rPr>
      </w:pPr>
    </w:p>
    <w:p w14:paraId="06A74C55" w14:textId="7C9A5AD7" w:rsidR="00CB7827" w:rsidRPr="00965728" w:rsidRDefault="00CB7827" w:rsidP="007859F4">
      <w:pPr>
        <w:spacing w:after="0" w:line="240" w:lineRule="auto"/>
        <w:rPr>
          <w:rFonts w:eastAsia="Calibri" w:cs="Times New Roman"/>
          <w:b/>
          <w:color w:val="FF0000"/>
          <w:lang w:eastAsia="cs-CZ"/>
        </w:rPr>
      </w:pPr>
      <w:r w:rsidRPr="00043044">
        <w:rPr>
          <w:rFonts w:eastAsia="Calibri" w:cs="Times New Roman"/>
          <w:b/>
          <w:lang w:eastAsia="cs-CZ"/>
        </w:rPr>
        <w:t>Dotaz č. 2</w:t>
      </w:r>
      <w:r>
        <w:rPr>
          <w:rFonts w:eastAsia="Calibri" w:cs="Times New Roman"/>
          <w:b/>
          <w:lang w:eastAsia="cs-CZ"/>
        </w:rPr>
        <w:t>13</w:t>
      </w:r>
      <w:r w:rsidRPr="00043044">
        <w:rPr>
          <w:rFonts w:eastAsia="Calibri" w:cs="Times New Roman"/>
          <w:b/>
          <w:lang w:eastAsia="cs-CZ"/>
        </w:rPr>
        <w:t>:</w:t>
      </w:r>
      <w:r w:rsidR="00965728">
        <w:rPr>
          <w:rFonts w:eastAsia="Calibri" w:cs="Times New Roman"/>
          <w:b/>
          <w:lang w:eastAsia="cs-CZ"/>
        </w:rPr>
        <w:t xml:space="preserve"> </w:t>
      </w:r>
    </w:p>
    <w:p w14:paraId="431AD9BC" w14:textId="7DF81A55" w:rsidR="00CB7827" w:rsidRDefault="00CB7827" w:rsidP="007859F4">
      <w:pPr>
        <w:spacing w:after="0" w:line="259" w:lineRule="auto"/>
      </w:pPr>
      <w:r w:rsidRPr="00CB7827">
        <w:rPr>
          <w:b/>
        </w:rPr>
        <w:t>PS 02-28-01 (T.ú. Brno-Maloměřice - Brno-Královo Pole, TZZ část A, Úprava TZZ pro 1TK)</w:t>
      </w:r>
    </w:p>
    <w:p w14:paraId="5B281113" w14:textId="6830E06E" w:rsidR="00CB7827" w:rsidRPr="00CB7827" w:rsidRDefault="00CB7827" w:rsidP="00E939EC">
      <w:pPr>
        <w:spacing w:after="0"/>
        <w:jc w:val="both"/>
      </w:pPr>
      <w:r>
        <w:t>V souvislosti s odpovědí na dotaz č. 91 se na základě technické zprávy a sdělení, že bude rekonstruována pouze 1.TK domníváme, že správné množství u položek č. 16 a č. 17 dodávky a</w:t>
      </w:r>
      <w:r w:rsidR="00E939EC">
        <w:t> </w:t>
      </w:r>
      <w:r>
        <w:t>montáže kompletní sady propojek dvojice stykových transformátorů jsou 4 ks. Žádáme zadavatele o prověření.</w:t>
      </w:r>
    </w:p>
    <w:p w14:paraId="6DEEDBF5" w14:textId="77777777" w:rsidR="00CB7827" w:rsidRDefault="00CB7827" w:rsidP="007859F4">
      <w:pPr>
        <w:spacing w:after="0" w:line="240" w:lineRule="auto"/>
        <w:jc w:val="both"/>
        <w:rPr>
          <w:rFonts w:eastAsia="Calibri" w:cs="Times New Roman"/>
          <w:b/>
          <w:lang w:eastAsia="cs-CZ"/>
        </w:rPr>
      </w:pPr>
    </w:p>
    <w:p w14:paraId="2B23E896" w14:textId="02AE25DA" w:rsidR="00CB7827" w:rsidRPr="00043044" w:rsidRDefault="00CB7827" w:rsidP="007859F4">
      <w:pPr>
        <w:spacing w:after="0" w:line="240" w:lineRule="auto"/>
        <w:jc w:val="both"/>
        <w:rPr>
          <w:rFonts w:eastAsia="Calibri" w:cs="Times New Roman"/>
          <w:b/>
          <w:lang w:eastAsia="cs-CZ"/>
        </w:rPr>
      </w:pPr>
      <w:r w:rsidRPr="00043044">
        <w:rPr>
          <w:rFonts w:eastAsia="Calibri" w:cs="Times New Roman"/>
          <w:b/>
          <w:lang w:eastAsia="cs-CZ"/>
        </w:rPr>
        <w:t xml:space="preserve">Odpověď: </w:t>
      </w:r>
    </w:p>
    <w:p w14:paraId="578A95E6" w14:textId="37155B99" w:rsidR="00550510" w:rsidRPr="007859F4" w:rsidRDefault="00550510" w:rsidP="007859F4">
      <w:pPr>
        <w:spacing w:after="0" w:line="240" w:lineRule="auto"/>
        <w:jc w:val="both"/>
        <w:rPr>
          <w:rFonts w:eastAsia="Calibri" w:cs="Times New Roman"/>
          <w:i/>
          <w:lang w:eastAsia="cs-CZ"/>
        </w:rPr>
      </w:pPr>
      <w:r w:rsidRPr="007859F4">
        <w:rPr>
          <w:rFonts w:eastAsia="Calibri" w:cs="Times New Roman"/>
          <w:i/>
          <w:lang w:eastAsia="cs-CZ"/>
        </w:rPr>
        <w:t>Opraven soupis prací takto:</w:t>
      </w:r>
    </w:p>
    <w:p w14:paraId="7AA56F65" w14:textId="54C53DC6" w:rsidR="00550510" w:rsidRPr="007859F4" w:rsidRDefault="00550510" w:rsidP="007859F4">
      <w:pPr>
        <w:spacing w:after="0" w:line="240" w:lineRule="auto"/>
        <w:jc w:val="both"/>
        <w:rPr>
          <w:rFonts w:eastAsia="Calibri" w:cs="Times New Roman"/>
          <w:i/>
          <w:lang w:eastAsia="cs-CZ"/>
        </w:rPr>
      </w:pPr>
      <w:r w:rsidRPr="007859F4">
        <w:rPr>
          <w:rFonts w:eastAsia="Calibri" w:cs="Times New Roman"/>
          <w:i/>
          <w:lang w:eastAsia="cs-CZ"/>
        </w:rPr>
        <w:t xml:space="preserve">Položka č. 16 75C861 </w:t>
      </w:r>
    </w:p>
    <w:p w14:paraId="37AF638A" w14:textId="48A0B546" w:rsidR="00550510" w:rsidRPr="007859F4" w:rsidRDefault="00550510" w:rsidP="007859F4">
      <w:pPr>
        <w:spacing w:after="0" w:line="240" w:lineRule="auto"/>
        <w:rPr>
          <w:rFonts w:eastAsia="Times New Roman" w:cs="Times New Roman"/>
          <w:i/>
          <w:lang w:eastAsia="cs-CZ"/>
        </w:rPr>
      </w:pPr>
      <w:r w:rsidRPr="007859F4">
        <w:rPr>
          <w:rFonts w:eastAsia="Times New Roman" w:cs="Times New Roman"/>
          <w:i/>
          <w:lang w:eastAsia="cs-CZ"/>
        </w:rPr>
        <w:t xml:space="preserve">- původní množství položky  </w:t>
      </w:r>
      <w:r w:rsidR="00863254" w:rsidRPr="007859F4">
        <w:rPr>
          <w:rFonts w:eastAsia="Times New Roman" w:cs="Times New Roman"/>
          <w:i/>
          <w:lang w:eastAsia="cs-CZ"/>
        </w:rPr>
        <w:t>8</w:t>
      </w:r>
      <w:r w:rsidRPr="007859F4">
        <w:rPr>
          <w:rFonts w:eastAsia="Times New Roman" w:cs="Times New Roman"/>
          <w:i/>
          <w:lang w:eastAsia="cs-CZ"/>
        </w:rPr>
        <w:t xml:space="preserve"> kus</w:t>
      </w:r>
    </w:p>
    <w:p w14:paraId="21652DDA" w14:textId="77777777" w:rsidR="00863254" w:rsidRPr="007859F4" w:rsidRDefault="00863254" w:rsidP="007859F4">
      <w:pPr>
        <w:spacing w:after="0" w:line="240" w:lineRule="auto"/>
        <w:jc w:val="both"/>
        <w:rPr>
          <w:rFonts w:eastAsia="Calibri" w:cs="Times New Roman"/>
          <w:lang w:eastAsia="cs-CZ"/>
        </w:rPr>
      </w:pPr>
      <w:r w:rsidRPr="007859F4">
        <w:rPr>
          <w:rFonts w:eastAsia="Times New Roman" w:cs="Times New Roman"/>
          <w:i/>
          <w:lang w:eastAsia="cs-CZ"/>
        </w:rPr>
        <w:t>- nové množství položky      4 kus</w:t>
      </w:r>
    </w:p>
    <w:p w14:paraId="5E8A63B2" w14:textId="77777777" w:rsidR="00550510" w:rsidRPr="007859F4" w:rsidRDefault="00550510" w:rsidP="007859F4">
      <w:pPr>
        <w:spacing w:after="0" w:line="240" w:lineRule="auto"/>
        <w:jc w:val="both"/>
        <w:rPr>
          <w:rFonts w:eastAsia="Calibri" w:cs="Times New Roman"/>
          <w:i/>
          <w:lang w:eastAsia="cs-CZ"/>
        </w:rPr>
      </w:pPr>
    </w:p>
    <w:p w14:paraId="7E1F9733" w14:textId="77777777" w:rsidR="00550510" w:rsidRPr="007859F4" w:rsidRDefault="00550510" w:rsidP="007859F4">
      <w:pPr>
        <w:spacing w:after="0" w:line="240" w:lineRule="auto"/>
        <w:jc w:val="both"/>
        <w:rPr>
          <w:rFonts w:eastAsia="Calibri" w:cs="Times New Roman"/>
          <w:i/>
          <w:lang w:eastAsia="cs-CZ"/>
        </w:rPr>
      </w:pPr>
      <w:r w:rsidRPr="007859F4">
        <w:rPr>
          <w:rFonts w:eastAsia="Calibri" w:cs="Times New Roman"/>
          <w:i/>
          <w:lang w:eastAsia="cs-CZ"/>
        </w:rPr>
        <w:t>Položka č. 17 75C867</w:t>
      </w:r>
    </w:p>
    <w:p w14:paraId="1CF8832E" w14:textId="0F7F1C3D" w:rsidR="00550510" w:rsidRPr="007859F4" w:rsidRDefault="00550510" w:rsidP="007859F4">
      <w:pPr>
        <w:spacing w:after="0" w:line="240" w:lineRule="auto"/>
        <w:rPr>
          <w:rFonts w:eastAsia="Times New Roman" w:cs="Times New Roman"/>
          <w:i/>
          <w:lang w:eastAsia="cs-CZ"/>
        </w:rPr>
      </w:pPr>
      <w:r w:rsidRPr="007859F4">
        <w:rPr>
          <w:rFonts w:eastAsia="Times New Roman" w:cs="Times New Roman"/>
          <w:i/>
          <w:lang w:eastAsia="cs-CZ"/>
        </w:rPr>
        <w:t xml:space="preserve">- původní množství položky  </w:t>
      </w:r>
      <w:r w:rsidR="00863254" w:rsidRPr="007859F4">
        <w:rPr>
          <w:rFonts w:eastAsia="Times New Roman" w:cs="Times New Roman"/>
          <w:i/>
          <w:lang w:eastAsia="cs-CZ"/>
        </w:rPr>
        <w:t>6</w:t>
      </w:r>
      <w:r w:rsidRPr="007859F4">
        <w:rPr>
          <w:rFonts w:eastAsia="Times New Roman" w:cs="Times New Roman"/>
          <w:i/>
          <w:lang w:eastAsia="cs-CZ"/>
        </w:rPr>
        <w:t xml:space="preserve"> kus</w:t>
      </w:r>
    </w:p>
    <w:p w14:paraId="1B9E7E70" w14:textId="4FD744F2" w:rsidR="00CB7827" w:rsidRPr="007859F4" w:rsidRDefault="00550510" w:rsidP="007859F4">
      <w:pPr>
        <w:spacing w:after="0" w:line="240" w:lineRule="auto"/>
        <w:jc w:val="both"/>
        <w:rPr>
          <w:rFonts w:eastAsia="Times New Roman" w:cs="Times New Roman"/>
          <w:i/>
          <w:lang w:eastAsia="cs-CZ"/>
        </w:rPr>
      </w:pPr>
      <w:r w:rsidRPr="007859F4">
        <w:rPr>
          <w:rFonts w:eastAsia="Times New Roman" w:cs="Times New Roman"/>
          <w:i/>
          <w:lang w:eastAsia="cs-CZ"/>
        </w:rPr>
        <w:t>- nové množství položky      4 kus</w:t>
      </w:r>
    </w:p>
    <w:p w14:paraId="107CE191" w14:textId="3E764A40" w:rsidR="006C5B0D" w:rsidRPr="007859F4" w:rsidRDefault="006C5B0D" w:rsidP="007859F4">
      <w:pPr>
        <w:spacing w:after="0" w:line="240" w:lineRule="auto"/>
        <w:jc w:val="both"/>
        <w:rPr>
          <w:rFonts w:eastAsia="Times New Roman" w:cs="Times New Roman"/>
          <w:i/>
          <w:lang w:eastAsia="cs-CZ"/>
        </w:rPr>
      </w:pPr>
    </w:p>
    <w:p w14:paraId="6B3BA61B" w14:textId="31C5244E" w:rsidR="006C5B0D" w:rsidRPr="007859F4" w:rsidRDefault="006C5B0D" w:rsidP="00E939EC">
      <w:pPr>
        <w:spacing w:after="0" w:line="240" w:lineRule="auto"/>
        <w:jc w:val="both"/>
        <w:rPr>
          <w:rFonts w:eastAsia="Calibri" w:cs="Times New Roman"/>
          <w:lang w:eastAsia="cs-CZ"/>
        </w:rPr>
      </w:pPr>
      <w:r w:rsidRPr="007859F4">
        <w:rPr>
          <w:rFonts w:eastAsia="Times New Roman" w:cs="Times New Roman"/>
          <w:lang w:eastAsia="cs-CZ"/>
        </w:rPr>
        <w:t xml:space="preserve">Přikládáme opravené soupisy prací – soubory „Soupis prací _Královo Pole_ZD č.8.xlsx“ a „Soupis prací _Královo Pole_ZD č.8.xml“ se změnami u </w:t>
      </w:r>
      <w:r w:rsidRPr="007859F4">
        <w:rPr>
          <w:rFonts w:eastAsia="Calibri" w:cs="Times New Roman"/>
          <w:lang w:eastAsia="cs-CZ"/>
        </w:rPr>
        <w:t>PS 02-28-01, část A.</w:t>
      </w:r>
    </w:p>
    <w:p w14:paraId="16B05B32" w14:textId="2A654E27" w:rsidR="00CB7827" w:rsidRDefault="00CB7827" w:rsidP="007859F4">
      <w:pPr>
        <w:spacing w:after="0" w:line="240" w:lineRule="auto"/>
        <w:jc w:val="both"/>
        <w:rPr>
          <w:rFonts w:eastAsia="Times New Roman" w:cs="Times New Roman"/>
          <w:lang w:eastAsia="cs-CZ"/>
        </w:rPr>
      </w:pPr>
    </w:p>
    <w:p w14:paraId="7E597C9A" w14:textId="77777777" w:rsidR="006C5B0D" w:rsidRDefault="006C5B0D" w:rsidP="007859F4">
      <w:pPr>
        <w:spacing w:after="0" w:line="240" w:lineRule="auto"/>
        <w:jc w:val="both"/>
        <w:rPr>
          <w:rFonts w:eastAsia="Times New Roman" w:cs="Times New Roman"/>
          <w:lang w:eastAsia="cs-CZ"/>
        </w:rPr>
      </w:pPr>
    </w:p>
    <w:p w14:paraId="6964D406" w14:textId="62220564" w:rsidR="00CB7827" w:rsidRPr="00E939EC" w:rsidRDefault="00CB7827" w:rsidP="0013759A">
      <w:pPr>
        <w:spacing w:after="0" w:line="240" w:lineRule="auto"/>
        <w:rPr>
          <w:rFonts w:eastAsia="Calibri" w:cs="Times New Roman"/>
          <w:b/>
          <w:lang w:eastAsia="cs-CZ"/>
        </w:rPr>
      </w:pPr>
      <w:r w:rsidRPr="00E939EC">
        <w:rPr>
          <w:rFonts w:eastAsia="Calibri" w:cs="Times New Roman"/>
          <w:b/>
          <w:lang w:eastAsia="cs-CZ"/>
        </w:rPr>
        <w:t>Dotaz č. 214:</w:t>
      </w:r>
      <w:r w:rsidR="00A62009" w:rsidRPr="00E939EC">
        <w:rPr>
          <w:rFonts w:eastAsia="Calibri" w:cs="Times New Roman"/>
          <w:b/>
          <w:lang w:eastAsia="cs-CZ"/>
        </w:rPr>
        <w:t xml:space="preserve"> </w:t>
      </w:r>
    </w:p>
    <w:p w14:paraId="62CABD36" w14:textId="78D616D0" w:rsidR="00CB7827" w:rsidRPr="00A304C2" w:rsidRDefault="00CB7827" w:rsidP="0013759A">
      <w:pPr>
        <w:spacing w:after="0" w:line="240" w:lineRule="auto"/>
      </w:pPr>
      <w:r w:rsidRPr="00CB7827">
        <w:rPr>
          <w:b/>
        </w:rPr>
        <w:t>PS 02-28-01 (T.ú. Brno-Maloměřice - Brno-Královo Pole, TZZ Část B, provizorní TZZ)</w:t>
      </w:r>
    </w:p>
    <w:p w14:paraId="5C26DEEB" w14:textId="1FAE864F" w:rsidR="00CB7827" w:rsidRPr="00CB7827" w:rsidRDefault="00CB7827" w:rsidP="0013759A">
      <w:pPr>
        <w:spacing w:after="0" w:line="240" w:lineRule="auto"/>
      </w:pPr>
      <w:r>
        <w:t>Na základě technické zprávy dojde k demontáži stykových transformátorů a sady propojek dvojice stykových transformátorů u návěstních bodů návěstních bodů 1-41, 1-46, 1-53 a 1-58 a to pouze v 1.TK. Domníváme se, že správné množství u položky č. 4 „STYKOVÝ TRANSFORMÁTOR, SYMETRIZAČNÍ A UKOLEJŇOVACÍ TLUMIVKA – DEMONTÁŽ“ je 8ks a u položky č. 5 „KOMPLETNÍ SADA PROPOJEK DVOJICE STYKOVÝCH TRANSFORMÁTORŮ – DEMONTÁŽ“ jsou 4 ks. Žádáme zadavatele o prověření.</w:t>
      </w:r>
    </w:p>
    <w:p w14:paraId="5F7766C3" w14:textId="77777777" w:rsidR="00CB7827" w:rsidRDefault="00CB7827" w:rsidP="0013759A">
      <w:pPr>
        <w:spacing w:after="0" w:line="240" w:lineRule="auto"/>
        <w:jc w:val="both"/>
        <w:rPr>
          <w:rFonts w:eastAsia="Calibri" w:cs="Times New Roman"/>
          <w:b/>
          <w:lang w:eastAsia="cs-CZ"/>
        </w:rPr>
      </w:pPr>
    </w:p>
    <w:p w14:paraId="5A42B70F" w14:textId="48362006" w:rsidR="00CB7827" w:rsidRPr="00043044" w:rsidRDefault="00CB7827" w:rsidP="0013759A">
      <w:pPr>
        <w:spacing w:after="0" w:line="240" w:lineRule="auto"/>
        <w:jc w:val="both"/>
        <w:rPr>
          <w:rFonts w:eastAsia="Calibri" w:cs="Times New Roman"/>
          <w:b/>
          <w:lang w:eastAsia="cs-CZ"/>
        </w:rPr>
      </w:pPr>
      <w:r w:rsidRPr="00043044">
        <w:rPr>
          <w:rFonts w:eastAsia="Calibri" w:cs="Times New Roman"/>
          <w:b/>
          <w:lang w:eastAsia="cs-CZ"/>
        </w:rPr>
        <w:t xml:space="preserve">Odpověď: </w:t>
      </w:r>
    </w:p>
    <w:p w14:paraId="047DCD95" w14:textId="77777777" w:rsidR="008D36C6" w:rsidRPr="007859F4" w:rsidRDefault="008D36C6" w:rsidP="0013759A">
      <w:pPr>
        <w:spacing w:after="0" w:line="240" w:lineRule="auto"/>
        <w:jc w:val="both"/>
        <w:rPr>
          <w:rFonts w:eastAsia="Calibri" w:cs="Times New Roman"/>
          <w:i/>
          <w:lang w:eastAsia="cs-CZ"/>
        </w:rPr>
      </w:pPr>
      <w:r w:rsidRPr="007859F4">
        <w:rPr>
          <w:rFonts w:eastAsia="Calibri" w:cs="Times New Roman"/>
          <w:i/>
          <w:lang w:eastAsia="cs-CZ"/>
        </w:rPr>
        <w:t>Opraven soupis prací takto:</w:t>
      </w:r>
    </w:p>
    <w:p w14:paraId="22C7A750" w14:textId="24460A71" w:rsidR="008D36C6" w:rsidRPr="007859F4" w:rsidRDefault="00AA10F6" w:rsidP="0013759A">
      <w:pPr>
        <w:spacing w:after="0" w:line="240" w:lineRule="auto"/>
        <w:jc w:val="both"/>
        <w:rPr>
          <w:rFonts w:eastAsia="Calibri" w:cs="Times New Roman"/>
          <w:i/>
          <w:lang w:eastAsia="cs-CZ"/>
        </w:rPr>
      </w:pPr>
      <w:r w:rsidRPr="007859F4">
        <w:rPr>
          <w:rFonts w:eastAsia="Calibri" w:cs="Times New Roman"/>
          <w:i/>
          <w:lang w:eastAsia="cs-CZ"/>
        </w:rPr>
        <w:t>Položka č. 4</w:t>
      </w:r>
      <w:r w:rsidR="008D36C6" w:rsidRPr="007859F4">
        <w:rPr>
          <w:rFonts w:eastAsia="Calibri" w:cs="Times New Roman"/>
          <w:i/>
          <w:lang w:eastAsia="cs-CZ"/>
        </w:rPr>
        <w:t xml:space="preserve"> 75C848 </w:t>
      </w:r>
    </w:p>
    <w:p w14:paraId="606A6AC0" w14:textId="77777777" w:rsidR="008D36C6" w:rsidRPr="007859F4" w:rsidRDefault="008D36C6" w:rsidP="0013759A">
      <w:pPr>
        <w:spacing w:after="0" w:line="240" w:lineRule="auto"/>
        <w:rPr>
          <w:rFonts w:eastAsia="Times New Roman" w:cs="Times New Roman"/>
          <w:i/>
          <w:lang w:eastAsia="cs-CZ"/>
        </w:rPr>
      </w:pPr>
      <w:r w:rsidRPr="007859F4">
        <w:rPr>
          <w:rFonts w:eastAsia="Times New Roman" w:cs="Times New Roman"/>
          <w:i/>
          <w:lang w:eastAsia="cs-CZ"/>
        </w:rPr>
        <w:t>- původní množství položky  6 kus</w:t>
      </w:r>
    </w:p>
    <w:p w14:paraId="6D8E2B8D" w14:textId="77777777" w:rsidR="008D36C6" w:rsidRPr="007859F4" w:rsidRDefault="008D36C6" w:rsidP="0013759A">
      <w:pPr>
        <w:spacing w:after="0" w:line="240" w:lineRule="auto"/>
        <w:rPr>
          <w:rFonts w:eastAsia="Times New Roman" w:cs="Times New Roman"/>
          <w:i/>
          <w:lang w:eastAsia="cs-CZ"/>
        </w:rPr>
      </w:pPr>
      <w:r w:rsidRPr="007859F4">
        <w:rPr>
          <w:rFonts w:eastAsia="Times New Roman" w:cs="Times New Roman"/>
          <w:i/>
          <w:lang w:eastAsia="cs-CZ"/>
        </w:rPr>
        <w:t>- nové množství položky      8 kus</w:t>
      </w:r>
    </w:p>
    <w:p w14:paraId="16776AF8" w14:textId="77777777" w:rsidR="008D36C6" w:rsidRPr="007859F4" w:rsidRDefault="008D36C6" w:rsidP="0013759A">
      <w:pPr>
        <w:spacing w:after="0" w:line="240" w:lineRule="auto"/>
        <w:jc w:val="both"/>
        <w:rPr>
          <w:rFonts w:eastAsia="Calibri" w:cs="Times New Roman"/>
          <w:i/>
          <w:lang w:eastAsia="cs-CZ"/>
        </w:rPr>
      </w:pPr>
      <w:r w:rsidRPr="007859F4">
        <w:rPr>
          <w:rFonts w:eastAsia="Calibri" w:cs="Times New Roman"/>
          <w:i/>
          <w:lang w:eastAsia="cs-CZ"/>
        </w:rPr>
        <w:t>Položka č. 5  75C868</w:t>
      </w:r>
    </w:p>
    <w:p w14:paraId="7E4F6663" w14:textId="77777777" w:rsidR="008D36C6" w:rsidRPr="007859F4" w:rsidRDefault="008D36C6" w:rsidP="0013759A">
      <w:pPr>
        <w:spacing w:after="0" w:line="240" w:lineRule="auto"/>
        <w:rPr>
          <w:rFonts w:eastAsia="Times New Roman" w:cs="Times New Roman"/>
          <w:i/>
          <w:lang w:eastAsia="cs-CZ"/>
        </w:rPr>
      </w:pPr>
      <w:r w:rsidRPr="007859F4">
        <w:rPr>
          <w:rFonts w:eastAsia="Times New Roman" w:cs="Times New Roman"/>
          <w:i/>
          <w:lang w:eastAsia="cs-CZ"/>
        </w:rPr>
        <w:t>- původní množství položky  3 kus</w:t>
      </w:r>
    </w:p>
    <w:p w14:paraId="4C75A48C" w14:textId="4717E0F2" w:rsidR="00CB7827" w:rsidRPr="007859F4" w:rsidRDefault="008D36C6" w:rsidP="0013759A">
      <w:pPr>
        <w:spacing w:after="0" w:line="240" w:lineRule="auto"/>
        <w:jc w:val="both"/>
        <w:rPr>
          <w:rFonts w:eastAsia="Calibri" w:cs="Times New Roman"/>
          <w:lang w:eastAsia="cs-CZ"/>
        </w:rPr>
      </w:pPr>
      <w:r w:rsidRPr="007859F4">
        <w:rPr>
          <w:rFonts w:eastAsia="Times New Roman" w:cs="Times New Roman"/>
          <w:i/>
          <w:lang w:eastAsia="cs-CZ"/>
        </w:rPr>
        <w:t>- nové množství položky      4 kus</w:t>
      </w:r>
    </w:p>
    <w:p w14:paraId="20E51452" w14:textId="11B2F6A0" w:rsidR="006C5B0D" w:rsidRPr="007859F4" w:rsidRDefault="006C5B0D" w:rsidP="0013759A">
      <w:pPr>
        <w:spacing w:after="0" w:line="240" w:lineRule="auto"/>
        <w:rPr>
          <w:rFonts w:eastAsia="Calibri" w:cs="Times New Roman"/>
          <w:lang w:eastAsia="cs-CZ"/>
        </w:rPr>
      </w:pPr>
      <w:r w:rsidRPr="007859F4">
        <w:rPr>
          <w:rFonts w:eastAsia="Times New Roman" w:cs="Times New Roman"/>
          <w:lang w:eastAsia="cs-CZ"/>
        </w:rPr>
        <w:t xml:space="preserve">Přikládáme opravené soupisy prací – soubory „Soupis prací _Královo Pole_ZD č.8.xlsx“ a „Soupis prací _Královo Pole_ZD č.8.xml“ se změnami u </w:t>
      </w:r>
      <w:r w:rsidRPr="007859F4">
        <w:rPr>
          <w:rFonts w:eastAsia="Calibri" w:cs="Times New Roman"/>
          <w:lang w:eastAsia="cs-CZ"/>
        </w:rPr>
        <w:t>PS 02-28-01, část B.</w:t>
      </w:r>
    </w:p>
    <w:p w14:paraId="3B865F40" w14:textId="2D00ED0C" w:rsidR="00CB7827" w:rsidRDefault="00CB7827" w:rsidP="0013759A">
      <w:pPr>
        <w:spacing w:after="0" w:line="240" w:lineRule="auto"/>
        <w:jc w:val="both"/>
        <w:rPr>
          <w:rFonts w:eastAsia="Times New Roman" w:cs="Times New Roman"/>
          <w:lang w:eastAsia="cs-CZ"/>
        </w:rPr>
      </w:pPr>
    </w:p>
    <w:p w14:paraId="2B3E08C0" w14:textId="77777777" w:rsidR="00FE716B" w:rsidRPr="00BD5319" w:rsidRDefault="00FE716B" w:rsidP="0013759A">
      <w:pPr>
        <w:spacing w:after="0" w:line="240" w:lineRule="auto"/>
        <w:rPr>
          <w:rFonts w:eastAsia="Times New Roman" w:cs="Times New Roman"/>
          <w:lang w:eastAsia="cs-CZ"/>
        </w:rPr>
      </w:pPr>
    </w:p>
    <w:p w14:paraId="522FF53B" w14:textId="408DF3A6" w:rsidR="0013759A" w:rsidRPr="00BD5319" w:rsidRDefault="0013759A" w:rsidP="0013759A">
      <w:pPr>
        <w:spacing w:after="0" w:line="240" w:lineRule="auto"/>
        <w:rPr>
          <w:rFonts w:eastAsia="Times New Roman" w:cs="Times New Roman"/>
          <w:lang w:eastAsia="cs-CZ"/>
        </w:rPr>
      </w:pPr>
      <w:r w:rsidRPr="006932FB">
        <w:rPr>
          <w:rFonts w:eastAsia="Times New Roman" w:cs="Times New Roman"/>
          <w:lang w:eastAsia="cs-CZ"/>
        </w:rPr>
        <w:t xml:space="preserve">Vzhledem ke skutečnosti, že byly zadavatelem provedeny </w:t>
      </w:r>
      <w:r w:rsidRPr="006932FB">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ust. § 99 odst. 2 ZZVZ a prodlužuje lhůtu pro podání nabídek ze dne </w:t>
      </w:r>
      <w:r>
        <w:rPr>
          <w:rFonts w:eastAsia="Times New Roman" w:cs="Times New Roman"/>
          <w:b/>
          <w:lang w:eastAsia="cs-CZ"/>
        </w:rPr>
        <w:t>7</w:t>
      </w:r>
      <w:r w:rsidRPr="006932FB">
        <w:rPr>
          <w:rFonts w:eastAsia="Times New Roman" w:cs="Times New Roman"/>
          <w:b/>
          <w:lang w:eastAsia="cs-CZ"/>
        </w:rPr>
        <w:t xml:space="preserve">. </w:t>
      </w:r>
      <w:r>
        <w:rPr>
          <w:rFonts w:eastAsia="Times New Roman" w:cs="Times New Roman"/>
          <w:b/>
          <w:lang w:eastAsia="cs-CZ"/>
        </w:rPr>
        <w:t>7</w:t>
      </w:r>
      <w:r w:rsidRPr="006932FB">
        <w:rPr>
          <w:rFonts w:eastAsia="Times New Roman" w:cs="Times New Roman"/>
          <w:b/>
          <w:lang w:eastAsia="cs-CZ"/>
        </w:rPr>
        <w:t>. 2023</w:t>
      </w:r>
      <w:r>
        <w:rPr>
          <w:rFonts w:eastAsia="Times New Roman" w:cs="Times New Roman"/>
          <w:lang w:eastAsia="cs-CZ"/>
        </w:rPr>
        <w:t xml:space="preserve"> </w:t>
      </w:r>
      <w:r w:rsidRPr="00BD5319">
        <w:rPr>
          <w:rFonts w:eastAsia="Times New Roman" w:cs="Times New Roman"/>
          <w:lang w:eastAsia="cs-CZ"/>
        </w:rPr>
        <w:t xml:space="preserve">na den </w:t>
      </w:r>
      <w:r>
        <w:rPr>
          <w:rFonts w:eastAsia="Times New Roman" w:cs="Times New Roman"/>
          <w:b/>
          <w:lang w:eastAsia="cs-CZ"/>
        </w:rPr>
        <w:t>10</w:t>
      </w:r>
      <w:r w:rsidRPr="006932FB">
        <w:rPr>
          <w:rFonts w:eastAsia="Times New Roman" w:cs="Times New Roman"/>
          <w:b/>
          <w:lang w:eastAsia="cs-CZ"/>
        </w:rPr>
        <w:t>. 7. 2023</w:t>
      </w:r>
      <w:r w:rsidRPr="00BD5319">
        <w:rPr>
          <w:rFonts w:eastAsia="Times New Roman" w:cs="Times New Roman"/>
          <w:lang w:eastAsia="cs-CZ"/>
        </w:rPr>
        <w:t>.</w:t>
      </w:r>
    </w:p>
    <w:p w14:paraId="14DFC515" w14:textId="77777777" w:rsidR="0013759A" w:rsidRPr="00BD5319" w:rsidRDefault="0013759A" w:rsidP="0013759A">
      <w:pPr>
        <w:spacing w:after="0" w:line="240" w:lineRule="auto"/>
        <w:rPr>
          <w:rFonts w:eastAsia="Times New Roman" w:cs="Times New Roman"/>
          <w:b/>
          <w:lang w:eastAsia="cs-CZ"/>
        </w:rPr>
      </w:pPr>
    </w:p>
    <w:p w14:paraId="679878A3" w14:textId="77777777" w:rsidR="0013759A" w:rsidRPr="00BD5319" w:rsidRDefault="0013759A" w:rsidP="0013759A">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hyperlink r:id="rId14" w:history="1">
          <w:r w:rsidRPr="00520554">
            <w:rPr>
              <w:rStyle w:val="Hypertextovodkaz"/>
              <w:rFonts w:eastAsia="Times New Roman" w:cs="Times New Roman"/>
              <w:lang w:eastAsia="cs-CZ"/>
            </w:rPr>
            <w:t>https://vvz.nipez.cz</w:t>
          </w:r>
        </w:hyperlink>
      </w:hyperlink>
      <w:r w:rsidRPr="00BD5319">
        <w:rPr>
          <w:rFonts w:eastAsia="Times New Roman" w:cs="Times New Roman"/>
          <w:lang w:eastAsia="cs-CZ"/>
        </w:rPr>
        <w:t xml:space="preserve"> (evidenční č. VZ </w:t>
      </w:r>
      <w:r>
        <w:rPr>
          <w:rFonts w:eastAsia="Times New Roman" w:cs="Times New Roman"/>
          <w:lang w:eastAsia="cs-CZ"/>
        </w:rPr>
        <w:t>Z2023-022065</w:t>
      </w:r>
      <w:r w:rsidRPr="00BD5319">
        <w:rPr>
          <w:rFonts w:eastAsia="Times New Roman" w:cs="Times New Roman"/>
          <w:lang w:eastAsia="cs-CZ"/>
        </w:rPr>
        <w:t>). Změny se týkají těchto ustanovení:</w:t>
      </w:r>
    </w:p>
    <w:p w14:paraId="5F590664" w14:textId="77777777" w:rsidR="0013759A" w:rsidRPr="00BD5319" w:rsidRDefault="0013759A" w:rsidP="0013759A">
      <w:pPr>
        <w:spacing w:after="0" w:line="240" w:lineRule="auto"/>
        <w:rPr>
          <w:rFonts w:eastAsia="Times New Roman" w:cs="Times New Roman"/>
          <w:b/>
          <w:lang w:eastAsia="cs-CZ"/>
        </w:rPr>
      </w:pPr>
    </w:p>
    <w:p w14:paraId="755709DC" w14:textId="77777777" w:rsidR="0013759A" w:rsidRPr="00BD5319" w:rsidRDefault="0013759A" w:rsidP="0013759A">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27222D77" w14:textId="4BE817AE" w:rsidR="0013759A" w:rsidRPr="00BD5319" w:rsidRDefault="0013759A" w:rsidP="0013759A">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26. 6. 2023</w:t>
      </w:r>
      <w:r w:rsidRPr="00BD5319">
        <w:rPr>
          <w:rFonts w:eastAsia="Times New Roman" w:cs="Times New Roman"/>
          <w:lang w:eastAsia="cs-CZ"/>
        </w:rPr>
        <w:t xml:space="preserve"> v 10:00 hod. a nahrazujeme datem </w:t>
      </w:r>
      <w:r>
        <w:rPr>
          <w:rFonts w:eastAsia="Times New Roman" w:cs="Times New Roman"/>
          <w:b/>
          <w:lang w:eastAsia="cs-CZ"/>
        </w:rPr>
        <w:t>10</w:t>
      </w:r>
      <w:r w:rsidRPr="006932FB">
        <w:rPr>
          <w:rFonts w:eastAsia="Times New Roman" w:cs="Times New Roman"/>
          <w:b/>
          <w:lang w:eastAsia="cs-CZ"/>
        </w:rPr>
        <w:t>. 7. 2023 v 10:00 hod.</w:t>
      </w:r>
      <w:r w:rsidRPr="00BD5319">
        <w:rPr>
          <w:rFonts w:eastAsia="Times New Roman" w:cs="Times New Roman"/>
          <w:lang w:eastAsia="cs-CZ"/>
        </w:rPr>
        <w:t>,</w:t>
      </w:r>
      <w:r w:rsidRPr="00BD5319">
        <w:rPr>
          <w:rFonts w:eastAsia="Times New Roman" w:cs="Times New Roman"/>
          <w:b/>
          <w:lang w:eastAsia="cs-CZ"/>
        </w:rPr>
        <w:t xml:space="preserve"> </w:t>
      </w:r>
    </w:p>
    <w:p w14:paraId="65370179" w14:textId="77777777" w:rsidR="0013759A" w:rsidRPr="00BD5319" w:rsidRDefault="0013759A" w:rsidP="0013759A">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0A407798" w14:textId="2D2C75C8" w:rsidR="0013759A" w:rsidRPr="00BD5319" w:rsidRDefault="0013759A" w:rsidP="0013759A">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26. 6. 2023 v 10:00</w:t>
      </w:r>
      <w:r w:rsidRPr="00BD5319">
        <w:rPr>
          <w:rFonts w:eastAsia="Times New Roman" w:cs="Times New Roman"/>
          <w:lang w:eastAsia="cs-CZ"/>
        </w:rPr>
        <w:t xml:space="preserve"> hod. a nahrazujeme datem </w:t>
      </w:r>
      <w:r>
        <w:rPr>
          <w:rFonts w:eastAsia="Times New Roman" w:cs="Times New Roman"/>
          <w:b/>
          <w:lang w:eastAsia="cs-CZ"/>
        </w:rPr>
        <w:t>10</w:t>
      </w:r>
      <w:r w:rsidRPr="006932FB">
        <w:rPr>
          <w:rFonts w:eastAsia="Times New Roman" w:cs="Times New Roman"/>
          <w:b/>
          <w:lang w:eastAsia="cs-CZ"/>
        </w:rPr>
        <w:t>. 7. 2023 v 10:00 hod.</w:t>
      </w:r>
    </w:p>
    <w:p w14:paraId="69F9F749" w14:textId="682357D4" w:rsidR="00BD5319" w:rsidRDefault="0013759A" w:rsidP="0013759A">
      <w:pPr>
        <w:tabs>
          <w:tab w:val="left" w:pos="993"/>
          <w:tab w:val="center" w:pos="7371"/>
        </w:tabs>
        <w:spacing w:after="0" w:line="240" w:lineRule="auto"/>
        <w:jc w:val="both"/>
        <w:rPr>
          <w:rFonts w:eastAsia="Calibri" w:cs="Times New Roman"/>
          <w:lang w:eastAsia="cs-CZ"/>
        </w:rPr>
      </w:pPr>
      <w:r w:rsidRPr="006526D3">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5"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2EED3E0D" w14:textId="77777777" w:rsidR="0013759A" w:rsidRPr="0013759A" w:rsidRDefault="0013759A" w:rsidP="0013759A">
      <w:pPr>
        <w:tabs>
          <w:tab w:val="left" w:pos="993"/>
          <w:tab w:val="center" w:pos="7371"/>
        </w:tabs>
        <w:spacing w:after="0" w:line="240" w:lineRule="auto"/>
        <w:jc w:val="both"/>
        <w:rPr>
          <w:rFonts w:eastAsia="Calibri" w:cs="Times New Roman"/>
          <w:lang w:eastAsia="cs-CZ"/>
        </w:rPr>
      </w:pPr>
    </w:p>
    <w:p w14:paraId="44D11ECA" w14:textId="77777777" w:rsidR="006526D3" w:rsidRPr="0013759A" w:rsidRDefault="00BD5319" w:rsidP="0013759A">
      <w:pPr>
        <w:tabs>
          <w:tab w:val="center" w:pos="7371"/>
        </w:tabs>
        <w:spacing w:after="0" w:line="240" w:lineRule="auto"/>
        <w:rPr>
          <w:rFonts w:eastAsia="Calibri" w:cs="Times New Roman"/>
          <w:b/>
          <w:bCs/>
          <w:lang w:eastAsia="cs-CZ"/>
        </w:rPr>
      </w:pPr>
      <w:r w:rsidRPr="0013759A">
        <w:rPr>
          <w:rFonts w:eastAsia="Calibri" w:cs="Times New Roman"/>
          <w:b/>
          <w:bCs/>
          <w:lang w:eastAsia="cs-CZ"/>
        </w:rPr>
        <w:t xml:space="preserve">Příloha: </w:t>
      </w:r>
    </w:p>
    <w:p w14:paraId="190BCA36" w14:textId="4B9CF416" w:rsidR="00FE6D0B" w:rsidRPr="0013759A" w:rsidRDefault="00FE6D0B" w:rsidP="0013759A">
      <w:pPr>
        <w:spacing w:after="0" w:line="240" w:lineRule="auto"/>
        <w:jc w:val="both"/>
        <w:rPr>
          <w:rFonts w:eastAsia="Calibri" w:cs="Times New Roman"/>
          <w:lang w:eastAsia="cs-CZ"/>
        </w:rPr>
      </w:pPr>
      <w:r w:rsidRPr="0013759A">
        <w:rPr>
          <w:rFonts w:ascii="Arial" w:eastAsia="Times New Roman" w:hAnsi="Arial" w:cs="Arial"/>
          <w:sz w:val="20"/>
          <w:szCs w:val="20"/>
          <w:lang w:eastAsia="cs-CZ"/>
        </w:rPr>
        <w:t>opravený výkaz výměr k ocenění „Soupis prací_Královo Pole_ZD č.</w:t>
      </w:r>
      <w:r w:rsidR="006C5B0D" w:rsidRPr="0013759A">
        <w:rPr>
          <w:rFonts w:ascii="Arial" w:eastAsia="Times New Roman" w:hAnsi="Arial" w:cs="Arial"/>
          <w:sz w:val="20"/>
          <w:szCs w:val="20"/>
          <w:lang w:eastAsia="cs-CZ"/>
        </w:rPr>
        <w:t>8</w:t>
      </w:r>
      <w:r w:rsidRPr="0013759A">
        <w:rPr>
          <w:rFonts w:ascii="Arial" w:eastAsia="Times New Roman" w:hAnsi="Arial" w:cs="Arial"/>
          <w:sz w:val="20"/>
          <w:szCs w:val="20"/>
          <w:lang w:eastAsia="cs-CZ"/>
        </w:rPr>
        <w:t>.xml“</w:t>
      </w:r>
    </w:p>
    <w:p w14:paraId="0A46A7D0" w14:textId="684E4689" w:rsidR="00BD5319" w:rsidRPr="0013759A" w:rsidRDefault="00FE6D0B" w:rsidP="0013759A">
      <w:pPr>
        <w:tabs>
          <w:tab w:val="center" w:pos="7371"/>
        </w:tabs>
        <w:spacing w:after="0" w:line="240" w:lineRule="auto"/>
        <w:rPr>
          <w:rFonts w:eastAsia="Calibri" w:cs="Times New Roman"/>
          <w:b/>
          <w:bCs/>
          <w:lang w:eastAsia="cs-CZ"/>
        </w:rPr>
      </w:pPr>
      <w:r w:rsidRPr="0013759A">
        <w:rPr>
          <w:rFonts w:ascii="Arial" w:eastAsia="Times New Roman" w:hAnsi="Arial" w:cs="Arial"/>
          <w:sz w:val="20"/>
          <w:szCs w:val="20"/>
          <w:lang w:eastAsia="cs-CZ"/>
        </w:rPr>
        <w:t>opravený výkaz výměr k ocenění „Soupis prací_Královo Pole_ZD č.</w:t>
      </w:r>
      <w:r w:rsidR="006C5B0D" w:rsidRPr="0013759A">
        <w:rPr>
          <w:rFonts w:ascii="Arial" w:eastAsia="Times New Roman" w:hAnsi="Arial" w:cs="Arial"/>
          <w:sz w:val="20"/>
          <w:szCs w:val="20"/>
          <w:lang w:eastAsia="cs-CZ"/>
        </w:rPr>
        <w:t>8</w:t>
      </w:r>
      <w:r w:rsidRPr="0013759A">
        <w:rPr>
          <w:rFonts w:ascii="Arial" w:eastAsia="Times New Roman" w:hAnsi="Arial" w:cs="Arial"/>
          <w:sz w:val="20"/>
          <w:szCs w:val="20"/>
          <w:lang w:eastAsia="cs-CZ"/>
        </w:rPr>
        <w:t>.xlsx“</w:t>
      </w:r>
    </w:p>
    <w:p w14:paraId="52692175" w14:textId="77777777" w:rsidR="00BD5319" w:rsidRPr="0013759A" w:rsidRDefault="00BD5319" w:rsidP="00BD5319">
      <w:pPr>
        <w:spacing w:after="0" w:line="240" w:lineRule="auto"/>
        <w:jc w:val="both"/>
        <w:rPr>
          <w:rFonts w:eastAsia="Calibri" w:cs="Times New Roman"/>
          <w:lang w:eastAsia="cs-CZ"/>
        </w:rPr>
      </w:pPr>
    </w:p>
    <w:p w14:paraId="7D71F6D0" w14:textId="77777777" w:rsidR="00FE6D0B" w:rsidRPr="0013759A" w:rsidRDefault="00FE6D0B" w:rsidP="00FE6D0B">
      <w:pPr>
        <w:spacing w:after="0" w:line="240" w:lineRule="auto"/>
        <w:jc w:val="both"/>
        <w:rPr>
          <w:rFonts w:ascii="Arial" w:eastAsia="Times New Roman" w:hAnsi="Arial" w:cs="Arial"/>
          <w:sz w:val="20"/>
          <w:szCs w:val="20"/>
          <w:lang w:eastAsia="cs-CZ"/>
        </w:rPr>
      </w:pPr>
      <w:r w:rsidRPr="0013759A">
        <w:rPr>
          <w:rFonts w:ascii="Arial" w:eastAsia="Times New Roman" w:hAnsi="Arial" w:cs="Arial"/>
          <w:sz w:val="20"/>
          <w:szCs w:val="20"/>
          <w:lang w:eastAsia="cs-CZ"/>
        </w:rPr>
        <w:t>Opravované přílohy:</w:t>
      </w:r>
    </w:p>
    <w:p w14:paraId="4AE33AC8"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PS032801 A_0106_ZD č.8.pdf</w:t>
      </w:r>
    </w:p>
    <w:p w14:paraId="0A52ED7E"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SO021701_01_TZ_ZD č.8.pdf</w:t>
      </w:r>
    </w:p>
    <w:p w14:paraId="2A6D9E4B"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SO021911_2.5.4_ZD č.8.pdf</w:t>
      </w:r>
    </w:p>
    <w:p w14:paraId="4A5E5A78"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SO021930_1_TZ_ZD č.8.pdf</w:t>
      </w:r>
    </w:p>
    <w:p w14:paraId="20C1826A"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SO021930_2.5.1_ZD č.8.pdf</w:t>
      </w:r>
    </w:p>
    <w:p w14:paraId="3AB4E7A9"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SO021930_2.5.2_ZD č.8.pdf</w:t>
      </w:r>
    </w:p>
    <w:p w14:paraId="49281F5A"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SO021930_2.5.3_ZD č.8.pdf</w:t>
      </w:r>
    </w:p>
    <w:p w14:paraId="23479B2F"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SO031701_02_ZD č.8.pdf</w:t>
      </w:r>
    </w:p>
    <w:p w14:paraId="0D192B9A"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SO031941_1_TZ_ZD č.8.pdf</w:t>
      </w:r>
    </w:p>
    <w:p w14:paraId="19AA580A" w14:textId="77777777" w:rsidR="00FF06B5"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SO031942.1_1 TZ_ZD č.8.pdf</w:t>
      </w:r>
    </w:p>
    <w:p w14:paraId="06D46E9C" w14:textId="370027BD" w:rsidR="00FE6D0B" w:rsidRPr="0013759A" w:rsidRDefault="00FF06B5" w:rsidP="00FF06B5">
      <w:pPr>
        <w:tabs>
          <w:tab w:val="center" w:pos="7371"/>
        </w:tabs>
        <w:spacing w:after="0" w:line="240" w:lineRule="auto"/>
        <w:rPr>
          <w:rFonts w:ascii="Arial" w:eastAsia="Times New Roman" w:hAnsi="Arial" w:cs="Arial"/>
          <w:sz w:val="20"/>
          <w:szCs w:val="20"/>
          <w:lang w:eastAsia="cs-CZ"/>
        </w:rPr>
      </w:pPr>
      <w:r w:rsidRPr="0013759A">
        <w:rPr>
          <w:rFonts w:ascii="Arial" w:eastAsia="Times New Roman" w:hAnsi="Arial" w:cs="Arial"/>
          <w:sz w:val="20"/>
          <w:szCs w:val="20"/>
          <w:lang w:eastAsia="cs-CZ"/>
        </w:rPr>
        <w:t>SO041701_01_TZ_ZD č.8.pdf</w:t>
      </w:r>
    </w:p>
    <w:p w14:paraId="03D003A7" w14:textId="77777777" w:rsidR="0091604E" w:rsidRDefault="0091604E" w:rsidP="00BD5319">
      <w:pPr>
        <w:spacing w:after="0" w:line="240" w:lineRule="auto"/>
        <w:jc w:val="both"/>
        <w:rPr>
          <w:rFonts w:eastAsia="Calibri" w:cs="Times New Roman"/>
          <w:lang w:eastAsia="cs-CZ"/>
        </w:rPr>
      </w:pPr>
    </w:p>
    <w:p w14:paraId="1C86C25F" w14:textId="5BAB2A63" w:rsidR="006526D3" w:rsidRDefault="006526D3" w:rsidP="00BD5319">
      <w:pPr>
        <w:spacing w:after="0" w:line="240" w:lineRule="auto"/>
        <w:jc w:val="both"/>
        <w:rPr>
          <w:rFonts w:eastAsia="Calibri" w:cs="Times New Roman"/>
          <w:lang w:eastAsia="cs-CZ"/>
        </w:rPr>
      </w:pPr>
    </w:p>
    <w:p w14:paraId="5085ED15" w14:textId="49AFFB83" w:rsidR="00FE716B" w:rsidRDefault="00FE716B" w:rsidP="00BD5319">
      <w:pPr>
        <w:spacing w:after="0" w:line="240" w:lineRule="auto"/>
        <w:jc w:val="both"/>
        <w:rPr>
          <w:rFonts w:eastAsia="Calibri" w:cs="Times New Roman"/>
          <w:lang w:eastAsia="cs-CZ"/>
        </w:rPr>
      </w:pPr>
    </w:p>
    <w:p w14:paraId="7F50A747" w14:textId="77777777" w:rsidR="0013759A" w:rsidRDefault="0013759A" w:rsidP="00BD5319">
      <w:pPr>
        <w:spacing w:after="0" w:line="240" w:lineRule="auto"/>
        <w:jc w:val="both"/>
        <w:rPr>
          <w:rFonts w:eastAsia="Calibri" w:cs="Times New Roman"/>
          <w:lang w:eastAsia="cs-CZ"/>
        </w:rPr>
      </w:pPr>
    </w:p>
    <w:p w14:paraId="3DE26E81" w14:textId="77777777" w:rsidR="00FE716B" w:rsidRDefault="00FE716B" w:rsidP="00BD5319">
      <w:pPr>
        <w:spacing w:after="0" w:line="240" w:lineRule="auto"/>
        <w:jc w:val="both"/>
        <w:rPr>
          <w:rFonts w:eastAsia="Calibri" w:cs="Times New Roman"/>
          <w:lang w:eastAsia="cs-CZ"/>
        </w:rPr>
      </w:pPr>
    </w:p>
    <w:p w14:paraId="47FC10F1" w14:textId="77777777" w:rsidR="00E939EC" w:rsidRDefault="00E939EC" w:rsidP="00FE716B">
      <w:pPr>
        <w:spacing w:after="0"/>
        <w:rPr>
          <w:rFonts w:cs="Arial"/>
          <w:b/>
        </w:rPr>
      </w:pPr>
    </w:p>
    <w:p w14:paraId="07562928" w14:textId="5ABFEBDD" w:rsidR="00FE716B" w:rsidRDefault="00FE716B" w:rsidP="00FE716B">
      <w:pPr>
        <w:spacing w:after="0"/>
        <w:rPr>
          <w:rFonts w:cs="Arial"/>
          <w:b/>
        </w:rPr>
      </w:pPr>
      <w:r w:rsidRPr="0060586A">
        <w:rPr>
          <w:rFonts w:cs="Arial"/>
          <w:b/>
        </w:rPr>
        <w:t xml:space="preserve">Mgr. Štěpán Hošna </w:t>
      </w:r>
    </w:p>
    <w:p w14:paraId="0F759703" w14:textId="77777777" w:rsidR="00FE716B" w:rsidRPr="007E482C" w:rsidRDefault="00FE716B" w:rsidP="00FE716B">
      <w:pPr>
        <w:spacing w:after="0"/>
        <w:rPr>
          <w:rFonts w:cs="Arial"/>
        </w:rPr>
      </w:pPr>
      <w:r w:rsidRPr="00BF7257">
        <w:rPr>
          <w:rFonts w:cs="Arial"/>
        </w:rPr>
        <w:t>vedoucí oddělení zadávání investic</w:t>
      </w:r>
      <w:r w:rsidRPr="007E482C">
        <w:rPr>
          <w:rFonts w:cs="Arial"/>
        </w:rPr>
        <w:t>, odbor investiční</w:t>
      </w:r>
    </w:p>
    <w:p w14:paraId="2D2EF966" w14:textId="77777777" w:rsidR="00FE716B" w:rsidRPr="007E482C" w:rsidRDefault="00FE716B" w:rsidP="00FE716B">
      <w:pPr>
        <w:spacing w:after="0"/>
        <w:rPr>
          <w:rFonts w:cs="Arial"/>
        </w:rPr>
      </w:pPr>
      <w:r w:rsidRPr="007E482C">
        <w:rPr>
          <w:rFonts w:cs="Arial"/>
        </w:rPr>
        <w:t>na základě „Pověření“ č. 7-NM ze dne 24. 10. 2022</w:t>
      </w:r>
    </w:p>
    <w:p w14:paraId="7E229771" w14:textId="77777777" w:rsidR="00FE716B" w:rsidRPr="007E482C" w:rsidRDefault="00FE716B" w:rsidP="00FE716B">
      <w:pPr>
        <w:spacing w:after="0"/>
        <w:rPr>
          <w:rFonts w:cs="Arial"/>
        </w:rPr>
      </w:pPr>
      <w:r w:rsidRPr="007E482C">
        <w:rPr>
          <w:rFonts w:cs="Arial"/>
        </w:rPr>
        <w:t>Správa železnic, státní organizace</w:t>
      </w:r>
    </w:p>
    <w:p w14:paraId="2B53542C" w14:textId="77777777" w:rsidR="00FE716B" w:rsidRPr="00BD5319" w:rsidRDefault="00FE716B" w:rsidP="00FE716B">
      <w:pPr>
        <w:spacing w:after="0" w:line="240" w:lineRule="auto"/>
        <w:jc w:val="both"/>
        <w:rPr>
          <w:rFonts w:ascii="Times New Roman" w:eastAsia="Times New Roman" w:hAnsi="Times New Roman" w:cs="Times New Roman"/>
          <w:sz w:val="22"/>
          <w:szCs w:val="22"/>
          <w:lang w:eastAsia="cs-CZ"/>
        </w:rPr>
      </w:pPr>
    </w:p>
    <w:sectPr w:rsidR="00FE716B" w:rsidRPr="00BD5319"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00878" w14:textId="77777777" w:rsidR="0028563F" w:rsidRDefault="0028563F" w:rsidP="00962258">
      <w:pPr>
        <w:spacing w:after="0" w:line="240" w:lineRule="auto"/>
      </w:pPr>
      <w:r>
        <w:separator/>
      </w:r>
    </w:p>
  </w:endnote>
  <w:endnote w:type="continuationSeparator" w:id="0">
    <w:p w14:paraId="07047923" w14:textId="77777777" w:rsidR="0028563F" w:rsidRDefault="002856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DB227F" w14:textId="77777777" w:rsidTr="00D831A3">
      <w:tc>
        <w:tcPr>
          <w:tcW w:w="1361" w:type="dxa"/>
          <w:tcMar>
            <w:left w:w="0" w:type="dxa"/>
            <w:right w:w="0" w:type="dxa"/>
          </w:tcMar>
          <w:vAlign w:val="bottom"/>
        </w:tcPr>
        <w:p w14:paraId="459E2479" w14:textId="3BA28A9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BF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BF2">
            <w:rPr>
              <w:rStyle w:val="slostrnky"/>
              <w:noProof/>
            </w:rPr>
            <w:t>10</w:t>
          </w:r>
          <w:r w:rsidRPr="00B8518B">
            <w:rPr>
              <w:rStyle w:val="slostrnky"/>
            </w:rPr>
            <w:fldChar w:fldCharType="end"/>
          </w:r>
        </w:p>
      </w:tc>
      <w:tc>
        <w:tcPr>
          <w:tcW w:w="3458" w:type="dxa"/>
          <w:shd w:val="clear" w:color="auto" w:fill="auto"/>
          <w:tcMar>
            <w:left w:w="0" w:type="dxa"/>
            <w:right w:w="0" w:type="dxa"/>
          </w:tcMar>
        </w:tcPr>
        <w:p w14:paraId="5EEA12B7" w14:textId="77777777" w:rsidR="00F1715C" w:rsidRDefault="00F1715C" w:rsidP="00B8518B">
          <w:pPr>
            <w:pStyle w:val="Zpat"/>
          </w:pPr>
        </w:p>
      </w:tc>
      <w:tc>
        <w:tcPr>
          <w:tcW w:w="2835" w:type="dxa"/>
          <w:shd w:val="clear" w:color="auto" w:fill="auto"/>
          <w:tcMar>
            <w:left w:w="0" w:type="dxa"/>
            <w:right w:w="0" w:type="dxa"/>
          </w:tcMar>
        </w:tcPr>
        <w:p w14:paraId="54DCF1BD" w14:textId="77777777" w:rsidR="00F1715C" w:rsidRDefault="00F1715C" w:rsidP="00B8518B">
          <w:pPr>
            <w:pStyle w:val="Zpat"/>
          </w:pPr>
        </w:p>
      </w:tc>
      <w:tc>
        <w:tcPr>
          <w:tcW w:w="2921" w:type="dxa"/>
        </w:tcPr>
        <w:p w14:paraId="3B32B1C8" w14:textId="77777777" w:rsidR="00F1715C" w:rsidRDefault="00F1715C" w:rsidP="00D831A3">
          <w:pPr>
            <w:pStyle w:val="Zpat"/>
          </w:pPr>
        </w:p>
      </w:tc>
    </w:tr>
  </w:tbl>
  <w:p w14:paraId="4BC717A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5AE45A20" w14:textId="77777777" w:rsidTr="00F1715C">
      <w:tc>
        <w:tcPr>
          <w:tcW w:w="1361" w:type="dxa"/>
          <w:tcMar>
            <w:left w:w="0" w:type="dxa"/>
            <w:right w:w="0" w:type="dxa"/>
          </w:tcMar>
          <w:vAlign w:val="bottom"/>
        </w:tcPr>
        <w:p w14:paraId="29B57BFB" w14:textId="493E40B4"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563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563F">
            <w:rPr>
              <w:rStyle w:val="slostrnky"/>
              <w:noProof/>
            </w:rPr>
            <w:t>1</w:t>
          </w:r>
          <w:r w:rsidRPr="00B8518B">
            <w:rPr>
              <w:rStyle w:val="slostrnky"/>
            </w:rPr>
            <w:fldChar w:fldCharType="end"/>
          </w:r>
        </w:p>
      </w:tc>
      <w:tc>
        <w:tcPr>
          <w:tcW w:w="3458" w:type="dxa"/>
          <w:shd w:val="clear" w:color="auto" w:fill="auto"/>
          <w:tcMar>
            <w:left w:w="0" w:type="dxa"/>
            <w:right w:w="0" w:type="dxa"/>
          </w:tcMar>
        </w:tcPr>
        <w:p w14:paraId="32621AB6" w14:textId="77777777" w:rsidR="00712ED1" w:rsidRDefault="00712ED1" w:rsidP="00331004">
          <w:pPr>
            <w:pStyle w:val="Zpat"/>
          </w:pPr>
          <w:r>
            <w:t>Správa železnic, státní organizace</w:t>
          </w:r>
        </w:p>
        <w:p w14:paraId="78A77960"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712ED1" w:rsidRDefault="00712ED1" w:rsidP="00331004">
          <w:pPr>
            <w:pStyle w:val="Zpat"/>
          </w:pPr>
          <w:r>
            <w:t>Sídlo: Dlážděná 1003/7, 110 00 Praha 1</w:t>
          </w:r>
        </w:p>
        <w:p w14:paraId="2CBB5B40" w14:textId="77777777" w:rsidR="00712ED1" w:rsidRDefault="00712ED1" w:rsidP="00331004">
          <w:pPr>
            <w:pStyle w:val="Zpat"/>
          </w:pPr>
          <w:r>
            <w:t>IČO: 709 94 234 DIČ: CZ 709 94 234</w:t>
          </w:r>
        </w:p>
        <w:p w14:paraId="2AA87A9F" w14:textId="77777777" w:rsidR="00712ED1" w:rsidRDefault="00712ED1" w:rsidP="00331004">
          <w:pPr>
            <w:pStyle w:val="Zpat"/>
          </w:pPr>
          <w:r>
            <w:t>www.</w:t>
          </w:r>
          <w:r w:rsidR="005A5F24">
            <w:t>spravazeleznic</w:t>
          </w:r>
          <w:r>
            <w:t>.cz</w:t>
          </w:r>
        </w:p>
      </w:tc>
      <w:tc>
        <w:tcPr>
          <w:tcW w:w="2921" w:type="dxa"/>
        </w:tcPr>
        <w:p w14:paraId="1C74ED78"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712ED1" w:rsidRDefault="00712ED1" w:rsidP="00331004">
          <w:pPr>
            <w:pStyle w:val="Zpat"/>
          </w:pPr>
        </w:p>
      </w:tc>
    </w:tr>
  </w:tbl>
  <w:p w14:paraId="05626F3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18317" w14:textId="77777777" w:rsidR="0028563F" w:rsidRDefault="0028563F" w:rsidP="00962258">
      <w:pPr>
        <w:spacing w:after="0" w:line="240" w:lineRule="auto"/>
      </w:pPr>
      <w:r>
        <w:separator/>
      </w:r>
    </w:p>
  </w:footnote>
  <w:footnote w:type="continuationSeparator" w:id="0">
    <w:p w14:paraId="75964CBB" w14:textId="77777777" w:rsidR="0028563F" w:rsidRDefault="002856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E7B5F54" w14:textId="77777777" w:rsidTr="00C02D0A">
      <w:trPr>
        <w:trHeight w:hRule="exact" w:val="454"/>
      </w:trPr>
      <w:tc>
        <w:tcPr>
          <w:tcW w:w="1361" w:type="dxa"/>
          <w:tcMar>
            <w:top w:w="57" w:type="dxa"/>
            <w:left w:w="0" w:type="dxa"/>
            <w:right w:w="0" w:type="dxa"/>
          </w:tcMar>
        </w:tcPr>
        <w:p w14:paraId="769DD76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05D54C0" w14:textId="77777777" w:rsidR="00F1715C" w:rsidRDefault="00F1715C" w:rsidP="00523EA7">
          <w:pPr>
            <w:pStyle w:val="Zpat"/>
          </w:pPr>
        </w:p>
      </w:tc>
      <w:tc>
        <w:tcPr>
          <w:tcW w:w="5698" w:type="dxa"/>
          <w:shd w:val="clear" w:color="auto" w:fill="auto"/>
          <w:tcMar>
            <w:top w:w="57" w:type="dxa"/>
            <w:left w:w="0" w:type="dxa"/>
            <w:right w:w="0" w:type="dxa"/>
          </w:tcMar>
        </w:tcPr>
        <w:p w14:paraId="3789046B" w14:textId="77777777" w:rsidR="00F1715C" w:rsidRPr="00D6163D" w:rsidRDefault="00F1715C" w:rsidP="00D6163D">
          <w:pPr>
            <w:pStyle w:val="Druhdokumentu"/>
          </w:pPr>
        </w:p>
      </w:tc>
    </w:tr>
  </w:tbl>
  <w:p w14:paraId="7E04E6E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90951D3" w14:textId="77777777" w:rsidTr="00F1715C">
      <w:trPr>
        <w:trHeight w:hRule="exact" w:val="936"/>
      </w:trPr>
      <w:tc>
        <w:tcPr>
          <w:tcW w:w="1361" w:type="dxa"/>
          <w:tcMar>
            <w:left w:w="0" w:type="dxa"/>
            <w:right w:w="0" w:type="dxa"/>
          </w:tcMar>
        </w:tcPr>
        <w:p w14:paraId="22A99932"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F1715C" w:rsidRDefault="00F1715C" w:rsidP="00FC6389">
          <w:pPr>
            <w:pStyle w:val="Zpat"/>
          </w:pPr>
        </w:p>
      </w:tc>
      <w:tc>
        <w:tcPr>
          <w:tcW w:w="5698" w:type="dxa"/>
          <w:shd w:val="clear" w:color="auto" w:fill="auto"/>
          <w:tcMar>
            <w:left w:w="0" w:type="dxa"/>
            <w:right w:w="0" w:type="dxa"/>
          </w:tcMar>
        </w:tcPr>
        <w:p w14:paraId="04A5D5D7" w14:textId="77777777" w:rsidR="00F1715C" w:rsidRPr="00D6163D" w:rsidRDefault="00F1715C" w:rsidP="00FC6389">
          <w:pPr>
            <w:pStyle w:val="Druhdokumentu"/>
          </w:pPr>
        </w:p>
      </w:tc>
    </w:tr>
    <w:tr w:rsidR="00F64786" w14:paraId="43D6AB2C" w14:textId="77777777" w:rsidTr="00F64786">
      <w:trPr>
        <w:trHeight w:hRule="exact" w:val="452"/>
      </w:trPr>
      <w:tc>
        <w:tcPr>
          <w:tcW w:w="1361" w:type="dxa"/>
          <w:tcMar>
            <w:left w:w="0" w:type="dxa"/>
            <w:right w:w="0" w:type="dxa"/>
          </w:tcMar>
        </w:tcPr>
        <w:p w14:paraId="2594F8C0"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F17A335" w14:textId="77777777" w:rsidR="00F64786" w:rsidRDefault="00F64786" w:rsidP="00FC6389">
          <w:pPr>
            <w:pStyle w:val="Zpat"/>
          </w:pPr>
        </w:p>
      </w:tc>
      <w:tc>
        <w:tcPr>
          <w:tcW w:w="5698" w:type="dxa"/>
          <w:shd w:val="clear" w:color="auto" w:fill="auto"/>
          <w:tcMar>
            <w:left w:w="0" w:type="dxa"/>
            <w:right w:w="0" w:type="dxa"/>
          </w:tcMar>
        </w:tcPr>
        <w:p w14:paraId="28DD10B5" w14:textId="77777777" w:rsidR="00F64786" w:rsidRDefault="00F64786" w:rsidP="00FC6389">
          <w:pPr>
            <w:pStyle w:val="Druhdokumentu"/>
            <w:rPr>
              <w:noProof/>
            </w:rPr>
          </w:pPr>
        </w:p>
      </w:tc>
    </w:tr>
  </w:tbl>
  <w:p w14:paraId="1D71926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E34343"/>
    <w:multiLevelType w:val="hybridMultilevel"/>
    <w:tmpl w:val="9B6296A0"/>
    <w:lvl w:ilvl="0" w:tplc="0E843FE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3376C1"/>
    <w:multiLevelType w:val="hybridMultilevel"/>
    <w:tmpl w:val="44307058"/>
    <w:lvl w:ilvl="0" w:tplc="548A90C4">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4A1581"/>
    <w:multiLevelType w:val="hybridMultilevel"/>
    <w:tmpl w:val="E6143B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7F7202"/>
    <w:multiLevelType w:val="hybridMultilevel"/>
    <w:tmpl w:val="406CF074"/>
    <w:lvl w:ilvl="0" w:tplc="8D801008">
      <w:numFmt w:val="bullet"/>
      <w:lvlText w:val=""/>
      <w:lvlJc w:val="left"/>
      <w:pPr>
        <w:ind w:left="720" w:hanging="360"/>
      </w:pPr>
      <w:rPr>
        <w:rFonts w:ascii="Symbol" w:eastAsia="Calibr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8596653"/>
    <w:multiLevelType w:val="hybridMultilevel"/>
    <w:tmpl w:val="42541588"/>
    <w:lvl w:ilvl="0" w:tplc="480418C2">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4C7900C2"/>
    <w:multiLevelType w:val="hybridMultilevel"/>
    <w:tmpl w:val="6B5C4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num w:numId="1">
    <w:abstractNumId w:val="5"/>
  </w:num>
  <w:num w:numId="2">
    <w:abstractNumId w:val="1"/>
  </w:num>
  <w:num w:numId="3">
    <w:abstractNumId w:val="7"/>
  </w:num>
  <w:num w:numId="4">
    <w:abstractNumId w:val="11"/>
  </w:num>
  <w:num w:numId="5">
    <w:abstractNumId w:val="0"/>
  </w:num>
  <w:num w:numId="6">
    <w:abstractNumId w:val="9"/>
  </w:num>
  <w:num w:numId="7">
    <w:abstractNumId w:val="2"/>
  </w:num>
  <w:num w:numId="8">
    <w:abstractNumId w:val="10"/>
  </w:num>
  <w:num w:numId="9">
    <w:abstractNumId w:val="4"/>
  </w:num>
  <w:num w:numId="10">
    <w:abstractNumId w:val="3"/>
  </w:num>
  <w:num w:numId="11">
    <w:abstractNumId w:val="8"/>
  </w:num>
  <w:num w:numId="12">
    <w:abstractNumId w:val="6"/>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547"/>
    <w:rsid w:val="0000175A"/>
    <w:rsid w:val="00033432"/>
    <w:rsid w:val="000335CC"/>
    <w:rsid w:val="00043044"/>
    <w:rsid w:val="00072C1E"/>
    <w:rsid w:val="00074170"/>
    <w:rsid w:val="000B3A82"/>
    <w:rsid w:val="000B4EF9"/>
    <w:rsid w:val="000B6C7E"/>
    <w:rsid w:val="000B7907"/>
    <w:rsid w:val="000C0429"/>
    <w:rsid w:val="000C45E8"/>
    <w:rsid w:val="00114472"/>
    <w:rsid w:val="00114B4E"/>
    <w:rsid w:val="0013759A"/>
    <w:rsid w:val="001459C8"/>
    <w:rsid w:val="00170EC5"/>
    <w:rsid w:val="001747C1"/>
    <w:rsid w:val="00181542"/>
    <w:rsid w:val="0018596A"/>
    <w:rsid w:val="001B17B3"/>
    <w:rsid w:val="001B69C2"/>
    <w:rsid w:val="001B6BF2"/>
    <w:rsid w:val="001C4DA0"/>
    <w:rsid w:val="00207DF5"/>
    <w:rsid w:val="0022062E"/>
    <w:rsid w:val="00224EFD"/>
    <w:rsid w:val="0023233E"/>
    <w:rsid w:val="00232DA1"/>
    <w:rsid w:val="00235232"/>
    <w:rsid w:val="00267369"/>
    <w:rsid w:val="0026785D"/>
    <w:rsid w:val="0028563F"/>
    <w:rsid w:val="002C31BF"/>
    <w:rsid w:val="002D5D6E"/>
    <w:rsid w:val="002D6A25"/>
    <w:rsid w:val="002E0CD7"/>
    <w:rsid w:val="002F026B"/>
    <w:rsid w:val="00303B0B"/>
    <w:rsid w:val="00305A9F"/>
    <w:rsid w:val="00341BF2"/>
    <w:rsid w:val="00357BC6"/>
    <w:rsid w:val="0037111D"/>
    <w:rsid w:val="003756B9"/>
    <w:rsid w:val="003956C6"/>
    <w:rsid w:val="00396606"/>
    <w:rsid w:val="003B548C"/>
    <w:rsid w:val="003B6FE6"/>
    <w:rsid w:val="003E6B9A"/>
    <w:rsid w:val="003E74C4"/>
    <w:rsid w:val="003E75CE"/>
    <w:rsid w:val="003F2780"/>
    <w:rsid w:val="0041380F"/>
    <w:rsid w:val="00433774"/>
    <w:rsid w:val="00435821"/>
    <w:rsid w:val="00446D65"/>
    <w:rsid w:val="00450F07"/>
    <w:rsid w:val="00453CD3"/>
    <w:rsid w:val="00455BC7"/>
    <w:rsid w:val="00460660"/>
    <w:rsid w:val="00460CCB"/>
    <w:rsid w:val="00466892"/>
    <w:rsid w:val="00477370"/>
    <w:rsid w:val="00486107"/>
    <w:rsid w:val="00491827"/>
    <w:rsid w:val="004926B0"/>
    <w:rsid w:val="004A1B8A"/>
    <w:rsid w:val="004A7C69"/>
    <w:rsid w:val="004B4E4A"/>
    <w:rsid w:val="004C4399"/>
    <w:rsid w:val="004C69ED"/>
    <w:rsid w:val="004C787C"/>
    <w:rsid w:val="004F36D7"/>
    <w:rsid w:val="004F4B9B"/>
    <w:rsid w:val="00501654"/>
    <w:rsid w:val="00511AB9"/>
    <w:rsid w:val="00523EA7"/>
    <w:rsid w:val="00526670"/>
    <w:rsid w:val="00526C74"/>
    <w:rsid w:val="00536769"/>
    <w:rsid w:val="00542527"/>
    <w:rsid w:val="00545020"/>
    <w:rsid w:val="00550510"/>
    <w:rsid w:val="005517E4"/>
    <w:rsid w:val="00551D1F"/>
    <w:rsid w:val="00553375"/>
    <w:rsid w:val="0056302C"/>
    <w:rsid w:val="005658A6"/>
    <w:rsid w:val="00565A2D"/>
    <w:rsid w:val="005720E7"/>
    <w:rsid w:val="005722BB"/>
    <w:rsid w:val="005736B7"/>
    <w:rsid w:val="00575E5A"/>
    <w:rsid w:val="00584E2A"/>
    <w:rsid w:val="00596C7E"/>
    <w:rsid w:val="005A37C8"/>
    <w:rsid w:val="005A5F24"/>
    <w:rsid w:val="005A64E9"/>
    <w:rsid w:val="005B2376"/>
    <w:rsid w:val="005B5EE9"/>
    <w:rsid w:val="005D1550"/>
    <w:rsid w:val="005F7F23"/>
    <w:rsid w:val="00603F02"/>
    <w:rsid w:val="006104F6"/>
    <w:rsid w:val="0061068E"/>
    <w:rsid w:val="006230D8"/>
    <w:rsid w:val="00633505"/>
    <w:rsid w:val="006526D3"/>
    <w:rsid w:val="00660AD3"/>
    <w:rsid w:val="006908D8"/>
    <w:rsid w:val="006A5570"/>
    <w:rsid w:val="006A689C"/>
    <w:rsid w:val="006B3D79"/>
    <w:rsid w:val="006C5B0D"/>
    <w:rsid w:val="006E0578"/>
    <w:rsid w:val="006E314D"/>
    <w:rsid w:val="006E7F06"/>
    <w:rsid w:val="00710723"/>
    <w:rsid w:val="00712ED1"/>
    <w:rsid w:val="00723ED1"/>
    <w:rsid w:val="0073133E"/>
    <w:rsid w:val="0073280A"/>
    <w:rsid w:val="00735ED4"/>
    <w:rsid w:val="00743525"/>
    <w:rsid w:val="007531A0"/>
    <w:rsid w:val="0076286B"/>
    <w:rsid w:val="00764595"/>
    <w:rsid w:val="00766846"/>
    <w:rsid w:val="0077673A"/>
    <w:rsid w:val="007808E7"/>
    <w:rsid w:val="007846E1"/>
    <w:rsid w:val="007859F4"/>
    <w:rsid w:val="007B570C"/>
    <w:rsid w:val="007C0C39"/>
    <w:rsid w:val="007E4A6E"/>
    <w:rsid w:val="007F56A7"/>
    <w:rsid w:val="00807DD0"/>
    <w:rsid w:val="00813F11"/>
    <w:rsid w:val="008224E8"/>
    <w:rsid w:val="0084675D"/>
    <w:rsid w:val="00863254"/>
    <w:rsid w:val="0087101A"/>
    <w:rsid w:val="00886162"/>
    <w:rsid w:val="00891334"/>
    <w:rsid w:val="008A3568"/>
    <w:rsid w:val="008D03B9"/>
    <w:rsid w:val="008D36C6"/>
    <w:rsid w:val="008F18D6"/>
    <w:rsid w:val="00904780"/>
    <w:rsid w:val="009113A8"/>
    <w:rsid w:val="0091604E"/>
    <w:rsid w:val="00922385"/>
    <w:rsid w:val="009223DF"/>
    <w:rsid w:val="0092798A"/>
    <w:rsid w:val="009332BE"/>
    <w:rsid w:val="00936091"/>
    <w:rsid w:val="00940052"/>
    <w:rsid w:val="00940D8A"/>
    <w:rsid w:val="00946D3E"/>
    <w:rsid w:val="00962258"/>
    <w:rsid w:val="00965728"/>
    <w:rsid w:val="009678B7"/>
    <w:rsid w:val="00981AF5"/>
    <w:rsid w:val="00982411"/>
    <w:rsid w:val="00992D9C"/>
    <w:rsid w:val="00996CB8"/>
    <w:rsid w:val="009A7568"/>
    <w:rsid w:val="009B08B7"/>
    <w:rsid w:val="009B2E97"/>
    <w:rsid w:val="009B3C69"/>
    <w:rsid w:val="009B66C5"/>
    <w:rsid w:val="009B72CC"/>
    <w:rsid w:val="009C6C6E"/>
    <w:rsid w:val="009E07F4"/>
    <w:rsid w:val="009E517C"/>
    <w:rsid w:val="009F392E"/>
    <w:rsid w:val="00A1284C"/>
    <w:rsid w:val="00A34313"/>
    <w:rsid w:val="00A44328"/>
    <w:rsid w:val="00A6177B"/>
    <w:rsid w:val="00A61985"/>
    <w:rsid w:val="00A62009"/>
    <w:rsid w:val="00A66136"/>
    <w:rsid w:val="00A82E93"/>
    <w:rsid w:val="00AA10F6"/>
    <w:rsid w:val="00AA357E"/>
    <w:rsid w:val="00AA4CBB"/>
    <w:rsid w:val="00AA65FA"/>
    <w:rsid w:val="00AA7351"/>
    <w:rsid w:val="00AB0437"/>
    <w:rsid w:val="00AC4739"/>
    <w:rsid w:val="00AD056F"/>
    <w:rsid w:val="00AD2773"/>
    <w:rsid w:val="00AD6731"/>
    <w:rsid w:val="00AE1DDE"/>
    <w:rsid w:val="00B11EC2"/>
    <w:rsid w:val="00B15B5E"/>
    <w:rsid w:val="00B15D0D"/>
    <w:rsid w:val="00B23CA3"/>
    <w:rsid w:val="00B3491A"/>
    <w:rsid w:val="00B45E9E"/>
    <w:rsid w:val="00B55F9C"/>
    <w:rsid w:val="00B75EE1"/>
    <w:rsid w:val="00B77481"/>
    <w:rsid w:val="00B84503"/>
    <w:rsid w:val="00B8518B"/>
    <w:rsid w:val="00BB3740"/>
    <w:rsid w:val="00BD5319"/>
    <w:rsid w:val="00BD7E91"/>
    <w:rsid w:val="00BF374D"/>
    <w:rsid w:val="00BF6D48"/>
    <w:rsid w:val="00C02D0A"/>
    <w:rsid w:val="00C03A6E"/>
    <w:rsid w:val="00C05573"/>
    <w:rsid w:val="00C23946"/>
    <w:rsid w:val="00C2396A"/>
    <w:rsid w:val="00C30759"/>
    <w:rsid w:val="00C42029"/>
    <w:rsid w:val="00C4215A"/>
    <w:rsid w:val="00C44F6A"/>
    <w:rsid w:val="00C727E5"/>
    <w:rsid w:val="00C72C5B"/>
    <w:rsid w:val="00C744A8"/>
    <w:rsid w:val="00C8207D"/>
    <w:rsid w:val="00C86AA8"/>
    <w:rsid w:val="00C94F63"/>
    <w:rsid w:val="00CA63A0"/>
    <w:rsid w:val="00CB7827"/>
    <w:rsid w:val="00CB7B5A"/>
    <w:rsid w:val="00CC1E2B"/>
    <w:rsid w:val="00CD1FC4"/>
    <w:rsid w:val="00CE371D"/>
    <w:rsid w:val="00D02A4D"/>
    <w:rsid w:val="00D03A75"/>
    <w:rsid w:val="00D049DC"/>
    <w:rsid w:val="00D04DF3"/>
    <w:rsid w:val="00D118DE"/>
    <w:rsid w:val="00D204BB"/>
    <w:rsid w:val="00D21061"/>
    <w:rsid w:val="00D21B83"/>
    <w:rsid w:val="00D27DAB"/>
    <w:rsid w:val="00D316A7"/>
    <w:rsid w:val="00D4108E"/>
    <w:rsid w:val="00D6163D"/>
    <w:rsid w:val="00D63009"/>
    <w:rsid w:val="00D831A3"/>
    <w:rsid w:val="00D902AD"/>
    <w:rsid w:val="00DA6FFE"/>
    <w:rsid w:val="00DC3110"/>
    <w:rsid w:val="00DC6ACD"/>
    <w:rsid w:val="00DD3B8B"/>
    <w:rsid w:val="00DD46F3"/>
    <w:rsid w:val="00DD5767"/>
    <w:rsid w:val="00DD58A6"/>
    <w:rsid w:val="00DE2D26"/>
    <w:rsid w:val="00DE56F2"/>
    <w:rsid w:val="00DF116D"/>
    <w:rsid w:val="00DF1617"/>
    <w:rsid w:val="00E04BF4"/>
    <w:rsid w:val="00E10710"/>
    <w:rsid w:val="00E11815"/>
    <w:rsid w:val="00E41208"/>
    <w:rsid w:val="00E824F1"/>
    <w:rsid w:val="00E939EC"/>
    <w:rsid w:val="00EB104F"/>
    <w:rsid w:val="00EC09E1"/>
    <w:rsid w:val="00ED14BD"/>
    <w:rsid w:val="00ED28FE"/>
    <w:rsid w:val="00ED2AEF"/>
    <w:rsid w:val="00EE2490"/>
    <w:rsid w:val="00EE42FE"/>
    <w:rsid w:val="00EF0735"/>
    <w:rsid w:val="00EF6A2B"/>
    <w:rsid w:val="00F01440"/>
    <w:rsid w:val="00F044E7"/>
    <w:rsid w:val="00F07A68"/>
    <w:rsid w:val="00F12DEC"/>
    <w:rsid w:val="00F1715C"/>
    <w:rsid w:val="00F310F8"/>
    <w:rsid w:val="00F358FD"/>
    <w:rsid w:val="00F35939"/>
    <w:rsid w:val="00F40E46"/>
    <w:rsid w:val="00F45607"/>
    <w:rsid w:val="00F64786"/>
    <w:rsid w:val="00F659EB"/>
    <w:rsid w:val="00F66A0C"/>
    <w:rsid w:val="00F804A7"/>
    <w:rsid w:val="00F862D6"/>
    <w:rsid w:val="00F86BA6"/>
    <w:rsid w:val="00F876FE"/>
    <w:rsid w:val="00FC6389"/>
    <w:rsid w:val="00FD2F51"/>
    <w:rsid w:val="00FE3455"/>
    <w:rsid w:val="00FE6D0B"/>
    <w:rsid w:val="00FE716B"/>
    <w:rsid w:val="00FF06B5"/>
    <w:rsid w:val="00FF11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054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91604E"/>
    <w:rPr>
      <w:color w:val="605E5C"/>
      <w:shd w:val="clear" w:color="auto" w:fill="E1DFDD"/>
    </w:rPr>
  </w:style>
  <w:style w:type="table" w:customStyle="1" w:styleId="Mkatabulky1">
    <w:name w:val="Mřížka tabulky1"/>
    <w:basedOn w:val="Normlntabulka"/>
    <w:next w:val="Mkatabulky"/>
    <w:uiPriority w:val="39"/>
    <w:rsid w:val="0091604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139">
      <w:bodyDiv w:val="1"/>
      <w:marLeft w:val="0"/>
      <w:marRight w:val="0"/>
      <w:marTop w:val="0"/>
      <w:marBottom w:val="0"/>
      <w:divBdr>
        <w:top w:val="none" w:sz="0" w:space="0" w:color="auto"/>
        <w:left w:val="none" w:sz="0" w:space="0" w:color="auto"/>
        <w:bottom w:val="none" w:sz="0" w:space="0" w:color="auto"/>
        <w:right w:val="none" w:sz="0" w:space="0" w:color="auto"/>
      </w:divBdr>
    </w:div>
    <w:div w:id="42948894">
      <w:bodyDiv w:val="1"/>
      <w:marLeft w:val="0"/>
      <w:marRight w:val="0"/>
      <w:marTop w:val="0"/>
      <w:marBottom w:val="0"/>
      <w:divBdr>
        <w:top w:val="none" w:sz="0" w:space="0" w:color="auto"/>
        <w:left w:val="none" w:sz="0" w:space="0" w:color="auto"/>
        <w:bottom w:val="none" w:sz="0" w:space="0" w:color="auto"/>
        <w:right w:val="none" w:sz="0" w:space="0" w:color="auto"/>
      </w:divBdr>
    </w:div>
    <w:div w:id="73358823">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58454169">
      <w:bodyDiv w:val="1"/>
      <w:marLeft w:val="0"/>
      <w:marRight w:val="0"/>
      <w:marTop w:val="0"/>
      <w:marBottom w:val="0"/>
      <w:divBdr>
        <w:top w:val="none" w:sz="0" w:space="0" w:color="auto"/>
        <w:left w:val="none" w:sz="0" w:space="0" w:color="auto"/>
        <w:bottom w:val="none" w:sz="0" w:space="0" w:color="auto"/>
        <w:right w:val="none" w:sz="0" w:space="0" w:color="auto"/>
      </w:divBdr>
    </w:div>
    <w:div w:id="500698959">
      <w:bodyDiv w:val="1"/>
      <w:marLeft w:val="0"/>
      <w:marRight w:val="0"/>
      <w:marTop w:val="0"/>
      <w:marBottom w:val="0"/>
      <w:divBdr>
        <w:top w:val="none" w:sz="0" w:space="0" w:color="auto"/>
        <w:left w:val="none" w:sz="0" w:space="0" w:color="auto"/>
        <w:bottom w:val="none" w:sz="0" w:space="0" w:color="auto"/>
        <w:right w:val="none" w:sz="0" w:space="0" w:color="auto"/>
      </w:divBdr>
    </w:div>
    <w:div w:id="11549574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38604137">
      <w:bodyDiv w:val="1"/>
      <w:marLeft w:val="0"/>
      <w:marRight w:val="0"/>
      <w:marTop w:val="0"/>
      <w:marBottom w:val="0"/>
      <w:divBdr>
        <w:top w:val="none" w:sz="0" w:space="0" w:color="auto"/>
        <w:left w:val="none" w:sz="0" w:space="0" w:color="auto"/>
        <w:bottom w:val="none" w:sz="0" w:space="0" w:color="auto"/>
        <w:right w:val="none" w:sz="0" w:space="0" w:color="auto"/>
      </w:divBdr>
    </w:div>
    <w:div w:id="147575305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3354135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044433">
      <w:bodyDiv w:val="1"/>
      <w:marLeft w:val="0"/>
      <w:marRight w:val="0"/>
      <w:marTop w:val="0"/>
      <w:marBottom w:val="0"/>
      <w:divBdr>
        <w:top w:val="none" w:sz="0" w:space="0" w:color="auto"/>
        <w:left w:val="none" w:sz="0" w:space="0" w:color="auto"/>
        <w:bottom w:val="none" w:sz="0" w:space="0" w:color="auto"/>
        <w:right w:val="none" w:sz="0" w:space="0" w:color="auto"/>
      </w:divBdr>
    </w:div>
    <w:div w:id="209370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stnikverejnychzakaze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er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37A7CC4-A24B-4482-A0B3-8E5BC075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10</Pages>
  <Words>4245</Words>
  <Characters>25050</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4</cp:revision>
  <cp:lastPrinted>2023-06-15T10:13:00Z</cp:lastPrinted>
  <dcterms:created xsi:type="dcterms:W3CDTF">2023-06-15T10:12:00Z</dcterms:created>
  <dcterms:modified xsi:type="dcterms:W3CDTF">2023-06-15T10:16:00Z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