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FE2863">
        <w:rPr>
          <w:rFonts w:eastAsia="Calibri"/>
          <w:b/>
          <w:sz w:val="18"/>
          <w:szCs w:val="18"/>
        </w:rPr>
        <w:t>Dodávka nářadí na zimní opatření a drobnou údržbu</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E28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85261"/>
    <w:rsid w:val="00741301"/>
    <w:rsid w:val="007A0B33"/>
    <w:rsid w:val="00BF6A6B"/>
    <w:rsid w:val="00C53A5B"/>
    <w:rsid w:val="00D544D2"/>
    <w:rsid w:val="00E52079"/>
    <w:rsid w:val="00F965DC"/>
    <w:rsid w:val="00FE28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1996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5</cp:revision>
  <dcterms:created xsi:type="dcterms:W3CDTF">2023-01-20T14:13:00Z</dcterms:created>
  <dcterms:modified xsi:type="dcterms:W3CDTF">2023-05-26T10:49:00Z</dcterms:modified>
</cp:coreProperties>
</file>