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127A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9E65BC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9127AB" w:rsidRPr="009127AB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9E65BC" w:rsidRDefault="009E65BC" w:rsidP="009E65BC">
      <w:pPr>
        <w:spacing w:after="240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9127AB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9127AB" w:rsidRPr="009127AB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9127AB">
        <w:rPr>
          <w:rFonts w:ascii="Verdana" w:hAnsi="Verdana"/>
          <w:sz w:val="18"/>
          <w:szCs w:val="18"/>
        </w:rPr>
        <w:t>23079</w:t>
      </w:r>
    </w:p>
    <w:p w:rsidR="009127AB" w:rsidRDefault="009E65BC" w:rsidP="009127AB">
      <w:pPr>
        <w:ind w:right="-142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9127AB">
        <w:rPr>
          <w:rFonts w:ascii="Verdana" w:hAnsi="Verdana"/>
          <w:sz w:val="18"/>
          <w:szCs w:val="18"/>
        </w:rPr>
      </w:r>
      <w:r w:rsidR="009127AB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9127AB" w:rsidRPr="009127AB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9127AB">
        <w:rPr>
          <w:rFonts w:ascii="Verdana" w:hAnsi="Verdana"/>
          <w:b/>
          <w:sz w:val="18"/>
          <w:szCs w:val="18"/>
        </w:rPr>
        <w:t>Zlínsko</w:t>
      </w:r>
    </w:p>
    <w:p w:rsidR="009E65BC" w:rsidRDefault="009E65BC" w:rsidP="009127AB">
      <w:pPr>
        <w:ind w:right="-142"/>
        <w:rPr>
          <w:rFonts w:ascii="Times New Roman" w:eastAsiaTheme="minorHAnsi" w:hAnsi="Times New Roman"/>
          <w:sz w:val="24"/>
        </w:rPr>
      </w:pP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9127AB">
        <w:rPr>
          <w:rFonts w:ascii="Verdana" w:hAnsi="Verdana"/>
          <w:sz w:val="18"/>
          <w:szCs w:val="18"/>
        </w:rPr>
        <w:t>23080</w:t>
      </w:r>
      <w:r>
        <w:rPr>
          <w:rFonts w:eastAsiaTheme="minorHAnsi"/>
        </w:rPr>
        <w:t xml:space="preserve"> </w:t>
      </w:r>
    </w:p>
    <w:p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:rsidR="009127AB" w:rsidRPr="009127AB" w:rsidRDefault="00AD3797" w:rsidP="009127AB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9127AB" w:rsidRPr="009127AB">
        <w:rPr>
          <w:rFonts w:ascii="Verdana" w:hAnsi="Verdana"/>
          <w:sz w:val="18"/>
          <w:szCs w:val="18"/>
        </w:rPr>
        <w:t>že za poslední 3 roky před zahájením zadávacího řízení realizoval tyto významné služby:</w:t>
      </w:r>
      <w:bookmarkStart w:id="1" w:name="_GoBack"/>
      <w:bookmarkEnd w:id="1"/>
    </w:p>
    <w:p w:rsidR="0082080C" w:rsidRPr="009C4ED6" w:rsidRDefault="0082080C" w:rsidP="009127A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3143"/>
        <w:gridCol w:w="1999"/>
        <w:gridCol w:w="2143"/>
      </w:tblGrid>
      <w:tr w:rsidR="009127AB" w:rsidRPr="009C4ED6" w:rsidTr="000E4C1F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D741B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741B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9127AB" w:rsidRDefault="009127AB" w:rsidP="000E4C1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63C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E263C3">
              <w:rPr>
                <w:rFonts w:ascii="Verdana" w:hAnsi="Verdana"/>
                <w:spacing w:val="-6"/>
                <w:sz w:val="18"/>
                <w:szCs w:val="18"/>
              </w:rPr>
              <w:t>rámci 3 let nazpět před zahájením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</w:tc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CA2C017D9564500AAE793E612E7971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7CA2C017D9564500AAE793E612E7971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CA2C017D9564500AAE793E612E7971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CA2C017D9564500AAE793E612E7971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9127AB">
      <w:footerReference w:type="default" r:id="rId11"/>
      <w:headerReference w:type="first" r:id="rId12"/>
      <w:footerReference w:type="first" r:id="rId13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127A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7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7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9127AB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27AB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B72ED8A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A2C017D9564500AAE793E612E79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7A837-2968-448B-B98A-177B6672B8EA}"/>
      </w:docPartPr>
      <w:docPartBody>
        <w:p w:rsidR="00000000" w:rsidRDefault="00EC7000" w:rsidP="00EC7000">
          <w:pPr>
            <w:pStyle w:val="7CA2C017D9564500AAE793E612E7971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EC7000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7000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7CA2C017D9564500AAE793E612E7971F">
    <w:name w:val="7CA2C017D9564500AAE793E612E7971F"/>
    <w:rsid w:val="00EC700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D92C7-C090-4E8C-AE4F-ECB2B56C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2018-12-07T16:22:00Z</dcterms:created>
  <dcterms:modified xsi:type="dcterms:W3CDTF">2023-05-11T06:48:00Z</dcterms:modified>
</cp:coreProperties>
</file>