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7090D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1C7" w:rsidRDefault="00BE61C7">
      <w:r>
        <w:separator/>
      </w:r>
    </w:p>
  </w:endnote>
  <w:endnote w:type="continuationSeparator" w:id="0">
    <w:p w:rsidR="00BE61C7" w:rsidRDefault="00BE6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7090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7090D" w:rsidRPr="00F7090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1C7" w:rsidRDefault="00BE61C7">
      <w:r>
        <w:separator/>
      </w:r>
    </w:p>
  </w:footnote>
  <w:footnote w:type="continuationSeparator" w:id="0">
    <w:p w:rsidR="00BE61C7" w:rsidRDefault="00BE61C7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437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0505D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1C7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090D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AE4771"/>
    <w:rsid w:val="00C35FAD"/>
    <w:rsid w:val="00CB3255"/>
    <w:rsid w:val="00D466B7"/>
    <w:rsid w:val="00E12CCC"/>
    <w:rsid w:val="00E80B07"/>
    <w:rsid w:val="00ED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30FE92-4137-4340-8164-C084EF73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2023-04-24T10:18:00Z</dcterms:modified>
</cp:coreProperties>
</file>