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34A3E0C" w14:textId="77777777" w:rsidR="002D058E" w:rsidRPr="002D058E" w:rsidRDefault="008B1A2C" w:rsidP="002D058E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</w:t>
      </w:r>
      <w:r w:rsidRPr="002D058E">
        <w:rPr>
          <w:b/>
          <w:color w:val="FF5200" w:themeColor="accent2"/>
          <w:sz w:val="36"/>
          <w:szCs w:val="36"/>
        </w:rPr>
        <w:t>list nabídky</w:t>
      </w:r>
      <w:r w:rsidR="0031280B" w:rsidRPr="002D058E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2D058E" w:rsidRPr="002D058E">
        <w:rPr>
          <w:b/>
          <w:color w:val="FF5200" w:themeColor="accent2"/>
          <w:sz w:val="36"/>
          <w:szCs w:val="36"/>
        </w:rPr>
        <w:t xml:space="preserve">Údržba, opravy a odstraňování závad u SSZT 2023-2027 </w:t>
      </w:r>
    </w:p>
    <w:p w14:paraId="523FE11F" w14:textId="695FB909" w:rsidR="008B1A2C" w:rsidRPr="00B87D91" w:rsidRDefault="002D058E" w:rsidP="002D058E">
      <w:pPr>
        <w:rPr>
          <w:b/>
          <w:color w:val="FF5200" w:themeColor="accent2"/>
          <w:sz w:val="36"/>
          <w:szCs w:val="36"/>
        </w:rPr>
      </w:pPr>
      <w:r w:rsidRPr="002D058E">
        <w:rPr>
          <w:b/>
          <w:color w:val="FF5200" w:themeColor="accent2"/>
          <w:sz w:val="36"/>
          <w:szCs w:val="36"/>
        </w:rPr>
        <w:t>Servis a opravy systémů DDTS</w:t>
      </w:r>
      <w:r w:rsidRPr="002D058E" w:rsidDel="002D058E">
        <w:rPr>
          <w:b/>
          <w:color w:val="FF5200" w:themeColor="accent2"/>
          <w:sz w:val="36"/>
          <w:szCs w:val="36"/>
        </w:rPr>
        <w:t xml:space="preserve"> </w:t>
      </w:r>
      <w:r w:rsidR="0031280B" w:rsidRPr="002D058E">
        <w:rPr>
          <w:b/>
          <w:color w:val="FF5200" w:themeColor="accent2"/>
          <w:sz w:val="36"/>
          <w:szCs w:val="36"/>
        </w:rPr>
        <w:t>“</w:t>
      </w:r>
      <w:r w:rsidR="000128D4" w:rsidRPr="002D058E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D058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805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10723/2023-</w:t>
      </w:r>
      <w:r w:rsidR="00380531" w:rsidRPr="0038053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SŽ-OŘ BNO-NPI</w:t>
      </w:r>
      <w:r w:rsidR="00380531" w:rsidRPr="002D058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2D058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(č.j. dokumentu </w:t>
      </w:r>
      <w:r w:rsidR="0031030C" w:rsidRPr="002D058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Výzvy</w:t>
      </w:r>
      <w:r w:rsidR="00E6656A" w:rsidRPr="002D058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k podání nabídky</w:t>
      </w:r>
      <w:r w:rsidR="000128D4" w:rsidRPr="002D058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594B0D6D" w14:textId="5A3280C2" w:rsidR="000B5E1C" w:rsidRDefault="00A93A74" w:rsidP="0033415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8489980" w:history="1">
            <w:r w:rsidR="000B5E1C" w:rsidRPr="0052704C">
              <w:rPr>
                <w:rStyle w:val="Hypertextovodkaz"/>
                <w:noProof/>
              </w:rPr>
              <w:t>Kapitola 1.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Základní údaje k nabídce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_Toc128489980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2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F4EEB83" w14:textId="15B4BEF1" w:rsidR="000B5E1C" w:rsidRDefault="0038053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1" w:history="1">
            <w:r w:rsidR="000B5E1C" w:rsidRPr="0052704C">
              <w:rPr>
                <w:rStyle w:val="Hypertextovodkaz"/>
                <w:noProof/>
              </w:rPr>
              <w:t>Kapitola 2.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o splnění základní způsobilosti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_Toc128489981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3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01ADBD10" w14:textId="4873DEF4" w:rsidR="000B5E1C" w:rsidRDefault="0038053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2" w:history="1">
            <w:r w:rsidR="000B5E1C" w:rsidRPr="0052704C">
              <w:rPr>
                <w:rStyle w:val="Hypertextovodkaz"/>
                <w:noProof/>
              </w:rPr>
              <w:t>Kapitola 3.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účastníka o střetu zájmů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_Toc128489982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4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013AB255" w14:textId="28B6D814" w:rsidR="000B5E1C" w:rsidRDefault="0038053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3" w:history="1">
            <w:r w:rsidR="000B5E1C" w:rsidRPr="0052704C">
              <w:rPr>
                <w:rStyle w:val="Hypertextovodkaz"/>
                <w:noProof/>
              </w:rPr>
              <w:t>Kapitola 4.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účastníka k neuzavření zakázaných dohod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_Toc128489983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5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43D81E1A" w14:textId="6D970294" w:rsidR="000B5E1C" w:rsidRDefault="0038053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4" w:history="1">
            <w:r w:rsidR="000B5E1C" w:rsidRPr="0052704C">
              <w:rPr>
                <w:rStyle w:val="Hypertextovodkaz"/>
                <w:rFonts w:eastAsia="Times New Roman"/>
                <w:noProof/>
              </w:rPr>
              <w:t>Kapitola 5.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</w:t>
            </w:r>
            <w:r w:rsidR="000B5E1C" w:rsidRPr="0052704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</w:t>
            </w:r>
            <w:r w:rsidR="000B5E1C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0B5E1C" w:rsidRPr="0052704C">
              <w:rPr>
                <w:rStyle w:val="Hypertextovodkaz"/>
                <w:rFonts w:eastAsia="Times New Roman"/>
                <w:noProof/>
              </w:rPr>
              <w:t>Ukrajině</w:t>
            </w:r>
            <w:r w:rsidR="000B5E1C">
              <w:rPr>
                <w:noProof/>
                <w:webHidden/>
              </w:rPr>
              <w:tab/>
            </w:r>
            <w:r w:rsidR="000B5E1C" w:rsidRP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_Toc128489984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6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5507B743" w14:textId="28A0D1B2" w:rsidR="000B5E1C" w:rsidRDefault="0038053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5" w:history="1">
            <w:r w:rsidR="000B5E1C" w:rsidRPr="0052704C">
              <w:rPr>
                <w:rStyle w:val="Hypertextovodkaz"/>
                <w:noProof/>
              </w:rPr>
              <w:t>Kapitola 6.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o splnění technické kvalifikace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_Toc128489985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7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40E5AAF" w14:textId="5D16D31D" w:rsidR="000B5E1C" w:rsidRDefault="0038053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6" w:history="1">
            <w:r w:rsidR="000B5E1C" w:rsidRPr="0052704C">
              <w:rPr>
                <w:rStyle w:val="Hypertextovodkaz"/>
                <w:noProof/>
              </w:rPr>
              <w:t>Kapitola 7.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Seznam osob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_Toc128489986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8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55B9C124" w14:textId="372E0C5F" w:rsidR="000B5E1C" w:rsidRDefault="00380531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8489987" w:history="1">
            <w:r w:rsidR="000B5E1C" w:rsidRPr="0052704C">
              <w:rPr>
                <w:rStyle w:val="Hypertextovodkaz"/>
                <w:noProof/>
              </w:rPr>
              <w:t>Kapitola 8.</w:t>
            </w:r>
            <w:r w:rsidR="000B5E1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0B5E1C" w:rsidRPr="0052704C">
              <w:rPr>
                <w:rStyle w:val="Hypertextovodkaz"/>
                <w:noProof/>
              </w:rPr>
              <w:t>Čestné prohlášení o ekonomické kvalifikaci</w:t>
            </w:r>
            <w:r w:rsidR="000B5E1C">
              <w:rPr>
                <w:noProof/>
                <w:webHidden/>
              </w:rPr>
              <w:tab/>
            </w:r>
            <w:r w:rsidR="000B5E1C">
              <w:rPr>
                <w:noProof/>
                <w:webHidden/>
              </w:rPr>
              <w:fldChar w:fldCharType="begin"/>
            </w:r>
            <w:r w:rsidR="000B5E1C">
              <w:rPr>
                <w:noProof/>
                <w:webHidden/>
              </w:rPr>
              <w:instrText xml:space="preserve"> PAGEREF _Toc128489987 \h </w:instrText>
            </w:r>
            <w:r w:rsidR="000B5E1C">
              <w:rPr>
                <w:noProof/>
                <w:webHidden/>
              </w:rPr>
            </w:r>
            <w:r w:rsidR="000B5E1C">
              <w:rPr>
                <w:noProof/>
                <w:webHidden/>
              </w:rPr>
              <w:fldChar w:fldCharType="separate"/>
            </w:r>
            <w:r w:rsidR="000B5E1C">
              <w:rPr>
                <w:noProof/>
                <w:webHidden/>
              </w:rPr>
              <w:t>9</w:t>
            </w:r>
            <w:r w:rsidR="000B5E1C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bookmarkStart w:id="0" w:name="_GoBack"/>
      <w:bookmarkEnd w:id="0"/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2848998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4B7FEF34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781343">
        <w:t xml:space="preserve">jako </w:t>
      </w:r>
      <w:r w:rsidR="000128D4" w:rsidRPr="00781343">
        <w:rPr>
          <w:rFonts w:eastAsia="Times New Roman" w:cs="Times New Roman"/>
          <w:lang w:eastAsia="cs-CZ"/>
        </w:rPr>
        <w:t>podlimitní sektorovou veřejnou zakázku</w:t>
      </w:r>
      <w:r w:rsidRPr="00781343">
        <w:t>, jsou pravdivé</w:t>
      </w:r>
      <w:r w:rsidR="009771C9" w:rsidRPr="00781343">
        <w:t>, úplné a odpovídají skutečnosti</w:t>
      </w:r>
      <w:r w:rsidRPr="00781343">
        <w:t>. Účastník</w:t>
      </w:r>
      <w:r>
        <w:t xml:space="preserve">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73892A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8053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8053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8489981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848998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2D058E">
        <w:rPr>
          <w:rFonts w:eastAsia="Times New Roman" w:cs="Times New Roman"/>
          <w:lang w:eastAsia="cs-CZ"/>
        </w:rPr>
        <w:t xml:space="preserve">tuto </w:t>
      </w:r>
      <w:r w:rsidR="00A327CB" w:rsidRPr="002D058E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848998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2848998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28489985"/>
      <w:r w:rsidRPr="00E85D44">
        <w:t>Čestné prohlášení o splnění technické kvalifikace</w:t>
      </w:r>
      <w:bookmarkEnd w:id="6"/>
    </w:p>
    <w:p w14:paraId="71002640" w14:textId="3BDDBCE0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 w:rsidRPr="00781343">
        <w:rPr>
          <w:rFonts w:eastAsia="Times New Roman" w:cs="Times New Roman"/>
          <w:lang w:eastAsia="cs-CZ"/>
        </w:rPr>
        <w:t xml:space="preserve">tuto </w:t>
      </w:r>
      <w:r w:rsidR="00E85D44" w:rsidRPr="00781343">
        <w:rPr>
          <w:rFonts w:eastAsia="Times New Roman" w:cs="Times New Roman"/>
          <w:lang w:eastAsia="cs-CZ"/>
        </w:rPr>
        <w:t xml:space="preserve">nabídku, tímto čestně prohlašuje, že za poslední 3 roky před zahájením </w:t>
      </w:r>
      <w:r w:rsidR="00A63D48" w:rsidRPr="00781343">
        <w:rPr>
          <w:rFonts w:eastAsia="Times New Roman" w:cs="Times New Roman"/>
          <w:lang w:eastAsia="cs-CZ"/>
        </w:rPr>
        <w:t xml:space="preserve">výběrového </w:t>
      </w:r>
      <w:r w:rsidR="00E85D44" w:rsidRPr="00781343">
        <w:rPr>
          <w:rFonts w:eastAsia="Times New Roman" w:cs="Times New Roman"/>
          <w:lang w:eastAsia="cs-CZ"/>
        </w:rPr>
        <w:t xml:space="preserve">řízení poskytoval alespoň </w:t>
      </w:r>
      <w:r w:rsidR="002D058E" w:rsidRPr="00781343">
        <w:rPr>
          <w:rFonts w:eastAsia="Times New Roman" w:cs="Times New Roman"/>
          <w:lang w:eastAsia="cs-CZ"/>
        </w:rPr>
        <w:t>2</w:t>
      </w:r>
      <w:r w:rsidR="00E85D44" w:rsidRPr="00781343">
        <w:rPr>
          <w:rFonts w:eastAsia="Times New Roman" w:cs="Times New Roman"/>
          <w:lang w:eastAsia="cs-CZ"/>
        </w:rPr>
        <w:t xml:space="preserve"> významných služeb definovaných v čl.</w:t>
      </w:r>
      <w:r w:rsidR="00781343" w:rsidRPr="00781343">
        <w:rPr>
          <w:rFonts w:eastAsia="Times New Roman" w:cs="Times New Roman"/>
          <w:lang w:eastAsia="cs-CZ"/>
        </w:rPr>
        <w:t>7.5.1</w:t>
      </w:r>
      <w:r w:rsidR="00E85D44" w:rsidRPr="00781343">
        <w:rPr>
          <w:rFonts w:eastAsia="Times New Roman" w:cs="Times New Roman"/>
          <w:lang w:eastAsia="cs-CZ"/>
        </w:rPr>
        <w:t xml:space="preserve"> </w:t>
      </w:r>
      <w:r w:rsidR="00B87D91" w:rsidRPr="00781343">
        <w:rPr>
          <w:rFonts w:eastAsia="Times New Roman" w:cs="Times New Roman"/>
          <w:lang w:eastAsia="cs-CZ"/>
        </w:rPr>
        <w:t>V</w:t>
      </w:r>
      <w:r w:rsidR="00E85D44" w:rsidRPr="00781343">
        <w:rPr>
          <w:rFonts w:eastAsia="Times New Roman" w:cs="Times New Roman"/>
          <w:lang w:eastAsia="cs-CZ"/>
        </w:rPr>
        <w:t>ýzvy k podání nabídky v celkové hodnotě</w:t>
      </w:r>
      <w:r w:rsidR="00E85D44">
        <w:rPr>
          <w:rFonts w:eastAsia="Times New Roman" w:cs="Times New Roman"/>
          <w:lang w:eastAsia="cs-CZ"/>
        </w:rPr>
        <w:t xml:space="preserve"> </w:t>
      </w:r>
      <w:r w:rsidR="00781343">
        <w:rPr>
          <w:rFonts w:eastAsia="Times New Roman" w:cs="Times New Roman"/>
          <w:lang w:eastAsia="cs-CZ"/>
        </w:rPr>
        <w:t>10 mil</w:t>
      </w:r>
      <w:r w:rsidR="00E85D44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7" w:name="_Toc58876012"/>
      <w:bookmarkStart w:id="8" w:name="_Toc128489986"/>
      <w:r>
        <w:t>Seznam osob</w:t>
      </w:r>
      <w:bookmarkEnd w:id="7"/>
      <w:bookmarkEnd w:id="8"/>
    </w:p>
    <w:p w14:paraId="25AA11C4" w14:textId="7A7181F8" w:rsidR="00F44645" w:rsidRDefault="006E73DC" w:rsidP="00A134A1">
      <w:pPr>
        <w:spacing w:before="360" w:after="36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44645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F44645" w:rsidRDefault="00F44645" w:rsidP="00A134A1">
      <w:pPr>
        <w:tabs>
          <w:tab w:val="right" w:pos="9063"/>
        </w:tabs>
        <w:spacing w:before="360" w:after="0" w:line="280" w:lineRule="atLeast"/>
        <w:ind w:right="6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Přílohy:</w:t>
      </w:r>
    </w:p>
    <w:p w14:paraId="23E77F5D" w14:textId="0B587076" w:rsidR="00F44645" w:rsidRPr="00F44645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Životopis Název funkce</w:t>
      </w:r>
    </w:p>
    <w:p w14:paraId="37DB50D5" w14:textId="77777777" w:rsidR="00F44645" w:rsidRPr="00F44645" w:rsidRDefault="00F44645" w:rsidP="00F44645">
      <w:pPr>
        <w:spacing w:after="0"/>
        <w:rPr>
          <w:rFonts w:eastAsia="Times New Roman" w:cs="Times New Roman"/>
          <w:highlight w:val="yellow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Výpisy z rejstříku trestů ke všem osobám</w:t>
      </w:r>
    </w:p>
    <w:p w14:paraId="6A00F7AE" w14:textId="77777777" w:rsidR="00E666DF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F44645">
        <w:rPr>
          <w:rFonts w:eastAsia="Times New Roman" w:cs="Times New Roman"/>
          <w:highlight w:val="yellow"/>
          <w:lang w:eastAsia="cs-CZ"/>
        </w:rPr>
        <w:t>Jiné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9" w:name="_Toc128489987"/>
      <w:commentRangeStart w:id="10"/>
      <w:r w:rsidRPr="000128D4">
        <w:lastRenderedPageBreak/>
        <w:t>Čestné prohlášení o ekonomické kvalifikaci</w:t>
      </w:r>
      <w:commentRangeEnd w:id="10"/>
      <w:r w:rsidR="002243A8">
        <w:rPr>
          <w:rStyle w:val="Odkaznakoment"/>
          <w:rFonts w:asciiTheme="minorHAnsi" w:eastAsiaTheme="minorHAnsi" w:hAnsiTheme="minorHAnsi" w:cstheme="minorBidi"/>
          <w:b w:val="0"/>
          <w:color w:val="auto"/>
        </w:rPr>
        <w:commentReference w:id="10"/>
      </w:r>
      <w:bookmarkEnd w:id="9"/>
    </w:p>
    <w:p w14:paraId="03E688D0" w14:textId="77777777" w:rsidR="00781343" w:rsidRDefault="00781343" w:rsidP="00F0533E">
      <w:pPr>
        <w:rPr>
          <w:highlight w:val="green"/>
        </w:rPr>
      </w:pPr>
    </w:p>
    <w:p w14:paraId="67A774CC" w14:textId="19B9A4B9" w:rsidR="002126E7" w:rsidRDefault="00781343" w:rsidP="00F0533E">
      <w:pPr>
        <w:rPr>
          <w:highlight w:val="green"/>
        </w:rPr>
      </w:pPr>
      <w:r w:rsidRPr="00781343">
        <w:t>NEOBSAZE</w:t>
      </w:r>
      <w:r>
        <w:t>N</w:t>
      </w:r>
      <w:r w:rsidRPr="00781343">
        <w:t>O</w:t>
      </w:r>
    </w:p>
    <w:sectPr w:rsidR="002126E7" w:rsidSect="00027E55">
      <w:headerReference w:type="first" r:id="rId17"/>
      <w:footerReference w:type="first" r:id="rId18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0" w:author="Šorf David, Mgr." w:date="2020-06-25T08:37:00Z" w:initials="ŠDM">
    <w:p w14:paraId="447A235F" w14:textId="77777777" w:rsidR="00A327CB" w:rsidRDefault="00A327CB" w:rsidP="002243A8">
      <w:pPr>
        <w:pStyle w:val="Textkomente"/>
      </w:pPr>
      <w:r>
        <w:rPr>
          <w:rStyle w:val="Odkaznakoment"/>
        </w:rPr>
        <w:annotationRef/>
      </w:r>
      <w:r>
        <w:rPr>
          <w:rStyle w:val="Odkaznakoment"/>
        </w:rPr>
        <w:annotationRef/>
      </w:r>
      <w:r>
        <w:t>Zůstane, jen pokud je vyžadováno č.p. k ekonomické kvalifikaci</w:t>
      </w:r>
    </w:p>
    <w:p w14:paraId="1CABC1E4" w14:textId="77777777" w:rsidR="00A327CB" w:rsidRDefault="00A327CB">
      <w:pPr>
        <w:pStyle w:val="Textkomente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CABC1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119BEBB6" w16cid:durableId="2767CF8A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4324187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053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053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5CAD6B8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05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0531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orf David, Mgr.">
    <w15:presenceInfo w15:providerId="AD" w15:userId="S-1-5-21-3656830906-3839017365-80349702-149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58E"/>
    <w:rsid w:val="002D08B1"/>
    <w:rsid w:val="002E0CD7"/>
    <w:rsid w:val="002F50CD"/>
    <w:rsid w:val="0030463C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80531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1343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comments" Target="comments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Relationship Id="rId22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751E88-66DE-4B4B-BA37-1D0B6806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9</Pages>
  <Words>1247</Words>
  <Characters>7362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Maršíková Iva</cp:lastModifiedBy>
  <cp:revision>4</cp:revision>
  <cp:lastPrinted>2017-11-28T17:18:00Z</cp:lastPrinted>
  <dcterms:created xsi:type="dcterms:W3CDTF">2023-04-20T07:44:00Z</dcterms:created>
  <dcterms:modified xsi:type="dcterms:W3CDTF">2023-04-27T07:56:00Z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