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602A3116" w:rsidR="0054209E" w:rsidRPr="0015676C" w:rsidRDefault="009F2FF8" w:rsidP="0054209E">
      <w:pPr>
        <w:pStyle w:val="Titul2"/>
      </w:pPr>
      <w:r w:rsidRPr="009F2FF8">
        <w:t>„Nákup zařízení pro svařování a výrobu el. energie pro provádění oprav u OŘ Praha 2023“</w:t>
      </w: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46128744"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138224EC" w:rsidR="0054209E" w:rsidRDefault="0054209E" w:rsidP="0054209E">
      <w:pPr>
        <w:pStyle w:val="Odstavecseseznamem"/>
        <w:spacing w:before="240"/>
        <w:ind w:left="1077"/>
        <w:contextualSpacing w:val="0"/>
        <w:rPr>
          <w:b/>
          <w:noProof/>
        </w:rPr>
      </w:pPr>
      <w:r w:rsidRPr="009F48B1">
        <w:rPr>
          <w:b/>
          <w:noProof/>
        </w:rPr>
        <w:t xml:space="preserve">č. smlouvy kupujícího: </w:t>
      </w:r>
      <w:r w:rsidR="005673B9">
        <w:t>"[</w:t>
      </w:r>
      <w:r w:rsidR="00337AA8">
        <w:rPr>
          <w:highlight w:val="yellow"/>
        </w:rPr>
        <w:t>VLOŽÍ</w:t>
      </w:r>
      <w:r w:rsidR="00337AA8" w:rsidRPr="00337AA8">
        <w:rPr>
          <w:highlight w:val="yellow"/>
        </w:rPr>
        <w:t xml:space="preserve"> PRODÁVAJÍCÍ</w:t>
      </w:r>
      <w:r w:rsidR="005673B9">
        <w:t>]"</w:t>
      </w:r>
    </w:p>
    <w:p w14:paraId="521DC3EC" w14:textId="77777777" w:rsidR="00240FEF" w:rsidRPr="000559D6" w:rsidRDefault="00240FEF" w:rsidP="00240FEF">
      <w:pPr>
        <w:pStyle w:val="Odstavecseseznamem"/>
        <w:spacing w:before="120"/>
        <w:ind w:left="1077"/>
        <w:contextualSpacing w:val="0"/>
        <w:rPr>
          <w:noProof/>
        </w:rPr>
      </w:pPr>
      <w:r w:rsidRPr="00FC6F04">
        <w:rPr>
          <w:noProof/>
        </w:rPr>
        <w:t>ISPROFOND</w:t>
      </w:r>
      <w:r w:rsidRPr="007B6A7F">
        <w:rPr>
          <w:noProof/>
        </w:rPr>
        <w:t xml:space="preserve">: </w:t>
      </w:r>
      <w:r w:rsidRPr="007B6A7F">
        <w:t>500 354 0011</w:t>
      </w:r>
    </w:p>
    <w:p w14:paraId="62E33BC7" w14:textId="77777777" w:rsidR="0054209E" w:rsidRPr="009F48B1" w:rsidRDefault="0054209E" w:rsidP="00373009">
      <w:pPr>
        <w:pStyle w:val="Odstavecseseznamem"/>
        <w:numPr>
          <w:ilvl w:val="1"/>
          <w:numId w:val="5"/>
        </w:numPr>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6EA131C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716F00">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6A3F4147" w14:textId="711C34DE" w:rsidR="0007455F" w:rsidRDefault="0007455F" w:rsidP="00373009">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w:t>
      </w:r>
      <w:r w:rsidR="000F6941">
        <w:rPr>
          <w:rFonts w:ascii="Verdana" w:eastAsia="Verdana" w:hAnsi="Verdana" w:cs="Times New Roman"/>
          <w:noProof/>
        </w:rPr>
        <w:br/>
      </w:r>
      <w:r w:rsidRPr="0007455F">
        <w:rPr>
          <w:rFonts w:ascii="Verdana" w:eastAsia="Verdana" w:hAnsi="Verdana" w:cs="Times New Roman"/>
          <w:noProof/>
        </w:rPr>
        <w:t>z této smlouvy budou projednávány před místně a věcně příslušným soudem ČR.</w:t>
      </w:r>
    </w:p>
    <w:p w14:paraId="0780EFDF" w14:textId="020A1F66" w:rsidR="004451FE" w:rsidRDefault="004451FE" w:rsidP="004451FE">
      <w:pPr>
        <w:pStyle w:val="Odstavecseseznamem"/>
        <w:tabs>
          <w:tab w:val="left" w:pos="1361"/>
        </w:tabs>
        <w:ind w:left="1021"/>
        <w:rPr>
          <w:rFonts w:ascii="Verdana" w:eastAsia="Verdana" w:hAnsi="Verdana" w:cs="Times New Roman"/>
          <w:noProof/>
        </w:rPr>
      </w:pPr>
    </w:p>
    <w:p w14:paraId="2E8E5C6D" w14:textId="77777777" w:rsidR="004451FE" w:rsidRPr="0007455F" w:rsidRDefault="004451FE" w:rsidP="004451FE">
      <w:pPr>
        <w:pStyle w:val="Odstavecseseznamem"/>
        <w:tabs>
          <w:tab w:val="left" w:pos="1361"/>
        </w:tabs>
        <w:ind w:left="1021"/>
        <w:rPr>
          <w:rFonts w:ascii="Verdana" w:eastAsia="Verdana" w:hAnsi="Verdana" w:cs="Times New Roman"/>
          <w:noProof/>
        </w:rPr>
      </w:pPr>
    </w:p>
    <w:p w14:paraId="01E0099B" w14:textId="04D77547" w:rsidR="0007455F" w:rsidRPr="00474A07" w:rsidRDefault="0007455F" w:rsidP="004F423E">
      <w:pPr>
        <w:pStyle w:val="Odstavecseseznamem"/>
        <w:spacing w:before="240" w:after="0"/>
        <w:ind w:left="1077"/>
        <w:contextualSpacing w:val="0"/>
        <w:rPr>
          <w:b/>
          <w:noProof/>
        </w:rPr>
      </w:pPr>
    </w:p>
    <w:p w14:paraId="47C7B0AD"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Výchozí podklady a předmět smlouvy</w:t>
      </w:r>
    </w:p>
    <w:p w14:paraId="52D1C945" w14:textId="77777777" w:rsidR="0054209E" w:rsidRPr="00E51BB6" w:rsidRDefault="0054209E" w:rsidP="00373009">
      <w:pPr>
        <w:pStyle w:val="Odstavecseseznamem"/>
        <w:numPr>
          <w:ilvl w:val="1"/>
          <w:numId w:val="5"/>
        </w:numPr>
        <w:ind w:left="1078" w:hanging="454"/>
        <w:contextualSpacing w:val="0"/>
        <w:rPr>
          <w:noProof/>
        </w:rPr>
      </w:pPr>
      <w:r w:rsidRPr="00E51BB6">
        <w:rPr>
          <w:noProof/>
        </w:rPr>
        <w:t>Smlouva bude plněna v souladu se zněním následujících dokumentů (včetně jejich příloh):</w:t>
      </w:r>
    </w:p>
    <w:p w14:paraId="55232F89" w14:textId="552CC0C0" w:rsidR="0054209E" w:rsidRPr="00E51BB6" w:rsidRDefault="0054209E" w:rsidP="00373009">
      <w:pPr>
        <w:pStyle w:val="Odstavecseseznamem"/>
        <w:numPr>
          <w:ilvl w:val="2"/>
          <w:numId w:val="5"/>
        </w:numPr>
        <w:rPr>
          <w:noProof/>
        </w:rPr>
      </w:pPr>
      <w:r w:rsidRPr="00E51BB6">
        <w:rPr>
          <w:noProof/>
        </w:rPr>
        <w:t xml:space="preserve">Výzva kupujícího k podání nabídky </w:t>
      </w:r>
      <w:r w:rsidRPr="00373009">
        <w:rPr>
          <w:noProof/>
        </w:rPr>
        <w:t xml:space="preserve">pod. č.j. </w:t>
      </w:r>
      <w:r w:rsidR="00F20187" w:rsidRPr="00F20187">
        <w:rPr>
          <w:noProof/>
        </w:rPr>
        <w:t>15504</w:t>
      </w:r>
      <w:r w:rsidR="0012326F" w:rsidRPr="00F20187">
        <w:rPr>
          <w:noProof/>
        </w:rPr>
        <w:t>/202</w:t>
      </w:r>
      <w:r w:rsidR="00F20187" w:rsidRPr="00F20187">
        <w:rPr>
          <w:noProof/>
        </w:rPr>
        <w:t>3</w:t>
      </w:r>
      <w:r w:rsidR="0012326F" w:rsidRPr="00F20187">
        <w:rPr>
          <w:noProof/>
        </w:rPr>
        <w:t xml:space="preserve">-SŽ-OŘ PHA-OVZ </w:t>
      </w:r>
      <w:r w:rsidR="000F6941">
        <w:rPr>
          <w:noProof/>
        </w:rPr>
        <w:br/>
      </w:r>
      <w:r w:rsidR="0012326F" w:rsidRPr="00F20187">
        <w:rPr>
          <w:noProof/>
        </w:rPr>
        <w:t xml:space="preserve">ze </w:t>
      </w:r>
      <w:r w:rsidR="0012326F" w:rsidRPr="000F6941">
        <w:rPr>
          <w:noProof/>
        </w:rPr>
        <w:t xml:space="preserve">dne </w:t>
      </w:r>
      <w:r w:rsidR="000F6941" w:rsidRPr="000F6941">
        <w:rPr>
          <w:noProof/>
        </w:rPr>
        <w:t>28. 04. 2023</w:t>
      </w:r>
      <w:r w:rsidR="00373009" w:rsidRPr="000F6941">
        <w:rPr>
          <w:noProof/>
        </w:rPr>
        <w:t>.</w:t>
      </w:r>
    </w:p>
    <w:p w14:paraId="4FFCFF53" w14:textId="1F1B23B5" w:rsidR="0054209E" w:rsidRDefault="0054209E" w:rsidP="00373009">
      <w:pPr>
        <w:pStyle w:val="Odstavecseseznamem"/>
        <w:numPr>
          <w:ilvl w:val="2"/>
          <w:numId w:val="5"/>
        </w:numPr>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č.j. </w:t>
      </w:r>
      <w:r w:rsidRPr="00F32FF8">
        <w:rPr>
          <w:noProof/>
          <w:highlight w:val="green"/>
        </w:rPr>
        <w:t>…………………</w:t>
      </w:r>
      <w:r w:rsidRPr="00E51BB6">
        <w:rPr>
          <w:noProof/>
        </w:rPr>
        <w:t xml:space="preserve"> podepsané ředitelem Oblastního ředitelství Praha na základě návrhu hodnotící komise.</w:t>
      </w:r>
    </w:p>
    <w:p w14:paraId="36BA2021" w14:textId="52FCC28A" w:rsidR="00FE1CF2" w:rsidRPr="00FD2697" w:rsidRDefault="00FE1CF2"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564D10">
      <w:pPr>
        <w:pStyle w:val="Odstavecseseznamem"/>
        <w:numPr>
          <w:ilvl w:val="0"/>
          <w:numId w:val="5"/>
        </w:numPr>
        <w:spacing w:before="120" w:after="120"/>
        <w:contextualSpacing w:val="0"/>
        <w:rPr>
          <w:b/>
          <w:noProof/>
          <w:sz w:val="24"/>
          <w:szCs w:val="24"/>
        </w:rPr>
      </w:pPr>
      <w:r>
        <w:rPr>
          <w:b/>
          <w:noProof/>
          <w:sz w:val="24"/>
          <w:szCs w:val="24"/>
        </w:rPr>
        <w:t>Předmět plnění</w:t>
      </w:r>
    </w:p>
    <w:p w14:paraId="16A67688" w14:textId="2E16A6A7" w:rsidR="00FE1CF2" w:rsidRDefault="00FE1CF2" w:rsidP="00373009">
      <w:pPr>
        <w:numPr>
          <w:ilvl w:val="1"/>
          <w:numId w:val="5"/>
        </w:numPr>
        <w:spacing w:after="120"/>
        <w:ind w:hanging="454"/>
        <w:rPr>
          <w:rFonts w:ascii="Verdana" w:eastAsia="Verdana" w:hAnsi="Verdana" w:cs="Times New Roman"/>
          <w:noProof/>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 xml:space="preserve">u 2 této </w:t>
      </w:r>
      <w:r w:rsidR="000B5886">
        <w:rPr>
          <w:rFonts w:ascii="Verdana" w:eastAsia="Verdana" w:hAnsi="Verdana" w:cs="Times New Roman"/>
          <w:noProof/>
        </w:rPr>
        <w:t>smlouvy. Předmětem plnění této s</w:t>
      </w:r>
      <w:r>
        <w:rPr>
          <w:rFonts w:ascii="Verdana" w:eastAsia="Verdana" w:hAnsi="Verdana" w:cs="Times New Roman"/>
          <w:noProof/>
        </w:rPr>
        <w:t>m</w:t>
      </w:r>
      <w:r w:rsidR="000B5886">
        <w:rPr>
          <w:rFonts w:ascii="Verdana" w:eastAsia="Verdana" w:hAnsi="Verdana" w:cs="Times New Roman"/>
          <w:noProof/>
        </w:rPr>
        <w:t>l</w:t>
      </w:r>
      <w:r>
        <w:rPr>
          <w:rFonts w:ascii="Verdana" w:eastAsia="Verdana" w:hAnsi="Verdana" w:cs="Times New Roman"/>
          <w:noProof/>
        </w:rPr>
        <w:t>ouvy je</w:t>
      </w:r>
      <w:r w:rsidRPr="00662F15">
        <w:rPr>
          <w:rFonts w:ascii="Verdana" w:eastAsia="Verdana" w:hAnsi="Verdana" w:cs="Times New Roman"/>
          <w:noProof/>
        </w:rPr>
        <w:t xml:space="preserve">: </w:t>
      </w:r>
    </w:p>
    <w:p w14:paraId="1B304AE0" w14:textId="6C53B5AB" w:rsidR="00067016" w:rsidRDefault="00A8497A" w:rsidP="00FE1CF2">
      <w:pPr>
        <w:ind w:left="624"/>
        <w:rPr>
          <w:noProof/>
          <w:color w:val="000000" w:themeColor="text1"/>
        </w:rPr>
      </w:pPr>
      <w:r w:rsidRPr="00A8497A">
        <w:rPr>
          <w:noProof/>
          <w:color w:val="000000" w:themeColor="text1"/>
        </w:rPr>
        <w:t>nákup dieslového agregátu, elektrocentrály se svářečkou a svařovacího invertorového stroje</w:t>
      </w:r>
      <w:r w:rsidR="00FE1CF2" w:rsidRPr="00A8497A">
        <w:rPr>
          <w:noProof/>
          <w:color w:val="000000" w:themeColor="text1"/>
        </w:rPr>
        <w:t xml:space="preserve"> (dále též zboží)</w:t>
      </w:r>
    </w:p>
    <w:p w14:paraId="50FC0038" w14:textId="59906070" w:rsidR="00067016" w:rsidRDefault="00067016" w:rsidP="00067016">
      <w:pPr>
        <w:pStyle w:val="Odstavecseseznamem"/>
        <w:numPr>
          <w:ilvl w:val="1"/>
          <w:numId w:val="5"/>
        </w:numPr>
        <w:rPr>
          <w:rFonts w:ascii="Verdana" w:eastAsia="Verdana" w:hAnsi="Verdana" w:cs="Times New Roman"/>
          <w:noProof/>
        </w:rPr>
      </w:pPr>
      <w:r w:rsidRPr="00067016">
        <w:rPr>
          <w:rFonts w:ascii="Verdana" w:eastAsia="Verdana" w:hAnsi="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12D08EE5" w14:textId="77777777" w:rsidR="004E7289" w:rsidRDefault="004E7289" w:rsidP="004E7289">
      <w:pPr>
        <w:pStyle w:val="Odstavecseseznamem"/>
        <w:ind w:left="1021"/>
        <w:rPr>
          <w:rFonts w:ascii="Verdana" w:eastAsia="Verdana" w:hAnsi="Verdana" w:cs="Times New Roman"/>
          <w:noProof/>
        </w:rPr>
      </w:pPr>
    </w:p>
    <w:p w14:paraId="0D5EE650" w14:textId="24F24CA2" w:rsidR="004B0C18" w:rsidRPr="004B0C18" w:rsidRDefault="000E5917" w:rsidP="004B0C18">
      <w:pPr>
        <w:pStyle w:val="Odstavecseseznamem"/>
        <w:numPr>
          <w:ilvl w:val="1"/>
          <w:numId w:val="5"/>
        </w:numPr>
        <w:spacing w:after="0" w:line="360" w:lineRule="auto"/>
        <w:ind w:hanging="454"/>
        <w:rPr>
          <w:rFonts w:ascii="Verdana" w:eastAsia="Verdana" w:hAnsi="Verdana" w:cs="Times New Roman"/>
          <w:noProof/>
        </w:rPr>
      </w:pPr>
      <w:r w:rsidRPr="004B0C18">
        <w:rPr>
          <w:rFonts w:ascii="Verdana" w:eastAsia="Verdana" w:hAnsi="Verdana" w:cs="Times New Roman"/>
          <w:noProof/>
        </w:rPr>
        <w:t>Zboží bude dodáno na následující adresy</w:t>
      </w:r>
      <w:r w:rsidR="004B0C18" w:rsidRPr="004B0C18">
        <w:rPr>
          <w:rFonts w:ascii="Verdana" w:eastAsia="Verdana" w:hAnsi="Verdana" w:cs="Times New Roman"/>
          <w:noProof/>
        </w:rPr>
        <w:t>:</w:t>
      </w:r>
    </w:p>
    <w:p w14:paraId="790C7A97" w14:textId="24F24CA2" w:rsidR="004B0C18" w:rsidRPr="004B0C18" w:rsidRDefault="004B0C18" w:rsidP="004B0C18">
      <w:pPr>
        <w:pStyle w:val="Odstavecseseznamem"/>
        <w:spacing w:after="0"/>
        <w:ind w:left="1021"/>
        <w:rPr>
          <w:rFonts w:ascii="Verdana" w:eastAsia="Verdana" w:hAnsi="Verdana" w:cs="Times New Roman"/>
          <w:noProof/>
        </w:rPr>
      </w:pPr>
      <w:r w:rsidRPr="004B0C18">
        <w:rPr>
          <w:rFonts w:ascii="Verdana" w:eastAsia="Verdana" w:hAnsi="Verdana" w:cs="Times New Roman"/>
          <w:noProof/>
        </w:rPr>
        <w:t>Nymburk, Palackého 1768 – elektrocentrála se svářečkou 1ks</w:t>
      </w:r>
    </w:p>
    <w:p w14:paraId="1B3FDAA1" w14:textId="2A4375D7" w:rsidR="004B0C18" w:rsidRPr="004B0C18" w:rsidRDefault="004B0C18" w:rsidP="004B0C18">
      <w:pPr>
        <w:spacing w:after="0" w:line="240" w:lineRule="auto"/>
        <w:ind w:left="312" w:firstLine="709"/>
        <w:rPr>
          <w:rFonts w:ascii="Verdana" w:eastAsia="Verdana" w:hAnsi="Verdana" w:cs="Times New Roman"/>
          <w:noProof/>
        </w:rPr>
      </w:pPr>
      <w:r w:rsidRPr="004B0C18">
        <w:rPr>
          <w:rFonts w:ascii="Verdana" w:eastAsia="Verdana" w:hAnsi="Verdana" w:cs="Times New Roman"/>
          <w:noProof/>
        </w:rPr>
        <w:t>MES Kralupy nad Vltavou, Prokopova 34 – svařovací invertorový stroj 2ks</w:t>
      </w:r>
    </w:p>
    <w:p w14:paraId="2186827B" w14:textId="1950F5CA" w:rsidR="00DA3796" w:rsidRDefault="004B0C18" w:rsidP="005E4A42">
      <w:pPr>
        <w:pStyle w:val="Odstavecseseznamem"/>
        <w:spacing w:after="0"/>
        <w:ind w:left="1021"/>
        <w:rPr>
          <w:rFonts w:ascii="Verdana" w:eastAsia="Verdana" w:hAnsi="Verdana" w:cs="Times New Roman"/>
          <w:noProof/>
        </w:rPr>
      </w:pPr>
      <w:r>
        <w:rPr>
          <w:rFonts w:ascii="Verdana" w:eastAsia="Verdana" w:hAnsi="Verdana" w:cs="Times New Roman"/>
          <w:noProof/>
        </w:rPr>
        <w:t>SEE Lužná u Rakovníka, ul. 9. května – dieslový agregát 1ks</w:t>
      </w:r>
    </w:p>
    <w:p w14:paraId="51F1FE94" w14:textId="77777777" w:rsidR="005E4A42" w:rsidRPr="005E4A42" w:rsidRDefault="005E4A42" w:rsidP="005E4A42">
      <w:pPr>
        <w:pStyle w:val="Odstavecseseznamem"/>
        <w:spacing w:after="0"/>
        <w:ind w:left="1021"/>
        <w:rPr>
          <w:rFonts w:ascii="Verdana" w:eastAsia="Verdana" w:hAnsi="Verdana" w:cs="Times New Roman"/>
          <w:noProof/>
        </w:rPr>
      </w:pPr>
    </w:p>
    <w:p w14:paraId="7F2BC36F" w14:textId="26CD0A0E" w:rsidR="002471C0" w:rsidRDefault="002471C0" w:rsidP="00564D10">
      <w:pPr>
        <w:pStyle w:val="Odstavecseseznamem"/>
        <w:numPr>
          <w:ilvl w:val="0"/>
          <w:numId w:val="5"/>
        </w:numPr>
        <w:spacing w:after="120"/>
        <w:contextualSpacing w:val="0"/>
        <w:rPr>
          <w:b/>
          <w:noProof/>
          <w:sz w:val="24"/>
          <w:szCs w:val="24"/>
        </w:rPr>
      </w:pPr>
      <w:r w:rsidRPr="002471C0">
        <w:rPr>
          <w:b/>
          <w:noProof/>
          <w:sz w:val="24"/>
          <w:szCs w:val="24"/>
        </w:rPr>
        <w:t>Termín plnění</w:t>
      </w:r>
    </w:p>
    <w:p w14:paraId="3FB14CAC" w14:textId="63AFBEEC" w:rsidR="008E6D32" w:rsidRPr="007B581F" w:rsidRDefault="008E6D32" w:rsidP="00373009">
      <w:pPr>
        <w:pStyle w:val="Odstavecseseznamem"/>
        <w:numPr>
          <w:ilvl w:val="1"/>
          <w:numId w:val="5"/>
        </w:numPr>
        <w:ind w:left="1078" w:hanging="454"/>
        <w:contextualSpacing w:val="0"/>
        <w:rPr>
          <w:noProof/>
        </w:rPr>
      </w:pPr>
      <w:r>
        <w:rPr>
          <w:b/>
          <w:noProof/>
          <w:sz w:val="24"/>
          <w:szCs w:val="24"/>
        </w:rPr>
        <w:t xml:space="preserve"> </w:t>
      </w:r>
      <w:r w:rsidRPr="007B581F">
        <w:rPr>
          <w:noProof/>
        </w:rPr>
        <w:t xml:space="preserve">Prodávající se </w:t>
      </w:r>
      <w:r w:rsidRPr="001F3C0D">
        <w:rPr>
          <w:noProof/>
        </w:rPr>
        <w:t xml:space="preserve">zavazuje dodat </w:t>
      </w:r>
      <w:r w:rsidR="0029755E" w:rsidRPr="00373009">
        <w:rPr>
          <w:noProof/>
        </w:rPr>
        <w:t>předmět smlouvy</w:t>
      </w:r>
      <w:r w:rsidRPr="00373009">
        <w:rPr>
          <w:noProof/>
        </w:rPr>
        <w:t xml:space="preserve"> </w:t>
      </w:r>
      <w:r w:rsidR="00190516" w:rsidRPr="00373009">
        <w:rPr>
          <w:noProof/>
        </w:rPr>
        <w:t xml:space="preserve">kupujícímu </w:t>
      </w:r>
      <w:r w:rsidRPr="00373009">
        <w:rPr>
          <w:noProof/>
        </w:rPr>
        <w:t xml:space="preserve">v dohodnutém termínu </w:t>
      </w:r>
      <w:r w:rsidR="0029755E" w:rsidRPr="00373009">
        <w:rPr>
          <w:noProof/>
        </w:rPr>
        <w:t>a to</w:t>
      </w:r>
      <w:r w:rsidRPr="00373009">
        <w:rPr>
          <w:noProof/>
        </w:rPr>
        <w:t xml:space="preserve"> nejpozději </w:t>
      </w:r>
      <w:r w:rsidRPr="004B0C18">
        <w:rPr>
          <w:noProof/>
        </w:rPr>
        <w:t xml:space="preserve">do </w:t>
      </w:r>
      <w:r w:rsidR="004B0C18" w:rsidRPr="004B0C18">
        <w:rPr>
          <w:b/>
          <w:noProof/>
        </w:rPr>
        <w:t>31</w:t>
      </w:r>
      <w:r w:rsidR="0012326F" w:rsidRPr="004B0C18">
        <w:rPr>
          <w:b/>
          <w:noProof/>
        </w:rPr>
        <w:t xml:space="preserve">. </w:t>
      </w:r>
      <w:r w:rsidR="004B0C18" w:rsidRPr="004B0C18">
        <w:rPr>
          <w:b/>
          <w:noProof/>
        </w:rPr>
        <w:t>08</w:t>
      </w:r>
      <w:r w:rsidRPr="004B0C18">
        <w:rPr>
          <w:b/>
          <w:noProof/>
        </w:rPr>
        <w:t>. 202</w:t>
      </w:r>
      <w:r w:rsidR="004B0C18" w:rsidRPr="004B0C18">
        <w:rPr>
          <w:b/>
          <w:noProof/>
        </w:rPr>
        <w:t>3</w:t>
      </w:r>
      <w:r w:rsidRPr="004B0C18">
        <w:rPr>
          <w:b/>
          <w:noProof/>
        </w:rPr>
        <w:t>.</w:t>
      </w:r>
    </w:p>
    <w:p w14:paraId="23078F28" w14:textId="1A12F846" w:rsidR="008E6D32" w:rsidRDefault="008E6D32" w:rsidP="00564D10">
      <w:pPr>
        <w:pStyle w:val="Odstavecseseznamem"/>
        <w:numPr>
          <w:ilvl w:val="0"/>
          <w:numId w:val="5"/>
        </w:numPr>
        <w:spacing w:after="120"/>
        <w:contextualSpacing w:val="0"/>
        <w:rPr>
          <w:b/>
          <w:noProof/>
          <w:sz w:val="24"/>
          <w:szCs w:val="24"/>
        </w:rPr>
      </w:pPr>
      <w:r>
        <w:rPr>
          <w:b/>
          <w:noProof/>
          <w:sz w:val="24"/>
          <w:szCs w:val="24"/>
        </w:rPr>
        <w:t xml:space="preserve">Cena </w:t>
      </w:r>
    </w:p>
    <w:p w14:paraId="7A0EF8DE" w14:textId="297E5FAD" w:rsidR="009A7A8C" w:rsidRPr="00362E19" w:rsidRDefault="009A7A8C" w:rsidP="009A7A8C">
      <w:pPr>
        <w:ind w:left="993"/>
        <w:rPr>
          <w:rFonts w:ascii="Verdana" w:eastAsia="Verdana" w:hAnsi="Verdana" w:cs="Times New Roman"/>
          <w:noProof/>
        </w:rPr>
      </w:pPr>
      <w:r>
        <w:rPr>
          <w:rFonts w:ascii="Verdana" w:eastAsia="Verdana" w:hAnsi="Verdana" w:cs="Times New Roman"/>
          <w:noProof/>
        </w:rPr>
        <w:t>Kupní cena</w:t>
      </w:r>
      <w:r w:rsidRPr="00362E19">
        <w:rPr>
          <w:rFonts w:ascii="Verdana" w:eastAsia="Verdana" w:hAnsi="Verdana" w:cs="Times New Roman"/>
          <w:noProof/>
        </w:rPr>
        <w:t xml:space="preserve"> celkem je stanovena jako nejvýše přípustná na základě </w:t>
      </w:r>
      <w:r w:rsidR="00F20187">
        <w:rPr>
          <w:rFonts w:ascii="Verdana" w:eastAsia="Verdana" w:hAnsi="Verdana" w:cs="Times New Roman"/>
          <w:noProof/>
        </w:rPr>
        <w:t>V</w:t>
      </w:r>
      <w:r w:rsidRPr="00362E19">
        <w:rPr>
          <w:rFonts w:ascii="Verdana" w:eastAsia="Verdana" w:hAnsi="Verdana" w:cs="Times New Roman"/>
          <w:noProof/>
        </w:rPr>
        <w:t>ýzvy k podá</w:t>
      </w:r>
      <w:r>
        <w:rPr>
          <w:rFonts w:ascii="Verdana" w:eastAsia="Verdana" w:hAnsi="Verdana" w:cs="Times New Roman"/>
          <w:noProof/>
        </w:rPr>
        <w:t>ní nabídky a nabídky vykonavatele</w:t>
      </w:r>
      <w:r w:rsidRPr="00362E19">
        <w:rPr>
          <w:rFonts w:ascii="Verdana" w:eastAsia="Verdana" w:hAnsi="Verdana" w:cs="Times New Roman"/>
          <w:noProof/>
        </w:rPr>
        <w:t xml:space="preserve"> a </w:t>
      </w:r>
      <w:r>
        <w:rPr>
          <w:rFonts w:ascii="Verdana" w:eastAsia="Verdana" w:hAnsi="Verdana" w:cs="Times New Roman"/>
          <w:noProof/>
        </w:rPr>
        <w:t>je uvedena v Příloze č. 1 této Smlouvy.</w:t>
      </w:r>
      <w:r w:rsidRPr="00362E19">
        <w:rPr>
          <w:rFonts w:ascii="Verdana" w:eastAsia="Verdana" w:hAnsi="Verdana" w:cs="Times New Roman"/>
          <w:noProof/>
        </w:rPr>
        <w:t xml:space="preserve"> </w:t>
      </w:r>
    </w:p>
    <w:p w14:paraId="6459B5A5" w14:textId="78BD004F" w:rsidR="00380C61" w:rsidRDefault="0054209E" w:rsidP="004C3ACD">
      <w:pPr>
        <w:pStyle w:val="Odstavecseseznamem"/>
        <w:ind w:left="993"/>
        <w:contextualSpacing w:val="0"/>
        <w:rPr>
          <w:noProof/>
        </w:rPr>
      </w:pPr>
      <w:r w:rsidRPr="00E51BB6">
        <w:rPr>
          <w:noProof/>
        </w:rPr>
        <w:t>Kupující se zavazuje zaplatit prodávajícímu kupní cenu.</w:t>
      </w:r>
    </w:p>
    <w:p w14:paraId="5DC2E8ED" w14:textId="192AC0FA" w:rsidR="00943057" w:rsidRDefault="00943057" w:rsidP="00564D10">
      <w:pPr>
        <w:pStyle w:val="Odstavecseseznamem"/>
        <w:numPr>
          <w:ilvl w:val="0"/>
          <w:numId w:val="5"/>
        </w:numPr>
        <w:spacing w:after="120"/>
        <w:rPr>
          <w:b/>
          <w:noProof/>
          <w:sz w:val="24"/>
          <w:szCs w:val="24"/>
        </w:rPr>
      </w:pPr>
      <w:r w:rsidRPr="00D33A28">
        <w:rPr>
          <w:b/>
          <w:noProof/>
          <w:sz w:val="24"/>
          <w:szCs w:val="24"/>
        </w:rPr>
        <w:t>Dodací podmínky</w:t>
      </w:r>
    </w:p>
    <w:p w14:paraId="183A01C0" w14:textId="77777777" w:rsidR="00D33A28" w:rsidRPr="00D33A28" w:rsidRDefault="00D33A28" w:rsidP="00F32FF8">
      <w:pPr>
        <w:pStyle w:val="Odstavecseseznamem"/>
        <w:ind w:left="624"/>
        <w:rPr>
          <w:b/>
          <w:noProof/>
          <w:sz w:val="24"/>
          <w:szCs w:val="24"/>
        </w:rPr>
      </w:pPr>
    </w:p>
    <w:p w14:paraId="196EBC7E" w14:textId="339D9578" w:rsidR="00943057" w:rsidRPr="00326020" w:rsidRDefault="00943057" w:rsidP="00373009">
      <w:pPr>
        <w:pStyle w:val="Odstavecseseznamem"/>
        <w:numPr>
          <w:ilvl w:val="1"/>
          <w:numId w:val="5"/>
        </w:numPr>
        <w:ind w:left="1078" w:hanging="454"/>
        <w:contextualSpacing w:val="0"/>
        <w:rPr>
          <w:noProof/>
        </w:rPr>
      </w:pPr>
      <w:r w:rsidRPr="007B581F">
        <w:rPr>
          <w:noProof/>
        </w:rPr>
        <w:t>Zboží bude kupujícímu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w:t>
      </w:r>
      <w:r w:rsidRPr="00326020">
        <w:rPr>
          <w:noProof/>
        </w:rPr>
        <w:t xml:space="preserve">podmínek uvedených v této smlouvě. </w:t>
      </w:r>
    </w:p>
    <w:p w14:paraId="4841F2EF" w14:textId="77777777" w:rsidR="00943057" w:rsidRPr="00326020" w:rsidRDefault="00943057" w:rsidP="00373009">
      <w:pPr>
        <w:pStyle w:val="Odstavecseseznamem"/>
        <w:numPr>
          <w:ilvl w:val="1"/>
          <w:numId w:val="5"/>
        </w:numPr>
        <w:ind w:left="1078" w:hanging="454"/>
        <w:contextualSpacing w:val="0"/>
        <w:rPr>
          <w:noProof/>
        </w:rPr>
      </w:pPr>
      <w:r w:rsidRPr="00326020">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25118767" w14:textId="77777777" w:rsidR="00943057" w:rsidRDefault="00943057" w:rsidP="00373009">
      <w:pPr>
        <w:pStyle w:val="Odstavecseseznamem"/>
        <w:numPr>
          <w:ilvl w:val="1"/>
          <w:numId w:val="5"/>
        </w:numPr>
        <w:ind w:left="1078" w:hanging="454"/>
        <w:contextualSpacing w:val="0"/>
        <w:rPr>
          <w:noProof/>
        </w:rPr>
      </w:pPr>
      <w:r w:rsidRPr="007B581F">
        <w:rPr>
          <w:noProof/>
        </w:rPr>
        <w:lastRenderedPageBreak/>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373009">
      <w:pPr>
        <w:pStyle w:val="Odstavecseseznamem"/>
        <w:numPr>
          <w:ilvl w:val="1"/>
          <w:numId w:val="5"/>
        </w:numPr>
        <w:ind w:left="1078" w:hanging="454"/>
        <w:contextualSpacing w:val="0"/>
        <w:rPr>
          <w:noProof/>
        </w:rPr>
      </w:pPr>
      <w:r w:rsidRPr="001B0C05">
        <w:rPr>
          <w:noProof/>
        </w:rPr>
        <w:t>Nebezpečí škody na zboží přechází na kupujícího v okamžiku převzetí zboží kupujícím.</w:t>
      </w:r>
    </w:p>
    <w:p w14:paraId="37E6EDF7" w14:textId="2D4A1576" w:rsidR="00943057" w:rsidRPr="00943057" w:rsidRDefault="00943057" w:rsidP="00564D10">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943057" w:rsidRDefault="00943057" w:rsidP="00373009">
      <w:pPr>
        <w:numPr>
          <w:ilvl w:val="1"/>
          <w:numId w:val="5"/>
        </w:numPr>
        <w:ind w:left="1078" w:hanging="454"/>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373009">
      <w:pPr>
        <w:numPr>
          <w:ilvl w:val="1"/>
          <w:numId w:val="5"/>
        </w:numPr>
        <w:ind w:left="1078" w:hanging="454"/>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373009">
      <w:pPr>
        <w:numPr>
          <w:ilvl w:val="1"/>
          <w:numId w:val="5"/>
        </w:numPr>
        <w:ind w:left="1078" w:hanging="454"/>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098D8E9D" w14:textId="77777777" w:rsidR="00943057" w:rsidRPr="00943057" w:rsidRDefault="00943057" w:rsidP="00373009">
      <w:pPr>
        <w:numPr>
          <w:ilvl w:val="1"/>
          <w:numId w:val="5"/>
        </w:numPr>
        <w:spacing w:after="0"/>
        <w:ind w:left="1078" w:hanging="454"/>
        <w:rPr>
          <w:noProof/>
        </w:rPr>
      </w:pPr>
      <w:r w:rsidRPr="00943057">
        <w:rPr>
          <w:noProof/>
        </w:rPr>
        <w:t xml:space="preserve">Prodávající poskytuje kupujícímu na dodávané zboží záruční </w:t>
      </w:r>
      <w:r w:rsidRPr="00326020">
        <w:rPr>
          <w:noProof/>
        </w:rPr>
        <w:t xml:space="preserve">dobu </w:t>
      </w:r>
      <w:r w:rsidRPr="00326020">
        <w:rPr>
          <w:b/>
          <w:noProof/>
        </w:rPr>
        <w:t>24 měsíců.</w:t>
      </w:r>
      <w:r w:rsidRPr="00943057">
        <w:rPr>
          <w:noProof/>
        </w:rPr>
        <w:t xml:space="preserve"> Záruční doba začíná běžet dnem, předání a převzetí zboží. Dnem převzetí zboží rovněž dochází k přechodu vlastnického práva na kupujícího. </w:t>
      </w:r>
    </w:p>
    <w:p w14:paraId="16A4C25A" w14:textId="77777777" w:rsidR="00943057" w:rsidRPr="00943057" w:rsidRDefault="00943057" w:rsidP="00943057">
      <w:pPr>
        <w:ind w:left="1078"/>
        <w:rPr>
          <w:noProof/>
        </w:rPr>
      </w:pPr>
      <w:r w:rsidRPr="00943057">
        <w:rPr>
          <w:noProof/>
        </w:rPr>
        <w:t xml:space="preserve">Podmínkou uznání záruky je dodržení skladovacích podmínek stanovených prodávajícím. </w:t>
      </w:r>
    </w:p>
    <w:p w14:paraId="49C0BBB4" w14:textId="77777777" w:rsidR="00943057" w:rsidRPr="00943057" w:rsidRDefault="00943057" w:rsidP="007402F5">
      <w:pPr>
        <w:numPr>
          <w:ilvl w:val="1"/>
          <w:numId w:val="5"/>
        </w:numPr>
        <w:spacing w:after="120"/>
        <w:ind w:left="1078" w:hanging="454"/>
        <w:rPr>
          <w:noProof/>
        </w:rPr>
      </w:pPr>
      <w:r w:rsidRPr="00943057">
        <w:rPr>
          <w:noProof/>
        </w:rPr>
        <w:t>Kupující je při uplatnění práva z vadného plnění oprávněn reklamovat:</w:t>
      </w:r>
    </w:p>
    <w:p w14:paraId="01EDCD66" w14:textId="77777777" w:rsidR="00943057" w:rsidRPr="00943057" w:rsidRDefault="00943057" w:rsidP="00373009">
      <w:pPr>
        <w:numPr>
          <w:ilvl w:val="1"/>
          <w:numId w:val="6"/>
        </w:numPr>
        <w:spacing w:after="0"/>
        <w:rPr>
          <w:color w:val="000000"/>
        </w:rPr>
      </w:pPr>
      <w:r w:rsidRPr="00943057">
        <w:rPr>
          <w:color w:val="000000"/>
        </w:rPr>
        <w:t>vady a množství při převzetí;</w:t>
      </w:r>
    </w:p>
    <w:p w14:paraId="1AED6FD7" w14:textId="77777777" w:rsidR="00943057" w:rsidRPr="00943057" w:rsidRDefault="00943057" w:rsidP="00373009">
      <w:pPr>
        <w:numPr>
          <w:ilvl w:val="1"/>
          <w:numId w:val="6"/>
        </w:numPr>
        <w:spacing w:after="0"/>
        <w:rPr>
          <w:color w:val="000000"/>
        </w:rPr>
      </w:pPr>
      <w:r w:rsidRPr="00943057">
        <w:rPr>
          <w:color w:val="000000"/>
        </w:rPr>
        <w:t>zjevné vady do 7 dnů po převzetí;</w:t>
      </w:r>
    </w:p>
    <w:p w14:paraId="21E83DE9" w14:textId="77777777" w:rsidR="00943057" w:rsidRPr="00943057" w:rsidRDefault="00943057" w:rsidP="00373009">
      <w:pPr>
        <w:numPr>
          <w:ilvl w:val="1"/>
          <w:numId w:val="6"/>
        </w:numPr>
        <w:spacing w:after="0"/>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373009">
      <w:pPr>
        <w:numPr>
          <w:ilvl w:val="1"/>
          <w:numId w:val="6"/>
        </w:numPr>
        <w:spacing w:after="0"/>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373009">
      <w:pPr>
        <w:numPr>
          <w:ilvl w:val="1"/>
          <w:numId w:val="6"/>
        </w:numPr>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373009">
      <w:pPr>
        <w:numPr>
          <w:ilvl w:val="1"/>
          <w:numId w:val="5"/>
        </w:numPr>
        <w:ind w:left="1078" w:hanging="454"/>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373009">
      <w:pPr>
        <w:numPr>
          <w:ilvl w:val="1"/>
          <w:numId w:val="5"/>
        </w:numPr>
        <w:ind w:left="1078" w:hanging="454"/>
        <w:rPr>
          <w:noProof/>
        </w:rPr>
      </w:pPr>
      <w:r w:rsidRPr="00943057">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14E33D13" w14:textId="77777777" w:rsidR="00943057" w:rsidRPr="00943057" w:rsidRDefault="00943057" w:rsidP="00373009">
      <w:pPr>
        <w:numPr>
          <w:ilvl w:val="1"/>
          <w:numId w:val="5"/>
        </w:numPr>
        <w:ind w:left="1078" w:hanging="454"/>
        <w:rPr>
          <w:noProof/>
        </w:rPr>
      </w:pPr>
      <w:r w:rsidRPr="00943057">
        <w:rPr>
          <w:noProof/>
        </w:rPr>
        <w:t>Prodávající neodpovídá za škody vzniklé neodbornou manipulací se zbožím či s jeho nesprávným skladováním a zacházením.</w:t>
      </w:r>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t>Platební</w:t>
      </w:r>
      <w:r w:rsidRPr="00D33A28">
        <w:rPr>
          <w:rFonts w:ascii="Verdana" w:eastAsia="Verdana" w:hAnsi="Verdana" w:cs="Times New Roman"/>
          <w:b/>
          <w:noProof/>
          <w:sz w:val="24"/>
          <w:szCs w:val="24"/>
        </w:rPr>
        <w:t xml:space="preserve"> podmínky</w:t>
      </w:r>
    </w:p>
    <w:p w14:paraId="2F6EE805"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3CD19C8A" w14:textId="49D1A9E5" w:rsidR="00AA242B" w:rsidRDefault="00AA242B" w:rsidP="00AA242B">
      <w:pPr>
        <w:pStyle w:val="Odstavecseseznamem"/>
        <w:spacing w:after="0"/>
        <w:ind w:left="1021"/>
        <w:rPr>
          <w:rFonts w:ascii="Verdana" w:eastAsia="Verdana" w:hAnsi="Verdana" w:cs="Times New Roman"/>
          <w:noProof/>
        </w:rPr>
      </w:pPr>
      <w:r w:rsidRPr="004B0C18">
        <w:rPr>
          <w:rFonts w:ascii="Verdana" w:eastAsia="Verdana" w:hAnsi="Verdana" w:cs="Times New Roman"/>
          <w:noProof/>
        </w:rPr>
        <w:t>Nymburk</w:t>
      </w:r>
    </w:p>
    <w:p w14:paraId="4E12DB0A" w14:textId="408F37BE" w:rsidR="00AA242B" w:rsidRPr="00AA242B" w:rsidRDefault="00AA242B" w:rsidP="00234050">
      <w:pPr>
        <w:pStyle w:val="Odstavecseseznamem"/>
        <w:spacing w:after="0" w:line="240" w:lineRule="auto"/>
        <w:ind w:left="1021"/>
        <w:rPr>
          <w:b/>
          <w:noProof/>
        </w:rPr>
      </w:pPr>
      <w:r w:rsidRPr="00AA242B">
        <w:rPr>
          <w:b/>
          <w:noProof/>
        </w:rPr>
        <w:t>- Bohumil Zimola</w:t>
      </w:r>
      <w:r>
        <w:rPr>
          <w:b/>
          <w:noProof/>
        </w:rPr>
        <w:t xml:space="preserve">, </w:t>
      </w:r>
      <w:r w:rsidRPr="00AA242B">
        <w:rPr>
          <w:b/>
          <w:noProof/>
        </w:rPr>
        <w:t>tel.: 606 419 951</w:t>
      </w:r>
    </w:p>
    <w:p w14:paraId="6DF75992" w14:textId="77777777" w:rsidR="00AA242B" w:rsidRPr="004B0C18" w:rsidRDefault="00AA242B" w:rsidP="00234050">
      <w:pPr>
        <w:pStyle w:val="Odstavecseseznamem"/>
        <w:spacing w:after="0" w:line="240" w:lineRule="auto"/>
        <w:ind w:left="1021"/>
        <w:rPr>
          <w:rFonts w:ascii="Verdana" w:eastAsia="Verdana" w:hAnsi="Verdana" w:cs="Times New Roman"/>
          <w:noProof/>
        </w:rPr>
      </w:pPr>
    </w:p>
    <w:p w14:paraId="7FB592D2" w14:textId="46C68B0F" w:rsidR="00AA242B" w:rsidRDefault="00AA242B" w:rsidP="00AA242B">
      <w:pPr>
        <w:spacing w:after="0" w:line="240" w:lineRule="auto"/>
        <w:ind w:left="312" w:firstLine="709"/>
        <w:rPr>
          <w:rFonts w:ascii="Verdana" w:eastAsia="Verdana" w:hAnsi="Verdana" w:cs="Times New Roman"/>
          <w:noProof/>
        </w:rPr>
      </w:pPr>
      <w:r w:rsidRPr="004B0C18">
        <w:rPr>
          <w:rFonts w:ascii="Verdana" w:eastAsia="Verdana" w:hAnsi="Verdana" w:cs="Times New Roman"/>
          <w:noProof/>
        </w:rPr>
        <w:t>MES Kralupy nad Vltavou</w:t>
      </w:r>
    </w:p>
    <w:p w14:paraId="50878F9A" w14:textId="50F29CD6" w:rsidR="00AA242B" w:rsidRPr="00AA242B" w:rsidRDefault="00AA242B" w:rsidP="00234050">
      <w:pPr>
        <w:spacing w:after="0" w:line="240" w:lineRule="auto"/>
        <w:ind w:left="312" w:firstLine="709"/>
        <w:rPr>
          <w:b/>
          <w:noProof/>
        </w:rPr>
      </w:pPr>
      <w:r w:rsidRPr="00AA242B">
        <w:rPr>
          <w:b/>
          <w:noProof/>
        </w:rPr>
        <w:t xml:space="preserve">- </w:t>
      </w:r>
      <w:r>
        <w:rPr>
          <w:b/>
          <w:noProof/>
        </w:rPr>
        <w:t>Kamil Březina</w:t>
      </w:r>
      <w:r w:rsidRPr="00AA242B">
        <w:rPr>
          <w:b/>
          <w:noProof/>
        </w:rPr>
        <w:t xml:space="preserve">, tel.: </w:t>
      </w:r>
      <w:r>
        <w:rPr>
          <w:b/>
          <w:noProof/>
        </w:rPr>
        <w:t>721 837 827</w:t>
      </w:r>
    </w:p>
    <w:p w14:paraId="525D3D2A" w14:textId="77777777" w:rsidR="00AA242B" w:rsidRPr="00AA242B" w:rsidRDefault="00AA242B" w:rsidP="00234050">
      <w:pPr>
        <w:spacing w:after="0" w:line="240" w:lineRule="auto"/>
        <w:ind w:left="312" w:firstLine="709"/>
        <w:rPr>
          <w:rFonts w:ascii="Verdana" w:eastAsia="Verdana" w:hAnsi="Verdana" w:cs="Times New Roman"/>
          <w:noProof/>
        </w:rPr>
      </w:pPr>
    </w:p>
    <w:p w14:paraId="532FBFE4" w14:textId="5147B3B8" w:rsidR="00AA242B" w:rsidRPr="00AA242B" w:rsidRDefault="00AA242B" w:rsidP="00AA242B">
      <w:pPr>
        <w:pStyle w:val="Odstavecseseznamem"/>
        <w:spacing w:after="0"/>
        <w:ind w:left="1021"/>
        <w:rPr>
          <w:rFonts w:ascii="Verdana" w:eastAsia="Verdana" w:hAnsi="Verdana" w:cs="Times New Roman"/>
          <w:noProof/>
        </w:rPr>
      </w:pPr>
      <w:r w:rsidRPr="00AA242B">
        <w:rPr>
          <w:rFonts w:ascii="Verdana" w:eastAsia="Verdana" w:hAnsi="Verdana" w:cs="Times New Roman"/>
          <w:noProof/>
        </w:rPr>
        <w:t>SEE Lužná u Rakovníka</w:t>
      </w:r>
    </w:p>
    <w:p w14:paraId="4CC7C52F" w14:textId="26F17230" w:rsidR="00943057" w:rsidRPr="00AA242B" w:rsidRDefault="00943057" w:rsidP="00AA242B">
      <w:pPr>
        <w:spacing w:after="120"/>
        <w:ind w:left="313" w:firstLine="708"/>
        <w:rPr>
          <w:b/>
          <w:noProof/>
        </w:rPr>
      </w:pPr>
      <w:r w:rsidRPr="00AA242B">
        <w:rPr>
          <w:b/>
          <w:noProof/>
        </w:rPr>
        <w:t xml:space="preserve">- </w:t>
      </w:r>
      <w:r w:rsidR="00AA242B">
        <w:rPr>
          <w:b/>
          <w:noProof/>
        </w:rPr>
        <w:t>Josef Polák</w:t>
      </w:r>
      <w:r w:rsidR="007C5932" w:rsidRPr="00AA242B">
        <w:rPr>
          <w:b/>
          <w:noProof/>
        </w:rPr>
        <w:t xml:space="preserve">, tel.: </w:t>
      </w:r>
      <w:r w:rsidR="00AA242B">
        <w:rPr>
          <w:b/>
          <w:noProof/>
        </w:rPr>
        <w:t>607 050 780</w:t>
      </w:r>
    </w:p>
    <w:p w14:paraId="24309355" w14:textId="42F14ABC" w:rsidR="00943057" w:rsidRPr="00E51BB6" w:rsidRDefault="00943057" w:rsidP="00373009">
      <w:pPr>
        <w:pStyle w:val="Odstavecseseznamem"/>
        <w:numPr>
          <w:ilvl w:val="1"/>
          <w:numId w:val="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Prodávající nebude požadovat od kupujícího zálohy.</w:t>
      </w:r>
    </w:p>
    <w:p w14:paraId="7C2E36D3" w14:textId="01F86471" w:rsidR="00943057" w:rsidRPr="00ED3514" w:rsidRDefault="004451FE" w:rsidP="00373009">
      <w:pPr>
        <w:numPr>
          <w:ilvl w:val="1"/>
          <w:numId w:val="5"/>
        </w:numPr>
        <w:rPr>
          <w:rFonts w:ascii="Verdana" w:eastAsia="Verdana" w:hAnsi="Verdana" w:cs="Times New Roman"/>
          <w:noProof/>
        </w:rPr>
      </w:pPr>
      <w:r>
        <w:rPr>
          <w:rFonts w:ascii="Verdana" w:eastAsia="Verdana" w:hAnsi="Verdana" w:cs="Times New Roman"/>
          <w:noProof/>
        </w:rPr>
        <w:t xml:space="preserve">Splatnost faktury je </w:t>
      </w:r>
      <w:r w:rsidR="00234050">
        <w:rPr>
          <w:rFonts w:ascii="Verdana" w:eastAsia="Verdana" w:hAnsi="Verdana" w:cs="Times New Roman"/>
          <w:noProof/>
        </w:rPr>
        <w:t>60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380C61">
      <w:pPr>
        <w:pStyle w:val="Odstavecseseznamem"/>
        <w:numPr>
          <w:ilvl w:val="1"/>
          <w:numId w:val="5"/>
        </w:numPr>
        <w:spacing w:after="120"/>
        <w:ind w:left="1078" w:hanging="454"/>
        <w:contextualSpacing w:val="0"/>
        <w:rPr>
          <w:noProof/>
        </w:rPr>
      </w:pPr>
      <w:r>
        <w:rPr>
          <w:noProof/>
        </w:rPr>
        <w:t>Na daňových dokladech je nutno uvádět jako kupujícího</w:t>
      </w:r>
      <w:r w:rsidRPr="00E51BB6">
        <w:rPr>
          <w:noProof/>
        </w:rPr>
        <w:t xml:space="preserve">: </w:t>
      </w:r>
    </w:p>
    <w:p w14:paraId="25ED9FED" w14:textId="222A6A33" w:rsidR="00811E5E" w:rsidRPr="00ED3514" w:rsidRDefault="00811E5E" w:rsidP="00811E5E">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281D036B" w14:textId="77777777" w:rsidR="00811E5E" w:rsidRPr="000B39E3" w:rsidRDefault="00811E5E" w:rsidP="00811E5E">
      <w:pPr>
        <w:pStyle w:val="Odstavecseseznamem"/>
        <w:tabs>
          <w:tab w:val="left" w:pos="709"/>
          <w:tab w:val="left" w:pos="1134"/>
        </w:tabs>
        <w:spacing w:after="0"/>
      </w:pPr>
      <w:r>
        <w:tab/>
      </w:r>
      <w:r w:rsidRPr="000B39E3">
        <w:t>se sídlem: Praha 1 - Nové Město, Dlážděná 1003/7, PSČ 110 00</w:t>
      </w:r>
    </w:p>
    <w:p w14:paraId="7C18DBCF" w14:textId="77777777" w:rsidR="00811E5E" w:rsidRPr="000B39E3" w:rsidRDefault="00811E5E" w:rsidP="007402F5">
      <w:pPr>
        <w:pStyle w:val="Zkladntext21"/>
        <w:tabs>
          <w:tab w:val="left" w:pos="1134"/>
        </w:tabs>
        <w:spacing w:after="12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60B5A063" w14:textId="77777777" w:rsidR="00811E5E" w:rsidRDefault="00811E5E" w:rsidP="007402F5">
      <w:pPr>
        <w:overflowPunct w:val="0"/>
        <w:autoSpaceDE w:val="0"/>
        <w:autoSpaceDN w:val="0"/>
        <w:adjustRightInd w:val="0"/>
        <w:spacing w:before="120" w:after="0" w:line="360" w:lineRule="auto"/>
        <w:ind w:left="794" w:firstLine="284"/>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32D6F079"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na e-mailovou adresu </w:t>
      </w:r>
      <w:hyperlink r:id="rId11"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AD42B1E"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88723F2"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4EFAA141" w14:textId="6F015198" w:rsidR="00943057" w:rsidRDefault="00361C61" w:rsidP="00811E5E">
      <w:pPr>
        <w:overflowPunct w:val="0"/>
        <w:autoSpaceDE w:val="0"/>
        <w:autoSpaceDN w:val="0"/>
        <w:adjustRightInd w:val="0"/>
        <w:spacing w:after="0" w:line="240" w:lineRule="auto"/>
        <w:ind w:left="1078"/>
        <w:textAlignment w:val="baseline"/>
        <w:rPr>
          <w:rFonts w:ascii="Verdana" w:hAnsi="Verdana"/>
          <w:bCs/>
        </w:rPr>
      </w:pPr>
      <w:r>
        <w:rPr>
          <w:rFonts w:ascii="Verdana" w:hAnsi="Verdana" w:cstheme="minorHAnsi"/>
        </w:rPr>
        <w:t>Kupující</w:t>
      </w:r>
      <w:r w:rsidR="00811E5E" w:rsidRPr="0092658F">
        <w:rPr>
          <w:rFonts w:ascii="Verdana" w:hAnsi="Verdana" w:cstheme="minorHAnsi"/>
        </w:rPr>
        <w:t xml:space="preserve"> upřednostňuje příjem těchto daňových dokladů v digitální podobě ve formátu PDF/A, ISO 19005, min. verze PDF/A-2b, na výše uvedené emailové adrese</w:t>
      </w:r>
      <w:r w:rsidR="00597F84">
        <w:rPr>
          <w:rFonts w:ascii="Verdana" w:hAnsi="Verdana" w:cstheme="minorHAnsi"/>
        </w:rPr>
        <w:t>.</w:t>
      </w:r>
    </w:p>
    <w:p w14:paraId="0009155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373009">
      <w:pPr>
        <w:numPr>
          <w:ilvl w:val="1"/>
          <w:numId w:val="5"/>
        </w:numPr>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77633D">
      <w:pPr>
        <w:numPr>
          <w:ilvl w:val="1"/>
          <w:numId w:val="5"/>
        </w:numPr>
        <w:rPr>
          <w:rFonts w:ascii="Verdana" w:eastAsia="Verdana" w:hAnsi="Verdana" w:cs="Times New Roman"/>
          <w:noProof/>
        </w:rPr>
      </w:pPr>
      <w:r w:rsidRPr="00EB4268">
        <w:rPr>
          <w:rFonts w:ascii="Verdana" w:eastAsia="Verdana" w:hAnsi="Verdana" w:cs="Times New Roman"/>
          <w:noProof/>
        </w:rPr>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373009">
      <w:pPr>
        <w:pStyle w:val="Odstavecseseznamem"/>
        <w:numPr>
          <w:ilvl w:val="1"/>
          <w:numId w:val="5"/>
        </w:numPr>
        <w:ind w:left="1078" w:hanging="454"/>
        <w:contextualSpacing w:val="0"/>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19D01DBB" w:rsidR="0054209E" w:rsidRPr="007B581F" w:rsidRDefault="0054209E" w:rsidP="00373009">
      <w:pPr>
        <w:pStyle w:val="Odstavecseseznamem"/>
        <w:numPr>
          <w:ilvl w:val="1"/>
          <w:numId w:val="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w:t>
      </w:r>
      <w:r w:rsidR="005D3F34">
        <w:rPr>
          <w:noProof/>
        </w:rPr>
        <w:t xml:space="preserve"> </w:t>
      </w:r>
      <w:r w:rsidRPr="007B581F">
        <w:rPr>
          <w:noProof/>
        </w:rPr>
        <w:t>%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592F2841" w:rsidR="0054209E"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sidR="00B41164">
        <w:rPr>
          <w:noProof/>
        </w:rPr>
        <w:t xml:space="preserve"> v</w:t>
      </w:r>
      <w:r>
        <w:rPr>
          <w:noProof/>
        </w:rPr>
        <w:t xml:space="preserve"> termínu sjednaném v této smlouvě, je prodávající povinen </w:t>
      </w:r>
      <w:r w:rsidRPr="007B581F">
        <w:rPr>
          <w:noProof/>
        </w:rPr>
        <w:t xml:space="preserve">zaplatit kupujícímu smluvní pokutu ve výši </w:t>
      </w:r>
      <w:r w:rsidRPr="001D7CE4">
        <w:rPr>
          <w:noProof/>
        </w:rPr>
        <w:t>0,5</w:t>
      </w:r>
      <w:r w:rsidR="005D3F34">
        <w:rPr>
          <w:noProof/>
        </w:rPr>
        <w:t xml:space="preserve"> </w:t>
      </w:r>
      <w:r w:rsidRPr="001D7CE4">
        <w:rPr>
          <w:noProof/>
        </w:rPr>
        <w:t xml:space="preserve">%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w:t>
      </w:r>
      <w:r w:rsidR="005D3F34">
        <w:rPr>
          <w:noProof/>
        </w:rPr>
        <w:t xml:space="preserve">. </w:t>
      </w:r>
    </w:p>
    <w:p w14:paraId="501E5C91" w14:textId="36E471C9" w:rsidR="0054209E" w:rsidRPr="007B581F"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upujícímu smluvní pokutu ve výši 5</w:t>
      </w:r>
      <w:r w:rsidR="005D3F34">
        <w:rPr>
          <w:noProof/>
        </w:rPr>
        <w:t xml:space="preserve"> </w:t>
      </w:r>
      <w:r w:rsidRPr="001D7CE4">
        <w:rPr>
          <w:noProof/>
        </w:rPr>
        <w:t xml:space="preserve">%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59F12F58" w:rsidR="0054209E" w:rsidRPr="007B581F" w:rsidRDefault="0054209E" w:rsidP="00373009">
      <w:pPr>
        <w:pStyle w:val="Odstavecseseznamem"/>
        <w:numPr>
          <w:ilvl w:val="1"/>
          <w:numId w:val="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je Prodávající povinen uhradit Kupujícímu smluvní pokutu ve výši 5</w:t>
      </w:r>
      <w:r w:rsidR="005D3F34">
        <w:rPr>
          <w:noProof/>
        </w:rPr>
        <w:t xml:space="preserve"> </w:t>
      </w:r>
      <w:r w:rsidRPr="00807742">
        <w:rPr>
          <w:noProof/>
        </w:rPr>
        <w:t xml:space="preserve">% </w:t>
      </w:r>
      <w:r>
        <w:rPr>
          <w:noProof/>
        </w:rPr>
        <w:t>ze smluvní ceny</w:t>
      </w:r>
      <w:r w:rsidRPr="00807742">
        <w:rPr>
          <w:noProof/>
        </w:rPr>
        <w:t xml:space="preserve"> za každý jednotlivý případ porušení povinnosti, minimálně však 5.000,- Kč za každý jednotlivý případ.</w:t>
      </w:r>
    </w:p>
    <w:p w14:paraId="0DFA7EA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Smluvní pokuta je splatná ve lhůtě 30 dnů, ode dne doručení písemné výzvy kupujícího prodávajícímu. </w:t>
      </w:r>
    </w:p>
    <w:p w14:paraId="5DDA46C7" w14:textId="77777777" w:rsidR="0054209E" w:rsidRPr="007B581F" w:rsidRDefault="0054209E" w:rsidP="00373009">
      <w:pPr>
        <w:pStyle w:val="Odstavecseseznamem"/>
        <w:numPr>
          <w:ilvl w:val="1"/>
          <w:numId w:val="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373009">
      <w:pPr>
        <w:pStyle w:val="Odstavecseseznamem"/>
        <w:numPr>
          <w:ilvl w:val="1"/>
          <w:numId w:val="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60FB0712" w14:textId="77777777" w:rsidR="0054209E" w:rsidRDefault="0054209E" w:rsidP="00373009">
      <w:pPr>
        <w:pStyle w:val="Odstavecseseznamem"/>
        <w:numPr>
          <w:ilvl w:val="1"/>
          <w:numId w:val="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194B2DDC" w14:textId="77777777" w:rsidR="0054209E" w:rsidRPr="007B581F" w:rsidRDefault="0054209E" w:rsidP="0054209E">
      <w:pPr>
        <w:pStyle w:val="Odstavecseseznamem"/>
        <w:ind w:left="1077"/>
        <w:rPr>
          <w:noProof/>
        </w:rPr>
      </w:pPr>
    </w:p>
    <w:p w14:paraId="742B0F1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1B43747E" w:rsidR="0054209E" w:rsidRDefault="0054209E" w:rsidP="00373009">
      <w:pPr>
        <w:pStyle w:val="Odstavecseseznamem"/>
        <w:numPr>
          <w:ilvl w:val="1"/>
          <w:numId w:val="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w:t>
      </w:r>
      <w:r w:rsidRPr="00DB79C4">
        <w:rPr>
          <w:noProof/>
        </w:rPr>
        <w:t>1</w:t>
      </w:r>
      <w:r w:rsidR="00234050" w:rsidRPr="00DB79C4">
        <w:rPr>
          <w:noProof/>
        </w:rPr>
        <w:t>0</w:t>
      </w:r>
      <w:r w:rsidR="00DB79C4" w:rsidRPr="00DB79C4">
        <w:rPr>
          <w:noProof/>
        </w:rPr>
        <w:t xml:space="preserve"> </w:t>
      </w:r>
      <w:r w:rsidRPr="00DB79C4">
        <w:rPr>
          <w:noProof/>
        </w:rPr>
        <w:t>%</w:t>
      </w:r>
      <w:r w:rsidRPr="007B581F">
        <w:rPr>
          <w:noProof/>
        </w:rPr>
        <w:t xml:space="preserve"> z celkové smluvní ceny za každého takového </w:t>
      </w:r>
      <w:r>
        <w:rPr>
          <w:noProof/>
        </w:rPr>
        <w:t>poddod</w:t>
      </w:r>
      <w:r w:rsidRPr="007B581F">
        <w:rPr>
          <w:noProof/>
        </w:rPr>
        <w:t>avatele.</w:t>
      </w:r>
    </w:p>
    <w:p w14:paraId="4961681F" w14:textId="200EF8D4" w:rsidR="00E87E3F" w:rsidRDefault="00E87E3F" w:rsidP="00E87E3F">
      <w:pPr>
        <w:pStyle w:val="Odstavecseseznamem"/>
        <w:numPr>
          <w:ilvl w:val="1"/>
          <w:numId w:val="5"/>
        </w:numPr>
        <w:rPr>
          <w:noProof/>
        </w:rPr>
      </w:pPr>
      <w:r>
        <w:rPr>
          <w:noProof/>
        </w:rPr>
        <w:t>V případě, že prodávající nesplní svoji povinnost stanovenou Smlouvou udržovat po</w:t>
      </w:r>
    </w:p>
    <w:p w14:paraId="38E443E1" w14:textId="45A5A34D" w:rsidR="00E87E3F" w:rsidRDefault="00E87E3F" w:rsidP="00E87E3F">
      <w:pPr>
        <w:pStyle w:val="Odstavecseseznamem"/>
        <w:ind w:left="1021"/>
        <w:rPr>
          <w:noProof/>
        </w:rPr>
      </w:pPr>
      <w:r>
        <w:rPr>
          <w:noProof/>
        </w:rPr>
        <w:t>celou dobu provádění Díla v platnosti kupujícím vyžadované pojistné smlouvy</w:t>
      </w:r>
    </w:p>
    <w:p w14:paraId="280CE7AE" w14:textId="6827D342" w:rsidR="00E87E3F" w:rsidRDefault="00E87E3F" w:rsidP="00E87E3F">
      <w:pPr>
        <w:pStyle w:val="Odstavecseseznamem"/>
        <w:ind w:left="1021"/>
        <w:rPr>
          <w:noProof/>
        </w:rPr>
      </w:pPr>
      <w:r>
        <w:rPr>
          <w:noProof/>
        </w:rPr>
        <w:t>anebo nepředloží kupujícímu k prokázání splnění této své povinnosti stanovené</w:t>
      </w:r>
    </w:p>
    <w:p w14:paraId="1220C8FE" w14:textId="0C34330A" w:rsidR="00E87E3F" w:rsidRDefault="00E87E3F" w:rsidP="00E87E3F">
      <w:pPr>
        <w:pStyle w:val="Odstavecseseznamem"/>
        <w:ind w:left="1021"/>
        <w:rPr>
          <w:noProof/>
        </w:rPr>
      </w:pPr>
      <w:r>
        <w:rPr>
          <w:noProof/>
        </w:rPr>
        <w:t>doklady, je prodávající povinen uhradit kupujícímu smluvní pokutu ve výši 0,02</w:t>
      </w:r>
      <w:r w:rsidR="005D3F34">
        <w:rPr>
          <w:noProof/>
        </w:rPr>
        <w:t xml:space="preserve"> </w:t>
      </w:r>
      <w:bookmarkStart w:id="0" w:name="_GoBack"/>
      <w:bookmarkEnd w:id="0"/>
      <w:r>
        <w:rPr>
          <w:noProof/>
        </w:rPr>
        <w:t>%</w:t>
      </w:r>
    </w:p>
    <w:p w14:paraId="2E89A40F" w14:textId="6503129B" w:rsidR="00E87E3F" w:rsidRDefault="00E87E3F" w:rsidP="00E87E3F">
      <w:pPr>
        <w:pStyle w:val="Odstavecseseznamem"/>
        <w:ind w:left="1021"/>
        <w:rPr>
          <w:noProof/>
        </w:rPr>
      </w:pPr>
      <w:r>
        <w:rPr>
          <w:noProof/>
        </w:rPr>
        <w:t>z celkové Ceny Díla za každý den neplnění této povinnosti. Ostatní nároky kupujícího tím nejsou dotčeny.</w:t>
      </w:r>
    </w:p>
    <w:p w14:paraId="5DF9DD90" w14:textId="2EF9E04F" w:rsidR="005C1599" w:rsidRPr="005C1599" w:rsidRDefault="00B6074B" w:rsidP="005C1599">
      <w:pPr>
        <w:pStyle w:val="Odstavecseseznamem"/>
        <w:ind w:left="420"/>
        <w:rPr>
          <w:b/>
          <w:noProof/>
          <w:sz w:val="24"/>
          <w:szCs w:val="24"/>
        </w:rPr>
      </w:pPr>
      <w:r>
        <w:rPr>
          <w:noProof/>
        </w:rPr>
        <w:t xml:space="preserve">   </w:t>
      </w:r>
    </w:p>
    <w:p w14:paraId="52133337" w14:textId="1DDB1E54" w:rsidR="005C1599" w:rsidRPr="00BC689E" w:rsidRDefault="005C1599" w:rsidP="006510C5">
      <w:pPr>
        <w:pStyle w:val="Odstavecseseznamem"/>
        <w:numPr>
          <w:ilvl w:val="0"/>
          <w:numId w:val="8"/>
        </w:numPr>
        <w:ind w:left="709" w:hanging="709"/>
        <w:rPr>
          <w:b/>
          <w:noProof/>
          <w:sz w:val="24"/>
          <w:szCs w:val="24"/>
        </w:rPr>
      </w:pPr>
      <w:r w:rsidRPr="00BC689E">
        <w:rPr>
          <w:b/>
          <w:noProof/>
          <w:sz w:val="24"/>
          <w:szCs w:val="24"/>
        </w:rPr>
        <w:t>Stř</w:t>
      </w:r>
      <w:r w:rsidR="00EE77E4" w:rsidRPr="00BC689E">
        <w:rPr>
          <w:b/>
          <w:noProof/>
          <w:sz w:val="24"/>
          <w:szCs w:val="24"/>
        </w:rPr>
        <w:t>et zájmů, povinnosti prodávajícího</w:t>
      </w:r>
      <w:r w:rsidRPr="00BC689E">
        <w:rPr>
          <w:b/>
          <w:noProof/>
          <w:sz w:val="24"/>
          <w:szCs w:val="24"/>
        </w:rPr>
        <w:t xml:space="preserve"> v souvislo</w:t>
      </w:r>
      <w:r w:rsidR="00FC06A8" w:rsidRPr="00BC689E">
        <w:rPr>
          <w:b/>
          <w:noProof/>
          <w:sz w:val="24"/>
          <w:szCs w:val="24"/>
        </w:rPr>
        <w:t>s</w:t>
      </w:r>
      <w:r w:rsidR="00C11CDE" w:rsidRPr="00BC689E">
        <w:rPr>
          <w:b/>
          <w:noProof/>
          <w:sz w:val="24"/>
          <w:szCs w:val="24"/>
        </w:rPr>
        <w:t>ti s mezinárodními sankcemi</w:t>
      </w:r>
    </w:p>
    <w:p w14:paraId="55E2EC22" w14:textId="56781630" w:rsidR="005C1599" w:rsidRDefault="006510C5" w:rsidP="006510C5">
      <w:pPr>
        <w:pStyle w:val="slovanseznam2"/>
        <w:numPr>
          <w:ilvl w:val="1"/>
          <w:numId w:val="8"/>
        </w:numPr>
        <w:spacing w:before="120" w:after="120"/>
      </w:pPr>
      <w:r>
        <w:rPr>
          <w:rFonts w:eastAsia="Calibri"/>
        </w:rPr>
        <w:t>Prodávající</w:t>
      </w:r>
      <w:r w:rsidR="005C1599" w:rsidRPr="0073792E">
        <w:t xml:space="preserve"> prohlašuje, že není obchodní společností, ve které ve</w:t>
      </w:r>
      <w:r w:rsidR="005C1599">
        <w:t xml:space="preserve">řejný funkcionář uvedený v </w:t>
      </w:r>
      <w:proofErr w:type="spellStart"/>
      <w:r w:rsidR="005C1599">
        <w:t>ust</w:t>
      </w:r>
      <w:proofErr w:type="spellEnd"/>
      <w:r w:rsidR="005C1599">
        <w:t>.</w:t>
      </w:r>
      <w:r w:rsidR="005C1599" w:rsidRPr="0029677D">
        <w:t xml:space="preserve"> § 2 odst. 1 písm. c) zákona č. 159/2006 Sb., o střetu zájmů, ve znění pozdějších předpisů (dále jen </w:t>
      </w:r>
      <w:r w:rsidR="005C1599" w:rsidRPr="006E004B">
        <w:rPr>
          <w:b/>
        </w:rPr>
        <w:t>„Zákon o střetu zájmů“</w:t>
      </w:r>
      <w:r w:rsidR="005C1599" w:rsidRPr="0029677D">
        <w:t>) nebo jím ovládaná osoba vlastní podíl představující alespoň 25 % účasti společníka v obchodní společnosti, a že žádní poddodavatelé, jimiž prokazoval kvalifikaci v</w:t>
      </w:r>
      <w:r w:rsidR="005C1599">
        <w:t>e výběrovém</w:t>
      </w:r>
      <w:r w:rsidR="005C1599" w:rsidRPr="0029677D">
        <w:t xml:space="preserve"> řízení na zadání Veřejné zakázky, nejsou obchodní společností, ve které veřejný funkcionář uvedený v </w:t>
      </w:r>
      <w:proofErr w:type="spellStart"/>
      <w:r w:rsidR="005C1599" w:rsidRPr="0029677D">
        <w:t>ust</w:t>
      </w:r>
      <w:proofErr w:type="spellEnd"/>
      <w:r w:rsidR="005C1599" w:rsidRPr="0029677D">
        <w:t>. § 2 odst. 1 písm. c) Zákona o střetu zájmů nebo jím ovládaná osoba vlastní podíl představující alespoň 25 % účasti společníka v obchodní společnosti.</w:t>
      </w:r>
    </w:p>
    <w:p w14:paraId="6CA59251" w14:textId="77777777" w:rsidR="006510C5" w:rsidRDefault="006510C5" w:rsidP="006510C5">
      <w:pPr>
        <w:pStyle w:val="slovanseznam2"/>
        <w:numPr>
          <w:ilvl w:val="0"/>
          <w:numId w:val="0"/>
        </w:numPr>
        <w:spacing w:before="120" w:after="120"/>
        <w:ind w:left="1044"/>
      </w:pPr>
    </w:p>
    <w:p w14:paraId="2D70CF0C" w14:textId="0B84B8A8" w:rsidR="005C1599" w:rsidRPr="00BC689E" w:rsidRDefault="006510C5" w:rsidP="00C11CDE">
      <w:pPr>
        <w:pStyle w:val="slovanseznam2"/>
        <w:numPr>
          <w:ilvl w:val="1"/>
          <w:numId w:val="8"/>
        </w:numPr>
        <w:spacing w:before="120" w:after="120"/>
      </w:pPr>
      <w:r w:rsidRPr="00BC689E">
        <w:t>Prodávající</w:t>
      </w:r>
      <w:r w:rsidR="005C1599" w:rsidRPr="00BC689E">
        <w:t xml:space="preserve"> prohlašuje, že on, ani žádný z jeho poddodavatelů nebo jiných osob, jejichž způsobilost byla využita ve smyslu evropských směrnic o zadávání ve</w:t>
      </w:r>
      <w:r w:rsidR="00C11CDE" w:rsidRPr="00BC689E">
        <w:t>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59B14CB0" w14:textId="77777777" w:rsidR="00C11CDE" w:rsidRPr="0029677D" w:rsidRDefault="00C11CDE" w:rsidP="00C11CDE">
      <w:pPr>
        <w:pStyle w:val="slovanseznam2"/>
        <w:numPr>
          <w:ilvl w:val="0"/>
          <w:numId w:val="0"/>
        </w:numPr>
        <w:spacing w:before="120" w:after="120"/>
        <w:ind w:left="1044"/>
      </w:pPr>
    </w:p>
    <w:p w14:paraId="37DF4ACD" w14:textId="1A5E9BED" w:rsidR="005C1599" w:rsidRDefault="006510C5" w:rsidP="006510C5">
      <w:pPr>
        <w:pStyle w:val="slovanseznam2"/>
        <w:numPr>
          <w:ilvl w:val="1"/>
          <w:numId w:val="8"/>
        </w:numPr>
        <w:spacing w:before="120" w:after="120"/>
      </w:pPr>
      <w:r>
        <w:t>Je-li P</w:t>
      </w:r>
      <w:r w:rsidR="00063457">
        <w:t>rodávajícím</w:t>
      </w:r>
      <w:r w:rsidR="005C1599" w:rsidRPr="0029677D">
        <w:t xml:space="preserve"> sdružení více osob, platí podmínky dle odstavce </w:t>
      </w:r>
      <w:r w:rsidR="005C1599">
        <w:t>1</w:t>
      </w:r>
      <w:r>
        <w:t>0</w:t>
      </w:r>
      <w:r w:rsidR="005C1599" w:rsidRPr="0029677D">
        <w:t xml:space="preserve">.1 a </w:t>
      </w:r>
      <w:r w:rsidR="005C1599">
        <w:t>1</w:t>
      </w:r>
      <w:r>
        <w:t>0</w:t>
      </w:r>
      <w:r w:rsidR="005C1599" w:rsidRPr="0029677D">
        <w:t>.2 této Smlouvy také jednotlivě pro v</w:t>
      </w:r>
      <w:r w:rsidR="00063457">
        <w:t>šechny osoby v rámci Prodávajícího</w:t>
      </w:r>
      <w:r w:rsidR="005C1599" w:rsidRPr="0029677D">
        <w:t xml:space="preserve"> sdružené a to bez ohledu na právní formu tohoto sdružení.</w:t>
      </w:r>
    </w:p>
    <w:p w14:paraId="38C6E1CE" w14:textId="77777777" w:rsidR="006510C5" w:rsidRDefault="006510C5" w:rsidP="006510C5">
      <w:pPr>
        <w:pStyle w:val="slovanseznam2"/>
        <w:numPr>
          <w:ilvl w:val="0"/>
          <w:numId w:val="0"/>
        </w:numPr>
        <w:spacing w:before="120" w:after="120"/>
        <w:ind w:left="1044"/>
      </w:pPr>
    </w:p>
    <w:p w14:paraId="387730BD" w14:textId="19B0A405" w:rsidR="005C1599" w:rsidRDefault="00063457" w:rsidP="006510C5">
      <w:pPr>
        <w:pStyle w:val="slovanseznam2"/>
        <w:numPr>
          <w:ilvl w:val="1"/>
          <w:numId w:val="8"/>
        </w:numPr>
        <w:spacing w:before="120" w:after="120"/>
      </w:pPr>
      <w:r>
        <w:t>Přestane-li Prodávající</w:t>
      </w:r>
      <w:r w:rsidR="005C1599" w:rsidRPr="0029677D">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w:t>
      </w:r>
      <w:r w:rsidR="005C1599" w:rsidRPr="00B47544">
        <w:rPr>
          <w:b/>
        </w:rPr>
        <w:t>do 3 pracovních dnů</w:t>
      </w:r>
      <w:r w:rsidR="005C1599" w:rsidRPr="0029677D">
        <w:t xml:space="preserve"> ode dne, kdy přestal splňovat výše uvedené podmínk</w:t>
      </w:r>
      <w:r>
        <w:t>y, Kupujícímu</w:t>
      </w:r>
      <w:r w:rsidR="005C1599" w:rsidRPr="0029677D">
        <w:t>.</w:t>
      </w:r>
    </w:p>
    <w:p w14:paraId="4F958605" w14:textId="77777777" w:rsidR="005C1599" w:rsidRPr="0029677D" w:rsidRDefault="005C1599" w:rsidP="005C1599">
      <w:pPr>
        <w:pStyle w:val="slovanseznam2"/>
        <w:numPr>
          <w:ilvl w:val="0"/>
          <w:numId w:val="0"/>
        </w:numPr>
        <w:spacing w:before="120"/>
      </w:pPr>
    </w:p>
    <w:p w14:paraId="364352F8" w14:textId="5864275C" w:rsidR="005C1599" w:rsidRDefault="00063457" w:rsidP="005C1599">
      <w:pPr>
        <w:pStyle w:val="slovanseznam2"/>
        <w:numPr>
          <w:ilvl w:val="1"/>
          <w:numId w:val="8"/>
        </w:numPr>
      </w:pPr>
      <w:r>
        <w:t>Prodávající</w:t>
      </w:r>
      <w:r w:rsidR="005C1599" w:rsidRPr="0029677D">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FD2D62D" w14:textId="77777777" w:rsidR="005C1599" w:rsidRPr="0029677D" w:rsidRDefault="005C1599" w:rsidP="005C1599">
      <w:pPr>
        <w:pStyle w:val="slovanseznam2"/>
        <w:numPr>
          <w:ilvl w:val="0"/>
          <w:numId w:val="0"/>
        </w:numPr>
      </w:pPr>
    </w:p>
    <w:p w14:paraId="666F4D45" w14:textId="1D08DCAE" w:rsidR="005C1599" w:rsidRDefault="00063457" w:rsidP="005C1599">
      <w:pPr>
        <w:pStyle w:val="slovanseznam2"/>
        <w:numPr>
          <w:ilvl w:val="1"/>
          <w:numId w:val="8"/>
        </w:numPr>
      </w:pPr>
      <w:r>
        <w:t>Prodávající</w:t>
      </w:r>
      <w:r w:rsidR="005C1599" w:rsidRPr="0029677D">
        <w:t xml:space="preserve"> se dále ve smyslu článku 2 nařízení Rady (EU) č. 269/2014 ze dne </w:t>
      </w:r>
      <w:r w:rsidR="005C1599">
        <w:br/>
      </w:r>
      <w:r w:rsidR="005C1599" w:rsidRPr="0029677D">
        <w:t>17. března 2014, o omezujících opatřeních vzhledem k činnostem narušujícím nebo ohrožujícím územní celistvost, svrchovanost a nezávislost Ukrajiny, ve znění pozdějších předpisů, zavazuje, že finanční prostředky ani hospodářské zdr</w:t>
      </w:r>
      <w:r>
        <w:t>oje, které obdrží od Kupujícího</w:t>
      </w:r>
      <w:r w:rsidR="005C1599" w:rsidRPr="0029677D">
        <w:t xml:space="preserve"> na základě této Smlouvy a jejích případných dodatků, nezpřístupní přímo ani nepřímo fyzickým nebo právnickým osobám, subjektům či orgá</w:t>
      </w:r>
      <w:r w:rsidR="00C11CDE">
        <w:t xml:space="preserve">nům s nimi spojeným </w:t>
      </w:r>
      <w:r w:rsidR="00C11CDE" w:rsidRPr="00BC689E">
        <w:t>uvedeným v s</w:t>
      </w:r>
      <w:r w:rsidR="005C1599" w:rsidRPr="00BC689E">
        <w:t>ankčních</w:t>
      </w:r>
      <w:r w:rsidR="005C1599" w:rsidRPr="0029677D">
        <w:t xml:space="preserve"> seznamech, nebo v jejich prospěch.</w:t>
      </w:r>
    </w:p>
    <w:p w14:paraId="56F4307F" w14:textId="77777777" w:rsidR="005C1599" w:rsidRPr="0029677D" w:rsidRDefault="005C1599" w:rsidP="005C1599">
      <w:pPr>
        <w:pStyle w:val="slovanseznam2"/>
        <w:numPr>
          <w:ilvl w:val="0"/>
          <w:numId w:val="0"/>
        </w:numPr>
      </w:pPr>
    </w:p>
    <w:p w14:paraId="70F56F92" w14:textId="420B70D8" w:rsidR="005C1599" w:rsidRPr="0029677D" w:rsidRDefault="005C1599" w:rsidP="005C1599">
      <w:pPr>
        <w:pStyle w:val="slovanseznam2"/>
        <w:numPr>
          <w:ilvl w:val="1"/>
          <w:numId w:val="8"/>
        </w:numPr>
      </w:pPr>
      <w:r w:rsidRPr="0029677D">
        <w:t>Uk</w:t>
      </w:r>
      <w:r w:rsidR="00063457">
        <w:t>áží-li se prohlášení Prodávajícího</w:t>
      </w:r>
      <w:r w:rsidRPr="0029677D">
        <w:t xml:space="preserve"> dle odstavce </w:t>
      </w:r>
      <w:r w:rsidR="00063457">
        <w:t>10</w:t>
      </w:r>
      <w:r w:rsidRPr="0029677D">
        <w:t xml:space="preserve">.1 a </w:t>
      </w:r>
      <w:r w:rsidR="00063457">
        <w:t>10</w:t>
      </w:r>
      <w:r w:rsidRPr="0029677D">
        <w:t>.2 této Smlouvy jako ne</w:t>
      </w:r>
      <w:r w:rsidR="00063457">
        <w:t>pravdivá nebo poruší-li Prodávající</w:t>
      </w:r>
      <w:r w:rsidRPr="0029677D">
        <w:t xml:space="preserve"> svou oznamovací povinnost dle odstavce </w:t>
      </w:r>
      <w:r w:rsidR="00063457">
        <w:t>10</w:t>
      </w:r>
      <w:r w:rsidRPr="0029677D">
        <w:t xml:space="preserve">.4. nebo povinnosti dle odstavců </w:t>
      </w:r>
      <w:r w:rsidR="00063457">
        <w:t>10</w:t>
      </w:r>
      <w:r>
        <w:t>.5</w:t>
      </w:r>
      <w:r w:rsidRPr="0029677D">
        <w:t xml:space="preserve"> nebo </w:t>
      </w:r>
      <w:r w:rsidR="00063457">
        <w:t>10.6 této Smlouvy, je Kupující</w:t>
      </w:r>
      <w:r w:rsidRPr="0029677D">
        <w:t xml:space="preserve"> oprávněn odsto</w:t>
      </w:r>
      <w:r w:rsidR="00063457">
        <w:t>upit od této Smlouvy. Prodávající</w:t>
      </w:r>
      <w:r w:rsidRPr="0029677D">
        <w:t xml:space="preserve"> je dále povinen zaplatit za každé jednotlivé porušení povinností dle předchozí věty smluvní pokutu ve </w:t>
      </w:r>
      <w:r w:rsidRPr="00DB79C4">
        <w:t xml:space="preserve">výši </w:t>
      </w:r>
      <w:r w:rsidR="00C11CDE" w:rsidRPr="00DB79C4">
        <w:t>10</w:t>
      </w:r>
      <w:r w:rsidRPr="00DB79C4">
        <w:t xml:space="preserve">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5B156BF6" w14:textId="77777777" w:rsidR="005C1599" w:rsidRDefault="005C1599" w:rsidP="005C1599">
      <w:pPr>
        <w:pStyle w:val="Odstavecseseznamem"/>
        <w:ind w:left="420"/>
        <w:rPr>
          <w:b/>
          <w:noProof/>
          <w:sz w:val="24"/>
          <w:szCs w:val="24"/>
        </w:rPr>
      </w:pPr>
    </w:p>
    <w:p w14:paraId="11FF389B" w14:textId="6C2E94E6" w:rsidR="0054209E" w:rsidRDefault="0054209E" w:rsidP="002465D2">
      <w:pPr>
        <w:pStyle w:val="Odstavecseseznamem"/>
        <w:numPr>
          <w:ilvl w:val="0"/>
          <w:numId w:val="8"/>
        </w:numPr>
        <w:rPr>
          <w:b/>
          <w:noProof/>
          <w:sz w:val="24"/>
          <w:szCs w:val="24"/>
        </w:rPr>
      </w:pPr>
      <w:r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2465D2">
      <w:pPr>
        <w:pStyle w:val="Odstavecseseznamem"/>
        <w:ind w:left="420"/>
        <w:rPr>
          <w:b/>
          <w:noProof/>
          <w:sz w:val="12"/>
          <w:szCs w:val="12"/>
        </w:rPr>
      </w:pPr>
    </w:p>
    <w:p w14:paraId="460AB574" w14:textId="77777777" w:rsidR="005673B9" w:rsidRPr="005673B9" w:rsidRDefault="005673B9" w:rsidP="002465D2">
      <w:pPr>
        <w:pStyle w:val="Odstavecseseznamem"/>
        <w:numPr>
          <w:ilvl w:val="1"/>
          <w:numId w:val="8"/>
        </w:numPr>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48E113F6" w:rsidR="00A2136C" w:rsidRPr="001F274F" w:rsidRDefault="00A2136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CD24EC">
      <w:pPr>
        <w:pStyle w:val="Odstavecseseznamem"/>
        <w:numPr>
          <w:ilvl w:val="1"/>
          <w:numId w:val="8"/>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564D10">
      <w:pPr>
        <w:pStyle w:val="Odstavecseseznamem"/>
        <w:numPr>
          <w:ilvl w:val="1"/>
          <w:numId w:val="8"/>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373009">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373009">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380C61">
      <w:pPr>
        <w:pStyle w:val="Odstavecseseznamem"/>
        <w:numPr>
          <w:ilvl w:val="0"/>
          <w:numId w:val="7"/>
        </w:numPr>
        <w:spacing w:after="120"/>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373009">
      <w:pPr>
        <w:numPr>
          <w:ilvl w:val="0"/>
          <w:numId w:val="7"/>
        </w:numPr>
        <w:spacing w:before="60" w:after="0" w:line="240" w:lineRule="auto"/>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373009">
      <w:pPr>
        <w:numPr>
          <w:ilvl w:val="0"/>
          <w:numId w:val="7"/>
        </w:numPr>
        <w:spacing w:before="60" w:after="0" w:line="240" w:lineRule="auto"/>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373009">
      <w:pPr>
        <w:numPr>
          <w:ilvl w:val="0"/>
          <w:numId w:val="7"/>
        </w:numPr>
        <w:spacing w:before="60" w:after="0" w:line="240" w:lineRule="auto"/>
      </w:pPr>
      <w:r>
        <w:t>jestliže prodávající</w:t>
      </w:r>
      <w:r w:rsidRPr="000B39E3">
        <w:t xml:space="preserve"> neudržuje v platnosti pojistné smlouvy v rozsahu vyžadovaném smlouvou a jejími přílohami,</w:t>
      </w:r>
    </w:p>
    <w:p w14:paraId="3045B3AA" w14:textId="77777777" w:rsidR="00CC2A09" w:rsidRDefault="00CC2A09" w:rsidP="00CC2A09">
      <w:pPr>
        <w:spacing w:before="60" w:after="0" w:line="240" w:lineRule="auto"/>
        <w:ind w:left="1247"/>
      </w:pPr>
    </w:p>
    <w:p w14:paraId="1C3D0274" w14:textId="6158407D" w:rsidR="00BA4D98" w:rsidRPr="00234050" w:rsidRDefault="00BA4D98" w:rsidP="00BA4D98">
      <w:pPr>
        <w:pStyle w:val="Odstavecseseznamem"/>
        <w:numPr>
          <w:ilvl w:val="1"/>
          <w:numId w:val="8"/>
        </w:numPr>
        <w:ind w:left="1134" w:hanging="510"/>
        <w:rPr>
          <w:noProof/>
        </w:rPr>
      </w:pPr>
      <w:r>
        <w:rPr>
          <w:noProof/>
        </w:rPr>
        <w:t>Prodávající</w:t>
      </w:r>
      <w:r w:rsidRPr="00BA4D98">
        <w:rPr>
          <w:noProof/>
        </w:rPr>
        <w:t xml:space="preserve"> je povinen do pěti (5) dnů ode dne nabytí účinnos</w:t>
      </w:r>
      <w:r>
        <w:rPr>
          <w:noProof/>
        </w:rPr>
        <w:t>ti Smlouvy předložit kupujícímu</w:t>
      </w:r>
      <w:r w:rsidRPr="00BA4D98">
        <w:rPr>
          <w:noProof/>
        </w:rPr>
        <w:t xml:space="preserve"> pojištění </w:t>
      </w:r>
      <w:r w:rsidRPr="00234050">
        <w:rPr>
          <w:noProof/>
        </w:rPr>
        <w:t>uvedená v příloze č. 6 Smlouvy a tato bude udržovat v platnosti po celou dobu trvání Smlouvy a na výzvu kupujícího kdykoli prokáže kupujícímu existenci pojištění uvedeného v příloze č. 6 Smlouvy doložením příslušných smluv či písemných potvrzení.</w:t>
      </w:r>
    </w:p>
    <w:p w14:paraId="647CDB20" w14:textId="14867EF2" w:rsidR="00C75CE5" w:rsidRPr="001F274F" w:rsidRDefault="00F32FF8"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C75CE5"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w:t>
      </w:r>
      <w:r w:rsidR="0007749C">
        <w:rPr>
          <w:rFonts w:ascii="Verdana" w:eastAsia="Verdana" w:hAnsi="Verdana" w:cs="Times New Roman"/>
          <w:noProof/>
        </w:rPr>
        <w:t xml:space="preserve">a v příloze č. 2 „Oprávněné osoby“ </w:t>
      </w:r>
      <w:r w:rsidR="00C75CE5" w:rsidRPr="001F274F">
        <w:rPr>
          <w:rFonts w:ascii="Verdana" w:eastAsia="Verdana" w:hAnsi="Verdana" w:cs="Times New Roman"/>
          <w:noProof/>
        </w:rPr>
        <w:t xml:space="preserve">se nepoužije ustanovení článku </w:t>
      </w:r>
      <w:r w:rsidR="002D1090">
        <w:rPr>
          <w:rFonts w:ascii="Verdana" w:eastAsia="Verdana" w:hAnsi="Verdana" w:cs="Times New Roman"/>
          <w:noProof/>
        </w:rPr>
        <w:t>11</w:t>
      </w:r>
      <w:r w:rsidR="00C75CE5" w:rsidRPr="001F274F">
        <w:rPr>
          <w:rFonts w:ascii="Verdana" w:eastAsia="Verdana" w:hAnsi="Verdana" w:cs="Times New Roman"/>
          <w:noProof/>
        </w:rPr>
        <w:t xml:space="preserve"> odst. </w:t>
      </w:r>
      <w:r w:rsidR="002D1090">
        <w:rPr>
          <w:rFonts w:ascii="Verdana" w:eastAsia="Verdana" w:hAnsi="Verdana" w:cs="Times New Roman"/>
          <w:noProof/>
        </w:rPr>
        <w:t>11</w:t>
      </w:r>
      <w:r w:rsidR="00AE5EDA">
        <w:rPr>
          <w:rFonts w:ascii="Verdana" w:eastAsia="Verdana" w:hAnsi="Verdana" w:cs="Times New Roman"/>
          <w:noProof/>
        </w:rPr>
        <w:t>.</w:t>
      </w:r>
      <w:r w:rsidR="0007749C">
        <w:rPr>
          <w:rFonts w:ascii="Verdana" w:eastAsia="Verdana" w:hAnsi="Verdana" w:cs="Times New Roman"/>
          <w:noProof/>
        </w:rPr>
        <w:t>3</w:t>
      </w:r>
      <w:r w:rsidR="00C75CE5" w:rsidRPr="001F274F">
        <w:rPr>
          <w:rFonts w:ascii="Verdana" w:eastAsia="Verdana" w:hAnsi="Verdana" w:cs="Times New Roman"/>
          <w:noProof/>
        </w:rPr>
        <w:t xml:space="preserve"> smlouvy. Ke změně údajů uvedených v čl. 1 </w:t>
      </w:r>
      <w:r w:rsidR="00C75CE5"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00C75CE5" w:rsidRPr="004C663A">
        <w:rPr>
          <w:rFonts w:ascii="Verdana" w:eastAsia="Verdana" w:hAnsi="Verdana" w:cs="Times New Roman"/>
          <w:noProof/>
        </w:rPr>
        <w:t>,</w:t>
      </w:r>
      <w:r w:rsidR="00C75CE5"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9AC472C" w:rsidR="0054209E" w:rsidRPr="001F274F" w:rsidRDefault="00A3535C" w:rsidP="00380C61">
      <w:pPr>
        <w:numPr>
          <w:ilvl w:val="1"/>
          <w:numId w:val="8"/>
        </w:numPr>
        <w:spacing w:after="120"/>
        <w:ind w:left="1078" w:hanging="454"/>
        <w:rPr>
          <w:rFonts w:ascii="Verdana" w:eastAsia="Verdana" w:hAnsi="Verdana" w:cs="Times New Roman"/>
          <w:noProof/>
        </w:rPr>
      </w:pPr>
      <w:r>
        <w:rPr>
          <w:rFonts w:ascii="Verdana" w:eastAsia="Verdana" w:hAnsi="Verdana" w:cs="Times New Roman"/>
          <w:noProof/>
          <w:color w:val="00B050"/>
        </w:rPr>
        <w:t xml:space="preserve"> </w:t>
      </w:r>
      <w:r w:rsidR="0079518D"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54B5FFA2" w:rsidR="0054209E" w:rsidRPr="001F274F"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65683BEB" w14:textId="3B05A007" w:rsidR="0054209E" w:rsidRPr="001F274F" w:rsidRDefault="0054209E" w:rsidP="00FC2E68">
      <w:pPr>
        <w:numPr>
          <w:ilvl w:val="1"/>
          <w:numId w:val="8"/>
        </w:numPr>
        <w:spacing w:after="120"/>
        <w:ind w:left="1134" w:hanging="652"/>
        <w:rPr>
          <w:rFonts w:ascii="Verdana" w:eastAsia="Verdana" w:hAnsi="Verdana" w:cs="Times New Roman"/>
          <w:noProof/>
        </w:rPr>
      </w:pPr>
      <w:r w:rsidRPr="001F274F">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ACF94AA" w14:textId="7DEC9378"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4BB38DAA" w:rsidR="00D7339C" w:rsidRPr="007402F5" w:rsidRDefault="00D7339C" w:rsidP="00564D10">
      <w:pPr>
        <w:pStyle w:val="slovanseznam2"/>
        <w:numPr>
          <w:ilvl w:val="1"/>
          <w:numId w:val="8"/>
        </w:numPr>
        <w:ind w:left="1078" w:hanging="454"/>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rPr>
          <w:t>https://www.spravazeleznic.cz/o-nas/nazadouci-jednani-a-boj-s-korupci</w:t>
        </w:r>
      </w:hyperlink>
    </w:p>
    <w:p w14:paraId="424E8182" w14:textId="10E7276F" w:rsidR="007402F5" w:rsidRPr="007402F5" w:rsidRDefault="00EE77E4" w:rsidP="007402F5">
      <w:pPr>
        <w:pStyle w:val="Odstavecseseznamem"/>
        <w:numPr>
          <w:ilvl w:val="1"/>
          <w:numId w:val="8"/>
        </w:numPr>
        <w:spacing w:before="120" w:after="0"/>
        <w:ind w:left="1134" w:hanging="510"/>
        <w:rPr>
          <w:rStyle w:val="Hypertextovodkaz"/>
          <w:color w:val="auto"/>
          <w:u w:val="none"/>
        </w:rPr>
      </w:pPr>
      <w:r>
        <w:rPr>
          <w:rStyle w:val="Hypertextovodkaz"/>
          <w:color w:val="auto"/>
          <w:u w:val="none"/>
        </w:rPr>
        <w:t>Prodávající</w:t>
      </w:r>
      <w:r w:rsidR="007402F5" w:rsidRPr="007402F5">
        <w:rPr>
          <w:rStyle w:val="Hypertextovodkaz"/>
          <w:color w:val="auto"/>
          <w:u w:val="none"/>
        </w:rPr>
        <w:t xml:space="preserve"> se zavazuje postupovat v souladu s přílohou této smlouvy zvanou „Opatření pro postup v případě anonymního oznámení o NVS“.</w:t>
      </w:r>
    </w:p>
    <w:p w14:paraId="02E6A408" w14:textId="6D9C9B91" w:rsidR="00DE3829" w:rsidRDefault="00DE3829" w:rsidP="007402F5">
      <w:pPr>
        <w:numPr>
          <w:ilvl w:val="1"/>
          <w:numId w:val="8"/>
        </w:numPr>
        <w:spacing w:before="120" w:after="120"/>
        <w:ind w:left="1078" w:hanging="454"/>
        <w:rPr>
          <w:rFonts w:ascii="Verdana" w:eastAsia="Verdana" w:hAnsi="Verdana" w:cs="Times New Roman"/>
          <w:noProof/>
        </w:rPr>
      </w:pPr>
      <w:r w:rsidRPr="001F274F">
        <w:rPr>
          <w:rFonts w:ascii="Verdana" w:eastAsia="Verdana" w:hAnsi="Verdana" w:cs="Times New Roman"/>
          <w:noProof/>
        </w:rPr>
        <w:t xml:space="preserve">Tato smlouva je vyhotovena </w:t>
      </w:r>
      <w:r w:rsidRPr="004F423E">
        <w:rPr>
          <w:rFonts w:ascii="Verdana" w:eastAsia="Verdana" w:hAnsi="Verdana" w:cs="Times New Roman"/>
          <w:noProof/>
          <w:highlight w:val="yellow"/>
        </w:rPr>
        <w:t>v</w:t>
      </w:r>
      <w:r w:rsidR="007402F5">
        <w:rPr>
          <w:rFonts w:ascii="Verdana" w:eastAsia="Verdana" w:hAnsi="Verdana" w:cs="Times New Roman"/>
          <w:noProof/>
          <w:highlight w:val="yellow"/>
        </w:rPr>
        <w:t>e</w:t>
      </w:r>
      <w:r w:rsidRPr="004F423E">
        <w:rPr>
          <w:rFonts w:ascii="Verdana" w:eastAsia="Verdana" w:hAnsi="Verdana" w:cs="Times New Roman"/>
          <w:noProof/>
          <w:highlight w:val="yellow"/>
        </w:rPr>
        <w:t> 3 (třech)</w:t>
      </w:r>
      <w:r w:rsidRPr="001F274F">
        <w:rPr>
          <w:rFonts w:ascii="Verdana" w:eastAsia="Verdana" w:hAnsi="Verdana" w:cs="Times New Roman"/>
          <w:noProof/>
        </w:rPr>
        <w:t xml:space="preserve"> stejnopisech s příslušnými přílohami, které jsou její nedílnou součástí. Každé vyhotovení má platnost originálu. Po podpisu obou smluvních stran kupující obdrží 2 vyhotovení smlouvy a prodávající </w:t>
      </w:r>
      <w:r w:rsidRPr="004C663A">
        <w:rPr>
          <w:rFonts w:ascii="Verdana" w:eastAsia="Verdana" w:hAnsi="Verdana" w:cs="Times New Roman"/>
          <w:noProof/>
          <w:highlight w:val="yellow"/>
        </w:rPr>
        <w:t>1 vyhotovení</w:t>
      </w:r>
      <w:r w:rsidRPr="001F274F">
        <w:rPr>
          <w:rFonts w:ascii="Verdana" w:eastAsia="Verdana" w:hAnsi="Verdana" w:cs="Times New Roman"/>
          <w:noProof/>
        </w:rPr>
        <w:t xml:space="preserve"> smlouvy.</w:t>
      </w:r>
    </w:p>
    <w:p w14:paraId="2C08F9D8" w14:textId="77777777" w:rsidR="00CE56C2" w:rsidRPr="001F274F" w:rsidRDefault="00CE56C2" w:rsidP="00CE56C2">
      <w:pPr>
        <w:spacing w:before="120" w:after="120"/>
        <w:ind w:left="1078"/>
        <w:rPr>
          <w:rFonts w:ascii="Verdana" w:eastAsia="Verdana" w:hAnsi="Verdana" w:cs="Times New Roman"/>
          <w:noProof/>
        </w:rPr>
      </w:pPr>
    </w:p>
    <w:p w14:paraId="6B2874BC" w14:textId="13356DD1" w:rsidR="007063C7" w:rsidRPr="00234050" w:rsidRDefault="00A171DE" w:rsidP="007063C7">
      <w:pPr>
        <w:pStyle w:val="BodyText31"/>
        <w:tabs>
          <w:tab w:val="clear" w:pos="2268"/>
          <w:tab w:val="clear" w:pos="4536"/>
          <w:tab w:val="left" w:pos="1418"/>
        </w:tabs>
        <w:ind w:left="420"/>
        <w:jc w:val="left"/>
        <w:rPr>
          <w:rFonts w:asciiTheme="minorHAnsi" w:hAnsiTheme="minorHAnsi" w:cs="Times New Roman"/>
          <w:sz w:val="18"/>
          <w:szCs w:val="18"/>
        </w:rPr>
      </w:pPr>
      <w:r w:rsidRPr="00234050">
        <w:rPr>
          <w:rFonts w:asciiTheme="minorHAnsi" w:hAnsiTheme="minorHAnsi" w:cs="Times New Roman"/>
          <w:sz w:val="18"/>
          <w:szCs w:val="18"/>
        </w:rPr>
        <w:t>Příloha č. 1:</w:t>
      </w:r>
      <w:r w:rsidRPr="00234050">
        <w:rPr>
          <w:rFonts w:asciiTheme="minorHAnsi" w:hAnsiTheme="minorHAnsi" w:cs="Times New Roman"/>
          <w:sz w:val="18"/>
          <w:szCs w:val="18"/>
        </w:rPr>
        <w:tab/>
      </w:r>
      <w:r w:rsidR="00234050" w:rsidRPr="00234050">
        <w:rPr>
          <w:rFonts w:asciiTheme="minorHAnsi" w:hAnsiTheme="minorHAnsi" w:cs="Times New Roman"/>
          <w:sz w:val="18"/>
          <w:szCs w:val="18"/>
        </w:rPr>
        <w:t>Cenová nabídka</w:t>
      </w:r>
    </w:p>
    <w:p w14:paraId="0A1344C7" w14:textId="77777777" w:rsidR="007063C7" w:rsidRPr="00234050" w:rsidRDefault="007063C7" w:rsidP="007063C7">
      <w:pPr>
        <w:pStyle w:val="BodyText31"/>
        <w:tabs>
          <w:tab w:val="clear" w:pos="2268"/>
          <w:tab w:val="clear" w:pos="4536"/>
        </w:tabs>
        <w:ind w:left="420"/>
        <w:jc w:val="left"/>
        <w:rPr>
          <w:rFonts w:asciiTheme="minorHAnsi" w:hAnsiTheme="minorHAnsi"/>
          <w:sz w:val="18"/>
          <w:szCs w:val="18"/>
        </w:rPr>
      </w:pPr>
      <w:r w:rsidRPr="00234050">
        <w:rPr>
          <w:rFonts w:asciiTheme="minorHAnsi" w:hAnsiTheme="minorHAnsi" w:cs="Times New Roman"/>
          <w:sz w:val="18"/>
          <w:szCs w:val="18"/>
        </w:rPr>
        <w:t>Příloha č. 2:</w:t>
      </w:r>
      <w:r w:rsidRPr="00234050">
        <w:rPr>
          <w:rFonts w:asciiTheme="minorHAnsi" w:hAnsiTheme="minorHAnsi" w:cs="Times New Roman"/>
          <w:sz w:val="18"/>
          <w:szCs w:val="18"/>
        </w:rPr>
        <w:tab/>
      </w:r>
      <w:r w:rsidRPr="00234050">
        <w:rPr>
          <w:rFonts w:asciiTheme="minorHAnsi" w:hAnsiTheme="minorHAnsi"/>
          <w:sz w:val="18"/>
          <w:szCs w:val="18"/>
        </w:rPr>
        <w:t>Oprávněné osoby</w:t>
      </w:r>
      <w:r w:rsidRPr="00234050" w:rsidDel="000710A8">
        <w:rPr>
          <w:rFonts w:asciiTheme="minorHAnsi" w:hAnsiTheme="minorHAnsi"/>
          <w:sz w:val="18"/>
          <w:szCs w:val="18"/>
        </w:rPr>
        <w:t xml:space="preserve"> </w:t>
      </w:r>
    </w:p>
    <w:p w14:paraId="26E5D54B" w14:textId="2AEEC1FE" w:rsidR="007063C7" w:rsidRPr="00234050" w:rsidRDefault="001A64D1" w:rsidP="007063C7">
      <w:pPr>
        <w:pStyle w:val="BodyText31"/>
        <w:tabs>
          <w:tab w:val="clear" w:pos="2268"/>
          <w:tab w:val="clear" w:pos="4536"/>
        </w:tabs>
        <w:ind w:left="420"/>
        <w:jc w:val="left"/>
        <w:rPr>
          <w:rFonts w:asciiTheme="minorHAnsi" w:hAnsiTheme="minorHAnsi"/>
          <w:sz w:val="18"/>
          <w:szCs w:val="18"/>
        </w:rPr>
      </w:pPr>
      <w:r w:rsidRPr="00234050">
        <w:rPr>
          <w:rFonts w:asciiTheme="minorHAnsi" w:hAnsiTheme="minorHAnsi" w:cs="Times New Roman"/>
          <w:sz w:val="18"/>
          <w:szCs w:val="18"/>
        </w:rPr>
        <w:t>Příloha č. 3</w:t>
      </w:r>
      <w:r w:rsidR="007063C7" w:rsidRPr="00234050">
        <w:rPr>
          <w:rFonts w:asciiTheme="minorHAnsi" w:hAnsiTheme="minorHAnsi" w:cs="Times New Roman"/>
          <w:sz w:val="18"/>
          <w:szCs w:val="18"/>
        </w:rPr>
        <w:t>:</w:t>
      </w:r>
      <w:r w:rsidR="007063C7" w:rsidRPr="00234050">
        <w:rPr>
          <w:rFonts w:asciiTheme="minorHAnsi" w:hAnsiTheme="minorHAnsi" w:cs="Times New Roman"/>
          <w:sz w:val="18"/>
          <w:szCs w:val="18"/>
        </w:rPr>
        <w:tab/>
      </w:r>
      <w:r w:rsidR="007063C7" w:rsidRPr="00234050">
        <w:rPr>
          <w:rFonts w:asciiTheme="minorHAnsi" w:hAnsiTheme="minorHAnsi"/>
          <w:sz w:val="18"/>
          <w:szCs w:val="18"/>
        </w:rPr>
        <w:t>Seznam poddodavatelů</w:t>
      </w:r>
      <w:r w:rsidR="007063C7" w:rsidRPr="00234050" w:rsidDel="000710A8">
        <w:rPr>
          <w:rFonts w:asciiTheme="minorHAnsi" w:hAnsiTheme="minorHAnsi"/>
          <w:sz w:val="18"/>
          <w:szCs w:val="18"/>
        </w:rPr>
        <w:t xml:space="preserve"> </w:t>
      </w:r>
    </w:p>
    <w:p w14:paraId="2494FEDF" w14:textId="05565C9C" w:rsidR="007402F5" w:rsidRPr="00234050" w:rsidRDefault="007402F5" w:rsidP="007063C7">
      <w:pPr>
        <w:pStyle w:val="BodyText31"/>
        <w:tabs>
          <w:tab w:val="clear" w:pos="2268"/>
          <w:tab w:val="clear" w:pos="4536"/>
        </w:tabs>
        <w:ind w:left="420"/>
        <w:jc w:val="left"/>
        <w:rPr>
          <w:rFonts w:asciiTheme="minorHAnsi" w:hAnsiTheme="minorHAnsi"/>
          <w:sz w:val="18"/>
          <w:szCs w:val="18"/>
        </w:rPr>
      </w:pPr>
      <w:r w:rsidRPr="00234050">
        <w:rPr>
          <w:rFonts w:asciiTheme="minorHAnsi" w:hAnsiTheme="minorHAnsi"/>
          <w:sz w:val="18"/>
          <w:szCs w:val="18"/>
        </w:rPr>
        <w:t>Příloha č. 4:</w:t>
      </w:r>
      <w:r w:rsidRPr="00234050">
        <w:rPr>
          <w:rFonts w:asciiTheme="minorHAnsi" w:hAnsiTheme="minorHAnsi"/>
          <w:sz w:val="18"/>
          <w:szCs w:val="18"/>
        </w:rPr>
        <w:tab/>
        <w:t>Opatření pro postup v případě anonymního oznámení o NVS</w:t>
      </w:r>
    </w:p>
    <w:p w14:paraId="5D2B82D8" w14:textId="0A62F67E" w:rsidR="00D50B02" w:rsidRPr="00234050" w:rsidRDefault="00D50B02" w:rsidP="007063C7">
      <w:pPr>
        <w:pStyle w:val="BodyText31"/>
        <w:tabs>
          <w:tab w:val="clear" w:pos="2268"/>
          <w:tab w:val="clear" w:pos="4536"/>
        </w:tabs>
        <w:ind w:left="420"/>
        <w:jc w:val="left"/>
        <w:rPr>
          <w:rFonts w:asciiTheme="minorHAnsi" w:hAnsiTheme="minorHAnsi"/>
          <w:sz w:val="18"/>
          <w:szCs w:val="18"/>
        </w:rPr>
      </w:pPr>
      <w:r w:rsidRPr="00234050">
        <w:rPr>
          <w:rFonts w:asciiTheme="minorHAnsi" w:hAnsiTheme="minorHAnsi"/>
          <w:sz w:val="18"/>
          <w:szCs w:val="18"/>
        </w:rPr>
        <w:t>Příloha č. 5:</w:t>
      </w:r>
      <w:r w:rsidRPr="00234050">
        <w:rPr>
          <w:rFonts w:asciiTheme="minorHAnsi" w:hAnsiTheme="minorHAnsi"/>
          <w:sz w:val="18"/>
          <w:szCs w:val="18"/>
        </w:rPr>
        <w:tab/>
        <w:t>Analýza nebezpečí a hodnocení rizik</w:t>
      </w:r>
    </w:p>
    <w:p w14:paraId="1196FE57" w14:textId="4B874A9F" w:rsidR="00BA4D98" w:rsidRDefault="00BA4D98" w:rsidP="007063C7">
      <w:pPr>
        <w:pStyle w:val="BodyText31"/>
        <w:tabs>
          <w:tab w:val="clear" w:pos="2268"/>
          <w:tab w:val="clear" w:pos="4536"/>
        </w:tabs>
        <w:ind w:left="420"/>
        <w:jc w:val="left"/>
        <w:rPr>
          <w:rFonts w:asciiTheme="minorHAnsi" w:hAnsiTheme="minorHAnsi"/>
          <w:sz w:val="18"/>
          <w:szCs w:val="18"/>
        </w:rPr>
      </w:pPr>
      <w:r w:rsidRPr="00234050">
        <w:rPr>
          <w:rFonts w:asciiTheme="minorHAnsi" w:hAnsiTheme="minorHAnsi"/>
          <w:sz w:val="18"/>
          <w:szCs w:val="18"/>
        </w:rPr>
        <w:t>Příloha č. 6:</w:t>
      </w:r>
      <w:r w:rsidRPr="00234050">
        <w:rPr>
          <w:rFonts w:asciiTheme="minorHAnsi" w:hAnsiTheme="minorHAnsi"/>
          <w:sz w:val="18"/>
          <w:szCs w:val="18"/>
        </w:rPr>
        <w:tab/>
        <w:t>Seznam požadovaných pojištění</w:t>
      </w:r>
    </w:p>
    <w:p w14:paraId="204695AC" w14:textId="2E207671" w:rsidR="00234050" w:rsidRDefault="00234050" w:rsidP="007063C7">
      <w:pPr>
        <w:pStyle w:val="BodyText31"/>
        <w:tabs>
          <w:tab w:val="clear" w:pos="2268"/>
          <w:tab w:val="clear" w:pos="4536"/>
        </w:tabs>
        <w:ind w:left="420"/>
        <w:jc w:val="left"/>
        <w:rPr>
          <w:rFonts w:asciiTheme="minorHAnsi" w:hAnsiTheme="minorHAnsi"/>
          <w:sz w:val="18"/>
          <w:szCs w:val="18"/>
        </w:rPr>
      </w:pPr>
      <w:r>
        <w:rPr>
          <w:rFonts w:asciiTheme="minorHAnsi" w:hAnsiTheme="minorHAnsi"/>
          <w:sz w:val="18"/>
          <w:szCs w:val="18"/>
        </w:rPr>
        <w:t>Příloha č. 7:</w:t>
      </w:r>
      <w:r>
        <w:rPr>
          <w:rFonts w:asciiTheme="minorHAnsi" w:hAnsiTheme="minorHAnsi"/>
          <w:sz w:val="18"/>
          <w:szCs w:val="18"/>
        </w:rPr>
        <w:tab/>
        <w:t>Čestné prohlášení o splnění požadovaných technických parametrů</w:t>
      </w:r>
    </w:p>
    <w:p w14:paraId="2E6C9402" w14:textId="77777777" w:rsidR="00234050" w:rsidRPr="004C663A" w:rsidRDefault="00234050" w:rsidP="007063C7">
      <w:pPr>
        <w:pStyle w:val="BodyText31"/>
        <w:tabs>
          <w:tab w:val="clear" w:pos="2268"/>
          <w:tab w:val="clear" w:pos="4536"/>
        </w:tabs>
        <w:ind w:left="420"/>
        <w:jc w:val="left"/>
        <w:rPr>
          <w:rFonts w:asciiTheme="minorHAnsi" w:hAnsiTheme="minorHAnsi"/>
          <w:sz w:val="18"/>
          <w:szCs w:val="18"/>
        </w:rPr>
      </w:pPr>
    </w:p>
    <w:p w14:paraId="372521B6" w14:textId="4B543F06" w:rsidR="008136F8" w:rsidRDefault="008136F8" w:rsidP="00380C61">
      <w:pPr>
        <w:tabs>
          <w:tab w:val="left" w:pos="5103"/>
        </w:tabs>
        <w:spacing w:before="240"/>
      </w:pPr>
      <w:r w:rsidRPr="0019340A">
        <w:t xml:space="preserve">V Praze dne ............................ </w:t>
      </w:r>
      <w:r>
        <w:tab/>
      </w:r>
      <w:r>
        <w:tab/>
      </w:r>
      <w:r w:rsidR="0054209E" w:rsidRPr="0019340A">
        <w:t>V ……… dne ………</w:t>
      </w:r>
      <w:r w:rsidR="0054209E" w:rsidRPr="0019340A">
        <w:tab/>
      </w:r>
    </w:p>
    <w:p w14:paraId="268B0788" w14:textId="27E8E572" w:rsidR="008136F8" w:rsidRDefault="008136F8" w:rsidP="0054209E">
      <w:pPr>
        <w:tabs>
          <w:tab w:val="left" w:pos="5103"/>
        </w:tabs>
      </w:pPr>
      <w:r w:rsidRPr="0019340A">
        <w:t>Kupující:</w:t>
      </w:r>
      <w:r w:rsidR="00CE56C2">
        <w:tab/>
      </w:r>
      <w:r w:rsidR="00CE56C2">
        <w:tab/>
      </w:r>
      <w:r w:rsidRPr="0019340A">
        <w:t>Prodávající:</w:t>
      </w:r>
    </w:p>
    <w:p w14:paraId="32E4318C" w14:textId="77777777" w:rsidR="00CE56C2" w:rsidRDefault="00CE56C2" w:rsidP="0054209E">
      <w:pPr>
        <w:tabs>
          <w:tab w:val="left" w:pos="5103"/>
        </w:tabs>
      </w:pPr>
    </w:p>
    <w:p w14:paraId="0047A9BA" w14:textId="425FAC3A"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77777777" w:rsidR="0054209E" w:rsidRDefault="0054209E" w:rsidP="0054209E">
      <w:pPr>
        <w:tabs>
          <w:tab w:val="left" w:pos="5103"/>
        </w:tabs>
      </w:pPr>
      <w:r w:rsidRPr="0019340A">
        <w:t>Oblastní ředitelství Praha</w:t>
      </w:r>
    </w:p>
    <w:p w14:paraId="5A1B9910" w14:textId="77777777" w:rsidR="00D50B02" w:rsidRDefault="00D50B02" w:rsidP="004E7289"/>
    <w:p w14:paraId="59FEF3BE" w14:textId="60EC08D4" w:rsidR="00460339" w:rsidRDefault="0054209E" w:rsidP="004E7289">
      <w:pPr>
        <w:sectPr w:rsidR="00460339"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r w:rsidRPr="0019340A">
        <w:t>Tato smlouva byla uveřejněna prostředni</w:t>
      </w:r>
      <w:r w:rsidR="004E7289">
        <w:t>ctvím Registru smluv dne ………………</w:t>
      </w:r>
    </w:p>
    <w:p w14:paraId="7DBCA218" w14:textId="62CD1FA1" w:rsidR="00E76DC4" w:rsidRPr="00B26902" w:rsidRDefault="00E76DC4" w:rsidP="00E76DC4">
      <w:pPr>
        <w:pStyle w:val="Nadpisbezsl1-1"/>
      </w:pPr>
      <w:r>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A85DB54"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r w:rsidR="00234050">
        <w:rPr>
          <w:rFonts w:asciiTheme="minorHAnsi" w:hAnsiTheme="minorHAnsi"/>
          <w:sz w:val="18"/>
          <w:szCs w:val="18"/>
        </w:rPr>
        <w:t xml:space="preserve"> – Nymburk</w:t>
      </w:r>
    </w:p>
    <w:tbl>
      <w:tblPr>
        <w:tblStyle w:val="Mkatabulky"/>
        <w:tblW w:w="8868" w:type="dxa"/>
        <w:tblLook w:val="04A0" w:firstRow="1" w:lastRow="0" w:firstColumn="1" w:lastColumn="0" w:noHBand="0" w:noVBand="1"/>
      </w:tblPr>
      <w:tblGrid>
        <w:gridCol w:w="3056"/>
        <w:gridCol w:w="5812"/>
      </w:tblGrid>
      <w:tr w:rsidR="00E76DC4"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7F54225B" w14:textId="61739799" w:rsidR="00E76DC4" w:rsidRPr="00F95FBD" w:rsidRDefault="00D43937"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Bohumil </w:t>
            </w:r>
            <w:proofErr w:type="spellStart"/>
            <w:r>
              <w:rPr>
                <w:sz w:val="18"/>
              </w:rPr>
              <w:t>Zimola</w:t>
            </w:r>
            <w:proofErr w:type="spellEnd"/>
          </w:p>
        </w:tc>
      </w:tr>
      <w:tr w:rsidR="00E76DC4"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F95FBD" w:rsidRDefault="00E76DC4" w:rsidP="00DE6994">
            <w:pPr>
              <w:pStyle w:val="Tabulka"/>
              <w:rPr>
                <w:sz w:val="18"/>
              </w:rPr>
            </w:pPr>
            <w:r w:rsidRPr="00F95FBD">
              <w:rPr>
                <w:sz w:val="18"/>
              </w:rPr>
              <w:t>Adresa</w:t>
            </w:r>
          </w:p>
        </w:tc>
        <w:tc>
          <w:tcPr>
            <w:tcW w:w="5812" w:type="dxa"/>
          </w:tcPr>
          <w:p w14:paraId="4E8A79D3" w14:textId="5A2A1EDD" w:rsidR="00E76DC4" w:rsidRPr="00F95FBD" w:rsidRDefault="00D43937" w:rsidP="00DE6994">
            <w:pPr>
              <w:pStyle w:val="Tabulka"/>
              <w:cnfStyle w:val="000000000000" w:firstRow="0" w:lastRow="0" w:firstColumn="0" w:lastColumn="0" w:oddVBand="0" w:evenVBand="0" w:oddHBand="0" w:evenHBand="0" w:firstRowFirstColumn="0" w:firstRowLastColumn="0" w:lastRowFirstColumn="0" w:lastRowLastColumn="0"/>
              <w:rPr>
                <w:sz w:val="18"/>
              </w:rPr>
            </w:pPr>
            <w:proofErr w:type="spellStart"/>
            <w:r w:rsidRPr="00D43937">
              <w:rPr>
                <w:sz w:val="18"/>
              </w:rPr>
              <w:t>Rorejcova</w:t>
            </w:r>
            <w:proofErr w:type="spellEnd"/>
            <w:r w:rsidRPr="00D43937">
              <w:rPr>
                <w:sz w:val="18"/>
              </w:rPr>
              <w:t xml:space="preserve"> 573</w:t>
            </w:r>
            <w:r>
              <w:rPr>
                <w:sz w:val="18"/>
              </w:rPr>
              <w:t>, 280 02 Kolín</w:t>
            </w:r>
          </w:p>
        </w:tc>
      </w:tr>
      <w:tr w:rsidR="00E76DC4"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E76DC4" w:rsidRPr="00F95FBD" w:rsidRDefault="00E76DC4" w:rsidP="00DE6994">
            <w:pPr>
              <w:pStyle w:val="Tabulka"/>
              <w:rPr>
                <w:sz w:val="18"/>
              </w:rPr>
            </w:pPr>
            <w:r w:rsidRPr="00F95FBD">
              <w:rPr>
                <w:sz w:val="18"/>
              </w:rPr>
              <w:t>E-mail</w:t>
            </w:r>
          </w:p>
        </w:tc>
        <w:tc>
          <w:tcPr>
            <w:tcW w:w="5812" w:type="dxa"/>
          </w:tcPr>
          <w:p w14:paraId="23A5941E" w14:textId="123E0E16" w:rsidR="00E76DC4" w:rsidRPr="00F95FBD" w:rsidRDefault="00D43937"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Zimola@sp</w:t>
            </w:r>
            <w:r w:rsidR="005E4A42">
              <w:rPr>
                <w:sz w:val="18"/>
              </w:rPr>
              <w:t>ravazeleznic.cz</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012B668D" w:rsidR="00E76DC4" w:rsidRPr="00F95FBD" w:rsidRDefault="00D43937"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D43937">
              <w:rPr>
                <w:sz w:val="18"/>
              </w:rPr>
              <w:t>+420 606 419 951</w:t>
            </w:r>
          </w:p>
        </w:tc>
      </w:tr>
    </w:tbl>
    <w:p w14:paraId="5EDD10EF" w14:textId="7AE82633" w:rsidR="004C663A" w:rsidRDefault="004C663A" w:rsidP="00E76DC4">
      <w:pPr>
        <w:pStyle w:val="Textbezodsazen"/>
        <w:rPr>
          <w:b/>
        </w:rPr>
      </w:pPr>
    </w:p>
    <w:p w14:paraId="3CDC09B8" w14:textId="23748E59" w:rsidR="00234050" w:rsidRPr="00F95FBD" w:rsidRDefault="00234050" w:rsidP="00234050">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 MES Kralupy nad Vltavou</w:t>
      </w:r>
    </w:p>
    <w:tbl>
      <w:tblPr>
        <w:tblStyle w:val="Mkatabulky"/>
        <w:tblW w:w="8868" w:type="dxa"/>
        <w:tblLook w:val="04A0" w:firstRow="1" w:lastRow="0" w:firstColumn="1" w:lastColumn="0" w:noHBand="0" w:noVBand="1"/>
      </w:tblPr>
      <w:tblGrid>
        <w:gridCol w:w="3056"/>
        <w:gridCol w:w="5812"/>
      </w:tblGrid>
      <w:tr w:rsidR="00234050" w:rsidRPr="00F95FBD" w14:paraId="269DE1C1" w14:textId="77777777" w:rsidTr="004D7B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DA039" w14:textId="77777777" w:rsidR="00234050" w:rsidRPr="00F95FBD" w:rsidRDefault="00234050" w:rsidP="004D7BD1">
            <w:pPr>
              <w:pStyle w:val="Tabulka"/>
              <w:rPr>
                <w:rStyle w:val="Nadpisvtabulce"/>
                <w:b w:val="0"/>
              </w:rPr>
            </w:pPr>
            <w:r w:rsidRPr="00F95FBD">
              <w:rPr>
                <w:rStyle w:val="Nadpisvtabulce"/>
                <w:b w:val="0"/>
              </w:rPr>
              <w:t>Jméno a příjmení</w:t>
            </w:r>
          </w:p>
        </w:tc>
        <w:tc>
          <w:tcPr>
            <w:tcW w:w="5812" w:type="dxa"/>
          </w:tcPr>
          <w:p w14:paraId="68A89660" w14:textId="1632D711" w:rsidR="00234050" w:rsidRPr="00F95FBD" w:rsidRDefault="00D43937" w:rsidP="004D7BD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Kamil Březina</w:t>
            </w:r>
          </w:p>
        </w:tc>
      </w:tr>
      <w:tr w:rsidR="00234050" w:rsidRPr="00F95FBD" w14:paraId="004512D2" w14:textId="77777777" w:rsidTr="004D7BD1">
        <w:tc>
          <w:tcPr>
            <w:cnfStyle w:val="001000000000" w:firstRow="0" w:lastRow="0" w:firstColumn="1" w:lastColumn="0" w:oddVBand="0" w:evenVBand="0" w:oddHBand="0" w:evenHBand="0" w:firstRowFirstColumn="0" w:firstRowLastColumn="0" w:lastRowFirstColumn="0" w:lastRowLastColumn="0"/>
            <w:tcW w:w="3056" w:type="dxa"/>
          </w:tcPr>
          <w:p w14:paraId="11EA6CC7" w14:textId="77777777" w:rsidR="00234050" w:rsidRPr="00F95FBD" w:rsidRDefault="00234050" w:rsidP="004D7BD1">
            <w:pPr>
              <w:pStyle w:val="Tabulka"/>
              <w:rPr>
                <w:sz w:val="18"/>
              </w:rPr>
            </w:pPr>
            <w:r w:rsidRPr="00F95FBD">
              <w:rPr>
                <w:sz w:val="18"/>
              </w:rPr>
              <w:t>Adresa</w:t>
            </w:r>
          </w:p>
        </w:tc>
        <w:tc>
          <w:tcPr>
            <w:tcW w:w="5812" w:type="dxa"/>
          </w:tcPr>
          <w:p w14:paraId="695BC297" w14:textId="64A35CFB" w:rsidR="00234050" w:rsidRPr="00F95FBD" w:rsidRDefault="005E4A42" w:rsidP="004D7BD1">
            <w:pPr>
              <w:pStyle w:val="Tabulka"/>
              <w:cnfStyle w:val="000000000000" w:firstRow="0" w:lastRow="0" w:firstColumn="0" w:lastColumn="0" w:oddVBand="0" w:evenVBand="0" w:oddHBand="0" w:evenHBand="0" w:firstRowFirstColumn="0" w:firstRowLastColumn="0" w:lastRowFirstColumn="0" w:lastRowLastColumn="0"/>
              <w:rPr>
                <w:sz w:val="18"/>
              </w:rPr>
            </w:pPr>
            <w:r w:rsidRPr="005E4A42">
              <w:rPr>
                <w:sz w:val="18"/>
              </w:rPr>
              <w:t>Nádražní 55</w:t>
            </w:r>
            <w:r>
              <w:rPr>
                <w:sz w:val="18"/>
              </w:rPr>
              <w:t>, 278 01 Kralupy nad Vltavou</w:t>
            </w:r>
          </w:p>
        </w:tc>
      </w:tr>
      <w:tr w:rsidR="00234050" w:rsidRPr="00F95FBD" w14:paraId="6B3D130C" w14:textId="77777777" w:rsidTr="004D7BD1">
        <w:tc>
          <w:tcPr>
            <w:cnfStyle w:val="001000000000" w:firstRow="0" w:lastRow="0" w:firstColumn="1" w:lastColumn="0" w:oddVBand="0" w:evenVBand="0" w:oddHBand="0" w:evenHBand="0" w:firstRowFirstColumn="0" w:firstRowLastColumn="0" w:lastRowFirstColumn="0" w:lastRowLastColumn="0"/>
            <w:tcW w:w="3056" w:type="dxa"/>
          </w:tcPr>
          <w:p w14:paraId="74EFAE58" w14:textId="77777777" w:rsidR="00234050" w:rsidRPr="00F95FBD" w:rsidRDefault="00234050" w:rsidP="004D7BD1">
            <w:pPr>
              <w:pStyle w:val="Tabulka"/>
              <w:rPr>
                <w:sz w:val="18"/>
              </w:rPr>
            </w:pPr>
            <w:r w:rsidRPr="00F95FBD">
              <w:rPr>
                <w:sz w:val="18"/>
              </w:rPr>
              <w:t>E-mail</w:t>
            </w:r>
          </w:p>
        </w:tc>
        <w:tc>
          <w:tcPr>
            <w:tcW w:w="5812" w:type="dxa"/>
          </w:tcPr>
          <w:p w14:paraId="2A005EAE" w14:textId="24A06197" w:rsidR="00234050" w:rsidRPr="00F95FBD" w:rsidRDefault="005E4A42" w:rsidP="004D7BD1">
            <w:pPr>
              <w:pStyle w:val="Tabulka"/>
              <w:cnfStyle w:val="000000000000" w:firstRow="0" w:lastRow="0" w:firstColumn="0" w:lastColumn="0" w:oddVBand="0" w:evenVBand="0" w:oddHBand="0" w:evenHBand="0" w:firstRowFirstColumn="0" w:firstRowLastColumn="0" w:lastRowFirstColumn="0" w:lastRowLastColumn="0"/>
              <w:rPr>
                <w:sz w:val="18"/>
              </w:rPr>
            </w:pPr>
            <w:r w:rsidRPr="005E4A42">
              <w:rPr>
                <w:sz w:val="18"/>
              </w:rPr>
              <w:t>BrezinaK@spravazeleznic.cz</w:t>
            </w:r>
          </w:p>
        </w:tc>
      </w:tr>
      <w:tr w:rsidR="00234050" w:rsidRPr="00F95FBD" w14:paraId="74FD8298" w14:textId="77777777" w:rsidTr="004D7BD1">
        <w:tc>
          <w:tcPr>
            <w:cnfStyle w:val="001000000000" w:firstRow="0" w:lastRow="0" w:firstColumn="1" w:lastColumn="0" w:oddVBand="0" w:evenVBand="0" w:oddHBand="0" w:evenHBand="0" w:firstRowFirstColumn="0" w:firstRowLastColumn="0" w:lastRowFirstColumn="0" w:lastRowLastColumn="0"/>
            <w:tcW w:w="3056" w:type="dxa"/>
          </w:tcPr>
          <w:p w14:paraId="2110AB66" w14:textId="77777777" w:rsidR="00234050" w:rsidRPr="00F95FBD" w:rsidRDefault="00234050" w:rsidP="004D7BD1">
            <w:pPr>
              <w:pStyle w:val="Tabulka"/>
              <w:rPr>
                <w:sz w:val="18"/>
              </w:rPr>
            </w:pPr>
            <w:r w:rsidRPr="00F95FBD">
              <w:rPr>
                <w:sz w:val="18"/>
              </w:rPr>
              <w:t>Telefon</w:t>
            </w:r>
          </w:p>
        </w:tc>
        <w:tc>
          <w:tcPr>
            <w:tcW w:w="5812" w:type="dxa"/>
          </w:tcPr>
          <w:p w14:paraId="178C1B3C" w14:textId="2DE28AD7" w:rsidR="00234050" w:rsidRPr="00F95FBD" w:rsidRDefault="005E4A42" w:rsidP="004D7BD1">
            <w:pPr>
              <w:pStyle w:val="Tabulka"/>
              <w:cnfStyle w:val="000000000000" w:firstRow="0" w:lastRow="0" w:firstColumn="0" w:lastColumn="0" w:oddVBand="0" w:evenVBand="0" w:oddHBand="0" w:evenHBand="0" w:firstRowFirstColumn="0" w:firstRowLastColumn="0" w:lastRowFirstColumn="0" w:lastRowLastColumn="0"/>
              <w:rPr>
                <w:sz w:val="18"/>
              </w:rPr>
            </w:pPr>
            <w:r w:rsidRPr="005E4A42">
              <w:rPr>
                <w:sz w:val="18"/>
              </w:rPr>
              <w:t>+420 721 837 827</w:t>
            </w:r>
          </w:p>
        </w:tc>
      </w:tr>
    </w:tbl>
    <w:p w14:paraId="370E5B94" w14:textId="57F3864C" w:rsidR="00234050" w:rsidRDefault="00234050" w:rsidP="00E76DC4">
      <w:pPr>
        <w:pStyle w:val="Textbezodsazen"/>
        <w:rPr>
          <w:b/>
        </w:rPr>
      </w:pPr>
    </w:p>
    <w:p w14:paraId="5DEE6E84" w14:textId="317F3209" w:rsidR="00234050" w:rsidRPr="00F95FBD" w:rsidRDefault="00234050" w:rsidP="00234050">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 SEE Lužná u Rakovníka</w:t>
      </w:r>
    </w:p>
    <w:tbl>
      <w:tblPr>
        <w:tblStyle w:val="Mkatabulky"/>
        <w:tblW w:w="8868" w:type="dxa"/>
        <w:tblLook w:val="04A0" w:firstRow="1" w:lastRow="0" w:firstColumn="1" w:lastColumn="0" w:noHBand="0" w:noVBand="1"/>
      </w:tblPr>
      <w:tblGrid>
        <w:gridCol w:w="3056"/>
        <w:gridCol w:w="5812"/>
      </w:tblGrid>
      <w:tr w:rsidR="00234050" w:rsidRPr="00F95FBD" w14:paraId="1C8556AF" w14:textId="77777777" w:rsidTr="004D7B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F12B2EB" w14:textId="77777777" w:rsidR="00234050" w:rsidRPr="00F95FBD" w:rsidRDefault="00234050" w:rsidP="004D7BD1">
            <w:pPr>
              <w:pStyle w:val="Tabulka"/>
              <w:rPr>
                <w:rStyle w:val="Nadpisvtabulce"/>
                <w:b w:val="0"/>
              </w:rPr>
            </w:pPr>
            <w:r w:rsidRPr="00F95FBD">
              <w:rPr>
                <w:rStyle w:val="Nadpisvtabulce"/>
                <w:b w:val="0"/>
              </w:rPr>
              <w:t>Jméno a příjmení</w:t>
            </w:r>
          </w:p>
        </w:tc>
        <w:tc>
          <w:tcPr>
            <w:tcW w:w="5812" w:type="dxa"/>
          </w:tcPr>
          <w:p w14:paraId="2B66A99B" w14:textId="6B717A14" w:rsidR="00234050" w:rsidRPr="00F95FBD" w:rsidRDefault="00D43937" w:rsidP="004D7BD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Josef Polák</w:t>
            </w:r>
          </w:p>
        </w:tc>
      </w:tr>
      <w:tr w:rsidR="00234050" w:rsidRPr="00F95FBD" w14:paraId="60A02C11" w14:textId="77777777" w:rsidTr="004D7BD1">
        <w:tc>
          <w:tcPr>
            <w:cnfStyle w:val="001000000000" w:firstRow="0" w:lastRow="0" w:firstColumn="1" w:lastColumn="0" w:oddVBand="0" w:evenVBand="0" w:oddHBand="0" w:evenHBand="0" w:firstRowFirstColumn="0" w:firstRowLastColumn="0" w:lastRowFirstColumn="0" w:lastRowLastColumn="0"/>
            <w:tcW w:w="3056" w:type="dxa"/>
          </w:tcPr>
          <w:p w14:paraId="425B33F7" w14:textId="77777777" w:rsidR="00234050" w:rsidRPr="00F95FBD" w:rsidRDefault="00234050" w:rsidP="004D7BD1">
            <w:pPr>
              <w:pStyle w:val="Tabulka"/>
              <w:rPr>
                <w:sz w:val="18"/>
              </w:rPr>
            </w:pPr>
            <w:r w:rsidRPr="00F95FBD">
              <w:rPr>
                <w:sz w:val="18"/>
              </w:rPr>
              <w:t>Adresa</w:t>
            </w:r>
          </w:p>
        </w:tc>
        <w:tc>
          <w:tcPr>
            <w:tcW w:w="5812" w:type="dxa"/>
          </w:tcPr>
          <w:p w14:paraId="3FE57401" w14:textId="6B13EC39" w:rsidR="00234050" w:rsidRPr="00F95FBD" w:rsidRDefault="005E4A42" w:rsidP="004D7BD1">
            <w:pPr>
              <w:pStyle w:val="Tabulka"/>
              <w:cnfStyle w:val="000000000000" w:firstRow="0" w:lastRow="0" w:firstColumn="0" w:lastColumn="0" w:oddVBand="0" w:evenVBand="0" w:oddHBand="0" w:evenHBand="0" w:firstRowFirstColumn="0" w:firstRowLastColumn="0" w:lastRowFirstColumn="0" w:lastRowLastColumn="0"/>
              <w:rPr>
                <w:sz w:val="18"/>
              </w:rPr>
            </w:pPr>
            <w:r w:rsidRPr="005E4A42">
              <w:rPr>
                <w:sz w:val="18"/>
              </w:rPr>
              <w:t xml:space="preserve">obvod </w:t>
            </w:r>
            <w:proofErr w:type="spellStart"/>
            <w:r w:rsidRPr="005E4A42">
              <w:rPr>
                <w:sz w:val="18"/>
              </w:rPr>
              <w:t>žst</w:t>
            </w:r>
            <w:proofErr w:type="spellEnd"/>
            <w:r w:rsidRPr="005E4A42">
              <w:rPr>
                <w:sz w:val="18"/>
              </w:rPr>
              <w:t>.</w:t>
            </w:r>
            <w:r>
              <w:rPr>
                <w:sz w:val="18"/>
              </w:rPr>
              <w:t>, 270 51 Lužná u Rakovníka</w:t>
            </w:r>
          </w:p>
        </w:tc>
      </w:tr>
      <w:tr w:rsidR="00234050" w:rsidRPr="00F95FBD" w14:paraId="76BF760E" w14:textId="77777777" w:rsidTr="004D7BD1">
        <w:tc>
          <w:tcPr>
            <w:cnfStyle w:val="001000000000" w:firstRow="0" w:lastRow="0" w:firstColumn="1" w:lastColumn="0" w:oddVBand="0" w:evenVBand="0" w:oddHBand="0" w:evenHBand="0" w:firstRowFirstColumn="0" w:firstRowLastColumn="0" w:lastRowFirstColumn="0" w:lastRowLastColumn="0"/>
            <w:tcW w:w="3056" w:type="dxa"/>
          </w:tcPr>
          <w:p w14:paraId="7BC782FB" w14:textId="77777777" w:rsidR="00234050" w:rsidRPr="00F95FBD" w:rsidRDefault="00234050" w:rsidP="004D7BD1">
            <w:pPr>
              <w:pStyle w:val="Tabulka"/>
              <w:rPr>
                <w:sz w:val="18"/>
              </w:rPr>
            </w:pPr>
            <w:r w:rsidRPr="00F95FBD">
              <w:rPr>
                <w:sz w:val="18"/>
              </w:rPr>
              <w:t>E-mail</w:t>
            </w:r>
          </w:p>
        </w:tc>
        <w:tc>
          <w:tcPr>
            <w:tcW w:w="5812" w:type="dxa"/>
          </w:tcPr>
          <w:p w14:paraId="2FF8CC39" w14:textId="458DEC40" w:rsidR="00234050" w:rsidRPr="00F95FBD" w:rsidRDefault="005E4A42" w:rsidP="004D7BD1">
            <w:pPr>
              <w:pStyle w:val="Tabulka"/>
              <w:cnfStyle w:val="000000000000" w:firstRow="0" w:lastRow="0" w:firstColumn="0" w:lastColumn="0" w:oddVBand="0" w:evenVBand="0" w:oddHBand="0" w:evenHBand="0" w:firstRowFirstColumn="0" w:firstRowLastColumn="0" w:lastRowFirstColumn="0" w:lastRowLastColumn="0"/>
              <w:rPr>
                <w:sz w:val="18"/>
              </w:rPr>
            </w:pPr>
            <w:r w:rsidRPr="005E4A42">
              <w:rPr>
                <w:sz w:val="18"/>
              </w:rPr>
              <w:t>PolakJ@spravazeleznic.cz</w:t>
            </w:r>
          </w:p>
        </w:tc>
      </w:tr>
      <w:tr w:rsidR="00234050" w:rsidRPr="00F95FBD" w14:paraId="7A0601AF" w14:textId="77777777" w:rsidTr="004D7BD1">
        <w:tc>
          <w:tcPr>
            <w:cnfStyle w:val="001000000000" w:firstRow="0" w:lastRow="0" w:firstColumn="1" w:lastColumn="0" w:oddVBand="0" w:evenVBand="0" w:oddHBand="0" w:evenHBand="0" w:firstRowFirstColumn="0" w:firstRowLastColumn="0" w:lastRowFirstColumn="0" w:lastRowLastColumn="0"/>
            <w:tcW w:w="3056" w:type="dxa"/>
          </w:tcPr>
          <w:p w14:paraId="2A20DEA3" w14:textId="77777777" w:rsidR="00234050" w:rsidRPr="00F95FBD" w:rsidRDefault="00234050" w:rsidP="004D7BD1">
            <w:pPr>
              <w:pStyle w:val="Tabulka"/>
              <w:rPr>
                <w:sz w:val="18"/>
              </w:rPr>
            </w:pPr>
            <w:r w:rsidRPr="00F95FBD">
              <w:rPr>
                <w:sz w:val="18"/>
              </w:rPr>
              <w:t>Telefon</w:t>
            </w:r>
          </w:p>
        </w:tc>
        <w:tc>
          <w:tcPr>
            <w:tcW w:w="5812" w:type="dxa"/>
          </w:tcPr>
          <w:p w14:paraId="4A09EE41" w14:textId="3375B95F" w:rsidR="00234050" w:rsidRPr="00F95FBD" w:rsidRDefault="005E4A42" w:rsidP="004D7BD1">
            <w:pPr>
              <w:pStyle w:val="Tabulka"/>
              <w:cnfStyle w:val="000000000000" w:firstRow="0" w:lastRow="0" w:firstColumn="0" w:lastColumn="0" w:oddVBand="0" w:evenVBand="0" w:oddHBand="0" w:evenHBand="0" w:firstRowFirstColumn="0" w:firstRowLastColumn="0" w:lastRowFirstColumn="0" w:lastRowLastColumn="0"/>
              <w:rPr>
                <w:sz w:val="18"/>
              </w:rPr>
            </w:pPr>
            <w:r w:rsidRPr="005E4A42">
              <w:rPr>
                <w:sz w:val="18"/>
              </w:rPr>
              <w:t>+420 607 050 780</w:t>
            </w:r>
          </w:p>
        </w:tc>
      </w:tr>
    </w:tbl>
    <w:p w14:paraId="3473EA40" w14:textId="77777777" w:rsidR="00234050" w:rsidRDefault="00234050" w:rsidP="00E76DC4">
      <w:pPr>
        <w:pStyle w:val="Textbezodsazen"/>
        <w:rPr>
          <w:b/>
        </w:rPr>
      </w:pPr>
    </w:p>
    <w:p w14:paraId="3C4314D1" w14:textId="5DA5612E" w:rsidR="004C663A" w:rsidRDefault="004C663A" w:rsidP="00E76DC4">
      <w:pPr>
        <w:pStyle w:val="Textbezodsazen"/>
        <w:rPr>
          <w:b/>
        </w:rPr>
      </w:pPr>
    </w:p>
    <w:p w14:paraId="05BE85D1" w14:textId="7BAE69F5" w:rsidR="008E1D4E" w:rsidRDefault="008E1D4E" w:rsidP="00E76DC4">
      <w:pPr>
        <w:pStyle w:val="Textbezodsazen"/>
        <w:rPr>
          <w:b/>
        </w:rPr>
      </w:pPr>
    </w:p>
    <w:p w14:paraId="48505D4B" w14:textId="1B5C056E" w:rsidR="00E76DC4" w:rsidRDefault="00E76DC4" w:rsidP="00460339">
      <w:pPr>
        <w:rPr>
          <w:b/>
        </w:rPr>
      </w:pPr>
      <w:r>
        <w:rPr>
          <w:b/>
        </w:rPr>
        <w:t>Za Prodávajícího:</w:t>
      </w:r>
    </w:p>
    <w:p w14:paraId="4E17D2AC" w14:textId="77777777" w:rsidR="00E76DC4" w:rsidRPr="00ED29F1" w:rsidRDefault="00E76DC4" w:rsidP="00E76DC4">
      <w:pPr>
        <w:pStyle w:val="Textbezodsazen"/>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77777777" w:rsidR="00E76DC4" w:rsidRDefault="00E76DC4" w:rsidP="00E76DC4">
      <w:pPr>
        <w:pStyle w:val="Textbezodsazen"/>
      </w:pPr>
    </w:p>
    <w:p w14:paraId="3AFAAA74" w14:textId="77777777" w:rsidR="00460339" w:rsidRDefault="00460339" w:rsidP="00E76DC4">
      <w:pPr>
        <w:pStyle w:val="Tabulka"/>
        <w:sectPr w:rsidR="00460339" w:rsidSect="00460339">
          <w:footerReference w:type="default" r:id="rId17"/>
          <w:headerReference w:type="first" r:id="rId18"/>
          <w:footerReference w:type="first" r:id="rId19"/>
          <w:pgSz w:w="11906" w:h="16838" w:code="9"/>
          <w:pgMar w:top="397" w:right="1134" w:bottom="1474" w:left="2070" w:header="595" w:footer="624" w:gutter="0"/>
          <w:cols w:space="708"/>
          <w:docGrid w:linePitch="360"/>
        </w:sectPr>
      </w:pPr>
    </w:p>
    <w:p w14:paraId="2418634F" w14:textId="3FCC7428" w:rsidR="00352395" w:rsidRPr="001A64D1" w:rsidRDefault="001A64D1" w:rsidP="001A64D1">
      <w:pPr>
        <w:rPr>
          <w:rFonts w:asciiTheme="majorHAnsi" w:hAnsiTheme="majorHAnsi"/>
          <w:b/>
          <w:sz w:val="22"/>
          <w:szCs w:val="22"/>
        </w:rPr>
      </w:pPr>
      <w:r>
        <w:rPr>
          <w:rFonts w:asciiTheme="majorHAnsi" w:hAnsiTheme="majorHAnsi"/>
          <w:b/>
          <w:sz w:val="22"/>
          <w:szCs w:val="22"/>
        </w:rPr>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3D4D765F" w14:textId="77777777" w:rsidR="009A0FDE" w:rsidRDefault="009A0FDE" w:rsidP="0054209E">
      <w:pPr>
        <w:sectPr w:rsidR="009A0FDE" w:rsidSect="00460339">
          <w:headerReference w:type="first" r:id="rId20"/>
          <w:footerReference w:type="first" r:id="rId21"/>
          <w:pgSz w:w="11906" w:h="16838" w:code="9"/>
          <w:pgMar w:top="397" w:right="1134" w:bottom="1474" w:left="2070" w:header="595" w:footer="624" w:gutter="0"/>
          <w:cols w:space="708"/>
          <w:titlePg/>
          <w:docGrid w:linePitch="360"/>
        </w:sectPr>
      </w:pPr>
    </w:p>
    <w:p w14:paraId="223227E5" w14:textId="2F188D5D" w:rsidR="009A0FDE" w:rsidRPr="00F97DBD" w:rsidRDefault="009A0FDE" w:rsidP="009A0FDE">
      <w:pPr>
        <w:pStyle w:val="Nadpisbezsl1-1"/>
      </w:pPr>
      <w:r w:rsidRPr="00F97DBD">
        <w:t xml:space="preserve">Příloha č. </w:t>
      </w:r>
      <w:r>
        <w:t>6</w:t>
      </w:r>
    </w:p>
    <w:p w14:paraId="79313C1A" w14:textId="77777777" w:rsidR="009A0FDE" w:rsidRPr="00F97DBD" w:rsidRDefault="009A0FDE" w:rsidP="009A0FDE">
      <w:pPr>
        <w:pStyle w:val="Nadpisbezsl1-2"/>
      </w:pPr>
      <w:r w:rsidRPr="00F97DBD">
        <w:t>Seznam požadovaných pojištění</w:t>
      </w:r>
    </w:p>
    <w:p w14:paraId="70DBAF52" w14:textId="7EE1DD78" w:rsidR="009A0FDE" w:rsidRPr="00F97DBD" w:rsidRDefault="009A0FDE" w:rsidP="009A0FDE">
      <w:pPr>
        <w:pStyle w:val="Textbezodsazen"/>
      </w:pPr>
      <w:r>
        <w:t>Kupující vyžaduje, aby Prodávající</w:t>
      </w:r>
      <w:r w:rsidRPr="00F97DBD">
        <w:t xml:space="preserve"> v souladu se Smlouvou prokázal následující pojištění:</w:t>
      </w:r>
    </w:p>
    <w:p w14:paraId="36E1E2FD" w14:textId="77777777" w:rsidR="009A0FDE" w:rsidRDefault="009A0FDE" w:rsidP="009A0FDE">
      <w:pPr>
        <w:pStyle w:val="Tabulka"/>
      </w:pPr>
    </w:p>
    <w:tbl>
      <w:tblPr>
        <w:tblStyle w:val="Mkatabulky"/>
        <w:tblW w:w="5000" w:type="pct"/>
        <w:tblLook w:val="04A0" w:firstRow="1" w:lastRow="0" w:firstColumn="1" w:lastColumn="0" w:noHBand="0" w:noVBand="1"/>
      </w:tblPr>
      <w:tblGrid>
        <w:gridCol w:w="4351"/>
        <w:gridCol w:w="4351"/>
      </w:tblGrid>
      <w:tr w:rsidR="009A0FDE" w14:paraId="60B676AC" w14:textId="77777777" w:rsidTr="008C15D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2CDC3AD" w14:textId="77777777" w:rsidR="009A0FDE" w:rsidRDefault="009A0FDE" w:rsidP="008C15D7">
            <w:pPr>
              <w:pStyle w:val="Nadpistabulky"/>
              <w:pBdr>
                <w:top w:val="none" w:sz="0" w:space="0" w:color="auto"/>
              </w:pBdr>
              <w:jc w:val="center"/>
            </w:pPr>
            <w:r>
              <w:rPr>
                <w:sz w:val="18"/>
                <w:szCs w:val="18"/>
              </w:rPr>
              <w:t>Druh pojištění</w:t>
            </w:r>
          </w:p>
        </w:tc>
        <w:tc>
          <w:tcPr>
            <w:tcW w:w="2500" w:type="pct"/>
          </w:tcPr>
          <w:p w14:paraId="7AD88D6D" w14:textId="77777777" w:rsidR="009A0FDE" w:rsidRDefault="009A0FDE" w:rsidP="008C15D7">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9A0FDE" w14:paraId="708EB634" w14:textId="77777777" w:rsidTr="008C15D7">
        <w:tc>
          <w:tcPr>
            <w:cnfStyle w:val="001000000000" w:firstRow="0" w:lastRow="0" w:firstColumn="1" w:lastColumn="0" w:oddVBand="0" w:evenVBand="0" w:oddHBand="0" w:evenHBand="0" w:firstRowFirstColumn="0" w:firstRowLastColumn="0" w:lastRowFirstColumn="0" w:lastRowLastColumn="0"/>
            <w:tcW w:w="2500" w:type="pct"/>
          </w:tcPr>
          <w:p w14:paraId="52F389DD" w14:textId="37B23CE8" w:rsidR="009A0FDE" w:rsidRDefault="009A0FDE" w:rsidP="008C15D7">
            <w:pPr>
              <w:pStyle w:val="Tabulka"/>
            </w:pPr>
            <w:r w:rsidRPr="002C7A28">
              <w:rPr>
                <w:sz w:val="18"/>
              </w:rPr>
              <w:t xml:space="preserve">Pojištění odpovědnosti </w:t>
            </w:r>
            <w:r w:rsidR="00EE77E4">
              <w:rPr>
                <w:sz w:val="18"/>
              </w:rPr>
              <w:t>za škodu způsobenou Prodávajícím</w:t>
            </w:r>
            <w:r w:rsidRPr="002C7A28">
              <w:rPr>
                <w:sz w:val="18"/>
              </w:rPr>
              <w:t xml:space="preserve"> při výkonu podnikatelské činnosti třetím osobám</w:t>
            </w:r>
          </w:p>
        </w:tc>
        <w:tc>
          <w:tcPr>
            <w:tcW w:w="2500" w:type="pct"/>
          </w:tcPr>
          <w:p w14:paraId="63FCB3E8" w14:textId="17FA04F3" w:rsidR="009A0FDE" w:rsidRPr="002C7A28" w:rsidRDefault="009A0FDE" w:rsidP="008C15D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sidR="00CE56C2" w:rsidRPr="00DB79C4">
              <w:rPr>
                <w:rFonts w:eastAsia="Times New Roman" w:cs="Calibri"/>
                <w:color w:val="000000"/>
                <w:sz w:val="18"/>
                <w:lang w:eastAsia="cs-CZ"/>
              </w:rPr>
              <w:t>400</w:t>
            </w:r>
            <w:r w:rsidRPr="00DB79C4">
              <w:rPr>
                <w:rFonts w:eastAsia="Times New Roman" w:cs="Calibri"/>
                <w:color w:val="000000"/>
                <w:sz w:val="18"/>
                <w:lang w:eastAsia="cs-CZ"/>
              </w:rPr>
              <w:t xml:space="preserve"> </w:t>
            </w:r>
            <w:r w:rsidR="00CE56C2" w:rsidRPr="00DB79C4">
              <w:rPr>
                <w:rFonts w:eastAsia="Times New Roman" w:cs="Calibri"/>
                <w:color w:val="000000"/>
                <w:sz w:val="18"/>
                <w:lang w:eastAsia="cs-CZ"/>
              </w:rPr>
              <w:t>tis</w:t>
            </w:r>
            <w:r w:rsidRPr="00DB79C4">
              <w:rPr>
                <w:rFonts w:eastAsia="Times New Roman" w:cs="Calibri"/>
                <w:color w:val="000000"/>
                <w:sz w:val="18"/>
                <w:lang w:eastAsia="cs-CZ"/>
              </w:rPr>
              <w:t>. Kč</w:t>
            </w:r>
            <w:r w:rsidRPr="00DB79C4">
              <w:rPr>
                <w:rFonts w:eastAsia="Times New Roman" w:cs="Calibri"/>
                <w:sz w:val="18"/>
                <w:lang w:eastAsia="cs-CZ"/>
              </w:rPr>
              <w:t xml:space="preserve"> na jednu pojistnou událost a </w:t>
            </w:r>
            <w:r w:rsidR="00CE56C2" w:rsidRPr="00DB79C4">
              <w:rPr>
                <w:rFonts w:eastAsia="Times New Roman" w:cs="Calibri"/>
                <w:sz w:val="18"/>
                <w:lang w:eastAsia="cs-CZ"/>
              </w:rPr>
              <w:t>400</w:t>
            </w:r>
            <w:r w:rsidRPr="00DB79C4">
              <w:rPr>
                <w:rFonts w:eastAsia="Times New Roman" w:cs="Calibri"/>
                <w:sz w:val="18"/>
                <w:lang w:eastAsia="cs-CZ"/>
              </w:rPr>
              <w:t xml:space="preserve"> </w:t>
            </w:r>
            <w:r w:rsidR="00CE56C2" w:rsidRPr="00DB79C4">
              <w:rPr>
                <w:rFonts w:eastAsia="Times New Roman" w:cs="Calibri"/>
                <w:sz w:val="18"/>
                <w:lang w:eastAsia="cs-CZ"/>
              </w:rPr>
              <w:t>tis</w:t>
            </w:r>
            <w:r w:rsidRPr="00DB79C4">
              <w:rPr>
                <w:rFonts w:eastAsia="Times New Roman" w:cs="Calibri"/>
                <w:sz w:val="18"/>
                <w:lang w:eastAsia="cs-CZ"/>
              </w:rPr>
              <w:t>. Kč</w:t>
            </w:r>
            <w:r w:rsidRPr="002C7A28">
              <w:rPr>
                <w:rFonts w:eastAsia="Times New Roman" w:cs="Calibri"/>
                <w:sz w:val="18"/>
                <w:lang w:eastAsia="cs-CZ"/>
              </w:rPr>
              <w:t xml:space="preserve"> v úhrnu za rok</w:t>
            </w:r>
          </w:p>
        </w:tc>
      </w:tr>
    </w:tbl>
    <w:p w14:paraId="72A8BB28" w14:textId="6A7FA0EC" w:rsidR="00352395" w:rsidRPr="0054209E" w:rsidRDefault="00352395" w:rsidP="0054209E"/>
    <w:sectPr w:rsidR="00352395" w:rsidRPr="0054209E" w:rsidSect="00460339">
      <w:headerReference w:type="first" r:id="rId22"/>
      <w:footerReference w:type="first" r:id="rId23"/>
      <w:pgSz w:w="11906" w:h="16838" w:code="9"/>
      <w:pgMar w:top="397"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9214D4" w14:textId="77777777" w:rsidR="005F5CA5" w:rsidRDefault="005F5CA5" w:rsidP="00962258">
      <w:pPr>
        <w:spacing w:after="0" w:line="240" w:lineRule="auto"/>
      </w:pPr>
      <w:r>
        <w:separator/>
      </w:r>
    </w:p>
  </w:endnote>
  <w:endnote w:type="continuationSeparator" w:id="0">
    <w:p w14:paraId="5E535686" w14:textId="77777777" w:rsidR="005F5CA5" w:rsidRDefault="005F5C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0595D2BC" w:rsidR="00F1715C" w:rsidRPr="00B8518B" w:rsidRDefault="00F1715C" w:rsidP="00387A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3F34">
            <w:rPr>
              <w:rStyle w:val="slostrnky"/>
              <w:noProof/>
            </w:rPr>
            <w:t>6</w:t>
          </w:r>
          <w:r w:rsidRPr="00B8518B">
            <w:rPr>
              <w:rStyle w:val="slostrnky"/>
            </w:rPr>
            <w:fldChar w:fldCharType="end"/>
          </w:r>
          <w:r w:rsidRPr="00B8518B">
            <w:rPr>
              <w:rStyle w:val="slostrnky"/>
            </w:rPr>
            <w:t>/</w:t>
          </w:r>
          <w:r w:rsidR="00387A11">
            <w:rPr>
              <w:rStyle w:val="slostrnky"/>
            </w:rPr>
            <w:t>9</w:t>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20BB9368" w:rsidR="00F1715C" w:rsidRPr="00B8518B" w:rsidRDefault="00F1715C" w:rsidP="00BD74D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D3F34">
            <w:rPr>
              <w:rStyle w:val="slostrnky"/>
              <w:noProof/>
            </w:rPr>
            <w:t>1</w:t>
          </w:r>
          <w:r w:rsidRPr="00B8518B">
            <w:rPr>
              <w:rStyle w:val="slostrnky"/>
            </w:rPr>
            <w:fldChar w:fldCharType="end"/>
          </w:r>
          <w:r w:rsidRPr="00B8518B">
            <w:rPr>
              <w:rStyle w:val="slostrnky"/>
            </w:rPr>
            <w:t>/</w:t>
          </w:r>
          <w:r w:rsidR="00BD74D9">
            <w:rPr>
              <w:rStyle w:val="slostrnky"/>
            </w:rPr>
            <w:t>9</w:t>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A49C5" w14:paraId="5E6EE526" w14:textId="77777777" w:rsidTr="00D831A3">
      <w:tc>
        <w:tcPr>
          <w:tcW w:w="1361" w:type="dxa"/>
          <w:tcMar>
            <w:left w:w="0" w:type="dxa"/>
            <w:right w:w="0" w:type="dxa"/>
          </w:tcMar>
          <w:vAlign w:val="bottom"/>
        </w:tcPr>
        <w:p w14:paraId="68451306" w14:textId="34C854BD" w:rsidR="00BA49C5" w:rsidRPr="00B8518B" w:rsidRDefault="00BA49C5" w:rsidP="00460339">
          <w:pPr>
            <w:pStyle w:val="Zpat"/>
            <w:rPr>
              <w:rStyle w:val="slostrnky"/>
            </w:rPr>
          </w:pPr>
          <w:r>
            <w:rPr>
              <w:rStyle w:val="slostrnky"/>
            </w:rPr>
            <w:t>1</w:t>
          </w:r>
          <w:r w:rsidRPr="00B8518B">
            <w:rPr>
              <w:rStyle w:val="slostrnky"/>
            </w:rPr>
            <w:t>/</w:t>
          </w:r>
          <w:r>
            <w:rPr>
              <w:rStyle w:val="slostrnky"/>
            </w:rPr>
            <w:t>1</w:t>
          </w:r>
        </w:p>
      </w:tc>
      <w:tc>
        <w:tcPr>
          <w:tcW w:w="3458" w:type="dxa"/>
          <w:shd w:val="clear" w:color="auto" w:fill="auto"/>
          <w:tcMar>
            <w:left w:w="0" w:type="dxa"/>
            <w:right w:w="0" w:type="dxa"/>
          </w:tcMar>
        </w:tcPr>
        <w:p w14:paraId="3CF7BE19" w14:textId="77777777" w:rsidR="00BA49C5" w:rsidRDefault="00BA49C5" w:rsidP="00B8518B">
          <w:pPr>
            <w:pStyle w:val="Zpat"/>
          </w:pPr>
        </w:p>
      </w:tc>
      <w:tc>
        <w:tcPr>
          <w:tcW w:w="2835" w:type="dxa"/>
          <w:shd w:val="clear" w:color="auto" w:fill="auto"/>
          <w:tcMar>
            <w:left w:w="0" w:type="dxa"/>
            <w:right w:w="0" w:type="dxa"/>
          </w:tcMar>
        </w:tcPr>
        <w:p w14:paraId="074494A9" w14:textId="77777777" w:rsidR="00BA49C5" w:rsidRDefault="00BA49C5" w:rsidP="00B8518B">
          <w:pPr>
            <w:pStyle w:val="Zpat"/>
          </w:pPr>
        </w:p>
      </w:tc>
      <w:tc>
        <w:tcPr>
          <w:tcW w:w="2921" w:type="dxa"/>
        </w:tcPr>
        <w:p w14:paraId="6D07C71F" w14:textId="77777777" w:rsidR="00BA49C5" w:rsidRDefault="00BA49C5" w:rsidP="00D831A3">
          <w:pPr>
            <w:pStyle w:val="Zpat"/>
          </w:pPr>
        </w:p>
      </w:tc>
    </w:tr>
  </w:tbl>
  <w:p w14:paraId="5F59CA6E" w14:textId="77777777" w:rsidR="00BA49C5" w:rsidRPr="00B8518B" w:rsidRDefault="00BA49C5"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12B7BFD2" wp14:editId="2E46974F">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2DC0CE34"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4896" behindDoc="1" locked="1" layoutInCell="1" allowOverlap="1" wp14:anchorId="65277821" wp14:editId="3638804D">
              <wp:simplePos x="0" y="0"/>
              <wp:positionH relativeFrom="page">
                <wp:posOffset>431800</wp:posOffset>
              </wp:positionH>
              <wp:positionV relativeFrom="page">
                <wp:posOffset>3564255</wp:posOffset>
              </wp:positionV>
              <wp:extent cx="180000" cy="0"/>
              <wp:effectExtent l="0" t="0" r="0" b="0"/>
              <wp:wrapNone/>
              <wp:docPr id="6"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9C8E8F3" id="Straight Connector 2"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CRKkcF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0339" w14:paraId="2C0ABF71" w14:textId="77777777" w:rsidTr="00F1715C">
      <w:tc>
        <w:tcPr>
          <w:tcW w:w="1361" w:type="dxa"/>
          <w:tcMar>
            <w:left w:w="0" w:type="dxa"/>
            <w:right w:w="0" w:type="dxa"/>
          </w:tcMar>
          <w:vAlign w:val="bottom"/>
        </w:tcPr>
        <w:p w14:paraId="1466593A" w14:textId="1FC9E460" w:rsidR="00460339" w:rsidRPr="00B8518B" w:rsidRDefault="00460339" w:rsidP="00460339">
          <w:pPr>
            <w:pStyle w:val="Zpat"/>
            <w:rPr>
              <w:rStyle w:val="slostrnky"/>
            </w:rPr>
          </w:pPr>
        </w:p>
      </w:tc>
      <w:tc>
        <w:tcPr>
          <w:tcW w:w="3458" w:type="dxa"/>
          <w:shd w:val="clear" w:color="auto" w:fill="auto"/>
          <w:tcMar>
            <w:left w:w="0" w:type="dxa"/>
            <w:right w:w="0" w:type="dxa"/>
          </w:tcMar>
        </w:tcPr>
        <w:p w14:paraId="3579D44C" w14:textId="77777777" w:rsidR="00460339" w:rsidRDefault="00460339" w:rsidP="00460660">
          <w:pPr>
            <w:pStyle w:val="Zpat"/>
          </w:pPr>
          <w:r>
            <w:t>Správa železnic, státní organizace</w:t>
          </w:r>
        </w:p>
        <w:p w14:paraId="1DD2335D" w14:textId="77777777" w:rsidR="00460339" w:rsidRDefault="0046033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40942C4" w14:textId="77777777" w:rsidR="00460339" w:rsidRDefault="00460339" w:rsidP="00460660">
          <w:pPr>
            <w:pStyle w:val="Zpat"/>
          </w:pPr>
          <w:r>
            <w:t>Sídlo: Dlážděná 1003/7, 110 00 Praha 1</w:t>
          </w:r>
        </w:p>
        <w:p w14:paraId="125313BA" w14:textId="77777777" w:rsidR="00460339" w:rsidRDefault="00460339" w:rsidP="00460660">
          <w:pPr>
            <w:pStyle w:val="Zpat"/>
          </w:pPr>
          <w:r>
            <w:t>IČO: 709 94 234 DIČ: CZ 709 94 234</w:t>
          </w:r>
        </w:p>
        <w:p w14:paraId="182874BB" w14:textId="77777777" w:rsidR="00460339" w:rsidRDefault="00460339" w:rsidP="00460660">
          <w:pPr>
            <w:pStyle w:val="Zpat"/>
          </w:pPr>
          <w:r>
            <w:t>spravazeleznic.cz</w:t>
          </w:r>
        </w:p>
      </w:tc>
      <w:tc>
        <w:tcPr>
          <w:tcW w:w="2921" w:type="dxa"/>
        </w:tcPr>
        <w:p w14:paraId="6312D936" w14:textId="77777777" w:rsidR="00460339" w:rsidRDefault="00460339" w:rsidP="00F069E8">
          <w:pPr>
            <w:pStyle w:val="Zpat"/>
          </w:pPr>
          <w:r>
            <w:t>Oblastní ředitelství Praha</w:t>
          </w:r>
        </w:p>
        <w:p w14:paraId="6523DE0F" w14:textId="77777777" w:rsidR="00460339" w:rsidRDefault="00460339" w:rsidP="00F069E8">
          <w:pPr>
            <w:pStyle w:val="Zpat"/>
          </w:pPr>
          <w:r>
            <w:t>Partyzánská 24, 170 00 Praha 7</w:t>
          </w:r>
        </w:p>
      </w:tc>
    </w:tr>
  </w:tbl>
  <w:p w14:paraId="335F0B4C" w14:textId="77777777" w:rsidR="00460339" w:rsidRPr="00B8518B" w:rsidRDefault="00460339" w:rsidP="00460660">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406B6874" wp14:editId="7392EED9">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7A3796A"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66E1EA53" wp14:editId="03E756C9">
              <wp:simplePos x="0" y="0"/>
              <wp:positionH relativeFrom="page">
                <wp:posOffset>431800</wp:posOffset>
              </wp:positionH>
              <wp:positionV relativeFrom="page">
                <wp:posOffset>3564255</wp:posOffset>
              </wp:positionV>
              <wp:extent cx="180000" cy="0"/>
              <wp:effectExtent l="0" t="0" r="0" b="0"/>
              <wp:wrapNone/>
              <wp:docPr id="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54A2A12B"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tIXMK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04133C1" w14:textId="77777777" w:rsidR="00460339" w:rsidRPr="00460660" w:rsidRDefault="0046033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31FEB" w14:textId="77777777" w:rsidR="00460339" w:rsidRPr="00460660" w:rsidRDefault="00460339">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B3D40" w14:textId="77777777" w:rsidR="009A0FDE" w:rsidRPr="00460660" w:rsidRDefault="009A0FD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3B166" w14:textId="77777777" w:rsidR="005F5CA5" w:rsidRDefault="005F5CA5" w:rsidP="00962258">
      <w:pPr>
        <w:spacing w:after="0" w:line="240" w:lineRule="auto"/>
      </w:pPr>
      <w:r>
        <w:separator/>
      </w:r>
    </w:p>
  </w:footnote>
  <w:footnote w:type="continuationSeparator" w:id="0">
    <w:p w14:paraId="69B30D4F" w14:textId="77777777" w:rsidR="005F5CA5" w:rsidRDefault="005F5CA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6103ED51" w14:textId="77777777" w:rsidTr="00F1715C">
      <w:trPr>
        <w:trHeight w:hRule="exact" w:val="936"/>
      </w:trPr>
      <w:tc>
        <w:tcPr>
          <w:tcW w:w="1361" w:type="dxa"/>
          <w:tcMar>
            <w:left w:w="0" w:type="dxa"/>
            <w:right w:w="0" w:type="dxa"/>
          </w:tcMar>
        </w:tcPr>
        <w:p w14:paraId="3D7A4096"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60C9AB4" w14:textId="77777777" w:rsidR="00460339" w:rsidRDefault="00460339" w:rsidP="00FC6389">
          <w:pPr>
            <w:pStyle w:val="Zpat"/>
          </w:pPr>
        </w:p>
      </w:tc>
      <w:tc>
        <w:tcPr>
          <w:tcW w:w="5698" w:type="dxa"/>
          <w:shd w:val="clear" w:color="auto" w:fill="auto"/>
          <w:tcMar>
            <w:left w:w="0" w:type="dxa"/>
            <w:right w:w="0" w:type="dxa"/>
          </w:tcMar>
        </w:tcPr>
        <w:p w14:paraId="7C97A78E" w14:textId="77777777" w:rsidR="00460339" w:rsidRPr="00D6163D" w:rsidRDefault="00460339" w:rsidP="00FC6389">
          <w:pPr>
            <w:pStyle w:val="Druhdokumentu"/>
          </w:pPr>
        </w:p>
      </w:tc>
    </w:tr>
    <w:tr w:rsidR="00460339" w14:paraId="3C3DC1D3" w14:textId="77777777" w:rsidTr="00460339">
      <w:trPr>
        <w:trHeight w:hRule="exact" w:val="114"/>
      </w:trPr>
      <w:tc>
        <w:tcPr>
          <w:tcW w:w="1361" w:type="dxa"/>
          <w:tcMar>
            <w:left w:w="0" w:type="dxa"/>
            <w:right w:w="0" w:type="dxa"/>
          </w:tcMar>
        </w:tcPr>
        <w:p w14:paraId="6EB42AA5"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0D4DD34" w14:textId="77777777" w:rsidR="00460339" w:rsidRDefault="00460339" w:rsidP="00FC6389">
          <w:pPr>
            <w:pStyle w:val="Zpat"/>
          </w:pPr>
        </w:p>
      </w:tc>
      <w:tc>
        <w:tcPr>
          <w:tcW w:w="5698" w:type="dxa"/>
          <w:shd w:val="clear" w:color="auto" w:fill="auto"/>
          <w:tcMar>
            <w:left w:w="0" w:type="dxa"/>
            <w:right w:w="0" w:type="dxa"/>
          </w:tcMar>
        </w:tcPr>
        <w:p w14:paraId="5136BEAD" w14:textId="77777777" w:rsidR="00460339" w:rsidRPr="00D6163D" w:rsidRDefault="00460339" w:rsidP="00FC6389">
          <w:pPr>
            <w:pStyle w:val="Druhdokumentu"/>
          </w:pPr>
        </w:p>
      </w:tc>
    </w:tr>
  </w:tbl>
  <w:p w14:paraId="2841805D" w14:textId="3032C504" w:rsidR="00460339" w:rsidRPr="00D6163D" w:rsidRDefault="00460339" w:rsidP="00FC6389">
    <w:pPr>
      <w:pStyle w:val="Zhlav"/>
      <w:rPr>
        <w:sz w:val="8"/>
        <w:szCs w:val="8"/>
      </w:rPr>
    </w:pPr>
  </w:p>
  <w:p w14:paraId="73E638EA" w14:textId="77777777" w:rsidR="00460339" w:rsidRPr="00460660" w:rsidRDefault="00460339">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33A0A889" w14:textId="77777777" w:rsidTr="00F1715C">
      <w:trPr>
        <w:trHeight w:hRule="exact" w:val="936"/>
      </w:trPr>
      <w:tc>
        <w:tcPr>
          <w:tcW w:w="1361" w:type="dxa"/>
          <w:tcMar>
            <w:left w:w="0" w:type="dxa"/>
            <w:right w:w="0" w:type="dxa"/>
          </w:tcMar>
        </w:tcPr>
        <w:p w14:paraId="69ED8A31"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58DB5D4E" w14:textId="77777777" w:rsidR="00460339" w:rsidRDefault="00460339" w:rsidP="00FC6389">
          <w:pPr>
            <w:pStyle w:val="Zpat"/>
          </w:pPr>
        </w:p>
      </w:tc>
      <w:tc>
        <w:tcPr>
          <w:tcW w:w="5698" w:type="dxa"/>
          <w:shd w:val="clear" w:color="auto" w:fill="auto"/>
          <w:tcMar>
            <w:left w:w="0" w:type="dxa"/>
            <w:right w:w="0" w:type="dxa"/>
          </w:tcMar>
        </w:tcPr>
        <w:p w14:paraId="72975B90" w14:textId="77777777" w:rsidR="00460339" w:rsidRPr="00D6163D" w:rsidRDefault="00460339" w:rsidP="00FC6389">
          <w:pPr>
            <w:pStyle w:val="Druhdokumentu"/>
          </w:pPr>
        </w:p>
      </w:tc>
    </w:tr>
    <w:tr w:rsidR="00460339" w14:paraId="3D74E798" w14:textId="77777777" w:rsidTr="00460339">
      <w:trPr>
        <w:trHeight w:hRule="exact" w:val="114"/>
      </w:trPr>
      <w:tc>
        <w:tcPr>
          <w:tcW w:w="1361" w:type="dxa"/>
          <w:tcMar>
            <w:left w:w="0" w:type="dxa"/>
            <w:right w:w="0" w:type="dxa"/>
          </w:tcMar>
        </w:tcPr>
        <w:p w14:paraId="356E681C"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679CD9EE" w14:textId="77777777" w:rsidR="00460339" w:rsidRDefault="00460339" w:rsidP="00FC6389">
          <w:pPr>
            <w:pStyle w:val="Zpat"/>
          </w:pPr>
        </w:p>
      </w:tc>
      <w:tc>
        <w:tcPr>
          <w:tcW w:w="5698" w:type="dxa"/>
          <w:shd w:val="clear" w:color="auto" w:fill="auto"/>
          <w:tcMar>
            <w:left w:w="0" w:type="dxa"/>
            <w:right w:w="0" w:type="dxa"/>
          </w:tcMar>
        </w:tcPr>
        <w:p w14:paraId="07615E8C" w14:textId="77777777" w:rsidR="00460339" w:rsidRPr="00D6163D" w:rsidRDefault="00460339" w:rsidP="00FC6389">
          <w:pPr>
            <w:pStyle w:val="Druhdokumentu"/>
          </w:pPr>
        </w:p>
      </w:tc>
    </w:tr>
  </w:tbl>
  <w:p w14:paraId="48E577AD" w14:textId="77777777" w:rsidR="00460339" w:rsidRPr="00D6163D" w:rsidRDefault="00460339" w:rsidP="00FC6389">
    <w:pPr>
      <w:pStyle w:val="Zhlav"/>
      <w:rPr>
        <w:sz w:val="8"/>
        <w:szCs w:val="8"/>
      </w:rPr>
    </w:pPr>
  </w:p>
  <w:p w14:paraId="262D104D" w14:textId="77777777" w:rsidR="00460339" w:rsidRPr="00460660" w:rsidRDefault="00460339">
    <w:pPr>
      <w:pStyle w:val="Zhlav"/>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A0FDE" w14:paraId="723556F5" w14:textId="77777777" w:rsidTr="00F1715C">
      <w:trPr>
        <w:trHeight w:hRule="exact" w:val="936"/>
      </w:trPr>
      <w:tc>
        <w:tcPr>
          <w:tcW w:w="1361" w:type="dxa"/>
          <w:tcMar>
            <w:left w:w="0" w:type="dxa"/>
            <w:right w:w="0" w:type="dxa"/>
          </w:tcMar>
        </w:tcPr>
        <w:p w14:paraId="636CB6BD"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5CAB59DC" w14:textId="77777777" w:rsidR="009A0FDE" w:rsidRDefault="009A0FDE" w:rsidP="00FC6389">
          <w:pPr>
            <w:pStyle w:val="Zpat"/>
          </w:pPr>
        </w:p>
      </w:tc>
      <w:tc>
        <w:tcPr>
          <w:tcW w:w="5698" w:type="dxa"/>
          <w:shd w:val="clear" w:color="auto" w:fill="auto"/>
          <w:tcMar>
            <w:left w:w="0" w:type="dxa"/>
            <w:right w:w="0" w:type="dxa"/>
          </w:tcMar>
        </w:tcPr>
        <w:p w14:paraId="34A327A9" w14:textId="77777777" w:rsidR="009A0FDE" w:rsidRPr="00D6163D" w:rsidRDefault="009A0FDE" w:rsidP="00FC6389">
          <w:pPr>
            <w:pStyle w:val="Druhdokumentu"/>
          </w:pPr>
        </w:p>
      </w:tc>
    </w:tr>
    <w:tr w:rsidR="009A0FDE" w14:paraId="1779984D" w14:textId="77777777" w:rsidTr="00460339">
      <w:trPr>
        <w:trHeight w:hRule="exact" w:val="114"/>
      </w:trPr>
      <w:tc>
        <w:tcPr>
          <w:tcW w:w="1361" w:type="dxa"/>
          <w:tcMar>
            <w:left w:w="0" w:type="dxa"/>
            <w:right w:w="0" w:type="dxa"/>
          </w:tcMar>
        </w:tcPr>
        <w:p w14:paraId="0355E9AC" w14:textId="77777777" w:rsidR="009A0FDE" w:rsidRPr="00B8518B" w:rsidRDefault="009A0FDE" w:rsidP="00FC6389">
          <w:pPr>
            <w:pStyle w:val="Zpat"/>
            <w:rPr>
              <w:rStyle w:val="slostrnky"/>
            </w:rPr>
          </w:pPr>
        </w:p>
      </w:tc>
      <w:tc>
        <w:tcPr>
          <w:tcW w:w="3458" w:type="dxa"/>
          <w:shd w:val="clear" w:color="auto" w:fill="auto"/>
          <w:tcMar>
            <w:left w:w="0" w:type="dxa"/>
            <w:right w:w="0" w:type="dxa"/>
          </w:tcMar>
        </w:tcPr>
        <w:p w14:paraId="11F217EC" w14:textId="77777777" w:rsidR="009A0FDE" w:rsidRDefault="009A0FDE" w:rsidP="00FC6389">
          <w:pPr>
            <w:pStyle w:val="Zpat"/>
          </w:pPr>
        </w:p>
      </w:tc>
      <w:tc>
        <w:tcPr>
          <w:tcW w:w="5698" w:type="dxa"/>
          <w:shd w:val="clear" w:color="auto" w:fill="auto"/>
          <w:tcMar>
            <w:left w:w="0" w:type="dxa"/>
            <w:right w:w="0" w:type="dxa"/>
          </w:tcMar>
        </w:tcPr>
        <w:p w14:paraId="0F8C6133" w14:textId="77777777" w:rsidR="009A0FDE" w:rsidRPr="00D6163D" w:rsidRDefault="009A0FDE" w:rsidP="00FC6389">
          <w:pPr>
            <w:pStyle w:val="Druhdokumentu"/>
          </w:pPr>
        </w:p>
      </w:tc>
    </w:tr>
  </w:tbl>
  <w:p w14:paraId="2ED49359" w14:textId="77777777" w:rsidR="009A0FDE" w:rsidRPr="00D6163D" w:rsidRDefault="009A0FDE" w:rsidP="00FC6389">
    <w:pPr>
      <w:pStyle w:val="Zhlav"/>
      <w:rPr>
        <w:sz w:val="8"/>
        <w:szCs w:val="8"/>
      </w:rPr>
    </w:pPr>
  </w:p>
  <w:p w14:paraId="2C257ADA" w14:textId="77777777" w:rsidR="009A0FDE" w:rsidRPr="00460660" w:rsidRDefault="009A0FD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2264A702"/>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1"/>
  </w:num>
  <w:num w:numId="3">
    <w:abstractNumId w:val="5"/>
  </w:num>
  <w:num w:numId="4">
    <w:abstractNumId w:val="10"/>
  </w:num>
  <w:num w:numId="5">
    <w:abstractNumId w:val="0"/>
    <w:lvlOverride w:ilvl="0">
      <w:lvl w:ilvl="0">
        <w:start w:val="1"/>
        <w:numFmt w:val="decimal"/>
        <w:lvlText w:val="%1."/>
        <w:lvlJc w:val="left"/>
        <w:pPr>
          <w:tabs>
            <w:tab w:val="num" w:pos="851"/>
          </w:tabs>
          <w:ind w:left="624" w:hanging="340"/>
        </w:pPr>
        <w:rPr>
          <w:rFonts w:hint="default"/>
          <w:sz w:val="22"/>
          <w:szCs w:val="22"/>
        </w:rPr>
      </w:lvl>
    </w:lvlOverride>
  </w:num>
  <w:num w:numId="6">
    <w:abstractNumId w:val="9"/>
  </w:num>
  <w:num w:numId="7">
    <w:abstractNumId w:val="7"/>
  </w:num>
  <w:num w:numId="8">
    <w:abstractNumId w:val="2"/>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0"/>
  </w:num>
  <w:num w:numId="1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6E61"/>
    <w:rsid w:val="00063457"/>
    <w:rsid w:val="00067016"/>
    <w:rsid w:val="00072C1E"/>
    <w:rsid w:val="0007455F"/>
    <w:rsid w:val="0007749C"/>
    <w:rsid w:val="000B5886"/>
    <w:rsid w:val="000C1581"/>
    <w:rsid w:val="000E23A7"/>
    <w:rsid w:val="000E5917"/>
    <w:rsid w:val="000F6941"/>
    <w:rsid w:val="0010693F"/>
    <w:rsid w:val="00114472"/>
    <w:rsid w:val="0012326F"/>
    <w:rsid w:val="001404D5"/>
    <w:rsid w:val="00152343"/>
    <w:rsid w:val="001550BC"/>
    <w:rsid w:val="001605B9"/>
    <w:rsid w:val="00170EC5"/>
    <w:rsid w:val="001747C1"/>
    <w:rsid w:val="00184743"/>
    <w:rsid w:val="00190516"/>
    <w:rsid w:val="001A64D1"/>
    <w:rsid w:val="001D7D26"/>
    <w:rsid w:val="001F274F"/>
    <w:rsid w:val="001F3C0D"/>
    <w:rsid w:val="001F764F"/>
    <w:rsid w:val="00207DF5"/>
    <w:rsid w:val="002320D1"/>
    <w:rsid w:val="00234050"/>
    <w:rsid w:val="00240FEF"/>
    <w:rsid w:val="002465D2"/>
    <w:rsid w:val="002471C0"/>
    <w:rsid w:val="002676A8"/>
    <w:rsid w:val="00280E07"/>
    <w:rsid w:val="00285336"/>
    <w:rsid w:val="00292E25"/>
    <w:rsid w:val="0029755E"/>
    <w:rsid w:val="002C31BF"/>
    <w:rsid w:val="002D08B1"/>
    <w:rsid w:val="002D1090"/>
    <w:rsid w:val="002D35B8"/>
    <w:rsid w:val="002E0CD7"/>
    <w:rsid w:val="00326020"/>
    <w:rsid w:val="00337AA8"/>
    <w:rsid w:val="00341DCF"/>
    <w:rsid w:val="00352395"/>
    <w:rsid w:val="00357BC6"/>
    <w:rsid w:val="00361C61"/>
    <w:rsid w:val="0036685B"/>
    <w:rsid w:val="00373009"/>
    <w:rsid w:val="00380C61"/>
    <w:rsid w:val="00387A11"/>
    <w:rsid w:val="003956C6"/>
    <w:rsid w:val="003A513B"/>
    <w:rsid w:val="003F3337"/>
    <w:rsid w:val="00406A64"/>
    <w:rsid w:val="00441430"/>
    <w:rsid w:val="004451FE"/>
    <w:rsid w:val="00450F07"/>
    <w:rsid w:val="00453CD3"/>
    <w:rsid w:val="00460339"/>
    <w:rsid w:val="00460660"/>
    <w:rsid w:val="00463FA2"/>
    <w:rsid w:val="00474A07"/>
    <w:rsid w:val="004777B7"/>
    <w:rsid w:val="00486107"/>
    <w:rsid w:val="00491827"/>
    <w:rsid w:val="004B0C18"/>
    <w:rsid w:val="004B348C"/>
    <w:rsid w:val="004C3ACD"/>
    <w:rsid w:val="004C4399"/>
    <w:rsid w:val="004C663A"/>
    <w:rsid w:val="004C787C"/>
    <w:rsid w:val="004E143C"/>
    <w:rsid w:val="004E3A53"/>
    <w:rsid w:val="004E7289"/>
    <w:rsid w:val="004E7C01"/>
    <w:rsid w:val="004E7CAE"/>
    <w:rsid w:val="004F20BC"/>
    <w:rsid w:val="004F423E"/>
    <w:rsid w:val="004F4B9B"/>
    <w:rsid w:val="004F69EA"/>
    <w:rsid w:val="005073B1"/>
    <w:rsid w:val="00511AB9"/>
    <w:rsid w:val="00523EA7"/>
    <w:rsid w:val="00525A2B"/>
    <w:rsid w:val="00527AD4"/>
    <w:rsid w:val="0054209E"/>
    <w:rsid w:val="00553375"/>
    <w:rsid w:val="005539AE"/>
    <w:rsid w:val="00557C28"/>
    <w:rsid w:val="00564D10"/>
    <w:rsid w:val="005673B9"/>
    <w:rsid w:val="005736B7"/>
    <w:rsid w:val="00575E5A"/>
    <w:rsid w:val="00583BC2"/>
    <w:rsid w:val="00597F84"/>
    <w:rsid w:val="005C1599"/>
    <w:rsid w:val="005D21B3"/>
    <w:rsid w:val="005D3F34"/>
    <w:rsid w:val="005E4A42"/>
    <w:rsid w:val="005F1404"/>
    <w:rsid w:val="005F5CA5"/>
    <w:rsid w:val="0061068E"/>
    <w:rsid w:val="00616923"/>
    <w:rsid w:val="00636A9F"/>
    <w:rsid w:val="006510C5"/>
    <w:rsid w:val="00660AD3"/>
    <w:rsid w:val="00677B7F"/>
    <w:rsid w:val="00684F57"/>
    <w:rsid w:val="006A5570"/>
    <w:rsid w:val="006A689C"/>
    <w:rsid w:val="006B3D79"/>
    <w:rsid w:val="006D7AFE"/>
    <w:rsid w:val="006E0578"/>
    <w:rsid w:val="006E314D"/>
    <w:rsid w:val="007063C7"/>
    <w:rsid w:val="00710723"/>
    <w:rsid w:val="00716F00"/>
    <w:rsid w:val="00722071"/>
    <w:rsid w:val="00723ED1"/>
    <w:rsid w:val="00731954"/>
    <w:rsid w:val="007402F5"/>
    <w:rsid w:val="00743525"/>
    <w:rsid w:val="0076286B"/>
    <w:rsid w:val="00766846"/>
    <w:rsid w:val="00770817"/>
    <w:rsid w:val="0077633D"/>
    <w:rsid w:val="0077673A"/>
    <w:rsid w:val="007846E1"/>
    <w:rsid w:val="0078755E"/>
    <w:rsid w:val="0079518D"/>
    <w:rsid w:val="007B570C"/>
    <w:rsid w:val="007C589B"/>
    <w:rsid w:val="007C5932"/>
    <w:rsid w:val="007E4A6E"/>
    <w:rsid w:val="007E5CDB"/>
    <w:rsid w:val="007F56A7"/>
    <w:rsid w:val="007F6F14"/>
    <w:rsid w:val="007F7C67"/>
    <w:rsid w:val="00807DD0"/>
    <w:rsid w:val="00811E5E"/>
    <w:rsid w:val="008136F8"/>
    <w:rsid w:val="00837F22"/>
    <w:rsid w:val="008659F3"/>
    <w:rsid w:val="00874DEF"/>
    <w:rsid w:val="008802AB"/>
    <w:rsid w:val="00886D4B"/>
    <w:rsid w:val="00895406"/>
    <w:rsid w:val="008A3568"/>
    <w:rsid w:val="008D03B9"/>
    <w:rsid w:val="008E1D4E"/>
    <w:rsid w:val="008E6D32"/>
    <w:rsid w:val="008F18D6"/>
    <w:rsid w:val="009003CC"/>
    <w:rsid w:val="00904780"/>
    <w:rsid w:val="00912748"/>
    <w:rsid w:val="00922385"/>
    <w:rsid w:val="009223DF"/>
    <w:rsid w:val="00923DE9"/>
    <w:rsid w:val="00936091"/>
    <w:rsid w:val="009368FD"/>
    <w:rsid w:val="00940D8A"/>
    <w:rsid w:val="00943057"/>
    <w:rsid w:val="00951FD1"/>
    <w:rsid w:val="00956E5F"/>
    <w:rsid w:val="00962258"/>
    <w:rsid w:val="009678B7"/>
    <w:rsid w:val="009833E1"/>
    <w:rsid w:val="00987517"/>
    <w:rsid w:val="00992D9C"/>
    <w:rsid w:val="00996CB8"/>
    <w:rsid w:val="009A0FDE"/>
    <w:rsid w:val="009A7A8C"/>
    <w:rsid w:val="009B14A9"/>
    <w:rsid w:val="009B2E97"/>
    <w:rsid w:val="009B7FEC"/>
    <w:rsid w:val="009C4B27"/>
    <w:rsid w:val="009D4ED5"/>
    <w:rsid w:val="009E07F4"/>
    <w:rsid w:val="009E5348"/>
    <w:rsid w:val="009F2FF8"/>
    <w:rsid w:val="009F3193"/>
    <w:rsid w:val="009F392E"/>
    <w:rsid w:val="00A171DE"/>
    <w:rsid w:val="00A2136C"/>
    <w:rsid w:val="00A3535C"/>
    <w:rsid w:val="00A56839"/>
    <w:rsid w:val="00A6177B"/>
    <w:rsid w:val="00A66136"/>
    <w:rsid w:val="00A725E4"/>
    <w:rsid w:val="00A751AE"/>
    <w:rsid w:val="00A83FF8"/>
    <w:rsid w:val="00A8497A"/>
    <w:rsid w:val="00A96759"/>
    <w:rsid w:val="00AA242B"/>
    <w:rsid w:val="00AA4CBB"/>
    <w:rsid w:val="00AA65FA"/>
    <w:rsid w:val="00AA7351"/>
    <w:rsid w:val="00AD056F"/>
    <w:rsid w:val="00AD6731"/>
    <w:rsid w:val="00AE5EDA"/>
    <w:rsid w:val="00AF4790"/>
    <w:rsid w:val="00AF77DB"/>
    <w:rsid w:val="00B15D0D"/>
    <w:rsid w:val="00B41164"/>
    <w:rsid w:val="00B6074B"/>
    <w:rsid w:val="00B75EE1"/>
    <w:rsid w:val="00B77481"/>
    <w:rsid w:val="00B8518B"/>
    <w:rsid w:val="00B876DB"/>
    <w:rsid w:val="00BA49C5"/>
    <w:rsid w:val="00BA4D98"/>
    <w:rsid w:val="00BC689E"/>
    <w:rsid w:val="00BD74D9"/>
    <w:rsid w:val="00BD7E91"/>
    <w:rsid w:val="00C02D0A"/>
    <w:rsid w:val="00C03A6E"/>
    <w:rsid w:val="00C11CDE"/>
    <w:rsid w:val="00C44F6A"/>
    <w:rsid w:val="00C463AF"/>
    <w:rsid w:val="00C47AE3"/>
    <w:rsid w:val="00C75CE5"/>
    <w:rsid w:val="00CC2A09"/>
    <w:rsid w:val="00CC7BE7"/>
    <w:rsid w:val="00CD0711"/>
    <w:rsid w:val="00CD1FC4"/>
    <w:rsid w:val="00CD24EC"/>
    <w:rsid w:val="00CE56C2"/>
    <w:rsid w:val="00CF6876"/>
    <w:rsid w:val="00D21061"/>
    <w:rsid w:val="00D31258"/>
    <w:rsid w:val="00D33A28"/>
    <w:rsid w:val="00D4108E"/>
    <w:rsid w:val="00D43937"/>
    <w:rsid w:val="00D50B02"/>
    <w:rsid w:val="00D6163D"/>
    <w:rsid w:val="00D65DEB"/>
    <w:rsid w:val="00D7339C"/>
    <w:rsid w:val="00D73D46"/>
    <w:rsid w:val="00D7414C"/>
    <w:rsid w:val="00D831A3"/>
    <w:rsid w:val="00D92AC3"/>
    <w:rsid w:val="00DA3796"/>
    <w:rsid w:val="00DA7CC6"/>
    <w:rsid w:val="00DB79C4"/>
    <w:rsid w:val="00DC75F3"/>
    <w:rsid w:val="00DD0EE1"/>
    <w:rsid w:val="00DD46F3"/>
    <w:rsid w:val="00DE3829"/>
    <w:rsid w:val="00DE56F2"/>
    <w:rsid w:val="00DF116D"/>
    <w:rsid w:val="00DF7FC6"/>
    <w:rsid w:val="00E05EC5"/>
    <w:rsid w:val="00E25867"/>
    <w:rsid w:val="00E76DC4"/>
    <w:rsid w:val="00E87E3F"/>
    <w:rsid w:val="00E90063"/>
    <w:rsid w:val="00EB104F"/>
    <w:rsid w:val="00EB4268"/>
    <w:rsid w:val="00ED14BD"/>
    <w:rsid w:val="00EE53F0"/>
    <w:rsid w:val="00EE77E4"/>
    <w:rsid w:val="00EF559B"/>
    <w:rsid w:val="00F01109"/>
    <w:rsid w:val="00F047C6"/>
    <w:rsid w:val="00F0533E"/>
    <w:rsid w:val="00F069E8"/>
    <w:rsid w:val="00F1048D"/>
    <w:rsid w:val="00F12DEC"/>
    <w:rsid w:val="00F1715C"/>
    <w:rsid w:val="00F20187"/>
    <w:rsid w:val="00F310F8"/>
    <w:rsid w:val="00F32FF8"/>
    <w:rsid w:val="00F35939"/>
    <w:rsid w:val="00F45607"/>
    <w:rsid w:val="00F5558F"/>
    <w:rsid w:val="00F659EB"/>
    <w:rsid w:val="00F76768"/>
    <w:rsid w:val="00F86BA6"/>
    <w:rsid w:val="00FC06A8"/>
    <w:rsid w:val="00FC2866"/>
    <w:rsid w:val="00FC2E68"/>
    <w:rsid w:val="00FC6389"/>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Zkladntext21">
    <w:name w:val="Základní text 21"/>
    <w:basedOn w:val="Normln"/>
    <w:rsid w:val="00811E5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OdstavecseseznamemChar">
    <w:name w:val="Odstavec se seznamem Char"/>
    <w:basedOn w:val="Standardnpsmoodstavce"/>
    <w:link w:val="Odstavecseseznamem"/>
    <w:uiPriority w:val="34"/>
    <w:rsid w:val="00811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D4432A0-0C98-4282-86FA-3324FF321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167</TotalTime>
  <Pages>13</Pages>
  <Words>4095</Words>
  <Characters>24161</Characters>
  <Application>Microsoft Office Word</Application>
  <DocSecurity>0</DocSecurity>
  <Lines>201</Lines>
  <Paragraphs>56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Schmittová Pavlína</cp:lastModifiedBy>
  <cp:revision>43</cp:revision>
  <cp:lastPrinted>2023-04-25T11:14:00Z</cp:lastPrinted>
  <dcterms:created xsi:type="dcterms:W3CDTF">2021-05-06T05:23:00Z</dcterms:created>
  <dcterms:modified xsi:type="dcterms:W3CDTF">2023-04-25T12:22:00Z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