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4D8EF" w14:textId="77777777" w:rsidR="00D30D72" w:rsidRDefault="00215AF3" w:rsidP="00E33F32">
      <w:pPr>
        <w:pStyle w:val="Titul1"/>
      </w:pPr>
      <w:r>
        <w:t>P</w:t>
      </w:r>
      <w:r w:rsidR="00E33F32">
        <w:t>říloha k</w:t>
      </w:r>
      <w:r w:rsidR="009A1658">
        <w:t> </w:t>
      </w:r>
      <w:r w:rsidR="00E33F32">
        <w:t>nabídce</w:t>
      </w:r>
    </w:p>
    <w:p w14:paraId="4AD332D9" w14:textId="77777777" w:rsidR="009A1658" w:rsidRPr="0017695A" w:rsidRDefault="009A1658" w:rsidP="009A1658">
      <w:pPr>
        <w:pStyle w:val="Titul2"/>
      </w:pPr>
      <w:r w:rsidRPr="0017695A">
        <w:t>Název akce:</w:t>
      </w:r>
    </w:p>
    <w:sdt>
      <w:sdtPr>
        <w:rPr>
          <w:rFonts w:ascii="Verdana" w:hAnsi="Verdana"/>
        </w:rPr>
        <w:alias w:val="Název akce - propíše se do zápatí"/>
        <w:tag w:val="Název akce"/>
        <w:id w:val="1889687308"/>
        <w:placeholder>
          <w:docPart w:val="E165B60EC70F4AEFA7A33986211961A5"/>
        </w:placeholder>
        <w:text w:multiLine="1"/>
      </w:sdtPr>
      <w:sdtEndPr/>
      <w:sdtContent>
        <w:p w14:paraId="2352897F" w14:textId="77777777" w:rsidR="00B172EC" w:rsidRPr="0017695A" w:rsidRDefault="009E3B23" w:rsidP="00352421">
          <w:pPr>
            <w:pStyle w:val="Titul2"/>
          </w:pPr>
          <w:r w:rsidRPr="009E3B23">
            <w:rPr>
              <w:rFonts w:ascii="Verdana" w:hAnsi="Verdana"/>
            </w:rPr>
            <w:t xml:space="preserve">„ETCS státní hranice Německo – Dolní Žleb – Kralupy n. </w:t>
          </w:r>
          <w:proofErr w:type="spellStart"/>
          <w:r w:rsidRPr="009E3B23">
            <w:rPr>
              <w:rFonts w:ascii="Verdana" w:hAnsi="Verdana"/>
            </w:rPr>
            <w:t>Vlt</w:t>
          </w:r>
          <w:proofErr w:type="spellEnd"/>
          <w:r w:rsidRPr="009E3B23">
            <w:rPr>
              <w:rFonts w:ascii="Verdana" w:hAnsi="Verdana"/>
            </w:rPr>
            <w:t>.“</w:t>
          </w:r>
        </w:p>
      </w:sdtContent>
    </w:sdt>
    <w:p w14:paraId="30719EBC"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11E364B9"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B9BB930" w14:textId="315E58A0" w:rsidR="00C96E7C" w:rsidRDefault="00C96E7C" w:rsidP="00E33F32">
      <w:pPr>
        <w:pStyle w:val="Nadpisbezsl1-2"/>
      </w:pPr>
      <w:r>
        <w:t>1.1.2.2 Název</w:t>
      </w:r>
      <w:r w:rsidR="00582C15">
        <w:t xml:space="preserve"> a </w:t>
      </w:r>
      <w:r w:rsidRPr="00E33F32">
        <w:t>adresa</w:t>
      </w:r>
      <w:r>
        <w:t xml:space="preserve"> Objednatele</w:t>
      </w:r>
    </w:p>
    <w:p w14:paraId="001C582F" w14:textId="77777777" w:rsidR="00C96E7C" w:rsidRPr="00A56C52" w:rsidRDefault="00C96E7C" w:rsidP="00C732F0">
      <w:pPr>
        <w:pStyle w:val="Bezmezer"/>
        <w:jc w:val="both"/>
        <w:rPr>
          <w:b/>
        </w:rPr>
      </w:pPr>
      <w:r w:rsidRPr="00A56C52">
        <w:rPr>
          <w:b/>
        </w:rPr>
        <w:t>Správa</w:t>
      </w:r>
      <w:r w:rsidR="00701D94" w:rsidRPr="00A56C52">
        <w:rPr>
          <w:b/>
        </w:rPr>
        <w:t xml:space="preserve"> železnic</w:t>
      </w:r>
      <w:r w:rsidRPr="00A56C52">
        <w:rPr>
          <w:b/>
        </w:rPr>
        <w:t>, státní organizace</w:t>
      </w:r>
    </w:p>
    <w:p w14:paraId="5A6FAC35" w14:textId="77777777" w:rsidR="00C96E7C" w:rsidRDefault="00C96E7C" w:rsidP="00C732F0">
      <w:pPr>
        <w:pStyle w:val="Bezmezer"/>
        <w:jc w:val="both"/>
      </w:pPr>
      <w:r w:rsidRPr="00A56C52">
        <w:t>se sídlem: Dlážděná 1003</w:t>
      </w:r>
      <w:r>
        <w:t xml:space="preserve">/7, 110 00 Praha 1 - Nové Město </w:t>
      </w:r>
    </w:p>
    <w:p w14:paraId="092E62BF" w14:textId="77777777" w:rsidR="00C96E7C" w:rsidRDefault="00C96E7C" w:rsidP="00C732F0">
      <w:pPr>
        <w:pStyle w:val="Bezmezer"/>
        <w:jc w:val="both"/>
      </w:pPr>
      <w:r>
        <w:t>IČO: 70994234 DIČ: CZ70994234</w:t>
      </w:r>
    </w:p>
    <w:p w14:paraId="538EF40E"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2E359F8B" w14:textId="77777777" w:rsidR="00C96E7C" w:rsidRDefault="00C96E7C" w:rsidP="00C732F0">
      <w:pPr>
        <w:pStyle w:val="Bezmezer"/>
        <w:jc w:val="both"/>
      </w:pPr>
      <w:r>
        <w:t>spisová značka A 48384</w:t>
      </w:r>
    </w:p>
    <w:p w14:paraId="5A3664E5" w14:textId="666E5276" w:rsidR="00C96E7C" w:rsidRDefault="00C96E7C" w:rsidP="00E33F32">
      <w:pPr>
        <w:pStyle w:val="Nadpisbezsl1-2"/>
      </w:pPr>
      <w:r>
        <w:t>1.1.2.3 Název</w:t>
      </w:r>
      <w:r w:rsidR="00582C15">
        <w:t xml:space="preserve"> a </w:t>
      </w:r>
      <w:r>
        <w:t>adresa Zhotovitele</w:t>
      </w:r>
    </w:p>
    <w:p w14:paraId="73C99761" w14:textId="77777777" w:rsidR="00C96E7C" w:rsidRDefault="00C96E7C" w:rsidP="005B7883">
      <w:pPr>
        <w:pStyle w:val="Textbezodsazen"/>
      </w:pPr>
      <w:r w:rsidRPr="00C96E7C">
        <w:rPr>
          <w:highlight w:val="yellow"/>
        </w:rPr>
        <w:t>VLOŽÍ ZHOTOVITEL</w:t>
      </w:r>
    </w:p>
    <w:p w14:paraId="17C15D8D" w14:textId="110FF9FA" w:rsidR="00C96E7C" w:rsidRDefault="00C96E7C" w:rsidP="00E33F32">
      <w:pPr>
        <w:pStyle w:val="Nadpisbezsl1-2"/>
      </w:pPr>
      <w:r>
        <w:t>1.1.2.4 Jméno (název)</w:t>
      </w:r>
      <w:r w:rsidR="00582C15">
        <w:t xml:space="preserve"> a </w:t>
      </w:r>
      <w:r>
        <w:t>adresa Správce stavby</w:t>
      </w:r>
    </w:p>
    <w:p w14:paraId="702EA0B1" w14:textId="77777777" w:rsidR="00E90FF5" w:rsidRPr="003B565C" w:rsidRDefault="00E90FF5" w:rsidP="00E90FF5">
      <w:pPr>
        <w:pStyle w:val="Bezmezer"/>
        <w:jc w:val="both"/>
      </w:pPr>
      <w:r w:rsidRPr="003B565C">
        <w:t>Ing. Jan Kokeš</w:t>
      </w:r>
    </w:p>
    <w:p w14:paraId="47D7A887" w14:textId="77777777" w:rsidR="00E90FF5" w:rsidRPr="003B565C" w:rsidRDefault="00E90FF5" w:rsidP="00E90FF5">
      <w:pPr>
        <w:pStyle w:val="Bezmezer"/>
        <w:jc w:val="both"/>
      </w:pPr>
      <w:r w:rsidRPr="003B565C">
        <w:t>Správa železnic, státní organizace</w:t>
      </w:r>
    </w:p>
    <w:p w14:paraId="37691132" w14:textId="77777777" w:rsidR="00E90FF5" w:rsidRPr="003B565C" w:rsidRDefault="00E90FF5" w:rsidP="00E90FF5">
      <w:pPr>
        <w:pStyle w:val="Bezmezer"/>
        <w:jc w:val="both"/>
      </w:pPr>
      <w:r w:rsidRPr="003B565C">
        <w:t xml:space="preserve">Stavební správa západ, </w:t>
      </w:r>
    </w:p>
    <w:p w14:paraId="54C56FF3" w14:textId="77777777" w:rsidR="001E0CB2" w:rsidRDefault="001E0CB2" w:rsidP="00E90FF5">
      <w:pPr>
        <w:pStyle w:val="Bezmezer"/>
        <w:jc w:val="both"/>
      </w:pPr>
      <w:r w:rsidRPr="001E0CB2">
        <w:t xml:space="preserve">Ke Štvanici 656/3, </w:t>
      </w:r>
    </w:p>
    <w:p w14:paraId="35648D60" w14:textId="2CF5A2AB" w:rsidR="00E90FF5" w:rsidRPr="003B565C" w:rsidRDefault="001E0CB2" w:rsidP="00E90FF5">
      <w:pPr>
        <w:pStyle w:val="Bezmezer"/>
        <w:jc w:val="both"/>
      </w:pPr>
      <w:r w:rsidRPr="001E0CB2">
        <w:t>186 00 Praha 8 - Karlín</w:t>
      </w:r>
    </w:p>
    <w:p w14:paraId="14C2D2F2" w14:textId="77777777" w:rsidR="008448AB" w:rsidRDefault="008448AB" w:rsidP="008448AB">
      <w:pPr>
        <w:spacing w:after="0"/>
        <w:jc w:val="both"/>
        <w:rPr>
          <w:b/>
        </w:rPr>
      </w:pPr>
    </w:p>
    <w:p w14:paraId="7A27806E" w14:textId="1C877C93" w:rsidR="008448AB" w:rsidRPr="005C0082" w:rsidRDefault="008448AB" w:rsidP="008448AB">
      <w:pPr>
        <w:spacing w:after="0"/>
        <w:jc w:val="both"/>
        <w:rPr>
          <w:b/>
        </w:rPr>
      </w:pPr>
      <w:r w:rsidRPr="005C0082">
        <w:rPr>
          <w:b/>
        </w:rPr>
        <w:t>1.1.4.13</w:t>
      </w:r>
    </w:p>
    <w:p w14:paraId="5876E250" w14:textId="7BB5A32E" w:rsidR="008448AB" w:rsidRPr="005C0082" w:rsidRDefault="008448AB" w:rsidP="008448AB">
      <w:pPr>
        <w:spacing w:after="0"/>
        <w:jc w:val="both"/>
      </w:pPr>
      <w:r w:rsidRPr="005C0082">
        <w:t>Doplňuje se text na konci závorky „a Pojistná záruka za odstranění vad Díla“.</w:t>
      </w:r>
    </w:p>
    <w:p w14:paraId="63D4F5B2" w14:textId="77777777" w:rsidR="008448AB" w:rsidRPr="005C0082" w:rsidRDefault="008448AB" w:rsidP="008448AB">
      <w:pPr>
        <w:spacing w:after="0"/>
        <w:jc w:val="both"/>
      </w:pPr>
    </w:p>
    <w:p w14:paraId="7BE2974F" w14:textId="77777777" w:rsidR="008448AB" w:rsidRPr="005C0082" w:rsidRDefault="008448AB" w:rsidP="008448AB">
      <w:pPr>
        <w:spacing w:after="0"/>
        <w:jc w:val="both"/>
        <w:rPr>
          <w:b/>
        </w:rPr>
      </w:pPr>
      <w:r w:rsidRPr="005C0082">
        <w:rPr>
          <w:b/>
        </w:rPr>
        <w:t>1.1.4.15</w:t>
      </w:r>
    </w:p>
    <w:p w14:paraId="3ED3B63F" w14:textId="445E976C" w:rsidR="008448AB" w:rsidRDefault="008448AB" w:rsidP="008448AB">
      <w:pPr>
        <w:spacing w:after="0"/>
        <w:jc w:val="both"/>
      </w:pPr>
      <w:r w:rsidRPr="005C0082">
        <w:t>Doplňuje se text na konci závorky „a Pojistná záruka za provedení Díla“.</w:t>
      </w:r>
    </w:p>
    <w:p w14:paraId="7BE3E15F" w14:textId="4C0A2BB5" w:rsidR="00006906" w:rsidRDefault="00006906" w:rsidP="008448AB">
      <w:pPr>
        <w:spacing w:after="0"/>
        <w:jc w:val="both"/>
      </w:pPr>
    </w:p>
    <w:p w14:paraId="3D3B9AD7" w14:textId="77777777" w:rsidR="00006906" w:rsidRDefault="00006906" w:rsidP="008448AB">
      <w:pPr>
        <w:spacing w:after="0"/>
        <w:jc w:val="both"/>
      </w:pPr>
    </w:p>
    <w:p w14:paraId="61657A52" w14:textId="60EF0B83" w:rsidR="00006906" w:rsidRDefault="00006906" w:rsidP="008448AB">
      <w:pPr>
        <w:spacing w:after="0"/>
        <w:jc w:val="both"/>
      </w:pPr>
    </w:p>
    <w:p w14:paraId="4D9998D9" w14:textId="6152F098" w:rsidR="00006906" w:rsidRDefault="00006906" w:rsidP="008448AB">
      <w:pPr>
        <w:spacing w:after="0"/>
        <w:jc w:val="both"/>
      </w:pPr>
    </w:p>
    <w:p w14:paraId="45E4EF7B" w14:textId="1588D597" w:rsidR="00006906" w:rsidRDefault="00006906" w:rsidP="008448AB">
      <w:pPr>
        <w:spacing w:after="0"/>
        <w:jc w:val="both"/>
      </w:pPr>
      <w:r w:rsidRPr="00626507">
        <w:rPr>
          <w:noProof/>
          <w:lang w:eastAsia="cs-CZ"/>
        </w:rPr>
        <w:drawing>
          <wp:inline distT="0" distB="0" distL="0" distR="0" wp14:anchorId="3D76CE22" wp14:editId="11CEC4BF">
            <wp:extent cx="2660650" cy="558489"/>
            <wp:effectExtent l="0" t="0" r="0" b="0"/>
            <wp:docPr id="5" name="Obrázek 5"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1941" cy="586048"/>
                    </a:xfrm>
                    <a:prstGeom prst="rect">
                      <a:avLst/>
                    </a:prstGeom>
                    <a:noFill/>
                    <a:ln>
                      <a:noFill/>
                    </a:ln>
                  </pic:spPr>
                </pic:pic>
              </a:graphicData>
            </a:graphic>
          </wp:inline>
        </w:drawing>
      </w:r>
    </w:p>
    <w:p w14:paraId="6D907C61" w14:textId="2332ADBB" w:rsidR="00C96E7C" w:rsidRDefault="00C96E7C" w:rsidP="00E33F32">
      <w:pPr>
        <w:pStyle w:val="Nadpisbezsl1-2"/>
      </w:pPr>
      <w:r w:rsidRPr="003B565C">
        <w:lastRenderedPageBreak/>
        <w:t>1.1.4.1</w:t>
      </w:r>
      <w:r w:rsidR="00730A60" w:rsidRPr="003B565C">
        <w:t>7</w:t>
      </w:r>
      <w:r w:rsidRPr="003B565C">
        <w:t xml:space="preserve"> Faktura</w:t>
      </w:r>
    </w:p>
    <w:p w14:paraId="5B0093A4" w14:textId="35AAD5ED" w:rsidR="00C96E7C" w:rsidRDefault="00C96E7C" w:rsidP="00871FAC">
      <w:pPr>
        <w:pStyle w:val="Textbezodsazen"/>
      </w:pPr>
      <w:r>
        <w:t>U zhotovování Díla, které je spolufinancováno</w:t>
      </w:r>
      <w:r w:rsidR="00582C15">
        <w:t xml:space="preserve"> z </w:t>
      </w:r>
      <w:r>
        <w:t xml:space="preserve">prostředků OPD </w:t>
      </w:r>
      <w:r w:rsidR="00922A73">
        <w:t>3</w:t>
      </w:r>
      <w:r>
        <w:t xml:space="preserve"> nebo CEF, budou Faktury vystaveny dle vzoru specifikovaného ve Směrnici SŽ č.</w:t>
      </w:r>
      <w:r w:rsidR="00730A60">
        <w:t xml:space="preserve"> </w:t>
      </w:r>
      <w:r w:rsidR="007A3401">
        <w:t>0</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402CE4E7" w14:textId="77777777" w:rsidR="00C96E7C" w:rsidRPr="005B7883" w:rsidRDefault="00C96E7C" w:rsidP="005D168C">
      <w:pPr>
        <w:pStyle w:val="Odstavec1-1a"/>
      </w:pPr>
      <w:r w:rsidRPr="005B7883">
        <w:t>Soupis zjišťovacích protokolů,</w:t>
      </w:r>
    </w:p>
    <w:p w14:paraId="15564218" w14:textId="290D60F0" w:rsidR="00C96E7C" w:rsidRDefault="00C96E7C" w:rsidP="005D168C">
      <w:pPr>
        <w:pStyle w:val="Odstavec1-1a"/>
      </w:pPr>
      <w:r w:rsidRPr="005B7883">
        <w:t>Zjišťovací protokoly,</w:t>
      </w:r>
    </w:p>
    <w:p w14:paraId="0AC6E64D" w14:textId="77777777" w:rsidR="00C96E7C" w:rsidRDefault="00C96E7C" w:rsidP="005D168C">
      <w:pPr>
        <w:pStyle w:val="Odstavec1-1a"/>
      </w:pPr>
      <w:r w:rsidRPr="005B7883">
        <w:t>Správcem</w:t>
      </w:r>
      <w:r>
        <w:t xml:space="preserve"> stavby odsouhlasený soupis provedených prací.</w:t>
      </w:r>
    </w:p>
    <w:p w14:paraId="0B7DDC3C" w14:textId="77777777" w:rsidR="00C96E7C" w:rsidRPr="00C06A9B"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 xml:space="preserve">Fakturou také podkladové dokumenty </w:t>
      </w:r>
      <w:r w:rsidRPr="00C06A9B">
        <w:t>předkládané společně</w:t>
      </w:r>
      <w:r w:rsidR="00582C15" w:rsidRPr="00C06A9B">
        <w:t xml:space="preserve"> s </w:t>
      </w:r>
      <w:r w:rsidRPr="00C06A9B">
        <w:t>Vyúčtováním, obsahují-li informace požadované</w:t>
      </w:r>
      <w:r w:rsidR="00582C15" w:rsidRPr="00C06A9B">
        <w:t xml:space="preserve"> v </w:t>
      </w:r>
      <w:r w:rsidRPr="00C06A9B">
        <w:t>písm. a) až c) tohoto odstavce 1.1.4.1</w:t>
      </w:r>
      <w:r w:rsidR="006B4476" w:rsidRPr="00C06A9B">
        <w:t>7</w:t>
      </w:r>
      <w:r w:rsidRPr="00C06A9B">
        <w:t>.</w:t>
      </w:r>
    </w:p>
    <w:p w14:paraId="7676AF7A" w14:textId="77777777" w:rsidR="00AB35D1" w:rsidRPr="00C06A9B" w:rsidRDefault="00C435FF" w:rsidP="00C435FF">
      <w:pPr>
        <w:spacing w:after="120"/>
        <w:ind w:hanging="28"/>
        <w:jc w:val="both"/>
        <w:rPr>
          <w:rFonts w:ascii="Verdana" w:hAnsi="Verdana"/>
        </w:rPr>
      </w:pPr>
      <w:r w:rsidRPr="00C06A9B">
        <w:rPr>
          <w:rFonts w:ascii="Verdana" w:hAnsi="Verdana"/>
        </w:rPr>
        <w:t xml:space="preserve">Faktury </w:t>
      </w:r>
      <w:r w:rsidR="00AB35D1" w:rsidRPr="00C06A9B">
        <w:rPr>
          <w:rFonts w:ascii="Verdana" w:hAnsi="Verdana"/>
        </w:rPr>
        <w:t xml:space="preserve">vystavené v souladu s článkem 14 </w:t>
      </w:r>
      <w:r w:rsidRPr="00C06A9B">
        <w:rPr>
          <w:rFonts w:ascii="Verdana" w:hAnsi="Verdana"/>
        </w:rPr>
        <w:t xml:space="preserve">bude Zhotovitel </w:t>
      </w:r>
      <w:r w:rsidR="00AB35D1" w:rsidRPr="00C06A9B">
        <w:rPr>
          <w:rFonts w:ascii="Verdana" w:hAnsi="Verdana"/>
        </w:rPr>
        <w:t>doručovat některým (jedním) z níže uvedených způsobů:</w:t>
      </w:r>
    </w:p>
    <w:p w14:paraId="4236D8AD" w14:textId="77777777" w:rsidR="00AB35D1" w:rsidRPr="00C06A9B" w:rsidRDefault="00AB35D1" w:rsidP="00AB35D1">
      <w:pPr>
        <w:spacing w:after="120"/>
        <w:ind w:left="1276" w:hanging="283"/>
        <w:jc w:val="both"/>
        <w:rPr>
          <w:rFonts w:ascii="Verdana" w:hAnsi="Verdana"/>
        </w:rPr>
      </w:pPr>
      <w:r w:rsidRPr="00C06A9B">
        <w:rPr>
          <w:rFonts w:ascii="Verdana" w:hAnsi="Verdana"/>
        </w:rPr>
        <w:t>•</w:t>
      </w:r>
      <w:r w:rsidRPr="00C06A9B">
        <w:rPr>
          <w:rFonts w:ascii="Verdana" w:hAnsi="Verdana"/>
        </w:rPr>
        <w:tab/>
        <w:t xml:space="preserve">v elektronické podobě na e-mailovou adresu: </w:t>
      </w:r>
      <w:hyperlink r:id="rId9" w:history="1">
        <w:r w:rsidRPr="00C06A9B">
          <w:rPr>
            <w:rFonts w:ascii="Verdana" w:hAnsi="Verdana"/>
          </w:rPr>
          <w:t>ePodatelnaCFU@spravazeleznic.cz</w:t>
        </w:r>
      </w:hyperlink>
      <w:r w:rsidRPr="00C06A9B">
        <w:rPr>
          <w:rFonts w:ascii="Verdana" w:hAnsi="Verdana"/>
        </w:rPr>
        <w:t>, nebo</w:t>
      </w:r>
    </w:p>
    <w:p w14:paraId="4D233A57" w14:textId="77777777" w:rsidR="00AB35D1" w:rsidRPr="00C06A9B" w:rsidRDefault="00AB35D1" w:rsidP="00AB35D1">
      <w:pPr>
        <w:spacing w:after="120"/>
        <w:ind w:left="1276" w:hanging="283"/>
        <w:jc w:val="both"/>
        <w:rPr>
          <w:rFonts w:ascii="Verdana" w:hAnsi="Verdana"/>
        </w:rPr>
      </w:pPr>
      <w:r w:rsidRPr="00C06A9B">
        <w:rPr>
          <w:rFonts w:ascii="Verdana" w:hAnsi="Verdana"/>
        </w:rPr>
        <w:t>•</w:t>
      </w:r>
      <w:r w:rsidRPr="00C06A9B">
        <w:rPr>
          <w:rFonts w:ascii="Verdana" w:hAnsi="Verdana"/>
        </w:rPr>
        <w:tab/>
        <w:t>datovou zprávou na identif</w:t>
      </w:r>
      <w:r w:rsidR="00C435FF" w:rsidRPr="00C06A9B">
        <w:rPr>
          <w:rFonts w:ascii="Verdana" w:hAnsi="Verdana"/>
        </w:rPr>
        <w:t xml:space="preserve">ikátor datové schránky: </w:t>
      </w:r>
      <w:proofErr w:type="spellStart"/>
      <w:r w:rsidR="00C435FF" w:rsidRPr="00C06A9B">
        <w:rPr>
          <w:rFonts w:ascii="Verdana" w:hAnsi="Verdana"/>
        </w:rPr>
        <w:t>uccchjm</w:t>
      </w:r>
      <w:proofErr w:type="spellEnd"/>
      <w:r w:rsidR="00C435FF" w:rsidRPr="00C06A9B">
        <w:rPr>
          <w:rFonts w:ascii="Verdana" w:hAnsi="Verdana"/>
        </w:rPr>
        <w:t xml:space="preserve"> nebo</w:t>
      </w:r>
    </w:p>
    <w:p w14:paraId="5B81FF1C" w14:textId="77777777" w:rsidR="00AB35D1" w:rsidRPr="00C06A9B" w:rsidRDefault="00C435FF" w:rsidP="00C435FF">
      <w:pPr>
        <w:spacing w:after="120"/>
        <w:ind w:left="1276" w:hanging="283"/>
        <w:jc w:val="both"/>
        <w:rPr>
          <w:rFonts w:ascii="Verdana" w:hAnsi="Verdana"/>
        </w:rPr>
      </w:pPr>
      <w:r w:rsidRPr="00C06A9B">
        <w:rPr>
          <w:rFonts w:ascii="Verdana" w:hAnsi="Verdana"/>
        </w:rPr>
        <w:t>•</w:t>
      </w:r>
      <w:r w:rsidRPr="00C06A9B">
        <w:rPr>
          <w:rFonts w:ascii="Verdana" w:hAnsi="Verdana"/>
        </w:rPr>
        <w:tab/>
        <w:t xml:space="preserve">v listinné podobě na adresu Správa železnic, státní organizace, Centrální finanční účtárna Čechy, Náměstí Jana </w:t>
      </w:r>
      <w:proofErr w:type="spellStart"/>
      <w:r w:rsidRPr="00C06A9B">
        <w:rPr>
          <w:rFonts w:ascii="Verdana" w:hAnsi="Verdana"/>
        </w:rPr>
        <w:t>Pernera</w:t>
      </w:r>
      <w:proofErr w:type="spellEnd"/>
      <w:r w:rsidRPr="00C06A9B">
        <w:rPr>
          <w:rFonts w:ascii="Verdana" w:hAnsi="Verdana"/>
        </w:rPr>
        <w:t xml:space="preserve"> 217, 530 02 Pardubice.</w:t>
      </w:r>
    </w:p>
    <w:p w14:paraId="385B8C5E" w14:textId="77777777" w:rsidR="00006906" w:rsidRDefault="00006906" w:rsidP="00006906">
      <w:pPr>
        <w:spacing w:after="0"/>
        <w:jc w:val="both"/>
        <w:rPr>
          <w:b/>
        </w:rPr>
      </w:pPr>
    </w:p>
    <w:p w14:paraId="06376423" w14:textId="29E7B01A" w:rsidR="00006906" w:rsidRPr="005C0082" w:rsidRDefault="00006906" w:rsidP="00006906">
      <w:pPr>
        <w:spacing w:after="0"/>
        <w:jc w:val="both"/>
      </w:pPr>
      <w:r w:rsidRPr="005C0082">
        <w:rPr>
          <w:b/>
        </w:rPr>
        <w:t>1.1.4.18</w:t>
      </w:r>
      <w:r w:rsidRPr="005C0082">
        <w:t xml:space="preserve"> Přidává se nový Pod-článek 1.1.4.18</w:t>
      </w:r>
    </w:p>
    <w:p w14:paraId="16093E40" w14:textId="77777777" w:rsidR="00006906" w:rsidRPr="005C0082" w:rsidRDefault="00006906" w:rsidP="00006906">
      <w:pPr>
        <w:spacing w:after="0"/>
        <w:jc w:val="both"/>
      </w:pPr>
    </w:p>
    <w:p w14:paraId="7BA5E52E" w14:textId="77777777" w:rsidR="00006906" w:rsidRPr="005C0082" w:rsidRDefault="00006906" w:rsidP="009F5DD6">
      <w:pPr>
        <w:spacing w:after="0"/>
        <w:jc w:val="both"/>
      </w:pPr>
      <w:r w:rsidRPr="005C0082">
        <w:t>„</w:t>
      </w:r>
      <w:r w:rsidRPr="005C0082">
        <w:rPr>
          <w:b/>
        </w:rPr>
        <w:t xml:space="preserve">Pojistná záruka“ </w:t>
      </w:r>
      <w:r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2655FDF0" w14:textId="77777777" w:rsidR="00006906" w:rsidRPr="005C0082" w:rsidRDefault="00006906" w:rsidP="00006906">
      <w:pPr>
        <w:spacing w:after="0"/>
      </w:pPr>
    </w:p>
    <w:p w14:paraId="4BFBAD23" w14:textId="33AF80AE" w:rsidR="00006906" w:rsidRPr="005C0082" w:rsidRDefault="00006906" w:rsidP="00006906">
      <w:pPr>
        <w:spacing w:after="0"/>
      </w:pPr>
      <w:r w:rsidRPr="005C0082">
        <w:rPr>
          <w:b/>
        </w:rPr>
        <w:t xml:space="preserve">1.1.4.19 </w:t>
      </w:r>
      <w:r w:rsidRPr="005C0082">
        <w:t>Přidává se nový Pod-článek 1.1.4.19</w:t>
      </w:r>
    </w:p>
    <w:p w14:paraId="112E0676" w14:textId="297CB6A9" w:rsidR="00006906" w:rsidRPr="005C0082" w:rsidRDefault="00006906" w:rsidP="00006906">
      <w:pPr>
        <w:spacing w:before="120" w:after="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4E61DD">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6BEC72DC" w14:textId="6EE86388" w:rsidR="00006906" w:rsidRPr="005C0082" w:rsidRDefault="00006906" w:rsidP="00006906">
      <w:pPr>
        <w:spacing w:before="120" w:after="120" w:line="252" w:lineRule="auto"/>
        <w:jc w:val="both"/>
        <w:rPr>
          <w:rFonts w:eastAsia="Times New Roman" w:cs="Times New Roman"/>
        </w:rPr>
      </w:pPr>
      <w:r w:rsidRPr="005C0082">
        <w:rPr>
          <w:rFonts w:eastAsia="Times New Roman" w:cs="Times New Roman"/>
          <w:b/>
        </w:rPr>
        <w:t xml:space="preserve">1.1.4.20 </w:t>
      </w:r>
      <w:r w:rsidRPr="005C0082">
        <w:rPr>
          <w:rFonts w:eastAsia="Times New Roman" w:cs="Times New Roman"/>
        </w:rPr>
        <w:t>Přidává se nový Pod-článek 1.1.4.20</w:t>
      </w:r>
    </w:p>
    <w:p w14:paraId="68FF4BF1" w14:textId="77777777" w:rsidR="00006906" w:rsidRPr="005C0082" w:rsidRDefault="00006906" w:rsidP="00006906">
      <w:pPr>
        <w:spacing w:before="120" w:after="120" w:line="252" w:lineRule="auto"/>
        <w:jc w:val="both"/>
        <w:rPr>
          <w:rFonts w:eastAsia="Times New Roman" w:cs="Times New Roman"/>
        </w:rPr>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2524B768" w14:textId="5104BC38" w:rsidR="00C96E7C" w:rsidRPr="00C06A9B" w:rsidRDefault="00C96E7C" w:rsidP="00E33F32">
      <w:pPr>
        <w:pStyle w:val="Nadpisbezsl1-2"/>
      </w:pPr>
      <w:r w:rsidRPr="00C06A9B">
        <w:t xml:space="preserve">1.1.5.6 Definice sekcí </w:t>
      </w:r>
    </w:p>
    <w:p w14:paraId="0C9CC948" w14:textId="77777777" w:rsidR="00E90FF5" w:rsidRPr="006F4E8A" w:rsidRDefault="00E90FF5" w:rsidP="00E90FF5">
      <w:pPr>
        <w:pStyle w:val="Textbezodsazen"/>
      </w:pPr>
      <w:r w:rsidRPr="006F4E8A">
        <w:t>Sekce nejsou specifikovány</w:t>
      </w:r>
    </w:p>
    <w:p w14:paraId="75E280FB" w14:textId="2DAB2AF4" w:rsidR="00C96E7C" w:rsidRPr="006F4E8A" w:rsidRDefault="00C96E7C" w:rsidP="00E33F32">
      <w:pPr>
        <w:pStyle w:val="Nadpisbezsl1-2"/>
      </w:pPr>
      <w:r w:rsidRPr="006F4E8A">
        <w:t>1.3 Elektronické přenosové systémy</w:t>
      </w:r>
    </w:p>
    <w:p w14:paraId="0D7B155F" w14:textId="77777777" w:rsidR="00C96E7C" w:rsidRPr="006F4E8A" w:rsidRDefault="00C96E7C" w:rsidP="005D168C">
      <w:pPr>
        <w:pStyle w:val="Textbezodsazen"/>
      </w:pPr>
      <w:r w:rsidRPr="006F4E8A">
        <w:t>Elektronickým přenosovým systémem ve smyslu pod-článku 1.3 se rozumí zasílání elektronických dokumentů prostřednictvím veřejné datové sítě do datové schránky Objednatele</w:t>
      </w:r>
      <w:r w:rsidR="00582C15" w:rsidRPr="006F4E8A">
        <w:t xml:space="preserve"> s </w:t>
      </w:r>
      <w:r w:rsidRPr="006F4E8A">
        <w:t xml:space="preserve">ID: </w:t>
      </w:r>
      <w:proofErr w:type="spellStart"/>
      <w:r w:rsidR="00215AF3" w:rsidRPr="006F4E8A">
        <w:t>uccchjm</w:t>
      </w:r>
      <w:proofErr w:type="spellEnd"/>
      <w:r w:rsidR="00215AF3" w:rsidRPr="006F4E8A">
        <w:t xml:space="preserve"> </w:t>
      </w:r>
      <w:r w:rsidRPr="006F4E8A">
        <w:t>nebo zasílání elektronické pošty emailem na emailovou adresu člena Personálu objednatele, který je oprávněn</w:t>
      </w:r>
      <w:r w:rsidR="00582C15" w:rsidRPr="006F4E8A">
        <w:t xml:space="preserve"> v </w:t>
      </w:r>
      <w:r w:rsidRPr="006F4E8A">
        <w:t>dané věci za Objednatele jednat. Emailová adresa příslušného člena Personálu objednatele bude Zhotoviteli sdělena Správcem stavby. Změnu nebo doplnění dalšího bankovního spojení Zhotovitele ve smyslu článku 14.7 lze</w:t>
      </w:r>
      <w:r w:rsidR="00582C15" w:rsidRPr="006F4E8A">
        <w:t xml:space="preserve"> v </w:t>
      </w:r>
      <w:r w:rsidRPr="006F4E8A">
        <w:t>elektronické formě provést výlučně na základě žádosti doručené do datové schránky Objednatele specifikované</w:t>
      </w:r>
      <w:r w:rsidR="00582C15" w:rsidRPr="006F4E8A">
        <w:t xml:space="preserve"> v </w:t>
      </w:r>
      <w:r w:rsidRPr="006F4E8A">
        <w:t>této Příloze</w:t>
      </w:r>
      <w:r w:rsidR="00582C15" w:rsidRPr="006F4E8A">
        <w:t xml:space="preserve"> k </w:t>
      </w:r>
      <w:r w:rsidRPr="006F4E8A">
        <w:t xml:space="preserve">nabídce.  </w:t>
      </w:r>
    </w:p>
    <w:p w14:paraId="45EF9E79" w14:textId="455BE911" w:rsidR="00C96E7C" w:rsidRDefault="00C96E7C" w:rsidP="00E33F32">
      <w:pPr>
        <w:pStyle w:val="Nadpisbezsl1-2"/>
      </w:pPr>
      <w:r w:rsidRPr="006F4E8A">
        <w:lastRenderedPageBreak/>
        <w:t>1.4</w:t>
      </w:r>
      <w:r w:rsidR="000706B9">
        <w:t xml:space="preserve"> </w:t>
      </w:r>
      <w:r w:rsidRPr="006F4E8A">
        <w:t>Rozhodné právo</w:t>
      </w:r>
      <w:r w:rsidR="005D168C">
        <w:t xml:space="preserve"> </w:t>
      </w:r>
    </w:p>
    <w:p w14:paraId="149F744E" w14:textId="77777777" w:rsidR="00C96E7C" w:rsidRDefault="00C96E7C" w:rsidP="005D168C">
      <w:pPr>
        <w:pStyle w:val="Textbezodsazen"/>
      </w:pPr>
      <w:r>
        <w:t>Smlouva se řídí českým právem.</w:t>
      </w:r>
    </w:p>
    <w:p w14:paraId="443DA0D6" w14:textId="6131BC07" w:rsidR="00C96E7C" w:rsidRPr="00CB718B" w:rsidRDefault="00C96E7C" w:rsidP="00E33F32">
      <w:pPr>
        <w:pStyle w:val="Nadpisbezsl1-2"/>
      </w:pPr>
      <w:r>
        <w:t>1.4</w:t>
      </w:r>
      <w:r w:rsidR="000706B9">
        <w:t xml:space="preserve"> </w:t>
      </w:r>
      <w:r w:rsidRPr="00CB718B">
        <w:t>Rozhodující jazyk</w:t>
      </w:r>
    </w:p>
    <w:p w14:paraId="0B501D0B" w14:textId="77777777" w:rsidR="00C96E7C" w:rsidRPr="00CB718B" w:rsidRDefault="00C96E7C" w:rsidP="005D168C">
      <w:pPr>
        <w:pStyle w:val="Textbezodsazen"/>
      </w:pPr>
      <w:r w:rsidRPr="00CB718B">
        <w:t>Rozhodujícím jazykem je český jazyk.</w:t>
      </w:r>
    </w:p>
    <w:p w14:paraId="1B76E6AC" w14:textId="4CC298A6" w:rsidR="00C96E7C" w:rsidRPr="00CB718B" w:rsidRDefault="00C96E7C" w:rsidP="00E33F32">
      <w:pPr>
        <w:pStyle w:val="Nadpisbezsl1-2"/>
      </w:pPr>
      <w:r w:rsidRPr="00CB718B">
        <w:t>1.4</w:t>
      </w:r>
      <w:r w:rsidR="000706B9">
        <w:t xml:space="preserve"> </w:t>
      </w:r>
      <w:r w:rsidRPr="00CB718B">
        <w:t>Komunikační jazyk</w:t>
      </w:r>
    </w:p>
    <w:p w14:paraId="3B7C0663" w14:textId="77777777" w:rsidR="00C96E7C" w:rsidRPr="00CB718B" w:rsidRDefault="00C96E7C" w:rsidP="005D168C">
      <w:pPr>
        <w:pStyle w:val="Textbezodsazen"/>
      </w:pPr>
      <w:r w:rsidRPr="00CB718B">
        <w:t>Komunikačním jazykem je český jazyk.</w:t>
      </w:r>
    </w:p>
    <w:p w14:paraId="200DDCC2" w14:textId="6B60E4B6" w:rsidR="00A90530" w:rsidRPr="00CB718B" w:rsidRDefault="00A90530" w:rsidP="005D168C">
      <w:pPr>
        <w:pStyle w:val="Textbezodsazen"/>
        <w:rPr>
          <w:b/>
          <w:sz w:val="20"/>
          <w:szCs w:val="20"/>
        </w:rPr>
      </w:pPr>
      <w:r w:rsidRPr="00CB718B">
        <w:rPr>
          <w:b/>
          <w:sz w:val="20"/>
          <w:szCs w:val="20"/>
        </w:rPr>
        <w:t>1.7</w:t>
      </w:r>
      <w:r w:rsidR="000706B9">
        <w:rPr>
          <w:b/>
          <w:sz w:val="20"/>
          <w:szCs w:val="20"/>
        </w:rPr>
        <w:t xml:space="preserve"> </w:t>
      </w:r>
      <w:r w:rsidRPr="00CB718B">
        <w:rPr>
          <w:b/>
          <w:sz w:val="20"/>
          <w:szCs w:val="20"/>
        </w:rPr>
        <w:t>Postoupení</w:t>
      </w:r>
    </w:p>
    <w:p w14:paraId="4EDABB51" w14:textId="77777777" w:rsidR="009E5B45" w:rsidRPr="00CB718B" w:rsidRDefault="009E5B45" w:rsidP="009E5B45">
      <w:pPr>
        <w:spacing w:after="120"/>
        <w:jc w:val="both"/>
        <w:rPr>
          <w:i/>
        </w:rPr>
      </w:pPr>
      <w:r w:rsidRPr="00CB718B">
        <w:rPr>
          <w:i/>
        </w:rPr>
        <w:t>Doplňuje se druhý odstavec, současný druhý odstavec se stává třetím.</w:t>
      </w:r>
    </w:p>
    <w:p w14:paraId="1680450A" w14:textId="77777777" w:rsidR="00683228" w:rsidRDefault="00683228" w:rsidP="00683228">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025F79">
        <w:rPr>
          <w:i/>
        </w:rPr>
        <w:t>Přerušení práce</w:t>
      </w:r>
      <w:r w:rsidRPr="00025F79">
        <w:t>] z důvodů na straně Zhotovitele.</w:t>
      </w:r>
    </w:p>
    <w:p w14:paraId="746F0DD5" w14:textId="77777777" w:rsidR="0082758E" w:rsidRPr="00382BD8" w:rsidRDefault="0082758E" w:rsidP="0082758E">
      <w:pPr>
        <w:jc w:val="both"/>
      </w:pPr>
      <w:r w:rsidRPr="00382BD8">
        <w:t>Ve třetím odstavci se na konci první věty odstraňuje text „a Přílohy k nabídce“.</w:t>
      </w:r>
    </w:p>
    <w:p w14:paraId="16591DCA" w14:textId="63273455" w:rsidR="00C96E7C" w:rsidRPr="00CB718B" w:rsidRDefault="00C96E7C" w:rsidP="00E33F32">
      <w:pPr>
        <w:pStyle w:val="Nadpisbezsl1-2"/>
      </w:pPr>
      <w:r w:rsidRPr="00CB718B">
        <w:t>1.14</w:t>
      </w:r>
      <w:r w:rsidR="000706B9">
        <w:t xml:space="preserve"> </w:t>
      </w:r>
      <w:r w:rsidRPr="00CB718B">
        <w:t>Společná účast dvou</w:t>
      </w:r>
      <w:r w:rsidR="00582C15" w:rsidRPr="00CB718B">
        <w:t xml:space="preserve"> a </w:t>
      </w:r>
      <w:r w:rsidRPr="00CB718B">
        <w:t>více zhotovitelů</w:t>
      </w:r>
    </w:p>
    <w:p w14:paraId="73D87EB5" w14:textId="20ABD210" w:rsidR="00C96E7C" w:rsidRDefault="00C96E7C" w:rsidP="005D168C">
      <w:pPr>
        <w:pStyle w:val="Textbezodsazen"/>
      </w:pPr>
      <w:r w:rsidRPr="00CB718B">
        <w:t>V případě zhotovování Díla více Zhotoviteli</w:t>
      </w:r>
      <w:r w:rsidR="00582C15" w:rsidRPr="00CB718B">
        <w:t xml:space="preserve"> v </w:t>
      </w:r>
      <w:r w:rsidRPr="00CB718B">
        <w:t>souladu</w:t>
      </w:r>
      <w:r w:rsidR="00582C15" w:rsidRPr="00CB718B">
        <w:t xml:space="preserve"> s </w:t>
      </w:r>
      <w:r w:rsidRPr="00CB718B">
        <w:t>jejich společnou nabídkou nesou odpovědnost za plnění jejich povinností ze Smlouvy všichni Zhotovitelé společně</w:t>
      </w:r>
      <w:r w:rsidR="00582C15" w:rsidRPr="00CB718B">
        <w:t xml:space="preserve"> </w:t>
      </w:r>
      <w:r w:rsidR="00582C15">
        <w:t>a </w:t>
      </w:r>
      <w:r>
        <w:t xml:space="preserve">nerozdílně. Jako vedoucí Zhotovitel je určen </w:t>
      </w:r>
      <w:r w:rsidR="001A3E11" w:rsidRPr="001A3E11">
        <w:rPr>
          <w:highlight w:val="yellow"/>
        </w:rPr>
        <w:t>[VLOŽÍ</w:t>
      </w:r>
      <w:r w:rsidRPr="00E41EEA">
        <w:rPr>
          <w:highlight w:val="yellow"/>
        </w:rPr>
        <w:t xml:space="preserve"> ZHOTOVITEL</w:t>
      </w:r>
      <w:r w:rsidR="001A3E11" w:rsidRPr="001A3E11">
        <w:rPr>
          <w:highlight w:val="yellow"/>
        </w:rPr>
        <w:t>]</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5381EC06"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A488F33" w14:textId="77777777" w:rsidR="00C96E7C" w:rsidRDefault="00FC2591" w:rsidP="00E33F32">
      <w:pPr>
        <w:pStyle w:val="Nadpisbezsl1-2"/>
      </w:pPr>
      <w:r>
        <w:t>2.1</w:t>
      </w:r>
      <w:r w:rsidR="00C96E7C">
        <w:t xml:space="preserve"> Právo přístupu na staveniště</w:t>
      </w:r>
    </w:p>
    <w:p w14:paraId="0CAA7C62" w14:textId="295E0128" w:rsidR="00C96E7C" w:rsidRPr="006F4E8A" w:rsidRDefault="00C96E7C" w:rsidP="005D168C">
      <w:pPr>
        <w:pStyle w:val="Textbezodsazen"/>
      </w:pPr>
      <w:r w:rsidRPr="006F4E8A">
        <w:t>Přístup na Staveniště bude Zhotoviteli umožněn</w:t>
      </w:r>
      <w:r w:rsidR="00CB718B" w:rsidRPr="006F4E8A">
        <w:t xml:space="preserve"> od Data</w:t>
      </w:r>
      <w:r w:rsidR="000706B9">
        <w:t xml:space="preserve"> </w:t>
      </w:r>
      <w:r w:rsidR="00FC2591" w:rsidRPr="006F4E8A">
        <w:t>zahájení prací</w:t>
      </w:r>
      <w:r w:rsidRPr="006F4E8A">
        <w:t xml:space="preserve"> do dne předání Dokumentů souvisejících</w:t>
      </w:r>
      <w:r w:rsidR="00582C15" w:rsidRPr="006F4E8A">
        <w:t xml:space="preserve"> s </w:t>
      </w:r>
      <w:r w:rsidRPr="006F4E8A">
        <w:t xml:space="preserve">předáním Díla dle pod-článku 7.9. </w:t>
      </w:r>
    </w:p>
    <w:p w14:paraId="037281D0" w14:textId="77777777" w:rsidR="00C96E7C" w:rsidRPr="006F4E8A" w:rsidRDefault="00FC2591" w:rsidP="00A56C52">
      <w:pPr>
        <w:pStyle w:val="Nadpisbezsl1-2"/>
      </w:pPr>
      <w:r w:rsidRPr="006F4E8A">
        <w:t>2.3</w:t>
      </w:r>
      <w:r w:rsidR="00C96E7C" w:rsidRPr="006F4E8A">
        <w:t xml:space="preserve"> Personál objednatele</w:t>
      </w:r>
    </w:p>
    <w:p w14:paraId="5AEAC39B" w14:textId="77777777" w:rsidR="00E90FF5" w:rsidRPr="006F4E8A" w:rsidRDefault="005841B5" w:rsidP="005841B5">
      <w:pPr>
        <w:spacing w:after="120"/>
        <w:jc w:val="both"/>
        <w:rPr>
          <w:rFonts w:ascii="Verdana" w:hAnsi="Verdana"/>
        </w:rPr>
      </w:pPr>
      <w:r w:rsidRPr="006F4E8A">
        <w:rPr>
          <w:rFonts w:ascii="Verdana" w:hAnsi="Verdana"/>
        </w:rPr>
        <w:t>Ve věcech smluvních a obchodních (vyjma podpisu Smlouvy o dílo a případně jejích změn a dodatků):</w:t>
      </w:r>
    </w:p>
    <w:p w14:paraId="762CFF82" w14:textId="77777777" w:rsidR="0082758E" w:rsidRPr="00D02AB4" w:rsidRDefault="0082758E" w:rsidP="0082758E">
      <w:pPr>
        <w:spacing w:after="0"/>
        <w:jc w:val="both"/>
        <w:rPr>
          <w:rFonts w:ascii="Verdana" w:hAnsi="Verdana"/>
        </w:rPr>
      </w:pPr>
      <w:r w:rsidRPr="00D02AB4">
        <w:rPr>
          <w:rFonts w:ascii="Verdana" w:hAnsi="Verdana"/>
        </w:rPr>
        <w:t>Mgr. Jan Česák</w:t>
      </w:r>
    </w:p>
    <w:p w14:paraId="3753221A" w14:textId="77777777" w:rsidR="0082758E" w:rsidRPr="00D02AB4" w:rsidRDefault="0082758E" w:rsidP="0082758E">
      <w:pPr>
        <w:pStyle w:val="Bezmezer"/>
        <w:jc w:val="both"/>
      </w:pPr>
      <w:r w:rsidRPr="00D02AB4">
        <w:t>Správa železnic, státní organizace</w:t>
      </w:r>
    </w:p>
    <w:p w14:paraId="0B500D4D" w14:textId="77777777" w:rsidR="0082758E" w:rsidRPr="00D02AB4" w:rsidRDefault="0082758E" w:rsidP="0082758E">
      <w:pPr>
        <w:pStyle w:val="Ftext"/>
        <w:spacing w:before="0" w:after="0" w:line="240" w:lineRule="auto"/>
        <w:rPr>
          <w:rFonts w:asciiTheme="minorHAnsi" w:hAnsiTheme="minorHAnsi"/>
          <w:sz w:val="18"/>
          <w:szCs w:val="18"/>
        </w:rPr>
      </w:pPr>
      <w:r w:rsidRPr="00D02AB4">
        <w:rPr>
          <w:rFonts w:asciiTheme="minorHAnsi" w:hAnsiTheme="minorHAnsi"/>
          <w:sz w:val="18"/>
          <w:szCs w:val="18"/>
        </w:rPr>
        <w:t xml:space="preserve">Stavební správa západ, </w:t>
      </w:r>
    </w:p>
    <w:p w14:paraId="191AEBE3" w14:textId="77777777" w:rsidR="0082758E" w:rsidRPr="00D02AB4" w:rsidRDefault="0082758E" w:rsidP="0082758E">
      <w:pPr>
        <w:pStyle w:val="Ftext"/>
        <w:spacing w:before="0" w:after="0" w:line="240" w:lineRule="auto"/>
        <w:rPr>
          <w:rFonts w:asciiTheme="minorHAnsi" w:hAnsiTheme="minorHAnsi"/>
          <w:sz w:val="18"/>
          <w:szCs w:val="18"/>
        </w:rPr>
      </w:pPr>
      <w:r w:rsidRPr="00D02AB4">
        <w:rPr>
          <w:rFonts w:asciiTheme="minorHAnsi" w:hAnsiTheme="minorHAnsi"/>
          <w:sz w:val="18"/>
          <w:szCs w:val="18"/>
        </w:rPr>
        <w:t xml:space="preserve">Ke Štvanici 656/3, </w:t>
      </w:r>
    </w:p>
    <w:p w14:paraId="38D81DAF" w14:textId="6A40B218" w:rsidR="0082758E" w:rsidRPr="00D02AB4" w:rsidRDefault="0082758E" w:rsidP="0082758E">
      <w:pPr>
        <w:pStyle w:val="Ftext"/>
        <w:spacing w:before="0" w:after="0" w:line="240" w:lineRule="auto"/>
        <w:rPr>
          <w:rFonts w:asciiTheme="minorHAnsi" w:hAnsiTheme="minorHAnsi"/>
          <w:sz w:val="18"/>
          <w:szCs w:val="18"/>
        </w:rPr>
      </w:pPr>
      <w:r w:rsidRPr="00D02AB4">
        <w:rPr>
          <w:rFonts w:asciiTheme="minorHAnsi" w:hAnsiTheme="minorHAnsi"/>
          <w:sz w:val="18"/>
          <w:szCs w:val="18"/>
        </w:rPr>
        <w:t>186 00 Praha 8 – Karlín</w:t>
      </w:r>
    </w:p>
    <w:p w14:paraId="508D3A67" w14:textId="4DAC6B86" w:rsidR="0082758E" w:rsidRPr="008843CA" w:rsidRDefault="0082758E" w:rsidP="0082758E">
      <w:pPr>
        <w:pStyle w:val="Textbezodsazen"/>
        <w:spacing w:after="0"/>
      </w:pPr>
      <w:r w:rsidRPr="00D02AB4">
        <w:t>e-mail: cesak@spravazeleznic.cz, mobil 607 205 574</w:t>
      </w:r>
    </w:p>
    <w:p w14:paraId="4EFD2121" w14:textId="77777777" w:rsidR="0082758E" w:rsidRPr="00F45A28" w:rsidRDefault="0082758E" w:rsidP="0082758E">
      <w:pPr>
        <w:pStyle w:val="Ftext"/>
        <w:spacing w:before="0" w:after="0" w:line="240" w:lineRule="auto"/>
        <w:rPr>
          <w:rFonts w:asciiTheme="minorHAnsi" w:hAnsiTheme="minorHAnsi"/>
          <w:sz w:val="18"/>
          <w:szCs w:val="18"/>
          <w:highlight w:val="green"/>
        </w:rPr>
      </w:pPr>
    </w:p>
    <w:p w14:paraId="2AB2100B" w14:textId="77777777" w:rsidR="0082758E" w:rsidRDefault="0082758E" w:rsidP="005841B5">
      <w:pPr>
        <w:spacing w:after="120"/>
        <w:jc w:val="both"/>
        <w:rPr>
          <w:rFonts w:ascii="Verdana" w:hAnsi="Verdana"/>
        </w:rPr>
      </w:pPr>
    </w:p>
    <w:p w14:paraId="08A99834" w14:textId="5828A796" w:rsidR="00E90FF5" w:rsidRPr="006F4E8A" w:rsidRDefault="005841B5" w:rsidP="005841B5">
      <w:pPr>
        <w:spacing w:after="120"/>
        <w:jc w:val="both"/>
        <w:rPr>
          <w:rFonts w:ascii="Verdana" w:hAnsi="Verdana"/>
        </w:rPr>
      </w:pPr>
      <w:r w:rsidRPr="006F4E8A">
        <w:rPr>
          <w:rFonts w:ascii="Verdana" w:hAnsi="Verdana"/>
        </w:rPr>
        <w:lastRenderedPageBreak/>
        <w:t>Ve věcech technických</w:t>
      </w:r>
    </w:p>
    <w:p w14:paraId="6D40A61B" w14:textId="77777777" w:rsidR="00E90FF5" w:rsidRPr="006F4E8A" w:rsidRDefault="00E90FF5" w:rsidP="00E90FF5">
      <w:pPr>
        <w:pStyle w:val="Bezmezer"/>
        <w:jc w:val="both"/>
      </w:pPr>
      <w:r w:rsidRPr="006F4E8A">
        <w:t>Ing. Jan Kokeš</w:t>
      </w:r>
    </w:p>
    <w:p w14:paraId="643141E2" w14:textId="77777777" w:rsidR="00E90FF5" w:rsidRPr="006F4E8A" w:rsidRDefault="00E90FF5" w:rsidP="00E90FF5">
      <w:pPr>
        <w:pStyle w:val="Bezmezer"/>
        <w:jc w:val="both"/>
      </w:pPr>
      <w:r w:rsidRPr="006F4E8A">
        <w:t>Správa železnic, státní organizace</w:t>
      </w:r>
    </w:p>
    <w:p w14:paraId="50B9607B" w14:textId="77777777" w:rsidR="00E90FF5" w:rsidRPr="006F4E8A" w:rsidRDefault="00E90FF5" w:rsidP="00E90FF5">
      <w:pPr>
        <w:pStyle w:val="Bezmezer"/>
        <w:jc w:val="both"/>
      </w:pPr>
      <w:r w:rsidRPr="006F4E8A">
        <w:t xml:space="preserve">Stavební správa západ, </w:t>
      </w:r>
    </w:p>
    <w:p w14:paraId="72B71F4E" w14:textId="77777777" w:rsidR="001E0CB2" w:rsidRDefault="001E0CB2" w:rsidP="001E0CB2">
      <w:pPr>
        <w:pStyle w:val="Bezmezer"/>
        <w:jc w:val="both"/>
      </w:pPr>
      <w:r w:rsidRPr="001E0CB2">
        <w:t xml:space="preserve">Ke Štvanici 656/3, </w:t>
      </w:r>
    </w:p>
    <w:p w14:paraId="7638DE41" w14:textId="541EF06B" w:rsidR="001E0CB2" w:rsidRPr="003B565C" w:rsidRDefault="001E0CB2" w:rsidP="001E0CB2">
      <w:pPr>
        <w:pStyle w:val="Bezmezer"/>
        <w:jc w:val="both"/>
      </w:pPr>
      <w:r w:rsidRPr="001E0CB2">
        <w:t>186 00 Praha 8 - Karlín</w:t>
      </w:r>
    </w:p>
    <w:p w14:paraId="7EB36B9B" w14:textId="77777777" w:rsidR="00E90FF5" w:rsidRPr="006F4E8A" w:rsidRDefault="00E90FF5" w:rsidP="00E90FF5">
      <w:pPr>
        <w:pStyle w:val="Textbezodsazen"/>
        <w:spacing w:after="0"/>
      </w:pPr>
      <w:r w:rsidRPr="006F4E8A">
        <w:t>e-mail: kokes@spravazeleznic.cz, mobil 606 625 602</w:t>
      </w:r>
    </w:p>
    <w:p w14:paraId="44340D39" w14:textId="77777777" w:rsidR="00E90FF5" w:rsidRPr="006F4E8A" w:rsidRDefault="00E90FF5" w:rsidP="00E90FF5">
      <w:pPr>
        <w:pStyle w:val="Textbezodsazen"/>
        <w:spacing w:after="0"/>
      </w:pPr>
    </w:p>
    <w:p w14:paraId="1BEC1D8C" w14:textId="77777777" w:rsidR="008715AE" w:rsidRPr="006F4E8A" w:rsidRDefault="00E90FF5" w:rsidP="008715AE">
      <w:pPr>
        <w:pStyle w:val="Textbezodsazen"/>
        <w:spacing w:after="0"/>
      </w:pPr>
      <w:r w:rsidRPr="006F4E8A">
        <w:t>Technický dozor stavebníka (TDS) - hlavní inženýr stavby:</w:t>
      </w:r>
    </w:p>
    <w:p w14:paraId="4C365588" w14:textId="77777777" w:rsidR="008715AE" w:rsidRPr="006F4E8A" w:rsidRDefault="008715AE" w:rsidP="008715AE">
      <w:pPr>
        <w:pStyle w:val="Textbezodsazen"/>
        <w:spacing w:after="0"/>
      </w:pPr>
      <w:r w:rsidRPr="006F4E8A">
        <w:t>Vladimír Richtr DiS.</w:t>
      </w:r>
    </w:p>
    <w:p w14:paraId="5B7C1BCB" w14:textId="77777777"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Správa železnic, státní organizace</w:t>
      </w:r>
    </w:p>
    <w:p w14:paraId="43432F56" w14:textId="77777777" w:rsidR="00E90FF5" w:rsidRPr="006F4E8A" w:rsidRDefault="00E90FF5" w:rsidP="00E90FF5">
      <w:pPr>
        <w:pStyle w:val="Ftext"/>
        <w:spacing w:before="0" w:after="0" w:line="240" w:lineRule="auto"/>
        <w:rPr>
          <w:rFonts w:asciiTheme="minorHAnsi" w:hAnsiTheme="minorHAnsi"/>
          <w:sz w:val="18"/>
          <w:szCs w:val="18"/>
        </w:rPr>
      </w:pPr>
      <w:r w:rsidRPr="006F4E8A">
        <w:rPr>
          <w:rFonts w:asciiTheme="minorHAnsi" w:hAnsiTheme="minorHAnsi"/>
          <w:sz w:val="18"/>
          <w:szCs w:val="18"/>
        </w:rPr>
        <w:t xml:space="preserve">Stavební správa západ, </w:t>
      </w:r>
    </w:p>
    <w:p w14:paraId="037BC200" w14:textId="77777777" w:rsidR="001E0CB2" w:rsidRDefault="001E0CB2" w:rsidP="001E0CB2">
      <w:pPr>
        <w:pStyle w:val="Bezmezer"/>
        <w:jc w:val="both"/>
      </w:pPr>
      <w:r w:rsidRPr="001E0CB2">
        <w:t xml:space="preserve">Ke Štvanici 656/3, </w:t>
      </w:r>
    </w:p>
    <w:p w14:paraId="3DCE1F9D" w14:textId="5A002F2E" w:rsidR="001E0CB2" w:rsidRPr="003B565C" w:rsidRDefault="001E0CB2" w:rsidP="001E0CB2">
      <w:pPr>
        <w:pStyle w:val="Bezmezer"/>
        <w:jc w:val="both"/>
      </w:pPr>
      <w:r w:rsidRPr="001E0CB2">
        <w:t>186 00 Praha 8 - Karlín</w:t>
      </w:r>
    </w:p>
    <w:p w14:paraId="279FAAEB" w14:textId="537E07DA" w:rsidR="00E90FF5" w:rsidRPr="006F4E8A" w:rsidRDefault="00E90FF5" w:rsidP="00E90FF5">
      <w:pPr>
        <w:pStyle w:val="Textbezodsazen"/>
        <w:spacing w:after="0"/>
      </w:pPr>
      <w:r w:rsidRPr="006F4E8A">
        <w:t>e-mail:</w:t>
      </w:r>
      <w:r w:rsidR="008715AE" w:rsidRPr="006F4E8A">
        <w:t xml:space="preserve"> richtr@spravazeleznic.cz</w:t>
      </w:r>
      <w:r w:rsidRPr="006F4E8A">
        <w:t>, mobil 7</w:t>
      </w:r>
      <w:r w:rsidR="008715AE" w:rsidRPr="006F4E8A">
        <w:t>24 275</w:t>
      </w:r>
      <w:r w:rsidR="0082758E">
        <w:t> </w:t>
      </w:r>
      <w:r w:rsidR="008715AE" w:rsidRPr="006F4E8A">
        <w:t>185</w:t>
      </w:r>
    </w:p>
    <w:p w14:paraId="7056D182" w14:textId="77777777" w:rsidR="0082758E" w:rsidRDefault="0082758E" w:rsidP="0082758E">
      <w:pPr>
        <w:spacing w:after="120"/>
        <w:jc w:val="both"/>
        <w:rPr>
          <w:rFonts w:ascii="Verdana" w:hAnsi="Verdana"/>
        </w:rPr>
      </w:pPr>
    </w:p>
    <w:p w14:paraId="4DB050D3" w14:textId="77777777" w:rsidR="0082758E" w:rsidRPr="00D02AB4" w:rsidRDefault="0082758E" w:rsidP="0082758E">
      <w:pPr>
        <w:spacing w:after="0"/>
        <w:jc w:val="both"/>
      </w:pPr>
      <w:r w:rsidRPr="00D02AB4">
        <w:t>Úředně oprávněný zeměměřický inženýr</w:t>
      </w:r>
    </w:p>
    <w:p w14:paraId="00199E60" w14:textId="77777777" w:rsidR="0082758E" w:rsidRPr="00D02AB4" w:rsidRDefault="0082758E" w:rsidP="0082758E">
      <w:pPr>
        <w:spacing w:after="0"/>
        <w:jc w:val="both"/>
      </w:pPr>
      <w:r w:rsidRPr="00D02AB4">
        <w:t xml:space="preserve">Ing. Vladimír Pokorný </w:t>
      </w:r>
    </w:p>
    <w:p w14:paraId="71DD75AE" w14:textId="77777777" w:rsidR="0082758E" w:rsidRPr="00D02AB4" w:rsidRDefault="0082758E" w:rsidP="0082758E">
      <w:pPr>
        <w:overflowPunct w:val="0"/>
        <w:autoSpaceDE w:val="0"/>
        <w:autoSpaceDN w:val="0"/>
        <w:adjustRightInd w:val="0"/>
        <w:spacing w:after="0" w:line="240" w:lineRule="auto"/>
        <w:jc w:val="both"/>
        <w:textAlignment w:val="baseline"/>
        <w:rPr>
          <w:rFonts w:eastAsia="Times New Roman" w:cs="Times New Roman"/>
          <w:lang w:eastAsia="cs-CZ"/>
        </w:rPr>
      </w:pPr>
      <w:r w:rsidRPr="00D02AB4">
        <w:rPr>
          <w:rFonts w:eastAsia="Times New Roman" w:cs="Times New Roman"/>
          <w:lang w:eastAsia="cs-CZ"/>
        </w:rPr>
        <w:t>Správa železnic, státní organizace</w:t>
      </w:r>
    </w:p>
    <w:p w14:paraId="57F885E1" w14:textId="77777777" w:rsidR="0082758E" w:rsidRPr="00D02AB4" w:rsidRDefault="0082758E" w:rsidP="0082758E">
      <w:pPr>
        <w:overflowPunct w:val="0"/>
        <w:autoSpaceDE w:val="0"/>
        <w:autoSpaceDN w:val="0"/>
        <w:adjustRightInd w:val="0"/>
        <w:spacing w:after="0" w:line="240" w:lineRule="auto"/>
        <w:jc w:val="both"/>
        <w:textAlignment w:val="baseline"/>
        <w:rPr>
          <w:rFonts w:eastAsia="Times New Roman" w:cs="Times New Roman"/>
          <w:lang w:eastAsia="cs-CZ"/>
        </w:rPr>
      </w:pPr>
      <w:r w:rsidRPr="00D02AB4">
        <w:rPr>
          <w:rFonts w:eastAsia="Times New Roman" w:cs="Times New Roman"/>
          <w:lang w:eastAsia="cs-CZ"/>
        </w:rPr>
        <w:t>Správa železniční geodézie</w:t>
      </w:r>
    </w:p>
    <w:p w14:paraId="7434DEFA" w14:textId="77777777" w:rsidR="0082758E" w:rsidRPr="00D02AB4" w:rsidRDefault="0082758E" w:rsidP="0082758E">
      <w:pPr>
        <w:pStyle w:val="Ftext"/>
        <w:spacing w:before="0" w:after="0" w:line="240" w:lineRule="auto"/>
        <w:rPr>
          <w:rFonts w:asciiTheme="minorHAnsi" w:hAnsiTheme="minorHAnsi"/>
          <w:sz w:val="18"/>
          <w:szCs w:val="18"/>
        </w:rPr>
      </w:pPr>
      <w:r w:rsidRPr="00D02AB4">
        <w:rPr>
          <w:rFonts w:asciiTheme="minorHAnsi" w:hAnsiTheme="minorHAnsi"/>
          <w:sz w:val="18"/>
          <w:szCs w:val="18"/>
        </w:rPr>
        <w:t xml:space="preserve">Václavkova 169/1, </w:t>
      </w:r>
    </w:p>
    <w:p w14:paraId="2B5B1FA6" w14:textId="77777777" w:rsidR="0082758E" w:rsidRPr="00D02AB4" w:rsidRDefault="0082758E" w:rsidP="0082758E">
      <w:pPr>
        <w:pStyle w:val="Ftext"/>
        <w:spacing w:before="0" w:after="0" w:line="240" w:lineRule="auto"/>
        <w:rPr>
          <w:rFonts w:asciiTheme="minorHAnsi" w:hAnsiTheme="minorHAnsi"/>
          <w:sz w:val="18"/>
          <w:szCs w:val="18"/>
        </w:rPr>
      </w:pPr>
      <w:r w:rsidRPr="00D02AB4">
        <w:rPr>
          <w:rFonts w:asciiTheme="minorHAnsi" w:hAnsiTheme="minorHAnsi"/>
          <w:sz w:val="18"/>
          <w:szCs w:val="18"/>
        </w:rPr>
        <w:t>160 00 Praha 6 - Dejvice</w:t>
      </w:r>
    </w:p>
    <w:p w14:paraId="61D9DC79" w14:textId="1D59EFE5" w:rsidR="0082758E" w:rsidRPr="00D02AB4" w:rsidRDefault="0082758E" w:rsidP="0082758E">
      <w:pPr>
        <w:pStyle w:val="Textbezodsazen"/>
        <w:spacing w:after="0"/>
        <w:rPr>
          <w:rFonts w:eastAsia="Times New Roman" w:cs="Times New Roman"/>
          <w:lang w:eastAsia="cs-CZ"/>
        </w:rPr>
      </w:pPr>
      <w:r w:rsidRPr="00D02AB4">
        <w:rPr>
          <w:rFonts w:eastAsia="Times New Roman" w:cs="Times New Roman"/>
          <w:lang w:eastAsia="cs-CZ"/>
        </w:rPr>
        <w:t>e-mail: pokornyv@spravazeleznic.cz, mobil 724 275 182</w:t>
      </w:r>
    </w:p>
    <w:p w14:paraId="3AEF8076" w14:textId="77777777" w:rsidR="0082758E" w:rsidRPr="00D02AB4" w:rsidRDefault="0082758E" w:rsidP="005841B5">
      <w:pPr>
        <w:spacing w:after="120"/>
        <w:jc w:val="both"/>
        <w:rPr>
          <w:rFonts w:ascii="Verdana" w:hAnsi="Verdana"/>
        </w:rPr>
      </w:pPr>
    </w:p>
    <w:p w14:paraId="70237978" w14:textId="77777777" w:rsidR="005841B5" w:rsidRPr="00D02AB4" w:rsidRDefault="00FC2591" w:rsidP="00026102">
      <w:pPr>
        <w:spacing w:after="0"/>
        <w:jc w:val="both"/>
        <w:rPr>
          <w:rFonts w:ascii="Verdana" w:hAnsi="Verdana"/>
        </w:rPr>
      </w:pPr>
      <w:r w:rsidRPr="00D02AB4">
        <w:rPr>
          <w:rFonts w:ascii="Verdana" w:hAnsi="Verdana"/>
        </w:rPr>
        <w:t>Ve věci</w:t>
      </w:r>
      <w:r w:rsidR="005841B5" w:rsidRPr="00D02AB4">
        <w:rPr>
          <w:rFonts w:ascii="Verdana" w:hAnsi="Verdana"/>
        </w:rPr>
        <w:t xml:space="preserve"> kontroly požití alkoholu a/nebo návykových látek </w:t>
      </w:r>
    </w:p>
    <w:p w14:paraId="1BF7E20A" w14:textId="77777777" w:rsidR="00E90FF5" w:rsidRPr="00D02AB4" w:rsidRDefault="00E90FF5" w:rsidP="00026102">
      <w:pPr>
        <w:overflowPunct w:val="0"/>
        <w:autoSpaceDE w:val="0"/>
        <w:autoSpaceDN w:val="0"/>
        <w:adjustRightInd w:val="0"/>
        <w:spacing w:after="0"/>
        <w:jc w:val="both"/>
        <w:textAlignment w:val="baseline"/>
        <w:rPr>
          <w:rFonts w:ascii="Verdana" w:hAnsi="Verdana"/>
        </w:rPr>
      </w:pPr>
      <w:r w:rsidRPr="00D02AB4">
        <w:rPr>
          <w:rFonts w:ascii="Verdana" w:hAnsi="Verdana"/>
        </w:rPr>
        <w:t>Ing. Martin Šesták</w:t>
      </w:r>
    </w:p>
    <w:p w14:paraId="0FA74D69" w14:textId="77777777" w:rsidR="00E90FF5" w:rsidRPr="00D02AB4" w:rsidRDefault="00E90FF5" w:rsidP="00026102">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r w:rsidRPr="00D02AB4">
        <w:rPr>
          <w:rFonts w:ascii="Verdana" w:eastAsia="Times New Roman" w:hAnsi="Verdana" w:cs="Times New Roman"/>
          <w:lang w:eastAsia="cs-CZ"/>
        </w:rPr>
        <w:t>Správa železnic, státní organizace</w:t>
      </w:r>
    </w:p>
    <w:p w14:paraId="20517C54" w14:textId="77777777" w:rsidR="00E90FF5" w:rsidRPr="00D02AB4" w:rsidRDefault="00E90FF5" w:rsidP="00026102">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r w:rsidRPr="00D02AB4">
        <w:rPr>
          <w:rFonts w:ascii="Verdana" w:eastAsia="Times New Roman" w:hAnsi="Verdana" w:cs="Times New Roman"/>
          <w:lang w:eastAsia="cs-CZ"/>
        </w:rPr>
        <w:t>Stavební správa západ</w:t>
      </w:r>
    </w:p>
    <w:p w14:paraId="711B6B6B" w14:textId="165F1DA0" w:rsidR="001E0CB2" w:rsidRPr="00D02AB4" w:rsidRDefault="001E0CB2" w:rsidP="00026102">
      <w:pPr>
        <w:pStyle w:val="Bezmezer"/>
        <w:jc w:val="both"/>
        <w:rPr>
          <w:rFonts w:ascii="Verdana" w:hAnsi="Verdana"/>
        </w:rPr>
      </w:pPr>
      <w:r w:rsidRPr="00D02AB4">
        <w:rPr>
          <w:rFonts w:ascii="Verdana" w:hAnsi="Verdana"/>
        </w:rPr>
        <w:t>Ke Štvanici 656/3, 186 00 Praha 8 - Karlín</w:t>
      </w:r>
    </w:p>
    <w:p w14:paraId="43F4DDF5" w14:textId="77777777" w:rsidR="00E90FF5" w:rsidRPr="00D02AB4" w:rsidRDefault="00E90FF5" w:rsidP="00026102">
      <w:pPr>
        <w:overflowPunct w:val="0"/>
        <w:autoSpaceDE w:val="0"/>
        <w:autoSpaceDN w:val="0"/>
        <w:adjustRightInd w:val="0"/>
        <w:spacing w:after="0"/>
        <w:jc w:val="both"/>
        <w:textAlignment w:val="baseline"/>
        <w:rPr>
          <w:rFonts w:ascii="Verdana" w:eastAsia="Times New Roman" w:hAnsi="Verdana" w:cs="Times New Roman"/>
          <w:lang w:eastAsia="cs-CZ"/>
        </w:rPr>
      </w:pPr>
      <w:r w:rsidRPr="00D02AB4">
        <w:rPr>
          <w:rFonts w:ascii="Verdana" w:eastAsia="Times New Roman" w:hAnsi="Verdana" w:cs="Times New Roman"/>
          <w:lang w:eastAsia="cs-CZ"/>
        </w:rPr>
        <w:t>Pracoviště: Sušická 25, 326 00 Plzeň</w:t>
      </w:r>
    </w:p>
    <w:p w14:paraId="23F3E409" w14:textId="77777777" w:rsidR="00E90FF5" w:rsidRPr="00D02AB4" w:rsidRDefault="00E90FF5" w:rsidP="00026102">
      <w:pPr>
        <w:pStyle w:val="Textbezodsazen"/>
        <w:spacing w:after="0"/>
        <w:rPr>
          <w:rFonts w:ascii="Verdana" w:eastAsia="Times New Roman" w:hAnsi="Verdana" w:cs="Times New Roman"/>
          <w:lang w:eastAsia="cs-CZ"/>
        </w:rPr>
      </w:pPr>
      <w:r w:rsidRPr="00D02AB4">
        <w:rPr>
          <w:rFonts w:ascii="Verdana" w:eastAsia="Times New Roman" w:hAnsi="Verdana" w:cs="Times New Roman"/>
          <w:lang w:eastAsia="cs-CZ"/>
        </w:rPr>
        <w:t>e-mail: SestakM@spravazeleznic.cz, mobil 602 708 920</w:t>
      </w:r>
    </w:p>
    <w:p w14:paraId="0EBAE165" w14:textId="77777777" w:rsidR="00026102" w:rsidRPr="00D02AB4" w:rsidRDefault="00026102" w:rsidP="0082758E">
      <w:pPr>
        <w:spacing w:after="0"/>
        <w:jc w:val="both"/>
      </w:pPr>
    </w:p>
    <w:p w14:paraId="37C5DD38" w14:textId="4494778B" w:rsidR="0082758E" w:rsidRPr="00D02AB4" w:rsidRDefault="0082758E" w:rsidP="0082758E">
      <w:pPr>
        <w:spacing w:after="0"/>
        <w:jc w:val="both"/>
      </w:pPr>
      <w:r w:rsidRPr="00D02AB4">
        <w:t>Koordinátor BOZP na staveništi</w:t>
      </w:r>
    </w:p>
    <w:p w14:paraId="3CC48F93" w14:textId="77777777" w:rsidR="0082758E" w:rsidRPr="00D02AB4" w:rsidRDefault="0082758E" w:rsidP="0082758E">
      <w:pPr>
        <w:overflowPunct w:val="0"/>
        <w:autoSpaceDE w:val="0"/>
        <w:autoSpaceDN w:val="0"/>
        <w:adjustRightInd w:val="0"/>
        <w:spacing w:after="0"/>
        <w:jc w:val="both"/>
        <w:textAlignment w:val="baseline"/>
      </w:pPr>
      <w:r w:rsidRPr="00D02AB4">
        <w:t xml:space="preserve">Nikolas </w:t>
      </w:r>
      <w:proofErr w:type="spellStart"/>
      <w:r w:rsidRPr="00D02AB4">
        <w:t>Nitran</w:t>
      </w:r>
      <w:proofErr w:type="spellEnd"/>
    </w:p>
    <w:p w14:paraId="5BC4D943" w14:textId="77777777" w:rsidR="0082758E" w:rsidRPr="00D02AB4" w:rsidRDefault="0082758E" w:rsidP="0082758E">
      <w:pPr>
        <w:overflowPunct w:val="0"/>
        <w:autoSpaceDE w:val="0"/>
        <w:autoSpaceDN w:val="0"/>
        <w:adjustRightInd w:val="0"/>
        <w:spacing w:after="0" w:line="240" w:lineRule="auto"/>
        <w:jc w:val="both"/>
        <w:textAlignment w:val="baseline"/>
        <w:rPr>
          <w:rFonts w:eastAsia="Times New Roman" w:cs="Times New Roman"/>
          <w:lang w:eastAsia="cs-CZ"/>
        </w:rPr>
      </w:pPr>
      <w:r w:rsidRPr="00D02AB4">
        <w:rPr>
          <w:rFonts w:eastAsia="Times New Roman" w:cs="Times New Roman"/>
          <w:lang w:eastAsia="cs-CZ"/>
        </w:rPr>
        <w:t>Správa železnic, státní organizace</w:t>
      </w:r>
    </w:p>
    <w:p w14:paraId="29CFB788" w14:textId="77777777" w:rsidR="0082758E" w:rsidRPr="00D02AB4" w:rsidRDefault="0082758E" w:rsidP="0082758E">
      <w:pPr>
        <w:overflowPunct w:val="0"/>
        <w:autoSpaceDE w:val="0"/>
        <w:autoSpaceDN w:val="0"/>
        <w:adjustRightInd w:val="0"/>
        <w:spacing w:after="0" w:line="240" w:lineRule="auto"/>
        <w:jc w:val="both"/>
        <w:textAlignment w:val="baseline"/>
        <w:rPr>
          <w:rFonts w:eastAsia="Times New Roman" w:cs="Times New Roman"/>
          <w:lang w:eastAsia="cs-CZ"/>
        </w:rPr>
      </w:pPr>
      <w:r w:rsidRPr="00D02AB4">
        <w:rPr>
          <w:rFonts w:eastAsia="Times New Roman" w:cs="Times New Roman"/>
          <w:lang w:eastAsia="cs-CZ"/>
        </w:rPr>
        <w:t>Stavební správa západ</w:t>
      </w:r>
    </w:p>
    <w:p w14:paraId="20C0AE3B" w14:textId="77777777" w:rsidR="0082758E" w:rsidRPr="00D02AB4" w:rsidRDefault="0082758E" w:rsidP="0082758E">
      <w:pPr>
        <w:pStyle w:val="Ftext"/>
        <w:spacing w:before="0" w:after="0" w:line="240" w:lineRule="auto"/>
        <w:rPr>
          <w:rFonts w:asciiTheme="minorHAnsi" w:hAnsiTheme="minorHAnsi"/>
          <w:sz w:val="18"/>
          <w:szCs w:val="18"/>
        </w:rPr>
      </w:pPr>
      <w:r w:rsidRPr="00D02AB4">
        <w:rPr>
          <w:rFonts w:asciiTheme="minorHAnsi" w:hAnsiTheme="minorHAnsi"/>
          <w:sz w:val="18"/>
          <w:szCs w:val="18"/>
        </w:rPr>
        <w:t xml:space="preserve">Ke Štvanici 656/3, </w:t>
      </w:r>
    </w:p>
    <w:p w14:paraId="1AE8CE66" w14:textId="77777777" w:rsidR="0082758E" w:rsidRPr="00D02AB4" w:rsidRDefault="0082758E" w:rsidP="0082758E">
      <w:pPr>
        <w:pStyle w:val="Ftext"/>
        <w:spacing w:before="0" w:after="0" w:line="240" w:lineRule="auto"/>
        <w:rPr>
          <w:rFonts w:asciiTheme="minorHAnsi" w:hAnsiTheme="minorHAnsi"/>
          <w:sz w:val="18"/>
          <w:szCs w:val="18"/>
        </w:rPr>
      </w:pPr>
      <w:r w:rsidRPr="00D02AB4">
        <w:rPr>
          <w:rFonts w:asciiTheme="minorHAnsi" w:hAnsiTheme="minorHAnsi"/>
          <w:sz w:val="18"/>
          <w:szCs w:val="18"/>
        </w:rPr>
        <w:t>186 00 Praha 8 - Karlín</w:t>
      </w:r>
    </w:p>
    <w:p w14:paraId="7042E509" w14:textId="520D1DC3" w:rsidR="0082758E" w:rsidRPr="008843CA" w:rsidRDefault="0082758E" w:rsidP="0082758E">
      <w:pPr>
        <w:pStyle w:val="Textbezodsazen"/>
        <w:spacing w:after="0"/>
        <w:rPr>
          <w:rFonts w:eastAsia="Times New Roman" w:cs="Times New Roman"/>
          <w:lang w:eastAsia="cs-CZ"/>
        </w:rPr>
      </w:pPr>
      <w:r w:rsidRPr="00D02AB4">
        <w:rPr>
          <w:rFonts w:eastAsia="Times New Roman" w:cs="Times New Roman"/>
          <w:lang w:eastAsia="cs-CZ"/>
        </w:rPr>
        <w:t>e-mail: nitran@spravazeleznic.cz, mobil 724 863 591</w:t>
      </w:r>
    </w:p>
    <w:p w14:paraId="5E7FF38D" w14:textId="26BF0BE9" w:rsidR="00C96E7C" w:rsidRPr="006F4E8A" w:rsidRDefault="00FC2591" w:rsidP="00E33F32">
      <w:pPr>
        <w:pStyle w:val="Nadpisbezsl1-2"/>
      </w:pPr>
      <w:r w:rsidRPr="006F4E8A">
        <w:t>3.1</w:t>
      </w:r>
      <w:r w:rsidR="00C96E7C" w:rsidRPr="006F4E8A">
        <w:t xml:space="preserve"> Povinnosti</w:t>
      </w:r>
      <w:r w:rsidR="00582C15" w:rsidRPr="006F4E8A">
        <w:t xml:space="preserve"> a </w:t>
      </w:r>
      <w:r w:rsidR="00C96E7C" w:rsidRPr="006F4E8A">
        <w:t>pravomoc správce stavby</w:t>
      </w:r>
    </w:p>
    <w:p w14:paraId="6DAF5098" w14:textId="77777777" w:rsidR="00C96E7C" w:rsidRDefault="00C96E7C" w:rsidP="005D168C">
      <w:pPr>
        <w:pStyle w:val="Textbezodsazen"/>
      </w:pPr>
      <w:r w:rsidRPr="006F4E8A">
        <w:t>Správce stavby je oprávněn na žádost Zhotovitele upravit délku lhůt uvedených</w:t>
      </w:r>
      <w:r w:rsidR="00582C15" w:rsidRPr="006F4E8A">
        <w:t xml:space="preserve"> v </w:t>
      </w:r>
      <w:r w:rsidRPr="006F4E8A">
        <w:t>Technické specifikaci nebo</w:t>
      </w:r>
      <w:r w:rsidR="00582C15" w:rsidRPr="006F4E8A">
        <w:t xml:space="preserve"> v </w:t>
      </w:r>
      <w:r w:rsidRPr="006F4E8A">
        <w:t>dalších předpisech vydaných Objednatelem pro ty SO</w:t>
      </w:r>
      <w:r w:rsidR="00582C15" w:rsidRPr="006F4E8A">
        <w:t xml:space="preserve"> a </w:t>
      </w:r>
      <w:r w:rsidRPr="006F4E8A">
        <w:t>PS,</w:t>
      </w:r>
      <w:r w:rsidR="00582C15" w:rsidRPr="006F4E8A">
        <w:t xml:space="preserve"> u </w:t>
      </w:r>
      <w:r w:rsidRPr="006F4E8A">
        <w:t xml:space="preserve">kterých je mezi </w:t>
      </w:r>
      <w:r w:rsidR="00E21EFB" w:rsidRPr="006F4E8A">
        <w:t xml:space="preserve">Datem zahájení </w:t>
      </w:r>
      <w:r w:rsidRPr="006F4E8A">
        <w:t>prací</w:t>
      </w:r>
      <w:r w:rsidR="00582C15" w:rsidRPr="006F4E8A">
        <w:t xml:space="preserve"> a </w:t>
      </w:r>
      <w:r w:rsidRPr="006F4E8A">
        <w:t>zahájením realizace těchto SO</w:t>
      </w:r>
      <w:r w:rsidR="00582C15" w:rsidRPr="006F4E8A">
        <w:t xml:space="preserve"> a </w:t>
      </w:r>
      <w:r w:rsidRPr="006F4E8A">
        <w:t>PS kratší časový úsek, než jsou tyto požadované lhůty.</w:t>
      </w:r>
    </w:p>
    <w:p w14:paraId="193ACD54" w14:textId="77777777" w:rsidR="00616F3E" w:rsidRPr="006F4E8A" w:rsidRDefault="00616F3E" w:rsidP="00616F3E">
      <w:pPr>
        <w:pStyle w:val="Textbezodsazen"/>
        <w:rPr>
          <w:b/>
          <w:sz w:val="20"/>
          <w:szCs w:val="20"/>
        </w:rPr>
      </w:pPr>
      <w:r w:rsidRPr="006F4E8A">
        <w:rPr>
          <w:b/>
          <w:sz w:val="20"/>
          <w:szCs w:val="20"/>
        </w:rPr>
        <w:t xml:space="preserve">3.1 Zajištění souhlasu </w:t>
      </w:r>
      <w:r w:rsidR="00C9345B" w:rsidRPr="006F4E8A">
        <w:rPr>
          <w:b/>
          <w:sz w:val="20"/>
          <w:szCs w:val="20"/>
        </w:rPr>
        <w:t>ob</w:t>
      </w:r>
      <w:r w:rsidRPr="006F4E8A">
        <w:rPr>
          <w:b/>
          <w:sz w:val="20"/>
          <w:szCs w:val="20"/>
        </w:rPr>
        <w:t xml:space="preserve">jednatele </w:t>
      </w:r>
    </w:p>
    <w:p w14:paraId="7FE3C336" w14:textId="77777777" w:rsidR="00616F3E" w:rsidRPr="006F4E8A" w:rsidRDefault="00616F3E" w:rsidP="00616F3E">
      <w:pPr>
        <w:pStyle w:val="Textbezodsazen"/>
      </w:pPr>
      <w:r w:rsidRPr="006F4E8A">
        <w:t>Zvláštním souhlasem se v případě ustanovení dle bodu (2) tohoto pod-článku rozumí uzavření dodatku ke Smlouvě o dílo.</w:t>
      </w:r>
    </w:p>
    <w:p w14:paraId="5FC4FB8E" w14:textId="00222FBD" w:rsidR="00C96E7C" w:rsidRDefault="00C96E7C" w:rsidP="00E33F32">
      <w:pPr>
        <w:pStyle w:val="Nadpisbezsl1-2"/>
      </w:pPr>
      <w:r w:rsidRPr="006F4E8A">
        <w:t>4.2 Zajištění splnění smlouvy</w:t>
      </w:r>
      <w:r w:rsidR="00683228">
        <w:t xml:space="preserve"> provedení Díla</w:t>
      </w:r>
    </w:p>
    <w:p w14:paraId="22F36A0D" w14:textId="7AA67B43" w:rsidR="00C96E7C" w:rsidRDefault="00C96E7C" w:rsidP="008850CB">
      <w:pPr>
        <w:pStyle w:val="Text1-2"/>
        <w:numPr>
          <w:ilvl w:val="0"/>
          <w:numId w:val="0"/>
        </w:numPr>
      </w:pPr>
      <w:r w:rsidRPr="008850CB">
        <w:t xml:space="preserve">Bankovní záruku za provedení Díla </w:t>
      </w:r>
      <w:r w:rsidR="0082758E" w:rsidRPr="00382BD8">
        <w:t xml:space="preserve">nebo Pojistnou záruku za provedení Díla je </w:t>
      </w:r>
      <w:r w:rsidRPr="008850CB">
        <w:t>Zhotovitel povinen po</w:t>
      </w:r>
      <w:r w:rsidR="005D168C" w:rsidRPr="008850CB">
        <w:t>skytnout ve výši alespoň 10 %</w:t>
      </w:r>
      <w:r w:rsidR="00582C15" w:rsidRPr="008850CB">
        <w:t xml:space="preserve"> z </w:t>
      </w:r>
      <w:r w:rsidRPr="008850CB">
        <w:t xml:space="preserve">nabídkové ceny </w:t>
      </w:r>
      <w:r w:rsidR="00B90D2B">
        <w:t xml:space="preserve">Díla </w:t>
      </w:r>
      <w:r w:rsidRPr="008850CB">
        <w:t>uvedené</w:t>
      </w:r>
      <w:r w:rsidR="00582C15" w:rsidRPr="008850CB">
        <w:t xml:space="preserve"> v </w:t>
      </w:r>
      <w:r w:rsidRPr="008850CB">
        <w:t>Dopise nabídky, tj.</w:t>
      </w:r>
      <w:r w:rsidR="00071A0E" w:rsidRPr="008850CB">
        <w:t xml:space="preserve"> </w:t>
      </w:r>
      <w:r w:rsidR="00071A0E" w:rsidRPr="001A3E11">
        <w:rPr>
          <w:highlight w:val="yellow"/>
        </w:rPr>
        <w:t>[</w:t>
      </w:r>
      <w:r w:rsidRPr="001A3E11">
        <w:rPr>
          <w:highlight w:val="yellow"/>
        </w:rPr>
        <w:t>VLOŽÍ ZHOTOVITE</w:t>
      </w:r>
      <w:r w:rsidR="00071A0E" w:rsidRPr="001A3E11">
        <w:rPr>
          <w:highlight w:val="yellow"/>
        </w:rPr>
        <w:t>L]</w:t>
      </w:r>
      <w:r w:rsidRPr="008850CB">
        <w:t xml:space="preserve"> Kč.</w:t>
      </w:r>
    </w:p>
    <w:p w14:paraId="5DA3A210" w14:textId="5FD3B62B" w:rsidR="00C9345B" w:rsidRPr="008850CB" w:rsidRDefault="00C9345B" w:rsidP="000706B9">
      <w:pPr>
        <w:pStyle w:val="Textbezodsazen"/>
      </w:pPr>
      <w:r w:rsidRPr="00C9345B">
        <w:t xml:space="preserve">Bankovní záruku za odstranění vad Díla </w:t>
      </w:r>
      <w:r w:rsidR="00897D8A" w:rsidRPr="00382BD8">
        <w:t xml:space="preserve">nebo Pojistnou záruku za odstranění vad Díla </w:t>
      </w:r>
      <w:r w:rsidRPr="00C9345B">
        <w:t xml:space="preserve">je Zhotovitel povinen poskytnout alespoň ve výši 5 % z nabídkové ceny </w:t>
      </w:r>
      <w:r w:rsidR="00B90D2B">
        <w:t xml:space="preserve">Díla </w:t>
      </w:r>
      <w:r w:rsidRPr="00C9345B">
        <w:t>uvedené v Dopis</w:t>
      </w:r>
      <w:r w:rsidR="00897D8A">
        <w:t>e</w:t>
      </w:r>
      <w:r w:rsidRPr="00C9345B">
        <w:t xml:space="preserve"> nabídky, tj. </w:t>
      </w:r>
      <w:r w:rsidRPr="001A3E11">
        <w:rPr>
          <w:highlight w:val="yellow"/>
        </w:rPr>
        <w:t xml:space="preserve">[VLOŽÍ ZHOTOVITEL] </w:t>
      </w:r>
      <w:r w:rsidRPr="00C9345B">
        <w:t>Kč.</w:t>
      </w:r>
    </w:p>
    <w:p w14:paraId="1DCEDD1B" w14:textId="3CD911A9" w:rsidR="00A5389C" w:rsidRPr="00382BD8" w:rsidRDefault="00A5389C" w:rsidP="00A5389C">
      <w:pPr>
        <w:spacing w:after="120"/>
        <w:jc w:val="both"/>
        <w:rPr>
          <w:b/>
        </w:rPr>
      </w:pPr>
      <w:r w:rsidRPr="00382BD8">
        <w:rPr>
          <w:b/>
        </w:rPr>
        <w:lastRenderedPageBreak/>
        <w:t xml:space="preserve">4.2.1 </w:t>
      </w:r>
      <w:r w:rsidRPr="00382BD8">
        <w:t>Text Pod-článku 4.2.1 [</w:t>
      </w:r>
      <w:r w:rsidRPr="00382BD8">
        <w:rPr>
          <w:i/>
        </w:rPr>
        <w:t>Bankovní záruka za provedení Díla</w:t>
      </w:r>
      <w:r w:rsidRPr="00382BD8">
        <w:t>] je odstraněn a nahrazen následujícím zněním:</w:t>
      </w:r>
    </w:p>
    <w:p w14:paraId="2405066A" w14:textId="77777777" w:rsidR="00A5389C" w:rsidRPr="00382BD8" w:rsidRDefault="00A5389C" w:rsidP="00A5389C">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6FD3CD6C" w14:textId="77777777" w:rsidR="00A5389C" w:rsidRPr="00382BD8" w:rsidRDefault="00A5389C" w:rsidP="00A5389C">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2B7C9BED" w14:textId="605A8998" w:rsidR="00A5389C" w:rsidRPr="00382BD8" w:rsidRDefault="00A5389C" w:rsidP="00A5389C">
      <w:pPr>
        <w:spacing w:after="120"/>
        <w:jc w:val="both"/>
      </w:pPr>
      <w:r w:rsidRPr="00382BD8">
        <w:t>Zhotovitel předal záruku za provedení Díla Objednateli před uzavřením smlouvy v souladu s podmínkami stanovenými Objednatelem v </w:t>
      </w:r>
      <w:r w:rsidR="00B90D2B">
        <w:t>Zadávací dokumentaci</w:t>
      </w:r>
      <w:r w:rsidRPr="00382BD8">
        <w:t xml:space="preserve">. </w:t>
      </w:r>
    </w:p>
    <w:p w14:paraId="667697F4" w14:textId="77777777" w:rsidR="00A5389C" w:rsidRPr="00382BD8" w:rsidRDefault="00A5389C" w:rsidP="00A5389C">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6EB06911" w14:textId="77777777" w:rsidR="00A5389C" w:rsidRPr="00382BD8" w:rsidRDefault="00A5389C" w:rsidP="00A5389C">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00BBB3EE" w14:textId="77777777" w:rsidR="00A5389C" w:rsidRPr="00382BD8" w:rsidRDefault="00A5389C" w:rsidP="00A5389C">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3BF26397" w14:textId="0BF5D71A" w:rsidR="00A5389C" w:rsidRPr="00382BD8" w:rsidRDefault="00A5389C" w:rsidP="00A5389C">
      <w:pPr>
        <w:spacing w:after="120"/>
        <w:jc w:val="both"/>
      </w:pPr>
      <w:r w:rsidRPr="00382BD8">
        <w:t>Objednatel smí uplatnit nárok ze záruky za provedení Díla pouze na částky, ke kterým je Objednatel oprávněn podle Smlouvy v případě, že:</w:t>
      </w:r>
    </w:p>
    <w:p w14:paraId="5CE35F30" w14:textId="77777777" w:rsidR="00A5389C" w:rsidRPr="00382BD8" w:rsidRDefault="00A5389C" w:rsidP="00A5389C">
      <w:pPr>
        <w:spacing w:after="120"/>
        <w:jc w:val="both"/>
      </w:pPr>
      <w:r w:rsidRPr="00382BD8">
        <w:t>(a)</w:t>
      </w:r>
      <w:r w:rsidRPr="00382BD8">
        <w:tab/>
        <w:t>Zhotovitel neprodlouží platnost záruky za provedení Díla tak, jak je popsáno v předchozích odstavcích, kdy v takovém případě může Objednatel nárokovat plnou částku záruky za provedení Díla,</w:t>
      </w:r>
    </w:p>
    <w:p w14:paraId="19C796BF" w14:textId="77777777" w:rsidR="00A5389C" w:rsidRPr="00382BD8" w:rsidRDefault="00A5389C" w:rsidP="00A5389C">
      <w:pPr>
        <w:spacing w:after="120"/>
        <w:jc w:val="both"/>
      </w:pPr>
      <w:r w:rsidRPr="00382BD8">
        <w:t>(b)</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18EEDCDB" w14:textId="77777777" w:rsidR="00A5389C" w:rsidRPr="00382BD8" w:rsidRDefault="00A5389C" w:rsidP="00A5389C">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E9B6B44" w14:textId="77777777" w:rsidR="00A5389C" w:rsidRPr="00382BD8" w:rsidRDefault="00A5389C" w:rsidP="00A5389C">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4B6EE1E6" w14:textId="7149B9D7" w:rsidR="00A5389C" w:rsidRPr="00382BD8" w:rsidRDefault="00A5389C" w:rsidP="00A5389C">
      <w:pPr>
        <w:spacing w:after="120"/>
        <w:jc w:val="both"/>
      </w:pPr>
      <w:r w:rsidRPr="00382BD8">
        <w:t xml:space="preserve">Objednatel není povinen uplatnit práva na čerpání ze záruky za provedení Díla. </w:t>
      </w:r>
    </w:p>
    <w:p w14:paraId="77DD185B" w14:textId="346B57B1" w:rsidR="00A5389C" w:rsidRPr="00382BD8" w:rsidRDefault="00A5389C" w:rsidP="00A5389C">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77FC5929" w14:textId="77777777" w:rsidR="00A5389C" w:rsidRPr="00382BD8" w:rsidRDefault="00A5389C" w:rsidP="00A5389C">
      <w:pPr>
        <w:spacing w:after="120"/>
        <w:jc w:val="both"/>
      </w:pPr>
      <w:r w:rsidRPr="00382BD8">
        <w:lastRenderedPageBreak/>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26F56EB6" w14:textId="77777777" w:rsidR="00A5389C" w:rsidRPr="00382BD8" w:rsidRDefault="00A5389C" w:rsidP="00A5389C">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30A4F67D" w14:textId="77777777" w:rsidR="00A5389C" w:rsidRPr="00382BD8" w:rsidRDefault="00A5389C" w:rsidP="00A5389C">
      <w:pPr>
        <w:spacing w:after="120"/>
        <w:jc w:val="both"/>
      </w:pPr>
      <w:r w:rsidRPr="00382BD8">
        <w:t xml:space="preserve">Objednatel výslovně nepřipouští, aby záruka za provedení Díla byla vystavena v podobě dvou či více dílčích záruk. </w:t>
      </w:r>
    </w:p>
    <w:p w14:paraId="4390DFFE" w14:textId="77777777" w:rsidR="00A5389C" w:rsidRPr="00382BD8" w:rsidRDefault="00A5389C" w:rsidP="00A5389C">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7EDF129" w14:textId="77777777" w:rsidR="00A5389C" w:rsidRPr="00382BD8" w:rsidRDefault="00A5389C" w:rsidP="00A5389C">
      <w:pPr>
        <w:pStyle w:val="Textbezodsazen"/>
        <w:rPr>
          <w:i/>
        </w:rPr>
      </w:pPr>
    </w:p>
    <w:p w14:paraId="6E497C39" w14:textId="7D7045CD" w:rsidR="00A5389C" w:rsidRPr="00382BD8" w:rsidRDefault="00A5389C" w:rsidP="00A5389C">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142F77BE" w14:textId="77777777" w:rsidR="00A5389C" w:rsidRPr="00382BD8" w:rsidRDefault="00A5389C" w:rsidP="00A5389C">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Bankovní záruka za odstranění vad Díla a Pojistná záruka za         odstranění vad Díla</w:t>
      </w:r>
    </w:p>
    <w:p w14:paraId="7C117030" w14:textId="2E7D7ECA" w:rsidR="00A5389C" w:rsidRPr="00382BD8" w:rsidRDefault="00A5389C" w:rsidP="00A5389C">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r w:rsidR="00B90D2B">
        <w:t>.</w:t>
      </w:r>
    </w:p>
    <w:p w14:paraId="4409DC2C" w14:textId="77777777" w:rsidR="00A5389C" w:rsidRPr="00382BD8" w:rsidRDefault="00A5389C" w:rsidP="00A5389C">
      <w:pPr>
        <w:spacing w:after="120"/>
        <w:jc w:val="both"/>
      </w:pPr>
      <w:r w:rsidRPr="00382BD8">
        <w:t xml:space="preserve">Zhotovitel musí předat záruku za odstranění vad Díla Objednateli do 21 dnů poté, co obdržel Potvrzení o převzetí Díla a jednu kopii musí zaslat Správci stavby. </w:t>
      </w:r>
    </w:p>
    <w:p w14:paraId="49504BD7" w14:textId="77777777" w:rsidR="00A5389C" w:rsidRPr="00382BD8" w:rsidRDefault="00A5389C" w:rsidP="00A5389C">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287A585D" w14:textId="77777777" w:rsidR="00A5389C" w:rsidRPr="00382BD8" w:rsidRDefault="00A5389C" w:rsidP="00A5389C">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789CB8C8" w14:textId="77777777" w:rsidR="00A5389C" w:rsidRPr="00382BD8" w:rsidRDefault="00A5389C" w:rsidP="00A5389C">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2F69B80F" w14:textId="77777777" w:rsidR="00A5389C" w:rsidRPr="00382BD8" w:rsidRDefault="00A5389C" w:rsidP="00A5389C">
      <w:pPr>
        <w:spacing w:after="120"/>
        <w:jc w:val="both"/>
      </w:pPr>
      <w:r w:rsidRPr="00382BD8">
        <w:t>(a)</w:t>
      </w:r>
      <w:r w:rsidRPr="00382BD8">
        <w:tab/>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05C6E468" w14:textId="77777777" w:rsidR="00A5389C" w:rsidRPr="00382BD8" w:rsidRDefault="00A5389C" w:rsidP="00A5389C">
      <w:pPr>
        <w:spacing w:after="120"/>
        <w:jc w:val="both"/>
      </w:pPr>
      <w:r w:rsidRPr="00382BD8">
        <w:t xml:space="preserve">(b) </w:t>
      </w:r>
      <w:r w:rsidRPr="00382BD8">
        <w:tab/>
        <w:t>Zhotovitel nezaplatí Objednateli částku, která Objednateli náleží, ačkoli částka byla se Zhotovitelem dohodnuta nebo určena podle Pod-článku 2.5 [</w:t>
      </w:r>
      <w:proofErr w:type="spellStart"/>
      <w:r w:rsidRPr="00382BD8">
        <w:rPr>
          <w:i/>
        </w:rPr>
        <w:t>Claimy</w:t>
      </w:r>
      <w:proofErr w:type="spellEnd"/>
      <w:r w:rsidRPr="00382BD8">
        <w:rPr>
          <w:i/>
        </w:rPr>
        <w:t xml:space="preserve"> objednatele</w:t>
      </w:r>
      <w:r w:rsidRPr="00382BD8">
        <w:t>], Článku 20 [</w:t>
      </w:r>
      <w:proofErr w:type="spellStart"/>
      <w:r w:rsidRPr="00382BD8">
        <w:rPr>
          <w:i/>
        </w:rPr>
        <w:t>Claimy</w:t>
      </w:r>
      <w:proofErr w:type="spellEnd"/>
      <w:r w:rsidRPr="00382BD8">
        <w:rPr>
          <w:i/>
        </w:rPr>
        <w:t>, spory a rozhodčí řízení</w:t>
      </w:r>
      <w:r w:rsidRPr="00382BD8">
        <w:t>], a to do 42 dnů po dohodě nebo určení, nebo na základě rozhodnutí soudu,</w:t>
      </w:r>
    </w:p>
    <w:p w14:paraId="3A350BCD" w14:textId="77777777" w:rsidR="00A5389C" w:rsidRPr="00382BD8" w:rsidRDefault="00A5389C" w:rsidP="00A5389C">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xml:space="preserve">] do čtyřiceti (40) dnů poté, </w:t>
      </w:r>
      <w:r w:rsidRPr="00382BD8">
        <w:lastRenderedPageBreak/>
        <w:t>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20127CC9" w14:textId="77777777" w:rsidR="00A5389C" w:rsidRPr="00382BD8" w:rsidRDefault="00A5389C" w:rsidP="00A5389C">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0049DF2D" w14:textId="77777777" w:rsidR="00A5389C" w:rsidRPr="00382BD8" w:rsidRDefault="00A5389C" w:rsidP="00A5389C">
      <w:pPr>
        <w:spacing w:after="120"/>
        <w:jc w:val="both"/>
      </w:pPr>
      <w:r w:rsidRPr="00382BD8">
        <w:t xml:space="preserve">Objednatel není povinen uplatnit práva na čerpání ze záruky za odstranění vad Díla. </w:t>
      </w:r>
    </w:p>
    <w:p w14:paraId="2D035EA5" w14:textId="77777777" w:rsidR="00A5389C" w:rsidRPr="00382BD8" w:rsidRDefault="00A5389C" w:rsidP="00A5389C">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7552BA9A" w14:textId="77777777" w:rsidR="00A5389C" w:rsidRPr="00382BD8" w:rsidRDefault="00A5389C" w:rsidP="00A5389C">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01CDAC4C" w14:textId="77777777" w:rsidR="00A5389C" w:rsidRPr="00382BD8" w:rsidRDefault="00A5389C" w:rsidP="00A5389C">
      <w:pPr>
        <w:spacing w:after="120"/>
        <w:jc w:val="both"/>
      </w:pPr>
      <w:r w:rsidRPr="00382BD8">
        <w:t>Objednatel výslovně nepřipouští, aby záruka za odstranění vad Díla byla vystavena v podobě dvou či více dílčích záruk.“</w:t>
      </w:r>
    </w:p>
    <w:p w14:paraId="7D275390" w14:textId="75925FE1" w:rsidR="00C96E7C" w:rsidRDefault="00C96E7C" w:rsidP="00E33F32">
      <w:pPr>
        <w:pStyle w:val="Nadpisbezsl1-2"/>
      </w:pPr>
      <w:r>
        <w:t>4.3</w:t>
      </w:r>
      <w:r w:rsidR="000706B9">
        <w:t xml:space="preserve"> </w:t>
      </w:r>
      <w:r>
        <w:t>Zástupce zhotovitele</w:t>
      </w:r>
    </w:p>
    <w:p w14:paraId="68BDC268" w14:textId="77777777" w:rsidR="00C96E7C" w:rsidRDefault="00071A0E" w:rsidP="005D168C">
      <w:pPr>
        <w:pStyle w:val="Textbezodsazen"/>
      </w:pPr>
      <w:r>
        <w:t xml:space="preserve"> </w:t>
      </w:r>
      <w:r w:rsidRPr="00F9112C">
        <w:rPr>
          <w:highlight w:val="yellow"/>
        </w:rPr>
        <w:t>[VLOŽÍ ZHOTOVITEL]</w:t>
      </w:r>
    </w:p>
    <w:p w14:paraId="52D7FCCD" w14:textId="77777777" w:rsidR="00D05FFD" w:rsidRPr="00A56C52" w:rsidRDefault="00D05FFD" w:rsidP="00D05FFD">
      <w:pPr>
        <w:spacing w:after="120"/>
        <w:jc w:val="both"/>
        <w:rPr>
          <w:rFonts w:ascii="Verdana" w:hAnsi="Verdana"/>
          <w:b/>
        </w:rPr>
      </w:pPr>
      <w:r w:rsidRPr="00A56C52">
        <w:rPr>
          <w:rFonts w:ascii="Verdana" w:hAnsi="Verdana"/>
          <w:b/>
        </w:rPr>
        <w:t xml:space="preserve">4.4.4 </w:t>
      </w:r>
    </w:p>
    <w:p w14:paraId="430A2954" w14:textId="77777777" w:rsidR="00D05FFD" w:rsidRPr="00A56C52" w:rsidRDefault="00D05FFD" w:rsidP="00D05FFD">
      <w:pPr>
        <w:spacing w:after="120"/>
        <w:jc w:val="both"/>
        <w:rPr>
          <w:rFonts w:ascii="Verdana" w:hAnsi="Verdana"/>
          <w:i/>
        </w:rPr>
      </w:pPr>
      <w:r w:rsidRPr="00A56C52">
        <w:rPr>
          <w:rFonts w:ascii="Verdana" w:hAnsi="Verdana"/>
          <w:i/>
        </w:rPr>
        <w:t>Doplňuje se bod (d):</w:t>
      </w:r>
    </w:p>
    <w:p w14:paraId="77E041B8" w14:textId="0A613BAB" w:rsidR="002E79DE" w:rsidRDefault="00D05FFD" w:rsidP="00D05FFD">
      <w:pPr>
        <w:spacing w:after="120"/>
        <w:jc w:val="both"/>
        <w:rPr>
          <w:rFonts w:ascii="Verdana" w:hAnsi="Verdana"/>
        </w:rPr>
      </w:pPr>
      <w:r w:rsidRPr="00686A25">
        <w:rPr>
          <w:rFonts w:ascii="Verdana" w:hAnsi="Verdana"/>
        </w:rPr>
        <w:t xml:space="preserve">Zhotovitel je povinen zajistit, aby osoby, které Zhotovitel uvedl v </w:t>
      </w:r>
      <w:r w:rsidR="00B1124B">
        <w:rPr>
          <w:rFonts w:ascii="Verdana" w:hAnsi="Verdana"/>
        </w:rPr>
        <w:t>n</w:t>
      </w:r>
      <w:r w:rsidRPr="00686A25">
        <w:rPr>
          <w:rFonts w:ascii="Verdana" w:hAnsi="Verdana"/>
        </w:rPr>
        <w:t>abídce dodavatele za účelem splnění kvalifikačních předpokladů stanovených v</w:t>
      </w:r>
      <w:r w:rsidR="002E79DE" w:rsidRPr="00686A25">
        <w:rPr>
          <w:rFonts w:ascii="Verdana" w:hAnsi="Verdana"/>
        </w:rPr>
        <w:t> </w:t>
      </w:r>
      <w:r w:rsidR="00B1124B">
        <w:rPr>
          <w:rFonts w:ascii="Verdana" w:hAnsi="Verdana"/>
        </w:rPr>
        <w:t>z</w:t>
      </w:r>
      <w:r w:rsidR="002E79DE" w:rsidRPr="00686A25">
        <w:rPr>
          <w:rFonts w:ascii="Verdana" w:hAnsi="Verdana"/>
        </w:rPr>
        <w:t>adávací dokumentaci</w:t>
      </w:r>
      <w:r w:rsidRPr="00686A25">
        <w:rPr>
          <w:rFonts w:ascii="Verdana" w:hAnsi="Verdana"/>
        </w:rPr>
        <w:t xml:space="preserve">, se </w:t>
      </w:r>
      <w:r w:rsidR="00B1124B">
        <w:rPr>
          <w:rFonts w:ascii="Verdana" w:hAnsi="Verdana"/>
        </w:rPr>
        <w:t xml:space="preserve">přímo </w:t>
      </w:r>
      <w:r w:rsidRPr="00686A25">
        <w:rPr>
          <w:rFonts w:ascii="Verdana" w:hAnsi="Verdana"/>
        </w:rPr>
        <w:t xml:space="preserve">podílely na plnění Díla </w:t>
      </w:r>
      <w:r w:rsidR="00B1124B">
        <w:rPr>
          <w:rFonts w:ascii="Verdana" w:hAnsi="Verdana"/>
        </w:rPr>
        <w:t xml:space="preserve">alespoň v rozsahu </w:t>
      </w:r>
      <w:r w:rsidR="002E79DE" w:rsidRPr="00686A25">
        <w:rPr>
          <w:rFonts w:ascii="Verdana" w:hAnsi="Verdana"/>
        </w:rPr>
        <w:t xml:space="preserve">dle </w:t>
      </w:r>
      <w:r w:rsidRPr="00686A25">
        <w:rPr>
          <w:rFonts w:ascii="Verdana" w:hAnsi="Verdana"/>
        </w:rPr>
        <w:t xml:space="preserve">jejich písemného závazku k poskytnutí určeného plnění. Zhotovitel je povinen poskytnout součinnost k tomu, aby Správce stavby byl schopen identifikovat osoby poskytující plnění na jeho </w:t>
      </w:r>
      <w:r w:rsidRPr="00A56C52">
        <w:rPr>
          <w:rFonts w:ascii="Verdana" w:hAnsi="Verdana"/>
        </w:rPr>
        <w:t>straně.</w:t>
      </w:r>
    </w:p>
    <w:p w14:paraId="31D03225" w14:textId="77777777" w:rsidR="00AF41CF" w:rsidRPr="00382BD8" w:rsidRDefault="00AF41CF" w:rsidP="00AF41CF">
      <w:pPr>
        <w:spacing w:after="120"/>
        <w:jc w:val="both"/>
        <w:rPr>
          <w:b/>
        </w:rPr>
      </w:pPr>
      <w:r w:rsidRPr="00382BD8">
        <w:rPr>
          <w:b/>
        </w:rPr>
        <w:t>4.4.5</w:t>
      </w:r>
    </w:p>
    <w:p w14:paraId="1B2084CB" w14:textId="77777777" w:rsidR="00AF41CF" w:rsidRPr="00382BD8" w:rsidRDefault="00AF41CF" w:rsidP="00AF41CF">
      <w:pPr>
        <w:spacing w:after="120"/>
        <w:jc w:val="both"/>
      </w:pPr>
      <w:r w:rsidRPr="00382BD8">
        <w:t>Za slova „Správce stavby“ se doplňuje text: „včetně jakýchkoliv asistentů Správce stavby“.</w:t>
      </w:r>
    </w:p>
    <w:p w14:paraId="4FFE9216" w14:textId="77777777" w:rsidR="00EF32C2" w:rsidRPr="005F4BFD" w:rsidRDefault="00EF32C2" w:rsidP="00EF32C2">
      <w:pPr>
        <w:spacing w:after="0"/>
        <w:jc w:val="both"/>
        <w:rPr>
          <w:b/>
          <w:sz w:val="20"/>
          <w:szCs w:val="20"/>
        </w:rPr>
      </w:pPr>
      <w:r w:rsidRPr="005F4BFD">
        <w:rPr>
          <w:b/>
          <w:sz w:val="20"/>
          <w:szCs w:val="20"/>
        </w:rPr>
        <w:t>4.27 Povinnost zhotovitele zaplatit objednateli smluvní pokutu</w:t>
      </w:r>
    </w:p>
    <w:p w14:paraId="74372C3B" w14:textId="77777777" w:rsidR="00EF32C2" w:rsidRPr="00382BD8" w:rsidRDefault="00EF32C2" w:rsidP="00EF32C2">
      <w:pPr>
        <w:spacing w:after="0"/>
        <w:jc w:val="both"/>
      </w:pPr>
      <w:r w:rsidRPr="00382BD8">
        <w:t>Text Pod-článku 4.27 (s) se ruší a nahrazuje se textem:</w:t>
      </w:r>
    </w:p>
    <w:p w14:paraId="03A8D643" w14:textId="4FCD20E6" w:rsidR="00EF32C2" w:rsidRPr="00382BD8" w:rsidRDefault="00EF32C2" w:rsidP="00EF32C2">
      <w:pPr>
        <w:spacing w:before="120" w:after="40" w:line="252" w:lineRule="auto"/>
        <w:jc w:val="both"/>
        <w:rPr>
          <w:rFonts w:eastAsia="Times New Roman" w:cs="Times New Roman"/>
          <w:b/>
        </w:rPr>
      </w:pPr>
      <w:r w:rsidRPr="00382BD8">
        <w:t>Zhotovitel poruší povinnost udržovat v platnosti a ve stanovené výši Bankovní záruku za odstranění vad Díla nebo Pojistnou záruku za odstranění vad Díla za podmínek a po dobu stanovenou v Pod-článku 4.2.2 [</w:t>
      </w:r>
      <w:r w:rsidRPr="00382BD8">
        <w:rPr>
          <w:rFonts w:eastAsia="Times New Roman" w:cs="Times New Roman"/>
          <w:i/>
        </w:rPr>
        <w:t>Bankovní záruka za odstranění vad Díla a Pojistná záruka za odstranění vad Díla</w:t>
      </w:r>
      <w:r w:rsidRPr="00382BD8">
        <w:t>];</w:t>
      </w:r>
    </w:p>
    <w:p w14:paraId="02E548C6" w14:textId="0B73EABB" w:rsidR="00EF32C2" w:rsidRPr="005F4BFD" w:rsidRDefault="00EF32C2" w:rsidP="00EF32C2">
      <w:pPr>
        <w:spacing w:after="120"/>
        <w:jc w:val="both"/>
        <w:rPr>
          <w:rFonts w:ascii="Verdana" w:hAnsi="Verdana"/>
          <w:b/>
          <w:sz w:val="20"/>
          <w:szCs w:val="20"/>
        </w:rPr>
      </w:pPr>
      <w:r w:rsidRPr="005F4BFD">
        <w:rPr>
          <w:b/>
          <w:sz w:val="20"/>
          <w:szCs w:val="20"/>
        </w:rPr>
        <w:t>4.27 Výše smluvní pokuty</w:t>
      </w:r>
    </w:p>
    <w:p w14:paraId="312580D0" w14:textId="77777777" w:rsidR="00EF32C2" w:rsidRDefault="00EF32C2" w:rsidP="00EF32C2">
      <w:pPr>
        <w:pStyle w:val="Textbezodsazen"/>
      </w:pPr>
      <w:r w:rsidRPr="00071A0E">
        <w:t>Výše smluvní pokuty dle jednotlivých</w:t>
      </w:r>
      <w:r>
        <w:t xml:space="preserve"> ustanovení Smluvních podmínek činí:</w:t>
      </w:r>
    </w:p>
    <w:p w14:paraId="2E24E954" w14:textId="77777777" w:rsidR="00C96E7C" w:rsidRPr="005D168C" w:rsidRDefault="00C96E7C" w:rsidP="00871FAC">
      <w:pPr>
        <w:pStyle w:val="Textbezodsazen"/>
        <w:rPr>
          <w:rStyle w:val="Tun"/>
        </w:rPr>
      </w:pPr>
      <w:r w:rsidRPr="005D168C">
        <w:rPr>
          <w:rStyle w:val="Tun"/>
        </w:rPr>
        <w:t>Pod-článek 4.27 (a)</w:t>
      </w:r>
    </w:p>
    <w:p w14:paraId="5918102F" w14:textId="3E61280C" w:rsidR="00C96E7C" w:rsidRDefault="00C96E7C" w:rsidP="005D168C">
      <w:pPr>
        <w:pStyle w:val="Textbezodsazen"/>
      </w:pPr>
      <w:r>
        <w:t>Zhotovitel je povinen uhradit smluvní pokutu ve výši 1</w:t>
      </w:r>
      <w:r w:rsidR="000706B9">
        <w:t xml:space="preserve"> </w:t>
      </w:r>
      <w:r>
        <w:t>%</w:t>
      </w:r>
      <w:r w:rsidR="00582C15">
        <w:t xml:space="preserve"> z </w:t>
      </w:r>
      <w:r w:rsidRPr="005D168C">
        <w:t>nabídkové</w:t>
      </w:r>
      <w:r>
        <w:t xml:space="preserve"> ceny </w:t>
      </w:r>
      <w:r w:rsidR="00C03102">
        <w:t xml:space="preserve">Díla </w:t>
      </w:r>
      <w:r>
        <w:t>uvedené</w:t>
      </w:r>
      <w:r w:rsidR="00582C15">
        <w:t xml:space="preserve"> v </w:t>
      </w:r>
      <w:r>
        <w:t>Dopise nabídky za každý takový případ.</w:t>
      </w:r>
    </w:p>
    <w:p w14:paraId="0B31BEA8"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0E6BF5DF" w14:textId="18B41904"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 xml:space="preserve">nabídkové ceny </w:t>
      </w:r>
      <w:r w:rsidR="00C03102">
        <w:t xml:space="preserve">Díla </w:t>
      </w:r>
      <w:r w:rsidRPr="0017695A">
        <w:t>uvedené</w:t>
      </w:r>
      <w:r w:rsidR="00582C15" w:rsidRPr="0017695A">
        <w:t xml:space="preserve"> v </w:t>
      </w:r>
      <w:r w:rsidRPr="0017695A">
        <w:t>Dopise nabídky</w:t>
      </w:r>
      <w:r w:rsidRPr="005D168C">
        <w:t xml:space="preserve">. </w:t>
      </w:r>
    </w:p>
    <w:p w14:paraId="5EC42063" w14:textId="04D375B3"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 xml:space="preserve">nabídkové ceny </w:t>
      </w:r>
      <w:r w:rsidR="00C03102">
        <w:t xml:space="preserve">Díla </w:t>
      </w:r>
      <w:r w:rsidRPr="005D168C">
        <w:t>uvedené</w:t>
      </w:r>
      <w:r w:rsidR="00582C15">
        <w:t xml:space="preserve"> v </w:t>
      </w:r>
      <w:r w:rsidRPr="005D168C">
        <w:t>Dopise nabídky.</w:t>
      </w:r>
    </w:p>
    <w:p w14:paraId="251B4E88" w14:textId="77777777" w:rsidR="00C96E7C" w:rsidRPr="005D168C" w:rsidRDefault="00C96E7C" w:rsidP="005D168C">
      <w:pPr>
        <w:pStyle w:val="Textbezodsazen"/>
        <w:rPr>
          <w:rStyle w:val="Tun"/>
        </w:rPr>
      </w:pPr>
      <w:r w:rsidRPr="005D168C">
        <w:rPr>
          <w:rStyle w:val="Tun"/>
        </w:rPr>
        <w:t>Pod-článek 4.27 (c)</w:t>
      </w:r>
    </w:p>
    <w:p w14:paraId="23A085B5"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60364379" w14:textId="77777777" w:rsidR="00C96E7C" w:rsidRPr="005D168C" w:rsidRDefault="00C96E7C" w:rsidP="005D168C">
      <w:pPr>
        <w:pStyle w:val="Textbezodsazen"/>
        <w:rPr>
          <w:rStyle w:val="Tun"/>
        </w:rPr>
      </w:pPr>
      <w:r w:rsidRPr="005D168C">
        <w:rPr>
          <w:rStyle w:val="Tun"/>
        </w:rPr>
        <w:t>Pod-článek 4.27 (d)</w:t>
      </w:r>
    </w:p>
    <w:p w14:paraId="1CC7672E" w14:textId="2F0EABB2" w:rsidR="00C96E7C" w:rsidRDefault="00C96E7C" w:rsidP="005D168C">
      <w:pPr>
        <w:pStyle w:val="Textbezodsazen"/>
      </w:pPr>
      <w:r>
        <w:t>Zhotovitel je povinen uhradit smluvní pokutu ve výši 0,1 %</w:t>
      </w:r>
      <w:r w:rsidR="00582C15">
        <w:t xml:space="preserve"> z </w:t>
      </w:r>
      <w:r>
        <w:t xml:space="preserve">ceny </w:t>
      </w:r>
      <w:r w:rsidR="00155684">
        <w:t>Díla</w:t>
      </w:r>
      <w:r>
        <w:t>,</w:t>
      </w:r>
      <w:r w:rsidR="00582C15">
        <w:t xml:space="preserve"> a </w:t>
      </w:r>
      <w:r>
        <w:t xml:space="preserve">to za každý započatý den prodlení. </w:t>
      </w:r>
    </w:p>
    <w:p w14:paraId="28CE0A9B"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0379AD4F" w14:textId="577643A5" w:rsidR="00C96E7C" w:rsidRDefault="00C96E7C" w:rsidP="005D168C">
      <w:pPr>
        <w:pStyle w:val="Textbezodsazen"/>
      </w:pPr>
      <w:r>
        <w:t>Zhotovitel je povinen uhradit smluvní pokutu ve výši 0,1 %</w:t>
      </w:r>
      <w:r w:rsidR="00582C15">
        <w:t xml:space="preserve"> z </w:t>
      </w:r>
      <w:r>
        <w:t xml:space="preserve">ceny </w:t>
      </w:r>
      <w:r w:rsidR="00155684">
        <w:t>Díla</w:t>
      </w:r>
      <w:r>
        <w:t>,</w:t>
      </w:r>
      <w:r w:rsidR="00582C15">
        <w:t xml:space="preserve"> a </w:t>
      </w:r>
      <w:r>
        <w:t xml:space="preserve">to za každý započatý den prodlení. </w:t>
      </w:r>
    </w:p>
    <w:p w14:paraId="6DFA70BC" w14:textId="77777777" w:rsidR="00C96E7C" w:rsidRPr="005B7883" w:rsidRDefault="00C96E7C" w:rsidP="005B7883">
      <w:pPr>
        <w:pStyle w:val="Textbezodsazen"/>
        <w:rPr>
          <w:rStyle w:val="Tun"/>
        </w:rPr>
      </w:pPr>
      <w:r w:rsidRPr="005B7883">
        <w:rPr>
          <w:rStyle w:val="Tun"/>
        </w:rPr>
        <w:t>Pod-článek 4.27 (f)</w:t>
      </w:r>
    </w:p>
    <w:p w14:paraId="3BC3CF9D" w14:textId="06F169EE" w:rsidR="00C96E7C" w:rsidRDefault="00C96E7C" w:rsidP="005D168C">
      <w:pPr>
        <w:pStyle w:val="Textbezodsazen"/>
      </w:pPr>
      <w:r>
        <w:t>Zhotovitel je povinen uhradit smluvní pokutu ve výši 0,05 %</w:t>
      </w:r>
      <w:r w:rsidR="00582C15">
        <w:t xml:space="preserve"> z </w:t>
      </w:r>
      <w:r>
        <w:t xml:space="preserve">ceny </w:t>
      </w:r>
      <w:r w:rsidR="00155684">
        <w:t>Díla</w:t>
      </w:r>
      <w:r>
        <w:t>,</w:t>
      </w:r>
      <w:r w:rsidR="00582C15">
        <w:t xml:space="preserve"> a </w:t>
      </w:r>
      <w:r>
        <w:t>to za každý jednotlivý případ</w:t>
      </w:r>
      <w:r w:rsidR="00582C15">
        <w:t xml:space="preserve"> a </w:t>
      </w:r>
      <w:r>
        <w:t>za každý započatý den prodlení.</w:t>
      </w:r>
    </w:p>
    <w:p w14:paraId="6200827D" w14:textId="77777777" w:rsidR="00C96E7C" w:rsidRPr="00871FAC" w:rsidRDefault="00C96E7C" w:rsidP="00871FAC">
      <w:pPr>
        <w:pStyle w:val="Textbezodsazen"/>
        <w:rPr>
          <w:rStyle w:val="Tun"/>
        </w:rPr>
      </w:pPr>
      <w:r w:rsidRPr="00871FAC">
        <w:rPr>
          <w:rStyle w:val="Tun"/>
        </w:rPr>
        <w:t>Pod-článek 4.27 (g)</w:t>
      </w:r>
    </w:p>
    <w:p w14:paraId="489AE80D" w14:textId="07DF55E5"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 xml:space="preserve">nabídkové ceny </w:t>
      </w:r>
      <w:r w:rsidR="00C03102">
        <w:t xml:space="preserve">Díla </w:t>
      </w:r>
      <w:r w:rsidR="008B01FE">
        <w:t>uvedené</w:t>
      </w:r>
      <w:r w:rsidR="00582C15">
        <w:t xml:space="preserve"> v </w:t>
      </w:r>
      <w:r w:rsidRPr="005B7883">
        <w:rPr>
          <w:rStyle w:val="TextbezodsazenChar"/>
        </w:rPr>
        <w:t>Dopisu nabídky za každý započatý den prodlení.</w:t>
      </w:r>
    </w:p>
    <w:p w14:paraId="79C5111D" w14:textId="77777777" w:rsidR="00C96E7C" w:rsidRPr="005B7883" w:rsidRDefault="00C96E7C" w:rsidP="005B7883">
      <w:pPr>
        <w:pStyle w:val="Textbezodsazen"/>
        <w:rPr>
          <w:rStyle w:val="Tun"/>
        </w:rPr>
      </w:pPr>
      <w:r w:rsidRPr="005B7883">
        <w:rPr>
          <w:rStyle w:val="Tun"/>
        </w:rPr>
        <w:t>Pod-článek 4.27 (h)</w:t>
      </w:r>
    </w:p>
    <w:p w14:paraId="182E6FF0" w14:textId="03CA60BC" w:rsidR="00C96E7C" w:rsidRDefault="00C96E7C" w:rsidP="005D168C">
      <w:pPr>
        <w:pStyle w:val="Textbezodsazen"/>
      </w:pPr>
      <w:r>
        <w:t>Zhotovitel je povinen uhradit smluvní pokutu ve výši 0,05 %</w:t>
      </w:r>
      <w:r w:rsidR="00582C15">
        <w:t xml:space="preserve"> z </w:t>
      </w:r>
      <w:r w:rsidR="008B01FE">
        <w:t xml:space="preserve">nabídkové ceny </w:t>
      </w:r>
      <w:r w:rsidR="00C03102">
        <w:t xml:space="preserve">Díla </w:t>
      </w:r>
      <w:r w:rsidR="008B01FE">
        <w:t>uvedené</w:t>
      </w:r>
      <w:r w:rsidR="00582C15">
        <w:t xml:space="preserve"> v </w:t>
      </w:r>
      <w:r>
        <w:t>Dopisu nabídky za každý započatý den prodlení.</w:t>
      </w:r>
    </w:p>
    <w:p w14:paraId="4888FAF7" w14:textId="77777777" w:rsidR="00C96E7C" w:rsidRPr="005B7883" w:rsidRDefault="00C96E7C" w:rsidP="005B7883">
      <w:pPr>
        <w:pStyle w:val="Textbezodsazen"/>
        <w:rPr>
          <w:rStyle w:val="Tun"/>
        </w:rPr>
      </w:pPr>
      <w:r w:rsidRPr="005B7883">
        <w:rPr>
          <w:rStyle w:val="Tun"/>
        </w:rPr>
        <w:t>Pod-článek 4.27 (i)</w:t>
      </w:r>
    </w:p>
    <w:p w14:paraId="4A10B916" w14:textId="5F9735F9"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 xml:space="preserve">nabídkové ceny </w:t>
      </w:r>
      <w:r w:rsidR="00EE5A53">
        <w:t xml:space="preserve">Díla </w:t>
      </w:r>
      <w:r w:rsidR="008B01FE">
        <w:t>uvedené</w:t>
      </w:r>
      <w:r w:rsidR="00582C15">
        <w:t xml:space="preserve"> v </w:t>
      </w:r>
      <w:r>
        <w:t>Dopisu nabídky za každý případ</w:t>
      </w:r>
      <w:r w:rsidR="00582C15">
        <w:t xml:space="preserve"> a </w:t>
      </w:r>
      <w:r>
        <w:t>za každý započatý den prodlení.</w:t>
      </w:r>
    </w:p>
    <w:p w14:paraId="7E995548" w14:textId="77777777" w:rsidR="00C96E7C" w:rsidRPr="005B7883" w:rsidRDefault="00C96E7C" w:rsidP="005B7883">
      <w:pPr>
        <w:pStyle w:val="Textbezodsazen"/>
        <w:rPr>
          <w:rStyle w:val="Tun"/>
        </w:rPr>
      </w:pPr>
      <w:r w:rsidRPr="005B7883">
        <w:rPr>
          <w:rStyle w:val="Tun"/>
        </w:rPr>
        <w:t>Pod-článek 4.27(j)</w:t>
      </w:r>
    </w:p>
    <w:p w14:paraId="5B69B89F" w14:textId="28A83E41" w:rsidR="00C96E7C" w:rsidRDefault="00C96E7C" w:rsidP="005D168C">
      <w:pPr>
        <w:pStyle w:val="Textbezodsazen"/>
      </w:pPr>
      <w:r>
        <w:t>Zhotovitel je povinen uhradit smluvní pokutu za každý případ p</w:t>
      </w:r>
      <w:r w:rsidR="008B01FE">
        <w:t>orušení povinnosti ve výši 3</w:t>
      </w:r>
      <w:r w:rsidR="000706B9">
        <w:t xml:space="preserve"> </w:t>
      </w:r>
      <w:r w:rsidR="008B01FE">
        <w:t>%</w:t>
      </w:r>
      <w:r w:rsidR="00582C15">
        <w:t xml:space="preserve"> z </w:t>
      </w:r>
      <w:r>
        <w:t xml:space="preserve">nabídkové ceny </w:t>
      </w:r>
      <w:r w:rsidR="00EE5A53">
        <w:t xml:space="preserve">Díla </w:t>
      </w:r>
      <w:r>
        <w:t>uvedené</w:t>
      </w:r>
      <w:r w:rsidR="00582C15">
        <w:t xml:space="preserve"> v </w:t>
      </w:r>
      <w:r>
        <w:t>Dopisu nabídky.</w:t>
      </w:r>
    </w:p>
    <w:p w14:paraId="01DC8335" w14:textId="77777777" w:rsidR="00C96E7C" w:rsidRPr="005B7883" w:rsidRDefault="00C96E7C" w:rsidP="005B7883">
      <w:pPr>
        <w:pStyle w:val="Textbezodsazen"/>
        <w:rPr>
          <w:rStyle w:val="Tun"/>
        </w:rPr>
      </w:pPr>
      <w:r w:rsidRPr="005B7883">
        <w:rPr>
          <w:rStyle w:val="Tun"/>
        </w:rPr>
        <w:t>Pod-článek 4.27 (k)</w:t>
      </w:r>
    </w:p>
    <w:p w14:paraId="03A23AC2" w14:textId="767992D2" w:rsidR="00C96E7C" w:rsidRDefault="00C96E7C" w:rsidP="005D168C">
      <w:pPr>
        <w:pStyle w:val="Textbezodsazen"/>
      </w:pPr>
      <w:r>
        <w:t>Zhotovitel je povinen uhradit smluvní pokutu ve výši 1 %</w:t>
      </w:r>
      <w:r w:rsidR="00582C15">
        <w:t xml:space="preserve"> z </w:t>
      </w:r>
      <w:r>
        <w:t xml:space="preserve">nabídkové ceny </w:t>
      </w:r>
      <w:r w:rsidR="00EE5A53">
        <w:t xml:space="preserve">Díla </w:t>
      </w:r>
      <w:r>
        <w:t>uvedené</w:t>
      </w:r>
      <w:r w:rsidR="00582C15">
        <w:t xml:space="preserve"> v</w:t>
      </w:r>
      <w:r w:rsidR="00EE5A53">
        <w:t>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1B4E84B" w14:textId="77777777" w:rsidR="00C96E7C" w:rsidRPr="005B7883" w:rsidRDefault="00C96E7C" w:rsidP="005B7883">
      <w:pPr>
        <w:pStyle w:val="Textbezodsazen"/>
        <w:rPr>
          <w:rStyle w:val="Tun"/>
        </w:rPr>
      </w:pPr>
      <w:r w:rsidRPr="005B7883">
        <w:rPr>
          <w:rStyle w:val="Tun"/>
        </w:rPr>
        <w:t>Pod-článek 4.27 (l)</w:t>
      </w:r>
    </w:p>
    <w:p w14:paraId="1440381E" w14:textId="31026772" w:rsidR="00C96E7C" w:rsidRDefault="00C96E7C" w:rsidP="005D168C">
      <w:pPr>
        <w:pStyle w:val="Textbezodsazen"/>
      </w:pPr>
      <w:r>
        <w:t>Zhotovitel je povinen uhradit smluvní pokutu ve výši 0,5 %</w:t>
      </w:r>
      <w:r w:rsidR="00582C15">
        <w:t xml:space="preserve"> z</w:t>
      </w:r>
      <w:r w:rsidR="00EE5A53">
        <w:t> </w:t>
      </w:r>
      <w:r>
        <w:t xml:space="preserve">nabídkové ceny </w:t>
      </w:r>
      <w:r w:rsidR="00EE5A53">
        <w:t xml:space="preserve">Díla </w:t>
      </w:r>
      <w:r>
        <w:t>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EB587EE" w14:textId="77777777" w:rsidR="00C96E7C" w:rsidRPr="005B7883" w:rsidRDefault="00C96E7C" w:rsidP="005B7883">
      <w:pPr>
        <w:pStyle w:val="Textbezodsazen"/>
        <w:rPr>
          <w:rStyle w:val="Tun"/>
        </w:rPr>
      </w:pPr>
      <w:r w:rsidRPr="005B7883">
        <w:rPr>
          <w:rStyle w:val="Tun"/>
        </w:rPr>
        <w:t>Pod-článek 4.27 (m)</w:t>
      </w:r>
    </w:p>
    <w:p w14:paraId="152CA5C3" w14:textId="326E94A2" w:rsidR="00C96E7C" w:rsidRDefault="00C96E7C" w:rsidP="005D168C">
      <w:pPr>
        <w:pStyle w:val="Textbezodsazen"/>
      </w:pPr>
      <w:r>
        <w:t>Zhotovitel je povinen uhradit smluvní pokutu ve výši 1 %</w:t>
      </w:r>
      <w:r w:rsidR="00582C15">
        <w:t xml:space="preserve"> z </w:t>
      </w:r>
      <w:r>
        <w:t xml:space="preserve">nabídkové ceny </w:t>
      </w:r>
      <w:r w:rsidR="00EE5A53">
        <w:t xml:space="preserve">Díla </w:t>
      </w:r>
      <w:r>
        <w:t>uvedené</w:t>
      </w:r>
      <w:r w:rsidR="00582C15">
        <w:t xml:space="preserve"> v </w:t>
      </w:r>
      <w:r>
        <w:t>Dopisu nabídky, maximálně však 200 000 Kč, za každý zjištěný případ.</w:t>
      </w:r>
    </w:p>
    <w:p w14:paraId="6CDFEFE5" w14:textId="4228D1AA" w:rsidR="00C96E7C" w:rsidRPr="005B7883" w:rsidRDefault="00C96E7C" w:rsidP="005D168C">
      <w:pPr>
        <w:pStyle w:val="Textbezodsazen"/>
        <w:keepNext/>
        <w:rPr>
          <w:rStyle w:val="Tun"/>
        </w:rPr>
      </w:pPr>
      <w:r w:rsidRPr="005B7883">
        <w:rPr>
          <w:rStyle w:val="Tun"/>
        </w:rPr>
        <w:t>Pod-článek 4.27 (n)</w:t>
      </w:r>
    </w:p>
    <w:p w14:paraId="66031E06" w14:textId="77777777" w:rsidR="00C96E7C" w:rsidRDefault="00C96E7C" w:rsidP="005D168C">
      <w:pPr>
        <w:pStyle w:val="Textbezodsazen"/>
      </w:pPr>
      <w:r>
        <w:t>Zhotovitel je povinen uhradit smluvní pokutu ve výši 10 000 Kč za každé zjištění porušení povinnosti.</w:t>
      </w:r>
    </w:p>
    <w:p w14:paraId="20A3B382" w14:textId="77777777" w:rsidR="00C96E7C" w:rsidRPr="005B7883" w:rsidRDefault="00C96E7C" w:rsidP="005B7883">
      <w:pPr>
        <w:pStyle w:val="Textbezodsazen"/>
        <w:rPr>
          <w:rStyle w:val="Tun"/>
        </w:rPr>
      </w:pPr>
      <w:r w:rsidRPr="005B7883">
        <w:rPr>
          <w:rStyle w:val="Tun"/>
        </w:rPr>
        <w:t>Pod-článek 4.27 (o)</w:t>
      </w:r>
    </w:p>
    <w:p w14:paraId="432A4836" w14:textId="77777777" w:rsidR="00C96E7C" w:rsidRDefault="00C96E7C" w:rsidP="005D168C">
      <w:pPr>
        <w:pStyle w:val="Textbezodsazen"/>
      </w:pPr>
      <w:r>
        <w:lastRenderedPageBreak/>
        <w:t>Zhotovitel je povinen uhradit smluvní pokutu ve výši 100 000 Kč za každý jednotlivý případ porušení povinnosti.</w:t>
      </w:r>
    </w:p>
    <w:p w14:paraId="48210C1E" w14:textId="77777777" w:rsidR="00C96E7C" w:rsidRPr="005B7883" w:rsidRDefault="00C96E7C" w:rsidP="005B7883">
      <w:pPr>
        <w:pStyle w:val="Textbezodsazen"/>
        <w:rPr>
          <w:rStyle w:val="Tun"/>
        </w:rPr>
      </w:pPr>
      <w:r w:rsidRPr="005B7883">
        <w:rPr>
          <w:rStyle w:val="Tun"/>
        </w:rPr>
        <w:t>Pod-článek 4.27 (p)</w:t>
      </w:r>
    </w:p>
    <w:p w14:paraId="36DAC632" w14:textId="68CD18FB" w:rsidR="00C96E7C" w:rsidRDefault="00C96E7C" w:rsidP="005D168C">
      <w:pPr>
        <w:pStyle w:val="Textbezodsazen"/>
      </w:pPr>
      <w:r>
        <w:t>Zhotovitel je povinen uhradit smluvní pokutu ve výši 0,05 %</w:t>
      </w:r>
      <w:r w:rsidR="00582C15">
        <w:t xml:space="preserve"> z </w:t>
      </w:r>
      <w:r>
        <w:t xml:space="preserve">nabídkové ceny </w:t>
      </w:r>
      <w:r w:rsidR="00EE5A53">
        <w:t xml:space="preserve">Díla </w:t>
      </w:r>
      <w:r>
        <w:t>uvedené</w:t>
      </w:r>
      <w:r w:rsidR="00582C15">
        <w:t xml:space="preserve"> v </w:t>
      </w:r>
      <w:r>
        <w:t>Dopisu nabídky za každý započatý den prodlení.</w:t>
      </w:r>
    </w:p>
    <w:p w14:paraId="01F24A34" w14:textId="77777777" w:rsidR="00C96E7C" w:rsidRPr="005B7883" w:rsidRDefault="00C96E7C" w:rsidP="005B7883">
      <w:pPr>
        <w:pStyle w:val="Textbezodsazen"/>
        <w:rPr>
          <w:rStyle w:val="Tun"/>
        </w:rPr>
      </w:pPr>
      <w:r w:rsidRPr="005B7883">
        <w:rPr>
          <w:rStyle w:val="Tun"/>
        </w:rPr>
        <w:t xml:space="preserve">Pod-článek 4.27 (q) </w:t>
      </w:r>
    </w:p>
    <w:p w14:paraId="47155ECB" w14:textId="6BCC5F43" w:rsidR="00C96E7C" w:rsidRDefault="00C96E7C" w:rsidP="005D168C">
      <w:pPr>
        <w:pStyle w:val="Textbezodsazen"/>
      </w:pPr>
      <w:r>
        <w:t>Zhotovitel je povinen uhradit smluvní pokutu ve výši 0,</w:t>
      </w:r>
      <w:r w:rsidR="008B01FE">
        <w:t>05 %</w:t>
      </w:r>
      <w:r w:rsidR="00582C15">
        <w:t xml:space="preserve"> z </w:t>
      </w:r>
      <w:r w:rsidR="008B01FE">
        <w:t xml:space="preserve">nabídkové ceny </w:t>
      </w:r>
      <w:r w:rsidR="00EE5A53">
        <w:t xml:space="preserve">Díla </w:t>
      </w:r>
      <w:r w:rsidR="008B01FE">
        <w:t>uvedené</w:t>
      </w:r>
      <w:r w:rsidR="00582C15">
        <w:t xml:space="preserve"> v </w:t>
      </w:r>
      <w:r>
        <w:t>Dopisu nabídky za každý započatý den prodlení.</w:t>
      </w:r>
    </w:p>
    <w:p w14:paraId="19E26A8B" w14:textId="77777777" w:rsidR="00C96E7C" w:rsidRDefault="00C96E7C" w:rsidP="005B7883">
      <w:pPr>
        <w:pStyle w:val="Textbezodsazen"/>
        <w:rPr>
          <w:rStyle w:val="Tun"/>
        </w:rPr>
      </w:pPr>
      <w:r w:rsidRPr="005B7883">
        <w:rPr>
          <w:rStyle w:val="Tun"/>
        </w:rPr>
        <w:t>Pod-článek 4.27 (r)</w:t>
      </w:r>
    </w:p>
    <w:p w14:paraId="1E1E03FB"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008B717B" w14:textId="77777777" w:rsidR="00D136A2" w:rsidRDefault="00D136A2" w:rsidP="00D136A2">
      <w:pPr>
        <w:spacing w:after="120"/>
        <w:jc w:val="both"/>
        <w:rPr>
          <w:b/>
        </w:rPr>
      </w:pPr>
      <w:r>
        <w:rPr>
          <w:b/>
        </w:rPr>
        <w:t>Pod-článek 4.27 (s)</w:t>
      </w:r>
    </w:p>
    <w:p w14:paraId="008D1F21" w14:textId="5D7945C4" w:rsidR="00D136A2" w:rsidRDefault="00D136A2" w:rsidP="00D136A2">
      <w:pPr>
        <w:spacing w:after="120"/>
        <w:jc w:val="both"/>
      </w:pPr>
      <w:r>
        <w:t xml:space="preserve">Zhotovitel je </w:t>
      </w:r>
      <w:r w:rsidR="00330257">
        <w:t>povinen uhradit smluvní pokutu ve výši 1</w:t>
      </w:r>
      <w:r w:rsidR="000706B9">
        <w:t xml:space="preserve"> </w:t>
      </w:r>
      <w:r w:rsidR="00330257">
        <w:t xml:space="preserve">% z nabídkové ceny </w:t>
      </w:r>
      <w:r w:rsidR="00EE5A53">
        <w:t xml:space="preserve">Díla </w:t>
      </w:r>
      <w:r w:rsidR="00330257">
        <w:t>uvedené v Dopisu nabídky za každý případ porušení povinnosti.</w:t>
      </w:r>
    </w:p>
    <w:p w14:paraId="40EFE53E" w14:textId="77777777" w:rsidR="00D136A2" w:rsidRPr="00D136A2" w:rsidRDefault="00D136A2" w:rsidP="00D136A2">
      <w:pPr>
        <w:spacing w:after="120"/>
        <w:jc w:val="both"/>
        <w:rPr>
          <w:b/>
        </w:rPr>
      </w:pPr>
      <w:r w:rsidRPr="00D136A2">
        <w:rPr>
          <w:b/>
        </w:rPr>
        <w:t>Pod-článek 4.27 (t)</w:t>
      </w:r>
    </w:p>
    <w:p w14:paraId="4E3A5FF6"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30804931" w14:textId="77777777" w:rsidR="00C96E7C" w:rsidRPr="00871FAC" w:rsidRDefault="00C96E7C" w:rsidP="00871FAC">
      <w:pPr>
        <w:pStyle w:val="Nadpisbezsl1-2"/>
      </w:pPr>
      <w:r w:rsidRPr="00871FAC">
        <w:t>4.27 Maximální celková výše smluvních pokut</w:t>
      </w:r>
    </w:p>
    <w:p w14:paraId="4484BB10" w14:textId="3720AF6D" w:rsidR="0038261F" w:rsidRPr="006F4E8A" w:rsidRDefault="0038261F" w:rsidP="0038261F">
      <w:pPr>
        <w:pStyle w:val="Textbezodsazen"/>
        <w:rPr>
          <w:rFonts w:ascii="Verdana" w:hAnsi="Verdana"/>
        </w:rPr>
      </w:pPr>
      <w:r w:rsidRPr="006F4E8A">
        <w:rPr>
          <w:rFonts w:ascii="Verdana" w:hAnsi="Verdana"/>
        </w:rPr>
        <w:t xml:space="preserve">Maximální celková výše smluvních pokut uhrazených Zhotovitelem za porušení Smlouvy je stanovena ve výši 30 % nabídkové ceny </w:t>
      </w:r>
      <w:r w:rsidR="00EE5A53">
        <w:rPr>
          <w:rFonts w:ascii="Verdana" w:hAnsi="Verdana"/>
        </w:rPr>
        <w:t xml:space="preserve">Díla </w:t>
      </w:r>
      <w:r w:rsidRPr="006F4E8A">
        <w:rPr>
          <w:rFonts w:ascii="Verdana" w:hAnsi="Verdana"/>
        </w:rPr>
        <w:t>uvedené v Dopise nabídky.</w:t>
      </w:r>
    </w:p>
    <w:p w14:paraId="33091B9F" w14:textId="77777777" w:rsidR="00C96E7C" w:rsidRPr="006F4E8A" w:rsidRDefault="00C96E7C" w:rsidP="00871FAC">
      <w:pPr>
        <w:pStyle w:val="Nadpisbezsl1-2"/>
      </w:pPr>
      <w:r w:rsidRPr="006F4E8A">
        <w:t>4.28 Postupné závazné milníky</w:t>
      </w:r>
    </w:p>
    <w:p w14:paraId="6200F20D" w14:textId="60031ADC" w:rsidR="00DA09AA" w:rsidRDefault="00DA09AA" w:rsidP="00E90FF5">
      <w:pPr>
        <w:pStyle w:val="Textbezodsazen"/>
      </w:pPr>
      <w:r w:rsidRPr="00B04C95">
        <w:t>Postupné závazné milníky nejsou stanoveny</w:t>
      </w:r>
      <w:r>
        <w:t>.</w:t>
      </w:r>
    </w:p>
    <w:p w14:paraId="42E5B492" w14:textId="77777777" w:rsidR="00C96E7C" w:rsidRPr="006F4E8A" w:rsidRDefault="00C96E7C" w:rsidP="00871FAC">
      <w:pPr>
        <w:pStyle w:val="Nadpisbezsl1-2"/>
      </w:pPr>
      <w:r w:rsidRPr="006F4E8A">
        <w:t>4.30 Výluky</w:t>
      </w:r>
    </w:p>
    <w:p w14:paraId="014D0AA7" w14:textId="77777777" w:rsidR="00C96E7C" w:rsidRDefault="00C96E7C" w:rsidP="005D168C">
      <w:pPr>
        <w:pStyle w:val="Textbezodsazen"/>
      </w:pPr>
      <w:r w:rsidRPr="006F4E8A">
        <w:t>V souladu se změnou předpisu Objednatele „D 7/2 Organizování výlukových činností“ se upravuje text tohoto pod-článku,</w:t>
      </w:r>
      <w:r w:rsidR="00582C15" w:rsidRPr="006F4E8A">
        <w:t xml:space="preserve"> a </w:t>
      </w:r>
      <w:r w:rsidRPr="006F4E8A">
        <w:t>to:</w:t>
      </w:r>
    </w:p>
    <w:p w14:paraId="039E5255" w14:textId="77777777" w:rsidR="00C96E7C" w:rsidRDefault="00C96E7C" w:rsidP="005D168C">
      <w:pPr>
        <w:pStyle w:val="Textbezodsazen"/>
      </w:pPr>
      <w:r>
        <w:t xml:space="preserve">Odstavec </w:t>
      </w:r>
      <w:r w:rsidR="00330257">
        <w:t>4</w:t>
      </w:r>
      <w:r>
        <w:t xml:space="preserve"> nově zní:</w:t>
      </w:r>
    </w:p>
    <w:p w14:paraId="6BC93A0E"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1C512BF" w14:textId="77777777" w:rsidR="00C96E7C" w:rsidRDefault="00C96E7C" w:rsidP="005D168C">
      <w:pPr>
        <w:pStyle w:val="Textbezodsazen"/>
      </w:pPr>
      <w:r>
        <w:t xml:space="preserve">Odstavec </w:t>
      </w:r>
      <w:r w:rsidR="00330257">
        <w:t>6</w:t>
      </w:r>
      <w:r>
        <w:t xml:space="preserve"> nově zní:</w:t>
      </w:r>
    </w:p>
    <w:p w14:paraId="206CF3F1"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0ED73421" w14:textId="77777777" w:rsidR="00C96E7C" w:rsidRDefault="00C96E7C" w:rsidP="005D168C">
      <w:pPr>
        <w:pStyle w:val="Odrka1-1"/>
        <w:spacing w:after="0"/>
      </w:pPr>
      <w:r>
        <w:lastRenderedPageBreak/>
        <w:t>výluka trakčního vedení traťové koleje</w:t>
      </w:r>
      <w:r>
        <w:tab/>
        <w:t>5.000 Kč vč. DPH / započatá hodina,</w:t>
      </w:r>
    </w:p>
    <w:p w14:paraId="70F785B7" w14:textId="77777777" w:rsidR="00C96E7C" w:rsidRDefault="00C96E7C" w:rsidP="005D168C">
      <w:pPr>
        <w:pStyle w:val="Odrka1-1"/>
        <w:spacing w:after="0"/>
      </w:pPr>
      <w:r>
        <w:t>výluka traťové koleje</w:t>
      </w:r>
      <w:r>
        <w:tab/>
      </w:r>
      <w:r>
        <w:tab/>
      </w:r>
      <w:r w:rsidR="005D168C">
        <w:tab/>
      </w:r>
      <w:r>
        <w:t>10.000 Kč vč. DPH / započatá hodina,</w:t>
      </w:r>
    </w:p>
    <w:p w14:paraId="62D1B25E"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21B4A7C7" w14:textId="77777777" w:rsidR="00C96E7C" w:rsidRDefault="00C96E7C" w:rsidP="005D168C">
      <w:pPr>
        <w:pStyle w:val="Odrka1-1"/>
        <w:spacing w:after="0"/>
      </w:pPr>
      <w:r>
        <w:t>výluka staničních kolejí - dopravní</w:t>
      </w:r>
      <w:r>
        <w:tab/>
      </w:r>
      <w:r w:rsidR="008B01FE">
        <w:tab/>
      </w:r>
      <w:r>
        <w:t>5.000 Kč vč. DPH / započatá hodina,</w:t>
      </w:r>
    </w:p>
    <w:p w14:paraId="2A9538CA"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39B05967" w14:textId="77777777" w:rsidR="00C96E7C" w:rsidRDefault="00C96E7C" w:rsidP="005D168C">
      <w:pPr>
        <w:pStyle w:val="Odrka1-1"/>
      </w:pPr>
      <w:r>
        <w:t>výluka zabezpečovacího zařízení</w:t>
      </w:r>
      <w:r>
        <w:tab/>
      </w:r>
      <w:r>
        <w:tab/>
        <w:t>5.000 Kč vč. DPH / započatá hodina.</w:t>
      </w:r>
    </w:p>
    <w:p w14:paraId="3D628ADA" w14:textId="77777777" w:rsidR="00330257" w:rsidRDefault="00330257" w:rsidP="00330257">
      <w:pPr>
        <w:pStyle w:val="Odrka1-1"/>
        <w:numPr>
          <w:ilvl w:val="0"/>
          <w:numId w:val="0"/>
        </w:numPr>
        <w:ind w:left="1077"/>
      </w:pPr>
    </w:p>
    <w:p w14:paraId="08759D26"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231A6704" w14:textId="77B0AFE1" w:rsidR="00330257" w:rsidRPr="006F4E8A" w:rsidRDefault="00330257" w:rsidP="009B6B4D">
      <w:pPr>
        <w:pStyle w:val="Odrka1-1"/>
        <w:numPr>
          <w:ilvl w:val="0"/>
          <w:numId w:val="0"/>
        </w:numPr>
        <w:spacing w:before="120"/>
      </w:pPr>
      <w:r>
        <w:t xml:space="preserve">Zhotovitel je povinen oznámit </w:t>
      </w:r>
      <w:r w:rsidRPr="006F4E8A">
        <w:t xml:space="preserve">Správci stavby chyby, nedostatky nebo jiné vady nalezené v Požadavcích objednatele (včetně </w:t>
      </w:r>
      <w:r w:rsidR="009B6B4D" w:rsidRPr="006F4E8A">
        <w:t>p</w:t>
      </w:r>
      <w:r w:rsidRPr="006F4E8A">
        <w:t>arametrů projektové</w:t>
      </w:r>
      <w:r w:rsidR="009B6B4D" w:rsidRPr="006F4E8A">
        <w:t xml:space="preserve"> dokumentac</w:t>
      </w:r>
      <w:r w:rsidR="00B172EC" w:rsidRPr="006F4E8A">
        <w:t>e</w:t>
      </w:r>
      <w:r w:rsidR="009B6B4D" w:rsidRPr="006F4E8A">
        <w:t xml:space="preserve"> a výpočtů, jsou</w:t>
      </w:r>
      <w:r w:rsidR="00B172EC" w:rsidRPr="006F4E8A">
        <w:t>-</w:t>
      </w:r>
      <w:r w:rsidR="009B6B4D" w:rsidRPr="006F4E8A">
        <w:t xml:space="preserve">li takové) a v referenčních prvcích uvedených v pod-článku 4.7 </w:t>
      </w:r>
      <w:r w:rsidR="00907C76" w:rsidRPr="006F4E8A">
        <w:t xml:space="preserve">[Vytyčení] </w:t>
      </w:r>
      <w:r w:rsidR="009B6B4D" w:rsidRPr="006F4E8A">
        <w:t>do</w:t>
      </w:r>
      <w:r w:rsidR="00E90FF5" w:rsidRPr="006F4E8A">
        <w:t xml:space="preserve"> 14-ti</w:t>
      </w:r>
      <w:r w:rsidR="003825B0" w:rsidRPr="006F4E8A">
        <w:t xml:space="preserve"> </w:t>
      </w:r>
      <w:r w:rsidR="009B6B4D" w:rsidRPr="006F4E8A">
        <w:t>dní od Data zahájení prací.</w:t>
      </w:r>
    </w:p>
    <w:p w14:paraId="46EEBE5F" w14:textId="77777777" w:rsidR="00C96E7C" w:rsidRPr="006F4E8A" w:rsidRDefault="009B6B4D" w:rsidP="005B7883">
      <w:pPr>
        <w:pStyle w:val="Nadpisbezsl1-2"/>
      </w:pPr>
      <w:r w:rsidRPr="006F4E8A">
        <w:t>8.2 Doba pro dokončení</w:t>
      </w:r>
    </w:p>
    <w:p w14:paraId="500A2C03" w14:textId="4D6A378F" w:rsidR="00C96E7C" w:rsidRPr="000706B9" w:rsidRDefault="00C96E7C" w:rsidP="005D168C">
      <w:pPr>
        <w:pStyle w:val="Textbezodsazen"/>
        <w:rPr>
          <w:b/>
        </w:rPr>
      </w:pPr>
      <w:r w:rsidRPr="006F4E8A">
        <w:t xml:space="preserve">Zhotovitel je povinen dokončit celé Dílo včetně příslušné dokumentace dle pod-článku 7.9 </w:t>
      </w:r>
      <w:r w:rsidR="00E85223">
        <w:t xml:space="preserve">nejpozději </w:t>
      </w:r>
      <w:r w:rsidRPr="000706B9">
        <w:t>do</w:t>
      </w:r>
      <w:r w:rsidR="002556AE" w:rsidRPr="000706B9">
        <w:t xml:space="preserve"> </w:t>
      </w:r>
      <w:r w:rsidR="00DD26FA" w:rsidRPr="001A3E11">
        <w:rPr>
          <w:b/>
          <w:bCs/>
          <w:highlight w:val="yellow"/>
        </w:rPr>
        <w:t>[VLOŽÍ ZHOTOVITEL]</w:t>
      </w:r>
      <w:r w:rsidR="00DD26FA">
        <w:t xml:space="preserve"> </w:t>
      </w:r>
      <w:r w:rsidR="00DD26FA" w:rsidRPr="00DD26FA">
        <w:rPr>
          <w:b/>
          <w:bCs/>
        </w:rPr>
        <w:t>+ 3</w:t>
      </w:r>
      <w:r w:rsidR="001D7507" w:rsidRPr="000706B9">
        <w:rPr>
          <w:b/>
        </w:rPr>
        <w:t xml:space="preserve"> </w:t>
      </w:r>
      <w:r w:rsidR="007A3227" w:rsidRPr="000706B9">
        <w:rPr>
          <w:b/>
        </w:rPr>
        <w:t xml:space="preserve">měsíců </w:t>
      </w:r>
      <w:r w:rsidR="009E3B23" w:rsidRPr="000706B9">
        <w:rPr>
          <w:b/>
        </w:rPr>
        <w:t>od Data zahájení prací</w:t>
      </w:r>
      <w:r w:rsidRPr="000706B9">
        <w:rPr>
          <w:b/>
        </w:rPr>
        <w:t>.</w:t>
      </w:r>
    </w:p>
    <w:p w14:paraId="31473F57" w14:textId="64368F38" w:rsidR="004F4C43" w:rsidRPr="000706B9" w:rsidRDefault="00E90FF5" w:rsidP="004F4C43">
      <w:pPr>
        <w:pStyle w:val="Textbezodsazen"/>
      </w:pPr>
      <w:r w:rsidRPr="000706B9">
        <w:t>Lhůty stanovené</w:t>
      </w:r>
      <w:r w:rsidR="007A3401" w:rsidRPr="00FC19F7">
        <w:t xml:space="preserve"> v </w:t>
      </w:r>
      <w:proofErr w:type="spellStart"/>
      <w:r w:rsidR="007A3401" w:rsidRPr="00FC19F7">
        <w:t>podčl</w:t>
      </w:r>
      <w:proofErr w:type="spellEnd"/>
      <w:r w:rsidR="007A3401" w:rsidRPr="00FC19F7">
        <w:t xml:space="preserve">. 1.11.5.1 Kapitoly 1 </w:t>
      </w:r>
      <w:r w:rsidR="00B826B5" w:rsidRPr="008843CA">
        <w:t>Technických kvalitativních podmínek staveb státních drah</w:t>
      </w:r>
      <w:r w:rsidR="00B826B5">
        <w:t xml:space="preserve"> (dále jen „TKP“) </w:t>
      </w:r>
      <w:r w:rsidRPr="000706B9">
        <w:t>a lhůty stanovené v pod-článku 7.9 Smluvních podmínek se nepoužijí a nahrazují se</w:t>
      </w:r>
      <w:r w:rsidR="00931F24" w:rsidRPr="00931F24">
        <w:t xml:space="preserve"> </w:t>
      </w:r>
      <w:r w:rsidR="00931F24" w:rsidRPr="008843CA">
        <w:t>lhůtou nejpozději</w:t>
      </w:r>
      <w:r w:rsidR="00931F24" w:rsidRPr="00931F24">
        <w:rPr>
          <w:b/>
        </w:rPr>
        <w:t xml:space="preserve"> </w:t>
      </w:r>
      <w:r w:rsidR="00931F24" w:rsidRPr="008843CA">
        <w:rPr>
          <w:b/>
        </w:rPr>
        <w:t>do 3 měsíců</w:t>
      </w:r>
      <w:r w:rsidR="00931F24" w:rsidRPr="008843CA">
        <w:t xml:space="preserve"> od vydání posledního Potvrzení o převzetí části Díla</w:t>
      </w:r>
      <w:r w:rsidR="007A3227" w:rsidRPr="000706B9">
        <w:t>.</w:t>
      </w:r>
    </w:p>
    <w:p w14:paraId="1555B4B0" w14:textId="494CEC35" w:rsidR="00C96E7C" w:rsidRPr="006F4E8A" w:rsidRDefault="00C96E7C" w:rsidP="004F4C43">
      <w:pPr>
        <w:pStyle w:val="Nadpisbezsl1-2"/>
      </w:pPr>
      <w:r w:rsidRPr="006F4E8A">
        <w:t>8.2, 1.1.3.10 Doba pro uvedení do provozu</w:t>
      </w:r>
    </w:p>
    <w:p w14:paraId="140193BD" w14:textId="7EE24AE1" w:rsidR="00C96E7C" w:rsidRPr="000310F4" w:rsidRDefault="00C96E7C" w:rsidP="005D168C">
      <w:pPr>
        <w:pStyle w:val="Textbezodsazen"/>
      </w:pPr>
      <w:r w:rsidRPr="006F4E8A">
        <w:t xml:space="preserve">Zhotovitel je povinen dokončit Dílo </w:t>
      </w:r>
      <w:r w:rsidR="00582C15" w:rsidRPr="006F4E8A">
        <w:t>v </w:t>
      </w:r>
      <w:r w:rsidRPr="006F4E8A">
        <w:t xml:space="preserve">rozsahu nezbytném pro </w:t>
      </w:r>
      <w:r w:rsidRPr="000310F4">
        <w:t>účely uvedení Díla do provozu za podmínek stavebního zákona</w:t>
      </w:r>
      <w:r w:rsidR="00582C15" w:rsidRPr="000310F4">
        <w:t xml:space="preserve"> a </w:t>
      </w:r>
      <w:r w:rsidRPr="000310F4">
        <w:t>zákona</w:t>
      </w:r>
      <w:r w:rsidR="00582C15" w:rsidRPr="000310F4">
        <w:t xml:space="preserve"> o </w:t>
      </w:r>
      <w:r w:rsidRPr="000310F4">
        <w:t>drahách nejpozději</w:t>
      </w:r>
      <w:r w:rsidR="00931F24" w:rsidRPr="00931F24">
        <w:rPr>
          <w:b/>
        </w:rPr>
        <w:t xml:space="preserve"> </w:t>
      </w:r>
      <w:r w:rsidR="00931F24" w:rsidRPr="008843CA">
        <w:rPr>
          <w:b/>
        </w:rPr>
        <w:t xml:space="preserve">do </w:t>
      </w:r>
      <w:r w:rsidR="002A0368" w:rsidRPr="001A3E11">
        <w:rPr>
          <w:b/>
          <w:bCs/>
          <w:highlight w:val="yellow"/>
        </w:rPr>
        <w:t>[VLOŽÍ ZHOTOVITEL]</w:t>
      </w:r>
      <w:r w:rsidR="00931F24" w:rsidRPr="008843CA">
        <w:rPr>
          <w:b/>
        </w:rPr>
        <w:t xml:space="preserve"> měsíců</w:t>
      </w:r>
      <w:r w:rsidR="00931F24" w:rsidRPr="008843CA">
        <w:t xml:space="preserve"> od Data zahájení prací</w:t>
      </w:r>
      <w:r w:rsidR="007A3227" w:rsidRPr="000310F4">
        <w:t>.</w:t>
      </w:r>
    </w:p>
    <w:p w14:paraId="1B8D7E4C" w14:textId="0EC7B9D7" w:rsidR="00C96E7C" w:rsidRPr="000706B9" w:rsidRDefault="00C96E7C" w:rsidP="005B7883">
      <w:pPr>
        <w:pStyle w:val="Nadpisbezsl1-2"/>
      </w:pPr>
      <w:r w:rsidRPr="000310F4">
        <w:t>8.7 Náhrada škody za zpoždění</w:t>
      </w:r>
    </w:p>
    <w:p w14:paraId="1E32EBC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228BCD51" w14:textId="30858EE5" w:rsidR="00C96E7C" w:rsidRDefault="00C96E7C" w:rsidP="005B7883">
      <w:pPr>
        <w:pStyle w:val="Nadpisbezsl1-2"/>
      </w:pPr>
      <w:r>
        <w:t>8.7 Maximální částka náhrady škody za zpoždění</w:t>
      </w:r>
    </w:p>
    <w:p w14:paraId="685073B7" w14:textId="77777777" w:rsidR="00C96E7C" w:rsidRDefault="00C96E7C" w:rsidP="005D168C">
      <w:pPr>
        <w:pStyle w:val="Textbezodsazen"/>
      </w:pPr>
      <w:r>
        <w:t xml:space="preserve">Celková výše náhrady škody za zpoždění je stanovena ve výši </w:t>
      </w:r>
      <w:r w:rsidR="003451AB">
        <w:t>Přijaté smluvní částky.</w:t>
      </w:r>
    </w:p>
    <w:p w14:paraId="717424C5" w14:textId="35419889" w:rsidR="00C96E7C" w:rsidRDefault="00C96E7C" w:rsidP="005B7883">
      <w:pPr>
        <w:pStyle w:val="Nadpisbezsl1-2"/>
      </w:pPr>
      <w:r>
        <w:t>11.1 Délka záruční doby</w:t>
      </w:r>
    </w:p>
    <w:p w14:paraId="7567A75B" w14:textId="46AEE7AB" w:rsidR="00B826B5" w:rsidRDefault="00A300E7" w:rsidP="00A300E7">
      <w:pPr>
        <w:pStyle w:val="Textbezodsazen"/>
      </w:pPr>
      <w:r w:rsidRPr="008843CA">
        <w:t xml:space="preserve">Zhotovitel poskytuje na Dílo záruku dle článku 1.8.3 Kapitoly 1 </w:t>
      </w:r>
      <w:r w:rsidR="00B826B5">
        <w:t>TKP</w:t>
      </w:r>
      <w:r w:rsidRPr="008843CA">
        <w:t>.</w:t>
      </w:r>
      <w:r w:rsidR="00B826B5">
        <w:t xml:space="preserve"> </w:t>
      </w:r>
    </w:p>
    <w:p w14:paraId="7096F209" w14:textId="337698D7" w:rsidR="00B826B5" w:rsidRDefault="00B826B5" w:rsidP="00A300E7">
      <w:pPr>
        <w:pStyle w:val="Textbezodsazen"/>
      </w:pPr>
      <w:r>
        <w:t xml:space="preserve">Zhotovitel poskytuje </w:t>
      </w:r>
      <w:r w:rsidRPr="00B826B5">
        <w:t>záruk</w:t>
      </w:r>
      <w:r>
        <w:t>u</w:t>
      </w:r>
      <w:r w:rsidRPr="00B826B5">
        <w:t xml:space="preserve"> za jakost na všechny součásti předmětu plnění dodávané </w:t>
      </w:r>
      <w:r>
        <w:t>Zhotovitelem</w:t>
      </w:r>
      <w:r w:rsidRPr="00B826B5">
        <w:t>, u kterých je ve čl. 1.8.3.3</w:t>
      </w:r>
      <w:r>
        <w:t xml:space="preserve"> </w:t>
      </w:r>
      <w:r w:rsidRPr="00B826B5">
        <w:t>TKP požadována záruční doba v délce 5 let</w:t>
      </w:r>
      <w:r>
        <w:t xml:space="preserve">, po dobu záruční doby v délce </w:t>
      </w:r>
      <w:r w:rsidRPr="001A3E11">
        <w:rPr>
          <w:b/>
          <w:bCs/>
          <w:highlight w:val="yellow"/>
        </w:rPr>
        <w:t>[VLOŽÍ ZHOTOVITEL]</w:t>
      </w:r>
      <w:r>
        <w:t xml:space="preserve"> měsíců</w:t>
      </w:r>
      <w:r w:rsidRPr="00B826B5">
        <w:t>.</w:t>
      </w:r>
      <w:r>
        <w:t xml:space="preserve"> Tato </w:t>
      </w:r>
      <w:r w:rsidRPr="00B826B5">
        <w:t>záruční doba se vztah</w:t>
      </w:r>
      <w:r>
        <w:t>uje</w:t>
      </w:r>
      <w:r w:rsidRPr="00B826B5">
        <w:t xml:space="preserve"> na všechny položky uvedené ve čl. 1.8.3.3 TKP, u kterých je podle citovaného článku TKP uvedena záruční doba v délce 5 let. Minimální délka </w:t>
      </w:r>
      <w:r>
        <w:t xml:space="preserve">této </w:t>
      </w:r>
      <w:r w:rsidRPr="00B826B5">
        <w:t xml:space="preserve">záruční doby pak činí 60 měsíců. </w:t>
      </w:r>
    </w:p>
    <w:p w14:paraId="7CEB112B" w14:textId="42408280" w:rsidR="00D32A4F" w:rsidRDefault="00D32A4F" w:rsidP="00D32A4F">
      <w:pPr>
        <w:pStyle w:val="Textbezodsazen"/>
      </w:pPr>
      <w:r>
        <w:t>Záruku za jakost komponentů samostatně dodávaných od jiných zhotovitelů (výrobců) se Zhotovitel zavazuje poskytnout nejméně ve výše uvedené délce. V případech, kdy by Záruční doba poskytnutá výrobcem komponentu překročila výše uvedenou dobu, zavazuje se Zhotovitel poskytnout Objednateli záruku za jakost alespoň v této delší době.</w:t>
      </w:r>
    </w:p>
    <w:p w14:paraId="1BFA6456" w14:textId="2DABCA77" w:rsidR="00D32A4F" w:rsidRPr="008843CA" w:rsidRDefault="00D32A4F" w:rsidP="00A300E7">
      <w:pPr>
        <w:pStyle w:val="Textbezodsazen"/>
      </w:pPr>
      <w: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původní délce.</w:t>
      </w:r>
    </w:p>
    <w:p w14:paraId="54DEB958" w14:textId="77777777" w:rsidR="00A300E7" w:rsidRPr="008843CA" w:rsidRDefault="00A300E7" w:rsidP="00A300E7">
      <w:pPr>
        <w:pStyle w:val="Textbezodsazen"/>
        <w:rPr>
          <w:b/>
        </w:rPr>
      </w:pPr>
      <w:r w:rsidRPr="008843CA">
        <w:rPr>
          <w:b/>
        </w:rPr>
        <w:t>11.7 Právo na přístup.</w:t>
      </w:r>
    </w:p>
    <w:p w14:paraId="7F793810" w14:textId="77777777" w:rsidR="00A300E7" w:rsidRPr="008843CA" w:rsidRDefault="00A300E7" w:rsidP="00A300E7">
      <w:pPr>
        <w:pStyle w:val="Textbezodsazen"/>
      </w:pPr>
      <w:r w:rsidRPr="008843CA">
        <w:t>Za slova „odstranění vad Díla“ se doplňuje text „nebo Pojistné záruky za odstranění vad Díla“</w:t>
      </w:r>
    </w:p>
    <w:p w14:paraId="6868A882" w14:textId="77777777" w:rsidR="00A300E7" w:rsidRPr="008843CA" w:rsidRDefault="00A300E7" w:rsidP="00A300E7">
      <w:pPr>
        <w:pStyle w:val="Textbezodsazen"/>
        <w:rPr>
          <w:b/>
        </w:rPr>
      </w:pPr>
      <w:r w:rsidRPr="008843CA">
        <w:rPr>
          <w:b/>
        </w:rPr>
        <w:lastRenderedPageBreak/>
        <w:t>11.10 Nesplněné závazky</w:t>
      </w:r>
    </w:p>
    <w:p w14:paraId="1215763F" w14:textId="77777777" w:rsidR="00A300E7" w:rsidRPr="008843CA" w:rsidRDefault="00A300E7" w:rsidP="00A300E7">
      <w:pPr>
        <w:pStyle w:val="Textbezodsazen"/>
      </w:pPr>
      <w:r w:rsidRPr="008843CA">
        <w:t>Za slova „odstranění vad Díla“ se doplňuje text „nebo Pojistné záruky za odstranění vad Díla“.</w:t>
      </w:r>
    </w:p>
    <w:p w14:paraId="5C65FB65" w14:textId="77777777" w:rsidR="00A300E7" w:rsidRPr="008843CA" w:rsidRDefault="00A300E7" w:rsidP="00A300E7">
      <w:pPr>
        <w:pStyle w:val="Textbezodsazen"/>
        <w:rPr>
          <w:b/>
        </w:rPr>
      </w:pPr>
      <w:r w:rsidRPr="008843CA">
        <w:rPr>
          <w:b/>
        </w:rPr>
        <w:t>11.11 Úklid staveniště</w:t>
      </w:r>
    </w:p>
    <w:p w14:paraId="4F6A277C" w14:textId="77777777" w:rsidR="00A300E7" w:rsidRPr="008843CA" w:rsidRDefault="00A300E7" w:rsidP="00A300E7">
      <w:pPr>
        <w:pStyle w:val="Textbezodsazen"/>
      </w:pPr>
      <w:r w:rsidRPr="008843CA">
        <w:t>Za slova „odstranění vad Díla“ se v prvním i druhém odstavci doplňuje text „nebo Pojistné záruky za odstranění vad Díla“.</w:t>
      </w:r>
    </w:p>
    <w:p w14:paraId="58C0A31E" w14:textId="7DD7B2AD" w:rsidR="00C96E7C" w:rsidRDefault="00C96E7C" w:rsidP="005B7883">
      <w:pPr>
        <w:pStyle w:val="Nadpisbezsl1-2"/>
      </w:pPr>
      <w:r>
        <w:t xml:space="preserve">13.1 Právo na variaci </w:t>
      </w:r>
    </w:p>
    <w:p w14:paraId="713E8E63" w14:textId="77777777" w:rsidR="00616F3E" w:rsidRPr="00A56C52" w:rsidRDefault="00616F3E" w:rsidP="00616F3E">
      <w:pPr>
        <w:pStyle w:val="Textbezodsazen"/>
        <w:rPr>
          <w:rFonts w:eastAsia="Times New Roman" w:cs="Times New Roman"/>
        </w:rPr>
      </w:pPr>
      <w:r w:rsidRPr="00A56C52">
        <w:rPr>
          <w:rFonts w:eastAsia="Times New Roman" w:cs="Times New Roman"/>
        </w:rPr>
        <w:t>V souladu s úpravou ve směrnici Objednatele SŽDC SM 105 Změny během výstavby mohou být</w:t>
      </w:r>
      <w:r w:rsidRPr="00A56C52">
        <w:t xml:space="preserve"> práce obsažené ve změnovém listu zahrnuty do Vyúčtování až po podpisu změnového listu a uzavření dodatku ke Smlouvě o dílo obsahující tuto změnu.</w:t>
      </w:r>
    </w:p>
    <w:p w14:paraId="07E959AA" w14:textId="3CBE4EA7" w:rsidR="00C96E7C" w:rsidRDefault="00C96E7C" w:rsidP="005B7883">
      <w:pPr>
        <w:pStyle w:val="Nadpisbezsl1-2"/>
      </w:pPr>
      <w:r>
        <w:t>13.5 Podmíněné obnosy</w:t>
      </w:r>
    </w:p>
    <w:p w14:paraId="1E217F3D" w14:textId="77777777" w:rsidR="00C96E7C" w:rsidRDefault="00C96E7C" w:rsidP="00582C15">
      <w:pPr>
        <w:pStyle w:val="Textbezodsazen"/>
      </w:pPr>
      <w:r>
        <w:t>Podmíněné obnosy poskytnuty nebudou.</w:t>
      </w:r>
    </w:p>
    <w:p w14:paraId="061B0EA5" w14:textId="6BDC2D4A"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570D8E5B" w14:textId="77777777" w:rsidR="00071A0E" w:rsidRPr="00A56C52" w:rsidRDefault="00643B60" w:rsidP="00643B60">
      <w:pPr>
        <w:pStyle w:val="Nadpisbezsl1-2"/>
        <w:spacing w:before="0"/>
        <w:rPr>
          <w:b w:val="0"/>
          <w:strike/>
        </w:rPr>
      </w:pPr>
      <w:r w:rsidRPr="00A56C52">
        <w:rPr>
          <w:b w:val="0"/>
          <w:sz w:val="18"/>
          <w:szCs w:val="18"/>
        </w:rPr>
        <w:t>Úpravy cen v důsledku změn nákladů nejsou povoleny.</w:t>
      </w:r>
    </w:p>
    <w:p w14:paraId="7D0F6728" w14:textId="77777777" w:rsidR="00E164F0" w:rsidRDefault="00E164F0" w:rsidP="00E164F0">
      <w:pPr>
        <w:pStyle w:val="Nadpisbezsl1-2"/>
        <w:spacing w:before="0"/>
      </w:pPr>
      <w:r>
        <w:t>14.2 Zálohová platba</w:t>
      </w:r>
    </w:p>
    <w:p w14:paraId="52F57738" w14:textId="77777777" w:rsidR="00E164F0" w:rsidRDefault="00E164F0" w:rsidP="00E164F0">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nahrazuje se textem:</w:t>
      </w:r>
    </w:p>
    <w:p w14:paraId="2DEB8BC4" w14:textId="77777777" w:rsidR="00E164F0" w:rsidRPr="00382BD8" w:rsidRDefault="00E164F0" w:rsidP="00E164F0">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405DB1AC" w14:textId="77777777" w:rsidR="00E164F0" w:rsidRPr="00382BD8" w:rsidRDefault="00E164F0" w:rsidP="00E164F0">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6575FAA9" w14:textId="77777777" w:rsidR="00E164F0" w:rsidRPr="00382BD8" w:rsidRDefault="00E164F0" w:rsidP="00E164F0">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7A1E03CD" w14:textId="77777777" w:rsidR="00E164F0" w:rsidRPr="00382BD8" w:rsidRDefault="00E164F0" w:rsidP="00E164F0">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6C84CA94" w14:textId="77777777" w:rsidR="00E164F0" w:rsidRPr="00382BD8" w:rsidRDefault="00E164F0" w:rsidP="00E164F0">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3D5C7A64" w14:textId="77777777" w:rsidR="00E164F0" w:rsidRPr="00382BD8" w:rsidRDefault="00E164F0" w:rsidP="00E164F0">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1FD01417" w14:textId="77777777" w:rsidR="00E164F0" w:rsidRPr="00382BD8" w:rsidRDefault="00E164F0" w:rsidP="00E164F0">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0C9F6DF5" w14:textId="77777777" w:rsidR="00E164F0" w:rsidRPr="00382BD8" w:rsidRDefault="00E164F0" w:rsidP="00E164F0">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5B49FAF0" w14:textId="77777777" w:rsidR="00E164F0" w:rsidRPr="00382BD8" w:rsidRDefault="00E164F0" w:rsidP="00E164F0">
      <w:pPr>
        <w:pStyle w:val="F-ZP3iodrka"/>
        <w:numPr>
          <w:ilvl w:val="0"/>
          <w:numId w:val="47"/>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402CA619" w14:textId="77777777" w:rsidR="00E164F0" w:rsidRPr="00382BD8" w:rsidRDefault="00E164F0" w:rsidP="00E164F0">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0BECEFEA" w14:textId="37C8FBC7" w:rsidR="00E164F0" w:rsidRPr="00382BD8" w:rsidRDefault="00E164F0" w:rsidP="00E164F0">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1BBCADE4" w14:textId="77777777" w:rsidR="00E164F0" w:rsidRPr="00382BD8" w:rsidRDefault="00E164F0" w:rsidP="00E164F0">
      <w:pPr>
        <w:pStyle w:val="Textbezodsazen"/>
      </w:pPr>
      <w:r w:rsidRPr="00382BD8">
        <w:rPr>
          <w:rFonts w:eastAsia="Calibri"/>
        </w:rPr>
        <w:t>Pokud zálohová platba není v Příloze k nabídce uvedena, tento Pod-článek se nepoužije.“</w:t>
      </w:r>
    </w:p>
    <w:p w14:paraId="3C8ABDA6" w14:textId="3E31E197" w:rsidR="00E164F0" w:rsidRPr="00382BD8" w:rsidRDefault="00E164F0" w:rsidP="00E164F0">
      <w:pPr>
        <w:pStyle w:val="Nadpisbezsl1-2"/>
      </w:pPr>
      <w:r>
        <w:lastRenderedPageBreak/>
        <w:t xml:space="preserve">14.2 </w:t>
      </w:r>
      <w:r w:rsidRPr="00382BD8">
        <w:t xml:space="preserve">Podmínky poskytnutí zálohové platby  </w:t>
      </w:r>
    </w:p>
    <w:p w14:paraId="62C5B988" w14:textId="77777777" w:rsidR="00C0181A" w:rsidRPr="00D42C7E" w:rsidRDefault="00C0181A" w:rsidP="00C0181A">
      <w:pPr>
        <w:pStyle w:val="PNTextzkladn"/>
      </w:pPr>
      <w:r w:rsidRPr="00D42C7E">
        <w:t>Zálohová platba bude poskytnuta Zhotoviteli na základě písemné žádosti Zhotovitele (jejíž součástí bude zálohová faktura, případně samostatné zálohové faktury pro výdaje způsobilé ke</w:t>
      </w:r>
      <w:r>
        <w:t xml:space="preserve"> </w:t>
      </w:r>
      <w:r w:rsidRPr="00D42C7E">
        <w:t>spolufinancování ze zdrojů EU a pro výdaje nezpůsobilé ke spolufinancování ze zdrojů EU), která musí splňovat podmínky pro její podání a kterou může Zhotovitel podat Objednateli nejdříve po</w:t>
      </w:r>
      <w:r>
        <w:t> </w:t>
      </w:r>
      <w:r w:rsidRPr="00D42C7E">
        <w:t>uplynutí 60 dnů od účinnosti Smlouvy. Vzor žádosti je uveden v Příloze č. </w:t>
      </w:r>
      <w:r>
        <w:t>10</w:t>
      </w:r>
      <w:r w:rsidRPr="00D42C7E">
        <w:t xml:space="preserve"> Smlouvy o</w:t>
      </w:r>
      <w:r>
        <w:t> </w:t>
      </w:r>
      <w:r w:rsidRPr="00D42C7E">
        <w:t>dílo.</w:t>
      </w:r>
    </w:p>
    <w:p w14:paraId="566B708B" w14:textId="77777777" w:rsidR="00C0181A" w:rsidRPr="00D42C7E" w:rsidRDefault="00C0181A" w:rsidP="00C0181A">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se </w:t>
      </w:r>
      <w:r>
        <w:t>20 %</w:t>
      </w:r>
      <w:r w:rsidRPr="00D42C7E">
        <w:t xml:space="preserve"> smluvní hodnoty prací předpokládaných k realizaci pro příslušný kalendářní rok dle podrobného Harmonogramu [</w:t>
      </w:r>
      <w:r w:rsidRPr="00204751">
        <w:rPr>
          <w:i/>
        </w:rPr>
        <w:t>8.3 Harmonogram</w:t>
      </w:r>
      <w:r w:rsidRPr="00D42C7E">
        <w:t>] a nejdéle na dobu 3 měsíců (zálohované období)</w:t>
      </w:r>
      <w:r>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72C9720A" w14:textId="77777777" w:rsidR="00C0181A" w:rsidRPr="00D42C7E" w:rsidRDefault="00C0181A" w:rsidP="00C0181A">
      <w:pPr>
        <w:pStyle w:val="PNTextzkladn"/>
      </w:pPr>
      <w:r w:rsidRPr="00D42C7E">
        <w:t>Žádost o poskytnutí zálohové platby v příslušném kalendářním roce je třeba doručit Objednateli nejpozději do 30. 9. příslušného kalendářního roku; v případě pozdějšího doručení žádosti Objednatel negarantuje poskytnutí zálohové platby v tomto kalendářním roce.</w:t>
      </w:r>
    </w:p>
    <w:p w14:paraId="3528D8E7" w14:textId="77777777" w:rsidR="00C0181A" w:rsidRPr="00D42C7E" w:rsidRDefault="00C0181A" w:rsidP="00C0181A">
      <w:pPr>
        <w:pStyle w:val="PNTextzkladn"/>
      </w:pPr>
      <w:r w:rsidRPr="00D42C7E">
        <w:t>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w:t>
      </w:r>
      <w:r>
        <w:t> </w:t>
      </w:r>
      <w:r w:rsidRPr="00D42C7E">
        <w:t xml:space="preserve">po zúčtování celé výše poskytnuté zálohové platby bude se mít za to, jako by žádná zálohová platba poskytnuta nebyla. </w:t>
      </w:r>
    </w:p>
    <w:p w14:paraId="7B15E5B7" w14:textId="77777777" w:rsidR="00C0181A" w:rsidRPr="00D42C7E" w:rsidRDefault="00C0181A" w:rsidP="00C0181A">
      <w:pPr>
        <w:pStyle w:val="PNTextzkladn"/>
      </w:pPr>
      <w:r w:rsidRPr="00D42C7E">
        <w:t xml:space="preserve">Nebude-li zálohová platba zúčtována za skutečně provedené práce v zálohovaném období v plné výši, využije Zhotovitel nezúčtovaný zůstatek zálohové platby pro zhotovování Díla v období nadcházejícím tím, že: </w:t>
      </w:r>
    </w:p>
    <w:p w14:paraId="121A887B" w14:textId="77777777" w:rsidR="00C0181A" w:rsidRDefault="00C0181A" w:rsidP="00C0181A">
      <w:pPr>
        <w:pStyle w:val="PNOdstavecsl1a"/>
        <w:numPr>
          <w:ilvl w:val="0"/>
          <w:numId w:val="48"/>
        </w:numPr>
        <w:tabs>
          <w:tab w:val="clear" w:pos="1077"/>
          <w:tab w:val="num" w:pos="737"/>
        </w:tabs>
        <w:ind w:left="737" w:hanging="397"/>
      </w:pPr>
      <w: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1EF298D9" w14:textId="77777777" w:rsidR="00C0181A" w:rsidRPr="00CD6476" w:rsidRDefault="00C0181A" w:rsidP="00C0181A">
      <w:pPr>
        <w:pStyle w:val="PNOdstavecsl1a"/>
        <w:numPr>
          <w:ilvl w:val="0"/>
          <w:numId w:val="7"/>
        </w:numPr>
        <w:tabs>
          <w:tab w:val="clear" w:pos="1077"/>
          <w:tab w:val="num" w:pos="737"/>
        </w:tabs>
        <w:ind w:left="737" w:hanging="397"/>
      </w:pPr>
      <w:r>
        <w:t xml:space="preserve">V </w:t>
      </w:r>
      <w:r w:rsidRPr="00CD6476">
        <w:t xml:space="preserve">návaznosti na toto oznámení je Zhotovitel zároveň povinen nejpozději do 30 dnů ode dne uplynutí zálohovaného období předat Objednateli Bankovní záruku za zálohu nebo Pojistnou záruku za zálohu splňující ustanovení </w:t>
      </w:r>
      <w:r>
        <w:t>P</w:t>
      </w:r>
      <w:r w:rsidRPr="00CD6476">
        <w:t>od-článku 14.2 Zvláštních podmínek, tj. kromě dalšího, bude Objednateli předaná Bankovní záruka za zálohu nebo Pojistná záruka za zálohu platná a vymahatelná po dobu o 60 dnů delší, než je Zhotovitelem oznámené prodloužené zálohované období dle bodu a).</w:t>
      </w:r>
    </w:p>
    <w:p w14:paraId="5BDE7F38" w14:textId="77777777" w:rsidR="00C0181A" w:rsidRPr="00CD6476" w:rsidRDefault="00C0181A" w:rsidP="00C0181A">
      <w:pPr>
        <w:pStyle w:val="PNOdstavecsl1a"/>
        <w:numPr>
          <w:ilvl w:val="0"/>
          <w:numId w:val="7"/>
        </w:numPr>
        <w:tabs>
          <w:tab w:val="clear" w:pos="1077"/>
          <w:tab w:val="num" w:pos="737"/>
        </w:tabs>
        <w:ind w:left="737" w:hanging="397"/>
      </w:pPr>
      <w:r w:rsidRPr="00CD6476">
        <w:t>Nezúčtovaná část zálohové platby v zálohovaném období musí být v prodlouženém zálohovaném období zúčtovávána obdobně jako v </w:t>
      </w:r>
      <w:r w:rsidRPr="00D42C7E">
        <w:t>zálohovaném</w:t>
      </w:r>
      <w:r w:rsidRPr="00CD6476">
        <w:t xml:space="preserve"> období, tj. formou odpočtů částek potvrzených v nejbližších po sobě následujících Potvrzeních průběžné platby, tj. v po sobě následujících fakturách skutečného plnění. </w:t>
      </w:r>
    </w:p>
    <w:p w14:paraId="01C35EA4" w14:textId="77777777" w:rsidR="00C0181A" w:rsidRDefault="00C0181A" w:rsidP="00C0181A">
      <w:pPr>
        <w:pStyle w:val="PNOdstavecsl1a"/>
        <w:numPr>
          <w:ilvl w:val="0"/>
          <w:numId w:val="7"/>
        </w:numPr>
        <w:tabs>
          <w:tab w:val="clear" w:pos="1077"/>
          <w:tab w:val="num" w:pos="737"/>
        </w:tabs>
        <w:ind w:left="737" w:hanging="397"/>
      </w:pPr>
      <w:r w:rsidRPr="00CD6476">
        <w:t xml:space="preserve">K oznámení o prodloužení zálohovaného období, se současným prodloužením Bankovní záruky za zálohu nebo Pojistné záruky za zálohu, lze v případech, kdykoli je předchozí podrobný Harmonogram v rozporu se skutečným </w:t>
      </w:r>
      <w:r>
        <w:t xml:space="preserve">postupem, přistoupit opakovaně, a to při splnění shodných podmínek, za kterých došlo k prodloužení zálohovaného období. </w:t>
      </w:r>
    </w:p>
    <w:p w14:paraId="3F125E25" w14:textId="77777777" w:rsidR="00C0181A" w:rsidRDefault="00C0181A" w:rsidP="00C0181A">
      <w:pPr>
        <w:pStyle w:val="PNOdstavecsl1a"/>
        <w:numPr>
          <w:ilvl w:val="0"/>
          <w:numId w:val="7"/>
        </w:numPr>
        <w:tabs>
          <w:tab w:val="clear" w:pos="1077"/>
          <w:tab w:val="num" w:pos="737"/>
        </w:tabs>
        <w:ind w:left="737" w:hanging="397"/>
      </w:pPr>
      <w:r>
        <w:t>V případě:</w:t>
      </w:r>
    </w:p>
    <w:p w14:paraId="3EB27D7F" w14:textId="77777777" w:rsidR="00C0181A" w:rsidRPr="00CD6476" w:rsidRDefault="00C0181A" w:rsidP="00C0181A">
      <w:pPr>
        <w:pStyle w:val="PNOdstavecsl1-2i"/>
        <w:numPr>
          <w:ilvl w:val="1"/>
          <w:numId w:val="7"/>
        </w:numPr>
        <w:tabs>
          <w:tab w:val="clear" w:pos="1531"/>
          <w:tab w:val="num" w:pos="1418"/>
        </w:tabs>
        <w:ind w:left="1418"/>
      </w:pPr>
      <w:r>
        <w:t xml:space="preserve">kdy Zhotovitel dle </w:t>
      </w:r>
      <w:r w:rsidRPr="00A93557">
        <w:t xml:space="preserve">bodu a) </w:t>
      </w:r>
      <w:r>
        <w:t xml:space="preserve">neoznámí prodloužení </w:t>
      </w:r>
      <w:r w:rsidRPr="00CD6476">
        <w:t xml:space="preserve">zálohovaného období, nebo nepředá Objednateli </w:t>
      </w:r>
      <w:r w:rsidRPr="00D42C7E">
        <w:t>Bankovní</w:t>
      </w:r>
      <w:r w:rsidRPr="00CD6476">
        <w:t xml:space="preserve"> záruku za zálohu nebo Pojistnou záruku za zálohu dle bodu b), je povinen vrátit Objednateli nezúčtovanou část poskytnuté zálohové </w:t>
      </w:r>
      <w:r w:rsidRPr="00CD6476">
        <w:lastRenderedPageBreak/>
        <w:t>platby, a to do 30 dnů od uplynutí zálohovaného/prodlouženého zálohovaného období;</w:t>
      </w:r>
    </w:p>
    <w:p w14:paraId="608549A0" w14:textId="77777777" w:rsidR="00C0181A" w:rsidRDefault="00C0181A" w:rsidP="00C0181A">
      <w:pPr>
        <w:pStyle w:val="PNOdstavecsl1-2i"/>
        <w:numPr>
          <w:ilvl w:val="1"/>
          <w:numId w:val="7"/>
        </w:numPr>
        <w:tabs>
          <w:tab w:val="clear" w:pos="1531"/>
          <w:tab w:val="num" w:pos="1418"/>
        </w:tabs>
        <w:ind w:left="1418"/>
      </w:pPr>
      <w:r>
        <w:t>kdy dojde k ukončení smluvního vztahu, a to z jakéhokoli důvodu před dokončením Díla, je povinen vrátit Objednateli nezúčtovanou část poskytnuté zálohové platby, a to do 15 dnů od ukončení smluvního vztahu;</w:t>
      </w:r>
    </w:p>
    <w:p w14:paraId="74666CD1" w14:textId="77777777" w:rsidR="00C0181A" w:rsidRDefault="00C0181A" w:rsidP="00C0181A">
      <w:pPr>
        <w:pStyle w:val="PNOdstavecsl1-2i"/>
        <w:numPr>
          <w:ilvl w:val="1"/>
          <w:numId w:val="7"/>
        </w:numPr>
        <w:tabs>
          <w:tab w:val="clear" w:pos="1531"/>
          <w:tab w:val="num" w:pos="1418"/>
        </w:tabs>
        <w:ind w:left="1418"/>
      </w:pPr>
      <w:r>
        <w:t>kdy Zhotovitel nezúčtuje zálohovou platbu do 31. 8. následujícího kalendářního roku po poskytnutí zálohové platby, je povinen vrátit Objednateli nezúčtovanou část poskytnuté zálohové platby, a to do 30. 9. tohoto následujícího kalendářního roku.</w:t>
      </w:r>
    </w:p>
    <w:p w14:paraId="18698B22" w14:textId="77777777" w:rsidR="00C0181A" w:rsidRPr="00367EBA" w:rsidRDefault="00C0181A" w:rsidP="00C0181A">
      <w:pPr>
        <w:pStyle w:val="PNTextzkladn"/>
      </w:pPr>
      <w:r>
        <w:t xml:space="preserve">Po zúčtování celé </w:t>
      </w:r>
      <w:r w:rsidRPr="00367EBA">
        <w:t xml:space="preserve">předchozí zálohové platby a vrácení nezúčtovaného zůstatku zálohové platby může Zhotovitel předložit další žádost o poskytnutí zálohové platby a může mu být za stejných podmínek poskytnuta další zálohová platba. </w:t>
      </w:r>
    </w:p>
    <w:p w14:paraId="1F0E1AA8" w14:textId="1F031168" w:rsidR="00C0181A" w:rsidRPr="00A57884" w:rsidRDefault="00C0181A" w:rsidP="00C0181A">
      <w:pPr>
        <w:pStyle w:val="PNTextzkladn"/>
      </w:pPr>
      <w:r w:rsidRPr="00367EBA">
        <w:t>Celkový součet požadovaných</w:t>
      </w:r>
      <w:r>
        <w:t xml:space="preserve"> zálohových plateb nesmí překročit Smluvní cenu Díla. </w:t>
      </w:r>
    </w:p>
    <w:p w14:paraId="4ED3224B" w14:textId="77777777" w:rsidR="00E90FF5" w:rsidRPr="00A57884" w:rsidRDefault="00E90FF5" w:rsidP="00E90FF5">
      <w:pPr>
        <w:pStyle w:val="Nadpisbezsl1-2"/>
      </w:pPr>
      <w:r w:rsidRPr="00A57884">
        <w:t>14.3 Žádost o potvrzení průběžné platby</w:t>
      </w:r>
    </w:p>
    <w:p w14:paraId="14D779EE" w14:textId="77777777" w:rsidR="00E90FF5" w:rsidRPr="006F4E8A" w:rsidRDefault="00E90FF5" w:rsidP="00E90FF5">
      <w:pPr>
        <w:pStyle w:val="Textbezodsazen"/>
      </w:pPr>
      <w:r w:rsidRPr="00A57884">
        <w:rPr>
          <w:spacing w:val="-4"/>
        </w:rPr>
        <w:t>Platební období se stanovuje čtvrtletní, a to 16. 11. - 28. 2. (resp. 29.2), 1. 3. - 31. 5., 1. 6. -31. 8.,</w:t>
      </w:r>
      <w:r w:rsidRPr="00A57884">
        <w:t xml:space="preserve"> 1. 9. - 15. 11. každého kalendářního roku.</w:t>
      </w:r>
    </w:p>
    <w:p w14:paraId="296D5B68" w14:textId="53227277" w:rsidR="00C96E7C" w:rsidRPr="006F4E8A" w:rsidRDefault="00C96E7C" w:rsidP="005B7883">
      <w:pPr>
        <w:pStyle w:val="Nadpisbezsl1-2"/>
      </w:pPr>
      <w:r w:rsidRPr="006F4E8A">
        <w:t>14.5 Technologické materiály určené pro dílo</w:t>
      </w:r>
    </w:p>
    <w:p w14:paraId="6358643E" w14:textId="77777777" w:rsidR="00106FBA" w:rsidRPr="006F4E8A" w:rsidRDefault="00106FBA" w:rsidP="00106FBA">
      <w:pPr>
        <w:spacing w:after="120"/>
        <w:jc w:val="both"/>
      </w:pPr>
      <w:r w:rsidRPr="006F4E8A">
        <w:t>Technologické zařízení a Materiály k zaplacení po dodání na Staveniště 14.5 (c):</w:t>
      </w:r>
    </w:p>
    <w:p w14:paraId="510A98F5" w14:textId="77777777" w:rsidR="00106FBA" w:rsidRDefault="00106FBA" w:rsidP="00106FBA">
      <w:pPr>
        <w:spacing w:after="120"/>
        <w:ind w:firstLine="709"/>
        <w:jc w:val="both"/>
      </w:pPr>
      <w:proofErr w:type="spellStart"/>
      <w:r w:rsidRPr="006F4E8A">
        <w:t>balízy</w:t>
      </w:r>
      <w:proofErr w:type="spellEnd"/>
      <w:r w:rsidRPr="006F4E8A">
        <w:t>,</w:t>
      </w:r>
    </w:p>
    <w:p w14:paraId="1E9AC134" w14:textId="77777777" w:rsidR="004F4C43" w:rsidRPr="000706B9" w:rsidRDefault="004F4C43" w:rsidP="00106FBA">
      <w:pPr>
        <w:spacing w:after="120"/>
        <w:ind w:firstLine="709"/>
        <w:jc w:val="both"/>
      </w:pPr>
      <w:r w:rsidRPr="000706B9">
        <w:t xml:space="preserve">HW Staničních, traťových a přejezdových </w:t>
      </w:r>
      <w:proofErr w:type="spellStart"/>
      <w:r w:rsidRPr="000706B9">
        <w:t>zab</w:t>
      </w:r>
      <w:proofErr w:type="spellEnd"/>
      <w:r w:rsidRPr="000706B9">
        <w:t>. zař.</w:t>
      </w:r>
    </w:p>
    <w:p w14:paraId="31F2A555" w14:textId="77777777" w:rsidR="00106FBA" w:rsidRPr="006F4E8A" w:rsidRDefault="00106FBA" w:rsidP="00106FBA">
      <w:pPr>
        <w:spacing w:after="120"/>
        <w:ind w:firstLine="709"/>
        <w:jc w:val="both"/>
      </w:pPr>
      <w:r w:rsidRPr="006F4E8A">
        <w:t xml:space="preserve">HW </w:t>
      </w:r>
      <w:proofErr w:type="spellStart"/>
      <w:r w:rsidRPr="006F4E8A">
        <w:t>radioblokových</w:t>
      </w:r>
      <w:proofErr w:type="spellEnd"/>
      <w:r w:rsidRPr="006F4E8A">
        <w:t xml:space="preserve"> centrál,</w:t>
      </w:r>
    </w:p>
    <w:p w14:paraId="44BD859F" w14:textId="77777777" w:rsidR="00FC2591" w:rsidRPr="006F4E8A" w:rsidRDefault="00FC2591" w:rsidP="00106FBA">
      <w:pPr>
        <w:spacing w:after="120"/>
        <w:ind w:firstLine="709"/>
        <w:jc w:val="both"/>
      </w:pPr>
      <w:r w:rsidRPr="006F4E8A">
        <w:t>Technologické domky BTS,</w:t>
      </w:r>
    </w:p>
    <w:p w14:paraId="35BBF323" w14:textId="77777777" w:rsidR="00FC2591" w:rsidRPr="006F4E8A" w:rsidRDefault="00FC2591" w:rsidP="00106FBA">
      <w:pPr>
        <w:spacing w:after="120"/>
        <w:ind w:firstLine="709"/>
        <w:jc w:val="both"/>
      </w:pPr>
      <w:r w:rsidRPr="006F4E8A">
        <w:t>Anténní stožáry BTS</w:t>
      </w:r>
    </w:p>
    <w:p w14:paraId="066B5F68" w14:textId="77777777" w:rsidR="007B37D3" w:rsidRPr="005344A8" w:rsidRDefault="007B37D3" w:rsidP="007B37D3">
      <w:pPr>
        <w:jc w:val="both"/>
        <w:rPr>
          <w:b/>
          <w:sz w:val="20"/>
          <w:szCs w:val="20"/>
        </w:rPr>
      </w:pPr>
      <w:r w:rsidRPr="006F4E8A">
        <w:rPr>
          <w:b/>
          <w:sz w:val="20"/>
          <w:szCs w:val="20"/>
        </w:rPr>
        <w:t>14.6 Vydání potvrzení průběžné platby</w:t>
      </w:r>
    </w:p>
    <w:p w14:paraId="1B131B93" w14:textId="77777777" w:rsidR="00AC6746" w:rsidRPr="00382BD8" w:rsidRDefault="00AC6746" w:rsidP="00AC6746">
      <w:pPr>
        <w:jc w:val="both"/>
      </w:pPr>
      <w:r w:rsidRPr="00382BD8">
        <w:t>V pátém odstavci se text písm.(c) ruší a nahrazuje textem:</w:t>
      </w:r>
    </w:p>
    <w:p w14:paraId="4715A59A" w14:textId="77777777" w:rsidR="00AC6746" w:rsidRPr="00382BD8" w:rsidRDefault="00AC6746" w:rsidP="00AC6746">
      <w:pPr>
        <w:pStyle w:val="Textbezodsazen"/>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247EDE90" w14:textId="77777777" w:rsidR="00AC6746" w:rsidRPr="00025F79" w:rsidRDefault="00AC6746" w:rsidP="00AC6746">
      <w:pPr>
        <w:jc w:val="both"/>
        <w:rPr>
          <w:i/>
        </w:rPr>
      </w:pPr>
      <w:r w:rsidRPr="00025F79">
        <w:rPr>
          <w:i/>
        </w:rPr>
        <w:t>Do pátého odstavce se za pododstavec písm.(f) doplňuje další pododstavec písm.(g):</w:t>
      </w:r>
    </w:p>
    <w:p w14:paraId="322CF715" w14:textId="77777777" w:rsidR="00AC6746" w:rsidRPr="00025F79" w:rsidRDefault="00AC6746" w:rsidP="00AC6746">
      <w:pPr>
        <w:jc w:val="both"/>
      </w:pPr>
      <w:r w:rsidRPr="00025F79">
        <w:t>(g) neprokáže znovu splnění kvalifikace po převodu podnikatelské činnosti či její části podle Pod-článku 1.7 [Postoupení],</w:t>
      </w:r>
    </w:p>
    <w:p w14:paraId="3C5E68F8" w14:textId="71228F41"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CEDC4E5"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8A72DA8" w14:textId="55DE9C95" w:rsidR="00C96E7C" w:rsidRDefault="00C96E7C" w:rsidP="005B7883">
      <w:pPr>
        <w:pStyle w:val="Nadpisbezsl1-2"/>
      </w:pPr>
      <w:r>
        <w:t>14.6 Minimální částka Potvrzení průběžné platby</w:t>
      </w:r>
    </w:p>
    <w:p w14:paraId="608F3CCD" w14:textId="77777777" w:rsidR="00C96E7C" w:rsidRDefault="00C96E7C" w:rsidP="00582C15">
      <w:pPr>
        <w:pStyle w:val="Textbezodsazen"/>
      </w:pPr>
      <w:r>
        <w:t xml:space="preserve">Minimální částka Potvrzení průběžné platby není stanovena. </w:t>
      </w:r>
    </w:p>
    <w:p w14:paraId="721C7C35" w14:textId="5829F697" w:rsidR="00C96E7C" w:rsidRDefault="00C96E7C" w:rsidP="005B7883">
      <w:pPr>
        <w:pStyle w:val="Nadpisbezsl1-2"/>
      </w:pPr>
      <w:r>
        <w:t>14.15</w:t>
      </w:r>
      <w:r w:rsidR="00582C15">
        <w:t xml:space="preserve"> </w:t>
      </w:r>
      <w:r>
        <w:t>Měny platby</w:t>
      </w:r>
    </w:p>
    <w:p w14:paraId="49D5E122"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2D2AB423" w14:textId="77777777" w:rsidR="0083024A" w:rsidRPr="00A56C52" w:rsidRDefault="0083024A" w:rsidP="0083024A">
      <w:pPr>
        <w:jc w:val="both"/>
        <w:rPr>
          <w:b/>
          <w:sz w:val="20"/>
          <w:szCs w:val="20"/>
        </w:rPr>
      </w:pPr>
      <w:r w:rsidRPr="00A56C52">
        <w:rPr>
          <w:b/>
          <w:sz w:val="20"/>
          <w:szCs w:val="20"/>
        </w:rPr>
        <w:t>15.2 Odstoupení objednatelem</w:t>
      </w:r>
    </w:p>
    <w:p w14:paraId="5A4D73F0" w14:textId="77777777" w:rsidR="0083024A" w:rsidRPr="005344A8" w:rsidRDefault="0083024A" w:rsidP="0083024A">
      <w:pPr>
        <w:jc w:val="both"/>
      </w:pPr>
      <w:r w:rsidRPr="00A56C52">
        <w:lastRenderedPageBreak/>
        <w:t xml:space="preserve">Dosavadní text prvního odstavce </w:t>
      </w:r>
      <w:r w:rsidR="0042611A">
        <w:t>v </w:t>
      </w:r>
      <w:r w:rsidR="0042611A" w:rsidRPr="005344A8">
        <w:t xml:space="preserve">pododstavci </w:t>
      </w:r>
      <w:r w:rsidRPr="005344A8">
        <w:t>písm.(d) se ruší a nahrazuje textem:</w:t>
      </w:r>
    </w:p>
    <w:p w14:paraId="4A181F96" w14:textId="77777777" w:rsidR="00683228" w:rsidRPr="00025F79" w:rsidRDefault="00683228" w:rsidP="00683228">
      <w:pPr>
        <w:jc w:val="both"/>
      </w:pPr>
      <w:r>
        <w:t xml:space="preserve"> (d) zadá celé Dílo P</w:t>
      </w:r>
      <w:r w:rsidR="00E21EFB" w:rsidRPr="005344A8">
        <w:t xml:space="preserve">odzhotoviteli, postoupí Smlouvu </w:t>
      </w:r>
      <w:r w:rsidRPr="00025F79">
        <w:t>nebo převede podnikatelskou činnost či její část bez požadované dohody či souhlasu Objednatele,</w:t>
      </w:r>
    </w:p>
    <w:p w14:paraId="78C1930D" w14:textId="5CE5DF5D" w:rsidR="00C96E7C" w:rsidRDefault="00C96E7C" w:rsidP="005B7883">
      <w:pPr>
        <w:pStyle w:val="Nadpisbezsl1-2"/>
      </w:pPr>
      <w:r>
        <w:t>18.1</w:t>
      </w:r>
      <w:r w:rsidR="00582C15">
        <w:t xml:space="preserve"> </w:t>
      </w:r>
      <w:r>
        <w:t>Obecné požadavky na pojištění</w:t>
      </w:r>
    </w:p>
    <w:p w14:paraId="35336132"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0F247E3A"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60B405B"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78B088E5" w14:textId="748FEAE6"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0EC59B58" w14:textId="50336946" w:rsidR="00316A98" w:rsidRDefault="00316A98" w:rsidP="000706B9">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4DE52F5F"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6C573663"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68CE5CDD" w14:textId="77777777" w:rsidR="00316A98" w:rsidRPr="00316A98" w:rsidRDefault="00316A98" w:rsidP="00B172EC">
      <w:pPr>
        <w:pStyle w:val="Odrka1-1"/>
      </w:pPr>
      <w:r w:rsidRPr="00316A98">
        <w:t>pojištění odpovědnosti Zhotovitele během záručního období min. 24 měsíců</w:t>
      </w:r>
    </w:p>
    <w:p w14:paraId="4FCD6F83" w14:textId="77777777" w:rsidR="00316A98" w:rsidRPr="00316A98" w:rsidRDefault="00316A98" w:rsidP="00B172EC">
      <w:pPr>
        <w:pStyle w:val="Odrka1-1"/>
      </w:pPr>
      <w:r w:rsidRPr="00316A98">
        <w:t>pojištění rizika projektanta (vadný projekt a konstrukce)</w:t>
      </w:r>
    </w:p>
    <w:p w14:paraId="173BDDA4" w14:textId="77777777" w:rsidR="00316A98" w:rsidRPr="00316A98" w:rsidRDefault="00316A98" w:rsidP="00B172EC">
      <w:pPr>
        <w:pStyle w:val="Odrka1-1"/>
      </w:pPr>
      <w:r w:rsidRPr="00316A98">
        <w:t>pojištění rizika výrobce (výrobní vada)</w:t>
      </w:r>
    </w:p>
    <w:p w14:paraId="6EB2A961" w14:textId="77777777" w:rsidR="00316A98" w:rsidRPr="00316A98" w:rsidRDefault="00316A98" w:rsidP="00B172EC">
      <w:pPr>
        <w:pStyle w:val="Odrka1-1"/>
      </w:pPr>
      <w:r w:rsidRPr="00316A98">
        <w:t xml:space="preserve">pojištění okolního majetku </w:t>
      </w:r>
    </w:p>
    <w:p w14:paraId="5718CF0B" w14:textId="77777777" w:rsidR="00316A98" w:rsidRPr="00316A98" w:rsidRDefault="00316A98" w:rsidP="00B172EC">
      <w:pPr>
        <w:pStyle w:val="Odrka1-1"/>
      </w:pPr>
      <w:r w:rsidRPr="00316A98">
        <w:t xml:space="preserve">pojištění převzatého majetku od Objednatele </w:t>
      </w:r>
    </w:p>
    <w:p w14:paraId="6DCBCCE8" w14:textId="77777777" w:rsidR="00316A98" w:rsidRPr="00316A98" w:rsidRDefault="00316A98" w:rsidP="00B172EC">
      <w:pPr>
        <w:pStyle w:val="Odrka1-1"/>
      </w:pPr>
      <w:r w:rsidRPr="00316A98">
        <w:t xml:space="preserve">pojištění nákladů na demolice, vyklizení a odvoz suti </w:t>
      </w:r>
    </w:p>
    <w:p w14:paraId="3E80E069" w14:textId="77777777" w:rsidR="00316A98" w:rsidRPr="00316A98" w:rsidRDefault="001D3D61" w:rsidP="00B172EC">
      <w:pPr>
        <w:pStyle w:val="Odrka1-1"/>
      </w:pPr>
      <w:r>
        <w:t>po</w:t>
      </w:r>
      <w:r w:rsidR="00316A98" w:rsidRPr="00316A98">
        <w:t>jištění křížové odpovědnosti zhotovitele a jeho Podzhotovitelů</w:t>
      </w:r>
    </w:p>
    <w:p w14:paraId="712DE6FF"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0903B016" w14:textId="77777777" w:rsidR="00316A98" w:rsidRDefault="001D3D61" w:rsidP="00B172EC">
      <w:pPr>
        <w:pStyle w:val="Odrka1-1"/>
      </w:pPr>
      <w:r>
        <w:t xml:space="preserve"> </w:t>
      </w:r>
      <w:r w:rsidR="00316A98" w:rsidRPr="00316A98">
        <w:t>maximální spoluúčast ve výši 10 % Smluvní ceny, ne však vyšší než 1 mil. Kč.</w:t>
      </w:r>
    </w:p>
    <w:p w14:paraId="6D8701BF" w14:textId="77777777" w:rsidR="00316A98" w:rsidRPr="00106FBA"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Podzhotovitelé smluvně </w:t>
      </w:r>
      <w:r w:rsidRPr="00106FBA">
        <w:rPr>
          <w:rFonts w:asciiTheme="minorHAnsi" w:hAnsiTheme="minorHAnsi"/>
          <w:sz w:val="18"/>
          <w:szCs w:val="18"/>
        </w:rPr>
        <w:t>vázaní na budovaném Díle.</w:t>
      </w:r>
    </w:p>
    <w:p w14:paraId="6F5B00B5" w14:textId="270E781C" w:rsidR="00C96E7C" w:rsidRPr="00106FBA" w:rsidRDefault="00C96E7C" w:rsidP="005B7883">
      <w:pPr>
        <w:pStyle w:val="Nadpisbezsl1-2"/>
      </w:pPr>
      <w:r w:rsidRPr="00106FBA">
        <w:t>20.2 až 20.8 Rozhodování sporů</w:t>
      </w:r>
    </w:p>
    <w:p w14:paraId="11371791" w14:textId="77777777" w:rsidR="00C96E7C" w:rsidRDefault="00C96E7C" w:rsidP="00582C15">
      <w:pPr>
        <w:pStyle w:val="Textbezodsazen"/>
      </w:pPr>
      <w:r w:rsidRPr="00106FBA">
        <w:t>Rozhodování sporů je upraveno dle varianty B.</w:t>
      </w:r>
    </w:p>
    <w:sectPr w:rsidR="00C96E7C" w:rsidSect="00E33F32">
      <w:headerReference w:type="default" r:id="rId10"/>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F8BD9" w14:textId="77777777" w:rsidR="00951F29" w:rsidRDefault="00951F29" w:rsidP="00962258">
      <w:pPr>
        <w:spacing w:after="0" w:line="240" w:lineRule="auto"/>
      </w:pPr>
      <w:r>
        <w:separator/>
      </w:r>
    </w:p>
  </w:endnote>
  <w:endnote w:type="continuationSeparator" w:id="0">
    <w:p w14:paraId="08F2181B" w14:textId="77777777" w:rsidR="00951F29" w:rsidRDefault="00951F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2563AC49" w14:textId="77777777" w:rsidTr="009223E5">
      <w:tc>
        <w:tcPr>
          <w:tcW w:w="851" w:type="dxa"/>
          <w:tcMar>
            <w:left w:w="0" w:type="dxa"/>
            <w:right w:w="0" w:type="dxa"/>
          </w:tcMar>
          <w:vAlign w:val="bottom"/>
        </w:tcPr>
        <w:p w14:paraId="49188EBB" w14:textId="15034504"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3B0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3B0F">
            <w:rPr>
              <w:rStyle w:val="slostrnky"/>
              <w:noProof/>
            </w:rPr>
            <w:t>14</w:t>
          </w:r>
          <w:r w:rsidRPr="00B8518B">
            <w:rPr>
              <w:rStyle w:val="slostrnky"/>
            </w:rPr>
            <w:fldChar w:fldCharType="end"/>
          </w:r>
        </w:p>
      </w:tc>
      <w:tc>
        <w:tcPr>
          <w:tcW w:w="7739" w:type="dxa"/>
          <w:vAlign w:val="bottom"/>
        </w:tcPr>
        <w:p w14:paraId="4E288B0D" w14:textId="77777777" w:rsidR="00352421" w:rsidRDefault="00352421" w:rsidP="009223E5">
          <w:pPr>
            <w:pStyle w:val="Zpatvlevo"/>
          </w:pPr>
          <w:r>
            <w:t xml:space="preserve">Příloha k nabídce </w:t>
          </w:r>
        </w:p>
        <w:p w14:paraId="046B59E0" w14:textId="77777777" w:rsidR="00BF6DA5" w:rsidRPr="00352421" w:rsidRDefault="00CF32AE" w:rsidP="009223E5">
          <w:pPr>
            <w:pStyle w:val="Zpatvlevo"/>
            <w:rPr>
              <w:rStyle w:val="Tun"/>
            </w:rPr>
          </w:pPr>
          <w:r w:rsidRPr="009E3B23">
            <w:rPr>
              <w:rFonts w:ascii="Verdana" w:hAnsi="Verdana"/>
            </w:rPr>
            <w:t xml:space="preserve">ETCS státní hranice Německo – Dolní Žleb – Kralupy n. </w:t>
          </w:r>
          <w:proofErr w:type="spellStart"/>
          <w:r w:rsidRPr="009E3B23">
            <w:rPr>
              <w:rFonts w:ascii="Verdana" w:hAnsi="Verdana"/>
            </w:rPr>
            <w:t>Vlt</w:t>
          </w:r>
          <w:proofErr w:type="spellEnd"/>
          <w:r w:rsidRPr="009E3B23">
            <w:rPr>
              <w:rFonts w:ascii="Verdana" w:hAnsi="Verdana"/>
            </w:rPr>
            <w:t>.</w:t>
          </w:r>
        </w:p>
      </w:tc>
    </w:tr>
  </w:tbl>
  <w:p w14:paraId="7BD5320D"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2F0D24BC" w14:textId="77777777" w:rsidTr="009223E5">
      <w:tc>
        <w:tcPr>
          <w:tcW w:w="7797" w:type="dxa"/>
          <w:tcMar>
            <w:left w:w="0" w:type="dxa"/>
            <w:right w:w="0" w:type="dxa"/>
          </w:tcMar>
          <w:vAlign w:val="bottom"/>
        </w:tcPr>
        <w:p w14:paraId="13549ED1" w14:textId="77777777" w:rsidR="00352421" w:rsidRDefault="00352421" w:rsidP="009223E5">
          <w:pPr>
            <w:pStyle w:val="Zpatvpravo"/>
          </w:pPr>
          <w:r>
            <w:t xml:space="preserve">Příloha k nabídce </w:t>
          </w:r>
        </w:p>
        <w:p w14:paraId="305D7452" w14:textId="77777777" w:rsidR="00B172EC" w:rsidRPr="00352421" w:rsidRDefault="00CF32AE" w:rsidP="009223E5">
          <w:pPr>
            <w:pStyle w:val="Zpatvpravo"/>
            <w:rPr>
              <w:rStyle w:val="Tun"/>
            </w:rPr>
          </w:pPr>
          <w:r w:rsidRPr="009E3B23">
            <w:rPr>
              <w:rFonts w:ascii="Verdana" w:hAnsi="Verdana"/>
            </w:rPr>
            <w:t xml:space="preserve">ETCS státní hranice Německo – Dolní Žleb – Kralupy n. </w:t>
          </w:r>
          <w:proofErr w:type="spellStart"/>
          <w:r w:rsidRPr="009E3B23">
            <w:rPr>
              <w:rFonts w:ascii="Verdana" w:hAnsi="Verdana"/>
            </w:rPr>
            <w:t>Vlt</w:t>
          </w:r>
          <w:proofErr w:type="spellEnd"/>
          <w:r w:rsidRPr="009E3B23">
            <w:rPr>
              <w:rFonts w:ascii="Verdana" w:hAnsi="Verdana"/>
            </w:rPr>
            <w:t>.</w:t>
          </w:r>
        </w:p>
      </w:tc>
      <w:tc>
        <w:tcPr>
          <w:tcW w:w="851" w:type="dxa"/>
          <w:vAlign w:val="bottom"/>
        </w:tcPr>
        <w:p w14:paraId="0C4430B4" w14:textId="70BCFA44"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3B0F">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3B0F">
            <w:rPr>
              <w:rStyle w:val="slostrnky"/>
              <w:noProof/>
            </w:rPr>
            <w:t>14</w:t>
          </w:r>
          <w:r w:rsidRPr="00B8518B">
            <w:rPr>
              <w:rStyle w:val="slostrnky"/>
            </w:rPr>
            <w:fldChar w:fldCharType="end"/>
          </w:r>
        </w:p>
      </w:tc>
    </w:tr>
  </w:tbl>
  <w:p w14:paraId="264714BE"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C995B" w14:textId="77777777" w:rsidR="00B172EC" w:rsidRPr="00B8518B" w:rsidRDefault="00B172EC" w:rsidP="00B172EC">
    <w:pPr>
      <w:pStyle w:val="Zpat"/>
      <w:rPr>
        <w:sz w:val="2"/>
        <w:szCs w:val="2"/>
      </w:rPr>
    </w:pPr>
  </w:p>
  <w:p w14:paraId="7803E892" w14:textId="77777777" w:rsidR="001B4678" w:rsidRDefault="001B4678" w:rsidP="001B4678">
    <w:pPr>
      <w:pStyle w:val="Zpat"/>
      <w:tabs>
        <w:tab w:val="clear" w:pos="4536"/>
        <w:tab w:val="clear" w:pos="9072"/>
        <w:tab w:val="left" w:pos="2755"/>
      </w:tabs>
    </w:pPr>
  </w:p>
  <w:p w14:paraId="48FE2D8D" w14:textId="77777777" w:rsidR="00B172EC" w:rsidRDefault="00B172EC" w:rsidP="00B172EC">
    <w:pPr>
      <w:pStyle w:val="Zpat"/>
      <w:rPr>
        <w:rFonts w:cs="Calibri"/>
        <w:szCs w:val="12"/>
      </w:rPr>
    </w:pPr>
  </w:p>
  <w:p w14:paraId="5A2649DF" w14:textId="77777777"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2E136" w14:textId="77777777" w:rsidR="00951F29" w:rsidRDefault="00951F29" w:rsidP="00962258">
      <w:pPr>
        <w:spacing w:after="0" w:line="240" w:lineRule="auto"/>
      </w:pPr>
      <w:r>
        <w:separator/>
      </w:r>
    </w:p>
  </w:footnote>
  <w:footnote w:type="continuationSeparator" w:id="0">
    <w:p w14:paraId="5779649C" w14:textId="77777777" w:rsidR="00951F29" w:rsidRDefault="00951F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A9655F7" w14:textId="77777777" w:rsidTr="00C02D0A">
      <w:trPr>
        <w:trHeight w:hRule="exact" w:val="454"/>
      </w:trPr>
      <w:tc>
        <w:tcPr>
          <w:tcW w:w="1361" w:type="dxa"/>
          <w:tcMar>
            <w:top w:w="57" w:type="dxa"/>
            <w:left w:w="0" w:type="dxa"/>
            <w:right w:w="0" w:type="dxa"/>
          </w:tcMar>
        </w:tcPr>
        <w:p w14:paraId="0F92DEC5"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078E437" w14:textId="77777777" w:rsidR="00582C15" w:rsidRDefault="00582C15" w:rsidP="00523EA7">
          <w:pPr>
            <w:pStyle w:val="Zpat"/>
          </w:pPr>
        </w:p>
      </w:tc>
      <w:tc>
        <w:tcPr>
          <w:tcW w:w="5698" w:type="dxa"/>
          <w:shd w:val="clear" w:color="auto" w:fill="auto"/>
          <w:tcMar>
            <w:top w:w="57" w:type="dxa"/>
            <w:left w:w="0" w:type="dxa"/>
            <w:right w:w="0" w:type="dxa"/>
          </w:tcMar>
        </w:tcPr>
        <w:p w14:paraId="08D7D1C0" w14:textId="77777777" w:rsidR="00582C15" w:rsidRPr="00D6163D" w:rsidRDefault="00582C15" w:rsidP="00D6163D">
          <w:pPr>
            <w:pStyle w:val="Druhdokumentu"/>
          </w:pPr>
        </w:p>
      </w:tc>
    </w:tr>
  </w:tbl>
  <w:p w14:paraId="546CCCCE"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4E680A25" w14:textId="77777777" w:rsidTr="00B22106">
      <w:trPr>
        <w:trHeight w:hRule="exact" w:val="936"/>
      </w:trPr>
      <w:tc>
        <w:tcPr>
          <w:tcW w:w="1361" w:type="dxa"/>
          <w:tcMar>
            <w:left w:w="0" w:type="dxa"/>
            <w:right w:w="0" w:type="dxa"/>
          </w:tcMar>
        </w:tcPr>
        <w:p w14:paraId="0D43213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35E87AF" w14:textId="77777777" w:rsidR="00582C15" w:rsidRDefault="00582C15" w:rsidP="00FC6389">
          <w:pPr>
            <w:pStyle w:val="Zpat"/>
          </w:pPr>
        </w:p>
      </w:tc>
      <w:tc>
        <w:tcPr>
          <w:tcW w:w="5756" w:type="dxa"/>
          <w:shd w:val="clear" w:color="auto" w:fill="auto"/>
          <w:tcMar>
            <w:left w:w="0" w:type="dxa"/>
            <w:right w:w="0" w:type="dxa"/>
          </w:tcMar>
        </w:tcPr>
        <w:p w14:paraId="3C8827B4" w14:textId="77777777"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533EC456" wp14:editId="29FEF594">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054A5D9D" w14:textId="77777777" w:rsidTr="00B22106">
      <w:trPr>
        <w:trHeight w:hRule="exact" w:val="936"/>
      </w:trPr>
      <w:tc>
        <w:tcPr>
          <w:tcW w:w="1361" w:type="dxa"/>
          <w:tcMar>
            <w:left w:w="0" w:type="dxa"/>
            <w:right w:w="0" w:type="dxa"/>
          </w:tcMar>
        </w:tcPr>
        <w:p w14:paraId="0859FA8C"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EED7CCF" w14:textId="77777777" w:rsidR="00582C15" w:rsidRDefault="00582C15" w:rsidP="00FC6389">
          <w:pPr>
            <w:pStyle w:val="Zpat"/>
          </w:pPr>
        </w:p>
      </w:tc>
      <w:tc>
        <w:tcPr>
          <w:tcW w:w="5756" w:type="dxa"/>
          <w:shd w:val="clear" w:color="auto" w:fill="auto"/>
          <w:tcMar>
            <w:left w:w="0" w:type="dxa"/>
            <w:right w:w="0" w:type="dxa"/>
          </w:tcMar>
        </w:tcPr>
        <w:p w14:paraId="77DA1AFD" w14:textId="77777777" w:rsidR="00582C15" w:rsidRPr="00D6163D" w:rsidRDefault="00582C15" w:rsidP="00FC6389">
          <w:pPr>
            <w:pStyle w:val="Druhdokumentu"/>
          </w:pPr>
        </w:p>
      </w:tc>
    </w:tr>
  </w:tbl>
  <w:p w14:paraId="10F613B3" w14:textId="77777777" w:rsidR="00582C15" w:rsidRPr="00D6163D" w:rsidRDefault="00582C15" w:rsidP="00FC6389">
    <w:pPr>
      <w:pStyle w:val="Zhlav"/>
      <w:rPr>
        <w:sz w:val="8"/>
        <w:szCs w:val="8"/>
      </w:rPr>
    </w:pPr>
  </w:p>
  <w:p w14:paraId="4B5E6E5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D155FB"/>
    <w:multiLevelType w:val="hybridMultilevel"/>
    <w:tmpl w:val="854ADD32"/>
    <w:lvl w:ilvl="0" w:tplc="0405000F">
      <w:start w:val="1"/>
      <w:numFmt w:val="decimal"/>
      <w:lvlText w:val="%1."/>
      <w:lvlJc w:val="left"/>
      <w:pPr>
        <w:ind w:left="2145" w:hanging="360"/>
      </w:pPr>
    </w:lvl>
    <w:lvl w:ilvl="1" w:tplc="04050019" w:tentative="1">
      <w:start w:val="1"/>
      <w:numFmt w:val="lowerLetter"/>
      <w:lvlText w:val="%2."/>
      <w:lvlJc w:val="left"/>
      <w:pPr>
        <w:ind w:left="2865" w:hanging="360"/>
      </w:pPr>
    </w:lvl>
    <w:lvl w:ilvl="2" w:tplc="0405001B">
      <w:start w:val="1"/>
      <w:numFmt w:val="lowerRoman"/>
      <w:lvlText w:val="%3."/>
      <w:lvlJc w:val="right"/>
      <w:pPr>
        <w:ind w:left="3585" w:hanging="180"/>
      </w:pPr>
    </w:lvl>
    <w:lvl w:ilvl="3" w:tplc="0405000F" w:tentative="1">
      <w:start w:val="1"/>
      <w:numFmt w:val="decimal"/>
      <w:lvlText w:val="%4."/>
      <w:lvlJc w:val="left"/>
      <w:pPr>
        <w:ind w:left="4305" w:hanging="360"/>
      </w:pPr>
    </w:lvl>
    <w:lvl w:ilvl="4" w:tplc="04050019" w:tentative="1">
      <w:start w:val="1"/>
      <w:numFmt w:val="lowerLetter"/>
      <w:lvlText w:val="%5."/>
      <w:lvlJc w:val="left"/>
      <w:pPr>
        <w:ind w:left="5025" w:hanging="360"/>
      </w:pPr>
    </w:lvl>
    <w:lvl w:ilvl="5" w:tplc="0405001B" w:tentative="1">
      <w:start w:val="1"/>
      <w:numFmt w:val="lowerRoman"/>
      <w:lvlText w:val="%6."/>
      <w:lvlJc w:val="right"/>
      <w:pPr>
        <w:ind w:left="5745" w:hanging="180"/>
      </w:pPr>
    </w:lvl>
    <w:lvl w:ilvl="6" w:tplc="0405000F" w:tentative="1">
      <w:start w:val="1"/>
      <w:numFmt w:val="decimal"/>
      <w:lvlText w:val="%7."/>
      <w:lvlJc w:val="left"/>
      <w:pPr>
        <w:ind w:left="6465" w:hanging="360"/>
      </w:pPr>
    </w:lvl>
    <w:lvl w:ilvl="7" w:tplc="04050019" w:tentative="1">
      <w:start w:val="1"/>
      <w:numFmt w:val="lowerLetter"/>
      <w:lvlText w:val="%8."/>
      <w:lvlJc w:val="left"/>
      <w:pPr>
        <w:ind w:left="7185" w:hanging="360"/>
      </w:pPr>
    </w:lvl>
    <w:lvl w:ilvl="8" w:tplc="0405001B" w:tentative="1">
      <w:start w:val="1"/>
      <w:numFmt w:val="lowerRoman"/>
      <w:lvlText w:val="%9."/>
      <w:lvlJc w:val="right"/>
      <w:pPr>
        <w:ind w:left="7905" w:hanging="180"/>
      </w:pPr>
    </w:lvl>
  </w:abstractNum>
  <w:abstractNum w:abstractNumId="8"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240871462">
    <w:abstractNumId w:val="4"/>
  </w:num>
  <w:num w:numId="2" w16cid:durableId="1508978513">
    <w:abstractNumId w:val="1"/>
  </w:num>
  <w:num w:numId="3" w16cid:durableId="68501641">
    <w:abstractNumId w:val="11"/>
  </w:num>
  <w:num w:numId="4" w16cid:durableId="1783916218">
    <w:abstractNumId w:val="5"/>
  </w:num>
  <w:num w:numId="5" w16cid:durableId="7837715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9407471">
    <w:abstractNumId w:val="6"/>
  </w:num>
  <w:num w:numId="7" w16cid:durableId="1982075420">
    <w:abstractNumId w:val="9"/>
  </w:num>
  <w:num w:numId="8" w16cid:durableId="1891261772">
    <w:abstractNumId w:val="10"/>
  </w:num>
  <w:num w:numId="9" w16cid:durableId="64108921">
    <w:abstractNumId w:val="0"/>
  </w:num>
  <w:num w:numId="10" w16cid:durableId="1176115876">
    <w:abstractNumId w:val="2"/>
  </w:num>
  <w:num w:numId="11" w16cid:durableId="969438864">
    <w:abstractNumId w:val="12"/>
  </w:num>
  <w:num w:numId="12" w16cid:durableId="426969103">
    <w:abstractNumId w:val="0"/>
  </w:num>
  <w:num w:numId="13" w16cid:durableId="1662734517">
    <w:abstractNumId w:val="2"/>
  </w:num>
  <w:num w:numId="14" w16cid:durableId="131169621">
    <w:abstractNumId w:val="2"/>
  </w:num>
  <w:num w:numId="15" w16cid:durableId="1692491315">
    <w:abstractNumId w:val="6"/>
  </w:num>
  <w:num w:numId="16" w16cid:durableId="1319306568">
    <w:abstractNumId w:val="6"/>
  </w:num>
  <w:num w:numId="17" w16cid:durableId="1548563502">
    <w:abstractNumId w:val="6"/>
  </w:num>
  <w:num w:numId="18" w16cid:durableId="1595893664">
    <w:abstractNumId w:val="9"/>
  </w:num>
  <w:num w:numId="19" w16cid:durableId="1769959340">
    <w:abstractNumId w:val="9"/>
  </w:num>
  <w:num w:numId="20" w16cid:durableId="1147208440">
    <w:abstractNumId w:val="9"/>
  </w:num>
  <w:num w:numId="21" w16cid:durableId="948391435">
    <w:abstractNumId w:val="10"/>
  </w:num>
  <w:num w:numId="22" w16cid:durableId="1233155694">
    <w:abstractNumId w:val="0"/>
  </w:num>
  <w:num w:numId="23" w16cid:durableId="118189430">
    <w:abstractNumId w:val="0"/>
  </w:num>
  <w:num w:numId="24" w16cid:durableId="557938221">
    <w:abstractNumId w:val="2"/>
  </w:num>
  <w:num w:numId="25" w16cid:durableId="826284323">
    <w:abstractNumId w:val="2"/>
  </w:num>
  <w:num w:numId="26" w16cid:durableId="496308188">
    <w:abstractNumId w:val="12"/>
  </w:num>
  <w:num w:numId="27" w16cid:durableId="1157498369">
    <w:abstractNumId w:val="3"/>
  </w:num>
  <w:num w:numId="28" w16cid:durableId="1342583903">
    <w:abstractNumId w:val="0"/>
  </w:num>
  <w:num w:numId="29" w16cid:durableId="1454519256">
    <w:abstractNumId w:val="2"/>
  </w:num>
  <w:num w:numId="30" w16cid:durableId="1893155560">
    <w:abstractNumId w:val="2"/>
  </w:num>
  <w:num w:numId="31" w16cid:durableId="1652833774">
    <w:abstractNumId w:val="6"/>
  </w:num>
  <w:num w:numId="32" w16cid:durableId="253783670">
    <w:abstractNumId w:val="6"/>
  </w:num>
  <w:num w:numId="33" w16cid:durableId="350496996">
    <w:abstractNumId w:val="6"/>
  </w:num>
  <w:num w:numId="34" w16cid:durableId="2025669850">
    <w:abstractNumId w:val="6"/>
  </w:num>
  <w:num w:numId="35" w16cid:durableId="1249273407">
    <w:abstractNumId w:val="9"/>
  </w:num>
  <w:num w:numId="36" w16cid:durableId="399525172">
    <w:abstractNumId w:val="9"/>
  </w:num>
  <w:num w:numId="37" w16cid:durableId="1829128816">
    <w:abstractNumId w:val="9"/>
  </w:num>
  <w:num w:numId="38" w16cid:durableId="1834832876">
    <w:abstractNumId w:val="9"/>
  </w:num>
  <w:num w:numId="39" w16cid:durableId="1190949125">
    <w:abstractNumId w:val="10"/>
  </w:num>
  <w:num w:numId="40" w16cid:durableId="2043312640">
    <w:abstractNumId w:val="0"/>
  </w:num>
  <w:num w:numId="41" w16cid:durableId="552622654">
    <w:abstractNumId w:val="0"/>
  </w:num>
  <w:num w:numId="42" w16cid:durableId="832184026">
    <w:abstractNumId w:val="2"/>
  </w:num>
  <w:num w:numId="43" w16cid:durableId="936328682">
    <w:abstractNumId w:val="2"/>
  </w:num>
  <w:num w:numId="44" w16cid:durableId="533807409">
    <w:abstractNumId w:val="12"/>
  </w:num>
  <w:num w:numId="45" w16cid:durableId="423067331">
    <w:abstractNumId w:val="8"/>
  </w:num>
  <w:num w:numId="46" w16cid:durableId="942953767">
    <w:abstractNumId w:val="13"/>
  </w:num>
  <w:num w:numId="47" w16cid:durableId="380911107">
    <w:abstractNumId w:val="13"/>
    <w:lvlOverride w:ilvl="0">
      <w:startOverride w:val="1"/>
    </w:lvlOverride>
  </w:num>
  <w:num w:numId="48" w16cid:durableId="15827177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697714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9247948">
    <w:abstractNumId w:val="7"/>
  </w:num>
  <w:num w:numId="51" w16cid:durableId="167214272">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5616"/>
    <w:rsid w:val="00006906"/>
    <w:rsid w:val="00012449"/>
    <w:rsid w:val="00017F3C"/>
    <w:rsid w:val="00023C00"/>
    <w:rsid w:val="00026102"/>
    <w:rsid w:val="000310F4"/>
    <w:rsid w:val="00031934"/>
    <w:rsid w:val="000329D3"/>
    <w:rsid w:val="00041EC8"/>
    <w:rsid w:val="0005428A"/>
    <w:rsid w:val="0006588D"/>
    <w:rsid w:val="00067A5E"/>
    <w:rsid w:val="000706B9"/>
    <w:rsid w:val="000719BB"/>
    <w:rsid w:val="00071A0E"/>
    <w:rsid w:val="00071F13"/>
    <w:rsid w:val="00072A65"/>
    <w:rsid w:val="00072C1E"/>
    <w:rsid w:val="00093B0F"/>
    <w:rsid w:val="000B15D3"/>
    <w:rsid w:val="000B4EB8"/>
    <w:rsid w:val="000C1D6F"/>
    <w:rsid w:val="000C40E5"/>
    <w:rsid w:val="000C41F2"/>
    <w:rsid w:val="000D22C4"/>
    <w:rsid w:val="000D27D1"/>
    <w:rsid w:val="000D6875"/>
    <w:rsid w:val="000E0B11"/>
    <w:rsid w:val="000E1A7F"/>
    <w:rsid w:val="000E6D71"/>
    <w:rsid w:val="000F4591"/>
    <w:rsid w:val="001009EA"/>
    <w:rsid w:val="00105A71"/>
    <w:rsid w:val="00106FBA"/>
    <w:rsid w:val="0011040B"/>
    <w:rsid w:val="00112864"/>
    <w:rsid w:val="00114472"/>
    <w:rsid w:val="00114988"/>
    <w:rsid w:val="00115069"/>
    <w:rsid w:val="001150F2"/>
    <w:rsid w:val="0012024F"/>
    <w:rsid w:val="0012686C"/>
    <w:rsid w:val="00141DCD"/>
    <w:rsid w:val="00144B58"/>
    <w:rsid w:val="00145961"/>
    <w:rsid w:val="00150C51"/>
    <w:rsid w:val="00152473"/>
    <w:rsid w:val="00152D40"/>
    <w:rsid w:val="00155684"/>
    <w:rsid w:val="001615B1"/>
    <w:rsid w:val="001656A2"/>
    <w:rsid w:val="00170EC5"/>
    <w:rsid w:val="001747C1"/>
    <w:rsid w:val="001748FA"/>
    <w:rsid w:val="0017695A"/>
    <w:rsid w:val="00177D6B"/>
    <w:rsid w:val="00185FEC"/>
    <w:rsid w:val="00191F90"/>
    <w:rsid w:val="001A0679"/>
    <w:rsid w:val="001A3E11"/>
    <w:rsid w:val="001B4678"/>
    <w:rsid w:val="001B4E74"/>
    <w:rsid w:val="001B5C7D"/>
    <w:rsid w:val="001C645F"/>
    <w:rsid w:val="001D3D61"/>
    <w:rsid w:val="001D7507"/>
    <w:rsid w:val="001E0CB2"/>
    <w:rsid w:val="001E3C56"/>
    <w:rsid w:val="001E678E"/>
    <w:rsid w:val="00205545"/>
    <w:rsid w:val="002071BB"/>
    <w:rsid w:val="00207DF5"/>
    <w:rsid w:val="00215AF3"/>
    <w:rsid w:val="0023464E"/>
    <w:rsid w:val="00235D7C"/>
    <w:rsid w:val="00240B81"/>
    <w:rsid w:val="00244767"/>
    <w:rsid w:val="00247D01"/>
    <w:rsid w:val="002556AE"/>
    <w:rsid w:val="00261A5B"/>
    <w:rsid w:val="00262E5B"/>
    <w:rsid w:val="00265FD9"/>
    <w:rsid w:val="00276AFE"/>
    <w:rsid w:val="0028337C"/>
    <w:rsid w:val="00293A2B"/>
    <w:rsid w:val="00297B4E"/>
    <w:rsid w:val="002A0368"/>
    <w:rsid w:val="002A3B57"/>
    <w:rsid w:val="002B06D2"/>
    <w:rsid w:val="002B57D6"/>
    <w:rsid w:val="002C31BF"/>
    <w:rsid w:val="002D7FD6"/>
    <w:rsid w:val="002E0CD7"/>
    <w:rsid w:val="002E0CFB"/>
    <w:rsid w:val="002E3A3F"/>
    <w:rsid w:val="002E5C7B"/>
    <w:rsid w:val="002E79DE"/>
    <w:rsid w:val="002F4333"/>
    <w:rsid w:val="0030563D"/>
    <w:rsid w:val="00316A98"/>
    <w:rsid w:val="00323EA9"/>
    <w:rsid w:val="00325112"/>
    <w:rsid w:val="00327EEF"/>
    <w:rsid w:val="00330257"/>
    <w:rsid w:val="0033239F"/>
    <w:rsid w:val="0034274B"/>
    <w:rsid w:val="00342991"/>
    <w:rsid w:val="003451AB"/>
    <w:rsid w:val="0034719F"/>
    <w:rsid w:val="00350A35"/>
    <w:rsid w:val="003518F4"/>
    <w:rsid w:val="00352421"/>
    <w:rsid w:val="0035271A"/>
    <w:rsid w:val="003571D8"/>
    <w:rsid w:val="00357BC6"/>
    <w:rsid w:val="00361422"/>
    <w:rsid w:val="00366226"/>
    <w:rsid w:val="00373532"/>
    <w:rsid w:val="0037545D"/>
    <w:rsid w:val="003767D6"/>
    <w:rsid w:val="00381AF8"/>
    <w:rsid w:val="003825B0"/>
    <w:rsid w:val="0038261F"/>
    <w:rsid w:val="003907DF"/>
    <w:rsid w:val="003909D1"/>
    <w:rsid w:val="0039276A"/>
    <w:rsid w:val="00392EB6"/>
    <w:rsid w:val="00394C56"/>
    <w:rsid w:val="003956C6"/>
    <w:rsid w:val="003A1F7A"/>
    <w:rsid w:val="003B565C"/>
    <w:rsid w:val="003C33F2"/>
    <w:rsid w:val="003C79AC"/>
    <w:rsid w:val="003D756E"/>
    <w:rsid w:val="003E420D"/>
    <w:rsid w:val="003E4C13"/>
    <w:rsid w:val="004001A6"/>
    <w:rsid w:val="004078F3"/>
    <w:rsid w:val="00410066"/>
    <w:rsid w:val="004220DE"/>
    <w:rsid w:val="00423E6E"/>
    <w:rsid w:val="0042532F"/>
    <w:rsid w:val="0042611A"/>
    <w:rsid w:val="00427794"/>
    <w:rsid w:val="00431F76"/>
    <w:rsid w:val="00441B4D"/>
    <w:rsid w:val="0044780D"/>
    <w:rsid w:val="00450F07"/>
    <w:rsid w:val="00453CD3"/>
    <w:rsid w:val="00460660"/>
    <w:rsid w:val="004628C8"/>
    <w:rsid w:val="00464BA9"/>
    <w:rsid w:val="00465F51"/>
    <w:rsid w:val="00483969"/>
    <w:rsid w:val="00486107"/>
    <w:rsid w:val="00486178"/>
    <w:rsid w:val="00487010"/>
    <w:rsid w:val="00491827"/>
    <w:rsid w:val="00493C15"/>
    <w:rsid w:val="004C0A5A"/>
    <w:rsid w:val="004C4399"/>
    <w:rsid w:val="004C4830"/>
    <w:rsid w:val="004C787C"/>
    <w:rsid w:val="004E0643"/>
    <w:rsid w:val="004E61DD"/>
    <w:rsid w:val="004E792E"/>
    <w:rsid w:val="004E7A1F"/>
    <w:rsid w:val="004F4B9B"/>
    <w:rsid w:val="004F4C43"/>
    <w:rsid w:val="004F5923"/>
    <w:rsid w:val="004F6F76"/>
    <w:rsid w:val="0050666E"/>
    <w:rsid w:val="00511AB9"/>
    <w:rsid w:val="00511FBA"/>
    <w:rsid w:val="00515B28"/>
    <w:rsid w:val="00515E96"/>
    <w:rsid w:val="00523BB5"/>
    <w:rsid w:val="00523EA7"/>
    <w:rsid w:val="005269D4"/>
    <w:rsid w:val="005344A8"/>
    <w:rsid w:val="00536C73"/>
    <w:rsid w:val="00536F83"/>
    <w:rsid w:val="005379E0"/>
    <w:rsid w:val="005406EB"/>
    <w:rsid w:val="0054604F"/>
    <w:rsid w:val="00553375"/>
    <w:rsid w:val="00555884"/>
    <w:rsid w:val="00566539"/>
    <w:rsid w:val="00566FB0"/>
    <w:rsid w:val="005736B7"/>
    <w:rsid w:val="00575E5A"/>
    <w:rsid w:val="00580245"/>
    <w:rsid w:val="00582C15"/>
    <w:rsid w:val="005841B5"/>
    <w:rsid w:val="00592D8E"/>
    <w:rsid w:val="005A1F44"/>
    <w:rsid w:val="005B7883"/>
    <w:rsid w:val="005B7C7D"/>
    <w:rsid w:val="005C2FF4"/>
    <w:rsid w:val="005D168C"/>
    <w:rsid w:val="005D1779"/>
    <w:rsid w:val="005D1FC9"/>
    <w:rsid w:val="005D3C39"/>
    <w:rsid w:val="005E0641"/>
    <w:rsid w:val="005E2250"/>
    <w:rsid w:val="005F3E29"/>
    <w:rsid w:val="00601A8C"/>
    <w:rsid w:val="00605DD8"/>
    <w:rsid w:val="0061012B"/>
    <w:rsid w:val="0061068E"/>
    <w:rsid w:val="006115D3"/>
    <w:rsid w:val="00616F3E"/>
    <w:rsid w:val="00643B60"/>
    <w:rsid w:val="0065445C"/>
    <w:rsid w:val="0065610E"/>
    <w:rsid w:val="00656725"/>
    <w:rsid w:val="006575AF"/>
    <w:rsid w:val="00660AD3"/>
    <w:rsid w:val="00660F28"/>
    <w:rsid w:val="00673932"/>
    <w:rsid w:val="006776B6"/>
    <w:rsid w:val="00680727"/>
    <w:rsid w:val="00683228"/>
    <w:rsid w:val="00686A25"/>
    <w:rsid w:val="00693150"/>
    <w:rsid w:val="00696AC9"/>
    <w:rsid w:val="006A5570"/>
    <w:rsid w:val="006A689C"/>
    <w:rsid w:val="006B1452"/>
    <w:rsid w:val="006B3D79"/>
    <w:rsid w:val="006B3D80"/>
    <w:rsid w:val="006B4476"/>
    <w:rsid w:val="006B6FE4"/>
    <w:rsid w:val="006C2343"/>
    <w:rsid w:val="006C442A"/>
    <w:rsid w:val="006D0384"/>
    <w:rsid w:val="006D46D4"/>
    <w:rsid w:val="006E0578"/>
    <w:rsid w:val="006E314D"/>
    <w:rsid w:val="006E5DC8"/>
    <w:rsid w:val="006F0159"/>
    <w:rsid w:val="006F2460"/>
    <w:rsid w:val="006F4E8A"/>
    <w:rsid w:val="00701D94"/>
    <w:rsid w:val="00710723"/>
    <w:rsid w:val="00723ED1"/>
    <w:rsid w:val="00726B0E"/>
    <w:rsid w:val="00730A60"/>
    <w:rsid w:val="00740AF5"/>
    <w:rsid w:val="00743525"/>
    <w:rsid w:val="007541A2"/>
    <w:rsid w:val="00755818"/>
    <w:rsid w:val="007610BA"/>
    <w:rsid w:val="0076286B"/>
    <w:rsid w:val="00766846"/>
    <w:rsid w:val="0077673A"/>
    <w:rsid w:val="00780260"/>
    <w:rsid w:val="007846E1"/>
    <w:rsid w:val="007847D6"/>
    <w:rsid w:val="007A0730"/>
    <w:rsid w:val="007A172F"/>
    <w:rsid w:val="007A1ACE"/>
    <w:rsid w:val="007A3227"/>
    <w:rsid w:val="007A3401"/>
    <w:rsid w:val="007A34B9"/>
    <w:rsid w:val="007A5172"/>
    <w:rsid w:val="007A67A0"/>
    <w:rsid w:val="007B23C4"/>
    <w:rsid w:val="007B37D3"/>
    <w:rsid w:val="007B4F18"/>
    <w:rsid w:val="007B570C"/>
    <w:rsid w:val="007C355C"/>
    <w:rsid w:val="007D4C3D"/>
    <w:rsid w:val="007D6B63"/>
    <w:rsid w:val="007E4A6E"/>
    <w:rsid w:val="007F56A7"/>
    <w:rsid w:val="007F732F"/>
    <w:rsid w:val="00800851"/>
    <w:rsid w:val="00805C58"/>
    <w:rsid w:val="00807844"/>
    <w:rsid w:val="00807DD0"/>
    <w:rsid w:val="008123B6"/>
    <w:rsid w:val="00816B3F"/>
    <w:rsid w:val="00821D01"/>
    <w:rsid w:val="00821F3A"/>
    <w:rsid w:val="00821F9E"/>
    <w:rsid w:val="00826B7B"/>
    <w:rsid w:val="0082758E"/>
    <w:rsid w:val="0083024A"/>
    <w:rsid w:val="00837C92"/>
    <w:rsid w:val="008448AB"/>
    <w:rsid w:val="00846789"/>
    <w:rsid w:val="00852A3B"/>
    <w:rsid w:val="008602BD"/>
    <w:rsid w:val="00870145"/>
    <w:rsid w:val="008715AE"/>
    <w:rsid w:val="00871FAC"/>
    <w:rsid w:val="008736AD"/>
    <w:rsid w:val="00874A95"/>
    <w:rsid w:val="008825B2"/>
    <w:rsid w:val="00884C5C"/>
    <w:rsid w:val="008850CB"/>
    <w:rsid w:val="00896E6B"/>
    <w:rsid w:val="00897D8A"/>
    <w:rsid w:val="008A1099"/>
    <w:rsid w:val="008A3568"/>
    <w:rsid w:val="008B01FE"/>
    <w:rsid w:val="008B0618"/>
    <w:rsid w:val="008B6FA1"/>
    <w:rsid w:val="008C45C2"/>
    <w:rsid w:val="008C50F3"/>
    <w:rsid w:val="008C6302"/>
    <w:rsid w:val="008C7EFE"/>
    <w:rsid w:val="008D03B9"/>
    <w:rsid w:val="008D0BE3"/>
    <w:rsid w:val="008D0EF1"/>
    <w:rsid w:val="008D10F5"/>
    <w:rsid w:val="008D30C7"/>
    <w:rsid w:val="008F18D6"/>
    <w:rsid w:val="008F2C9B"/>
    <w:rsid w:val="008F5A64"/>
    <w:rsid w:val="008F797B"/>
    <w:rsid w:val="00900DEC"/>
    <w:rsid w:val="00904780"/>
    <w:rsid w:val="0090635B"/>
    <w:rsid w:val="00907C76"/>
    <w:rsid w:val="009162F5"/>
    <w:rsid w:val="00916FA1"/>
    <w:rsid w:val="00922385"/>
    <w:rsid w:val="009223DF"/>
    <w:rsid w:val="009223E5"/>
    <w:rsid w:val="00922A73"/>
    <w:rsid w:val="00924FFD"/>
    <w:rsid w:val="00930B55"/>
    <w:rsid w:val="00931F24"/>
    <w:rsid w:val="00936091"/>
    <w:rsid w:val="00940D8A"/>
    <w:rsid w:val="00951F29"/>
    <w:rsid w:val="00962258"/>
    <w:rsid w:val="00962C37"/>
    <w:rsid w:val="009678B7"/>
    <w:rsid w:val="00981D04"/>
    <w:rsid w:val="00992D9C"/>
    <w:rsid w:val="00994193"/>
    <w:rsid w:val="00996CB8"/>
    <w:rsid w:val="009A1658"/>
    <w:rsid w:val="009A4016"/>
    <w:rsid w:val="009A46AB"/>
    <w:rsid w:val="009B2027"/>
    <w:rsid w:val="009B2E97"/>
    <w:rsid w:val="009B5146"/>
    <w:rsid w:val="009B641A"/>
    <w:rsid w:val="009B6B4D"/>
    <w:rsid w:val="009C386C"/>
    <w:rsid w:val="009C418E"/>
    <w:rsid w:val="009C442C"/>
    <w:rsid w:val="009D177D"/>
    <w:rsid w:val="009D37E4"/>
    <w:rsid w:val="009E07F4"/>
    <w:rsid w:val="009E3B23"/>
    <w:rsid w:val="009E5B45"/>
    <w:rsid w:val="009F0BC6"/>
    <w:rsid w:val="009F309B"/>
    <w:rsid w:val="009F392E"/>
    <w:rsid w:val="009F53C5"/>
    <w:rsid w:val="009F5DD6"/>
    <w:rsid w:val="009F610C"/>
    <w:rsid w:val="00A018CF"/>
    <w:rsid w:val="00A0740E"/>
    <w:rsid w:val="00A300E7"/>
    <w:rsid w:val="00A318A8"/>
    <w:rsid w:val="00A368A7"/>
    <w:rsid w:val="00A50641"/>
    <w:rsid w:val="00A530BF"/>
    <w:rsid w:val="00A5389C"/>
    <w:rsid w:val="00A56C52"/>
    <w:rsid w:val="00A57884"/>
    <w:rsid w:val="00A6177B"/>
    <w:rsid w:val="00A63F36"/>
    <w:rsid w:val="00A66136"/>
    <w:rsid w:val="00A71189"/>
    <w:rsid w:val="00A7364A"/>
    <w:rsid w:val="00A74DCC"/>
    <w:rsid w:val="00A753ED"/>
    <w:rsid w:val="00A77512"/>
    <w:rsid w:val="00A90530"/>
    <w:rsid w:val="00A94C2F"/>
    <w:rsid w:val="00AA3F92"/>
    <w:rsid w:val="00AA4CBB"/>
    <w:rsid w:val="00AA65FA"/>
    <w:rsid w:val="00AA7351"/>
    <w:rsid w:val="00AB35D1"/>
    <w:rsid w:val="00AC482A"/>
    <w:rsid w:val="00AC6746"/>
    <w:rsid w:val="00AD056F"/>
    <w:rsid w:val="00AD0C7B"/>
    <w:rsid w:val="00AD3B2E"/>
    <w:rsid w:val="00AD5F1A"/>
    <w:rsid w:val="00AD6731"/>
    <w:rsid w:val="00AD7B08"/>
    <w:rsid w:val="00AE796F"/>
    <w:rsid w:val="00AF0E06"/>
    <w:rsid w:val="00AF41CF"/>
    <w:rsid w:val="00AF4EF3"/>
    <w:rsid w:val="00B008D5"/>
    <w:rsid w:val="00B02F73"/>
    <w:rsid w:val="00B0619F"/>
    <w:rsid w:val="00B1124B"/>
    <w:rsid w:val="00B13A26"/>
    <w:rsid w:val="00B15D0D"/>
    <w:rsid w:val="00B1698E"/>
    <w:rsid w:val="00B172EC"/>
    <w:rsid w:val="00B22106"/>
    <w:rsid w:val="00B222FB"/>
    <w:rsid w:val="00B47255"/>
    <w:rsid w:val="00B47ACE"/>
    <w:rsid w:val="00B52F9A"/>
    <w:rsid w:val="00B5431A"/>
    <w:rsid w:val="00B6605A"/>
    <w:rsid w:val="00B75EE1"/>
    <w:rsid w:val="00B76DCB"/>
    <w:rsid w:val="00B77481"/>
    <w:rsid w:val="00B826B5"/>
    <w:rsid w:val="00B8518B"/>
    <w:rsid w:val="00B90D2B"/>
    <w:rsid w:val="00B97CC3"/>
    <w:rsid w:val="00BA0EBA"/>
    <w:rsid w:val="00BB7945"/>
    <w:rsid w:val="00BC05F2"/>
    <w:rsid w:val="00BC06C4"/>
    <w:rsid w:val="00BC58E5"/>
    <w:rsid w:val="00BD0B98"/>
    <w:rsid w:val="00BD7E91"/>
    <w:rsid w:val="00BD7F0D"/>
    <w:rsid w:val="00BF5233"/>
    <w:rsid w:val="00BF6DA5"/>
    <w:rsid w:val="00C0181A"/>
    <w:rsid w:val="00C02D0A"/>
    <w:rsid w:val="00C03102"/>
    <w:rsid w:val="00C03A6E"/>
    <w:rsid w:val="00C06A9B"/>
    <w:rsid w:val="00C104B8"/>
    <w:rsid w:val="00C17CF5"/>
    <w:rsid w:val="00C226C0"/>
    <w:rsid w:val="00C33406"/>
    <w:rsid w:val="00C3496A"/>
    <w:rsid w:val="00C42FE6"/>
    <w:rsid w:val="00C435FF"/>
    <w:rsid w:val="00C44F6A"/>
    <w:rsid w:val="00C6198E"/>
    <w:rsid w:val="00C629F8"/>
    <w:rsid w:val="00C64271"/>
    <w:rsid w:val="00C708EA"/>
    <w:rsid w:val="00C732F0"/>
    <w:rsid w:val="00C778A5"/>
    <w:rsid w:val="00C83DCC"/>
    <w:rsid w:val="00C9345B"/>
    <w:rsid w:val="00C95162"/>
    <w:rsid w:val="00C96E7C"/>
    <w:rsid w:val="00C979EA"/>
    <w:rsid w:val="00CA4082"/>
    <w:rsid w:val="00CA5A14"/>
    <w:rsid w:val="00CB6A37"/>
    <w:rsid w:val="00CB718B"/>
    <w:rsid w:val="00CB7684"/>
    <w:rsid w:val="00CC7C8F"/>
    <w:rsid w:val="00CD00A6"/>
    <w:rsid w:val="00CD1FC4"/>
    <w:rsid w:val="00CD2404"/>
    <w:rsid w:val="00CE07FB"/>
    <w:rsid w:val="00CF1410"/>
    <w:rsid w:val="00CF2351"/>
    <w:rsid w:val="00CF32AE"/>
    <w:rsid w:val="00D02AB4"/>
    <w:rsid w:val="00D034A0"/>
    <w:rsid w:val="00D05FFD"/>
    <w:rsid w:val="00D07C35"/>
    <w:rsid w:val="00D12971"/>
    <w:rsid w:val="00D136A2"/>
    <w:rsid w:val="00D21061"/>
    <w:rsid w:val="00D246FC"/>
    <w:rsid w:val="00D30D72"/>
    <w:rsid w:val="00D32A4F"/>
    <w:rsid w:val="00D36EA0"/>
    <w:rsid w:val="00D4108E"/>
    <w:rsid w:val="00D41260"/>
    <w:rsid w:val="00D435C3"/>
    <w:rsid w:val="00D52EB3"/>
    <w:rsid w:val="00D6163D"/>
    <w:rsid w:val="00D6458C"/>
    <w:rsid w:val="00D65F32"/>
    <w:rsid w:val="00D831A3"/>
    <w:rsid w:val="00D97BE3"/>
    <w:rsid w:val="00DA09AA"/>
    <w:rsid w:val="00DA3711"/>
    <w:rsid w:val="00DB4DF1"/>
    <w:rsid w:val="00DD26FA"/>
    <w:rsid w:val="00DD46F3"/>
    <w:rsid w:val="00DE56F2"/>
    <w:rsid w:val="00DF116D"/>
    <w:rsid w:val="00DF14DB"/>
    <w:rsid w:val="00E06EDE"/>
    <w:rsid w:val="00E164F0"/>
    <w:rsid w:val="00E16FF7"/>
    <w:rsid w:val="00E21EFB"/>
    <w:rsid w:val="00E250E8"/>
    <w:rsid w:val="00E26D68"/>
    <w:rsid w:val="00E33F32"/>
    <w:rsid w:val="00E37BAF"/>
    <w:rsid w:val="00E416CF"/>
    <w:rsid w:val="00E41EEA"/>
    <w:rsid w:val="00E44045"/>
    <w:rsid w:val="00E46253"/>
    <w:rsid w:val="00E618C4"/>
    <w:rsid w:val="00E634B0"/>
    <w:rsid w:val="00E72324"/>
    <w:rsid w:val="00E85223"/>
    <w:rsid w:val="00E878EE"/>
    <w:rsid w:val="00E90FF5"/>
    <w:rsid w:val="00EA6EC7"/>
    <w:rsid w:val="00EB104F"/>
    <w:rsid w:val="00EB24D5"/>
    <w:rsid w:val="00EB46E5"/>
    <w:rsid w:val="00EC1B78"/>
    <w:rsid w:val="00EC63FF"/>
    <w:rsid w:val="00ED14BD"/>
    <w:rsid w:val="00ED1CD4"/>
    <w:rsid w:val="00EE2475"/>
    <w:rsid w:val="00EE5A53"/>
    <w:rsid w:val="00EF32C2"/>
    <w:rsid w:val="00EF3412"/>
    <w:rsid w:val="00EF521A"/>
    <w:rsid w:val="00F016C7"/>
    <w:rsid w:val="00F12DEC"/>
    <w:rsid w:val="00F144CC"/>
    <w:rsid w:val="00F1715C"/>
    <w:rsid w:val="00F220AB"/>
    <w:rsid w:val="00F24546"/>
    <w:rsid w:val="00F24629"/>
    <w:rsid w:val="00F30CBA"/>
    <w:rsid w:val="00F310F8"/>
    <w:rsid w:val="00F35939"/>
    <w:rsid w:val="00F45607"/>
    <w:rsid w:val="00F4722B"/>
    <w:rsid w:val="00F54432"/>
    <w:rsid w:val="00F57299"/>
    <w:rsid w:val="00F659EB"/>
    <w:rsid w:val="00F7492B"/>
    <w:rsid w:val="00F772A9"/>
    <w:rsid w:val="00F77390"/>
    <w:rsid w:val="00F85A87"/>
    <w:rsid w:val="00F86942"/>
    <w:rsid w:val="00F86BA6"/>
    <w:rsid w:val="00F9112C"/>
    <w:rsid w:val="00F91D93"/>
    <w:rsid w:val="00F932BC"/>
    <w:rsid w:val="00F93347"/>
    <w:rsid w:val="00F95772"/>
    <w:rsid w:val="00FA001F"/>
    <w:rsid w:val="00FA5631"/>
    <w:rsid w:val="00FB6342"/>
    <w:rsid w:val="00FC2591"/>
    <w:rsid w:val="00FC26A3"/>
    <w:rsid w:val="00FC6389"/>
    <w:rsid w:val="00FD33B8"/>
    <w:rsid w:val="00FE6AEC"/>
    <w:rsid w:val="00FE7ED1"/>
    <w:rsid w:val="00FF1220"/>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BF68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Ftext">
    <w:name w:val="F_text"/>
    <w:link w:val="FtextChar"/>
    <w:qFormat/>
    <w:rsid w:val="00E90FF5"/>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E90FF5"/>
    <w:rPr>
      <w:rFonts w:ascii="Calibri" w:eastAsia="Times New Roman" w:hAnsi="Calibri" w:cs="Times New Roman"/>
      <w:bCs/>
      <w:sz w:val="22"/>
      <w:szCs w:val="22"/>
    </w:rPr>
  </w:style>
  <w:style w:type="paragraph" w:customStyle="1" w:styleId="F-ZP2Odstavec">
    <w:name w:val="F-ZP2_Odstavec"/>
    <w:qFormat/>
    <w:rsid w:val="00E164F0"/>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E164F0"/>
    <w:pPr>
      <w:numPr>
        <w:numId w:val="46"/>
      </w:numPr>
      <w:contextualSpacing/>
    </w:pPr>
  </w:style>
  <w:style w:type="paragraph" w:customStyle="1" w:styleId="F-ZP4aodrkabezsla">
    <w:name w:val="F-ZP4_(a)_odrážka_bez_čísla"/>
    <w:basedOn w:val="Normln"/>
    <w:qFormat/>
    <w:rsid w:val="00E164F0"/>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Odstavec1-4a">
    <w:name w:val="_Odstavec_1-4_(a)"/>
    <w:basedOn w:val="Odstavec1-1a"/>
    <w:qFormat/>
    <w:rsid w:val="00CE07FB"/>
    <w:pPr>
      <w:numPr>
        <w:numId w:val="0"/>
      </w:numPr>
      <w:tabs>
        <w:tab w:val="num" w:pos="2041"/>
      </w:tabs>
      <w:ind w:left="2041" w:hanging="340"/>
    </w:pPr>
    <w:rPr>
      <w:rFonts w:ascii="Verdana" w:hAnsi="Verdana"/>
    </w:rPr>
  </w:style>
  <w:style w:type="paragraph" w:customStyle="1" w:styleId="Odstavec1-4i">
    <w:name w:val="_Odstavec_1-4_i)"/>
    <w:basedOn w:val="Odstavec1-1a"/>
    <w:qFormat/>
    <w:rsid w:val="00CE07FB"/>
    <w:pPr>
      <w:numPr>
        <w:numId w:val="0"/>
      </w:numPr>
      <w:tabs>
        <w:tab w:val="num" w:pos="2381"/>
      </w:tabs>
      <w:ind w:left="2381" w:hanging="340"/>
    </w:pPr>
    <w:rPr>
      <w:rFonts w:ascii="Verdana" w:hAnsi="Verdana"/>
    </w:rPr>
  </w:style>
  <w:style w:type="paragraph" w:customStyle="1" w:styleId="PNOdstavecsl1-2i">
    <w:name w:val="_PN_Odstavec_čísl_1-2_(i)"/>
    <w:basedOn w:val="PNOdstavecsl1a"/>
    <w:qFormat/>
    <w:rsid w:val="00C0181A"/>
    <w:pPr>
      <w:tabs>
        <w:tab w:val="clear" w:pos="737"/>
        <w:tab w:val="num" w:pos="360"/>
        <w:tab w:val="num" w:pos="1191"/>
      </w:tabs>
      <w:ind w:left="1077" w:hanging="453"/>
    </w:pPr>
  </w:style>
  <w:style w:type="paragraph" w:customStyle="1" w:styleId="PNTextzkladn">
    <w:name w:val="_PN_Text_základní"/>
    <w:basedOn w:val="Normln"/>
    <w:link w:val="PNTextzkladnChar"/>
    <w:rsid w:val="00C0181A"/>
    <w:pPr>
      <w:spacing w:after="120"/>
      <w:jc w:val="both"/>
    </w:pPr>
    <w:rPr>
      <w:rFonts w:ascii="Verdana" w:hAnsi="Verdana"/>
    </w:rPr>
  </w:style>
  <w:style w:type="character" w:customStyle="1" w:styleId="PNTextzkladnChar">
    <w:name w:val="_PN_Text_základní Char"/>
    <w:basedOn w:val="Standardnpsmoodstavce"/>
    <w:link w:val="PNTextzkladn"/>
    <w:rsid w:val="00C0181A"/>
    <w:rPr>
      <w:rFonts w:ascii="Verdana" w:hAnsi="Verdana"/>
    </w:rPr>
  </w:style>
  <w:style w:type="paragraph" w:customStyle="1" w:styleId="PNOdstavecsl1a">
    <w:name w:val="_PN_Odstavec_čísl_1_a)"/>
    <w:basedOn w:val="Normln"/>
    <w:link w:val="PNOdstavecsl1aChar"/>
    <w:qFormat/>
    <w:rsid w:val="00C0181A"/>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C0181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05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23574"/>
    <w:rsid w:val="000727A5"/>
    <w:rsid w:val="00086A7C"/>
    <w:rsid w:val="000878E8"/>
    <w:rsid w:val="00107350"/>
    <w:rsid w:val="00113B62"/>
    <w:rsid w:val="00145649"/>
    <w:rsid w:val="00150E54"/>
    <w:rsid w:val="001820D4"/>
    <w:rsid w:val="001A6A7B"/>
    <w:rsid w:val="001C31D8"/>
    <w:rsid w:val="001E525B"/>
    <w:rsid w:val="00220529"/>
    <w:rsid w:val="00244589"/>
    <w:rsid w:val="0026560F"/>
    <w:rsid w:val="00385034"/>
    <w:rsid w:val="003D089A"/>
    <w:rsid w:val="003E0351"/>
    <w:rsid w:val="003E219B"/>
    <w:rsid w:val="003E61D9"/>
    <w:rsid w:val="00446FCE"/>
    <w:rsid w:val="004E2DA3"/>
    <w:rsid w:val="004E4EFA"/>
    <w:rsid w:val="004F1247"/>
    <w:rsid w:val="005035F6"/>
    <w:rsid w:val="005058B3"/>
    <w:rsid w:val="005068A7"/>
    <w:rsid w:val="00530AA2"/>
    <w:rsid w:val="005C31D3"/>
    <w:rsid w:val="005E41FD"/>
    <w:rsid w:val="005E70DB"/>
    <w:rsid w:val="005F7C28"/>
    <w:rsid w:val="0060601F"/>
    <w:rsid w:val="00750732"/>
    <w:rsid w:val="007A0A06"/>
    <w:rsid w:val="007E3EAF"/>
    <w:rsid w:val="007F35B7"/>
    <w:rsid w:val="00921905"/>
    <w:rsid w:val="00930F25"/>
    <w:rsid w:val="009557D4"/>
    <w:rsid w:val="00961D69"/>
    <w:rsid w:val="009722E5"/>
    <w:rsid w:val="00976013"/>
    <w:rsid w:val="0097606C"/>
    <w:rsid w:val="009A5C6B"/>
    <w:rsid w:val="009C5762"/>
    <w:rsid w:val="009E6938"/>
    <w:rsid w:val="00A0320D"/>
    <w:rsid w:val="00A04910"/>
    <w:rsid w:val="00A21B03"/>
    <w:rsid w:val="00A363DE"/>
    <w:rsid w:val="00AF48E3"/>
    <w:rsid w:val="00BB08F0"/>
    <w:rsid w:val="00BC3D4B"/>
    <w:rsid w:val="00BE75E9"/>
    <w:rsid w:val="00C430F4"/>
    <w:rsid w:val="00C60C5E"/>
    <w:rsid w:val="00C85816"/>
    <w:rsid w:val="00CF29AD"/>
    <w:rsid w:val="00D36445"/>
    <w:rsid w:val="00D91BBF"/>
    <w:rsid w:val="00D93F65"/>
    <w:rsid w:val="00DD3738"/>
    <w:rsid w:val="00E02C30"/>
    <w:rsid w:val="00E15339"/>
    <w:rsid w:val="00EA259B"/>
    <w:rsid w:val="00EB440D"/>
    <w:rsid w:val="00EE69FC"/>
    <w:rsid w:val="00EF5B82"/>
    <w:rsid w:val="00F162F5"/>
    <w:rsid w:val="00F46D3A"/>
    <w:rsid w:val="00F4732C"/>
    <w:rsid w:val="00F93AD9"/>
    <w:rsid w:val="00FA5A19"/>
    <w:rsid w:val="00FB3E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09718-9845-48FB-B7C7-D90752EA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5836</Words>
  <Characters>34433</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2023-02-22T09:00:00Z</dcterms:created>
  <dcterms:modified xsi:type="dcterms:W3CDTF">2023-03-15T15:17:00Z</dcterms:modified>
</cp:coreProperties>
</file>