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A47C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DBF730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4ADC5E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98E762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9578F5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228F8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EA5F6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95BC9D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15A1C03" w14:textId="4F1AA01E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90F64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="00890F64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18F164B3" w14:textId="77777777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</w:p>
    <w:p w14:paraId="7FB0F70C" w14:textId="77777777"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B8DDFC" w14:textId="77777777" w:rsidR="00B17A7F" w:rsidRDefault="00B17A7F">
      <w:r>
        <w:separator/>
      </w:r>
    </w:p>
  </w:endnote>
  <w:endnote w:type="continuationSeparator" w:id="0">
    <w:p w14:paraId="4F1A87AC" w14:textId="77777777" w:rsidR="00B17A7F" w:rsidRDefault="00B17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4F04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8D67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EA983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D49F5" w14:textId="082D938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9332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90F64" w:rsidRPr="00890F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28743" w14:textId="77777777" w:rsidR="00B17A7F" w:rsidRDefault="00B17A7F">
      <w:r>
        <w:separator/>
      </w:r>
    </w:p>
  </w:footnote>
  <w:footnote w:type="continuationSeparator" w:id="0">
    <w:p w14:paraId="0C3F853F" w14:textId="77777777" w:rsidR="00B17A7F" w:rsidRDefault="00B17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6059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9D4B8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4D6E071" w14:textId="77777777" w:rsidTr="0045048D">
      <w:trPr>
        <w:trHeight w:val="925"/>
      </w:trPr>
      <w:tc>
        <w:tcPr>
          <w:tcW w:w="5041" w:type="dxa"/>
          <w:vAlign w:val="center"/>
        </w:tcPr>
        <w:p w14:paraId="7492B7ED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BA6FE0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106C20F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F3A90E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26D0AB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43894852">
    <w:abstractNumId w:val="5"/>
  </w:num>
  <w:num w:numId="2" w16cid:durableId="2048135493">
    <w:abstractNumId w:val="1"/>
  </w:num>
  <w:num w:numId="3" w16cid:durableId="1261982997">
    <w:abstractNumId w:val="2"/>
  </w:num>
  <w:num w:numId="4" w16cid:durableId="2093969071">
    <w:abstractNumId w:val="4"/>
  </w:num>
  <w:num w:numId="5" w16cid:durableId="27144345">
    <w:abstractNumId w:val="0"/>
  </w:num>
  <w:num w:numId="6" w16cid:durableId="1291785782">
    <w:abstractNumId w:val="6"/>
  </w:num>
  <w:num w:numId="7" w16cid:durableId="13845245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332B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0F64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67EC844"/>
  <w15:docId w15:val="{B68F2989-0DEA-4BE3-B7AA-8D0DEE92C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A70523B-B056-4A5C-864A-82FDA840E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2023-03-14T10:28:00Z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