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24162B">
        <w:rPr>
          <w:sz w:val="18"/>
          <w:szCs w:val="18"/>
        </w:rPr>
        <w:t>Dodávka traktoru s příslušenstvím pro ST HK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4162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4162B" w:rsidRPr="0024162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24162B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33C19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1929</Characters>
  <Application>Microsoft Office Word</Application>
  <DocSecurity>0</DocSecurity>
  <Lines>16</Lines>
  <Paragraphs>4</Paragraphs>
  <ScaleCrop>false</ScaleCrop>
  <Company>SŽDC s.o.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13</cp:revision>
  <dcterms:created xsi:type="dcterms:W3CDTF">2019-04-12T10:25:00Z</dcterms:created>
  <dcterms:modified xsi:type="dcterms:W3CDTF">2023-03-16T05:11:00Z</dcterms:modified>
</cp:coreProperties>
</file>