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626AA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3A96050D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84C8D87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BDE4AAA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E30E56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6A9C40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D1D84C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263A558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CACA42" w14:textId="79F051AB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7067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D7067C" w:rsidRPr="00D7067C">
        <w:rPr>
          <w:sz w:val="18"/>
          <w:szCs w:val="18"/>
        </w:rPr>
        <w:t>„</w:t>
      </w:r>
      <w:r w:rsidR="00D7067C" w:rsidRPr="00D7067C">
        <w:rPr>
          <w:b/>
          <w:bCs/>
          <w:sz w:val="18"/>
          <w:szCs w:val="18"/>
        </w:rPr>
        <w:t>Revize a opravy hasicích přístrojů a hydrantů 2023-2026“</w:t>
      </w:r>
      <w:r w:rsidRPr="00D7067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D7067C" w:rsidRPr="00D7067C">
        <w:rPr>
          <w:rFonts w:eastAsia="Times New Roman" w:cs="Times New Roman"/>
          <w:sz w:val="18"/>
          <w:szCs w:val="18"/>
          <w:lang w:eastAsia="cs-CZ"/>
        </w:rPr>
        <w:t>1737/2023-SŽ-OŘ PLZ-ÚPI</w:t>
      </w:r>
      <w:r w:rsidRPr="00D7067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7067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7067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7067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7067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5BDFCAC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4934340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87D640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6333395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54ECF46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B72525F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CEEB38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C227B9E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1ED1FB0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0E55AC2" w14:textId="77777777" w:rsidR="007A0B33" w:rsidRDefault="007A0B33" w:rsidP="007A0B33"/>
    <w:p w14:paraId="09D7AAA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4218F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35159D5D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BA5C3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64054CA3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0C5E0844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F648B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AD0E4F7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AECA19D" w14:textId="77777777" w:rsidR="005333BD" w:rsidRDefault="00D706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567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7A0B33"/>
    <w:rsid w:val="00BF6A6B"/>
    <w:rsid w:val="00D7067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D1E9A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1329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3</cp:revision>
  <dcterms:created xsi:type="dcterms:W3CDTF">2022-04-18T07:27:00Z</dcterms:created>
  <dcterms:modified xsi:type="dcterms:W3CDTF">2023-03-10T08:58:00Z</dcterms:modified>
</cp:coreProperties>
</file>