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38B1F7B9"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F65A4F" w:rsidRPr="00F65A4F">
        <w:rPr>
          <w:rFonts w:ascii="Verdana" w:hAnsi="Verdana" w:cstheme="minorHAnsi"/>
          <w:b/>
          <w:sz w:val="28"/>
          <w:szCs w:val="28"/>
          <w:u w:val="single"/>
        </w:rPr>
        <w:t>Údržba, opravy a odstraňování závad u SSZT OŘ UNL 2023 - 2025</w:t>
      </w:r>
      <w:r w:rsidRPr="00F65A4F">
        <w:rPr>
          <w:rFonts w:ascii="Verdana" w:hAnsi="Verdana" w:cstheme="minorHAnsi"/>
          <w:b/>
          <w:sz w:val="28"/>
          <w:szCs w:val="28"/>
          <w:u w:val="single"/>
        </w:rPr>
        <w:t>“</w:t>
      </w:r>
    </w:p>
    <w:p w14:paraId="0BB98753" w14:textId="2B036C72"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9F4AC6" w:rsidRPr="009F4AC6">
        <w:rPr>
          <w:rFonts w:ascii="Verdana" w:hAnsi="Verdana" w:cstheme="minorHAnsi"/>
          <w:b/>
          <w:sz w:val="22"/>
          <w:u w:val="single"/>
        </w:rPr>
        <w:t>E650-S-</w:t>
      </w:r>
      <w:r w:rsidR="009F4AC6" w:rsidRPr="009F4AC6">
        <w:rPr>
          <w:rFonts w:ascii="Verdana" w:hAnsi="Verdana" w:cstheme="minorHAnsi"/>
          <w:b/>
          <w:sz w:val="22"/>
          <w:highlight w:val="green"/>
          <w:u w:val="single"/>
        </w:rPr>
        <w:t>xxxx</w:t>
      </w:r>
      <w:r w:rsidR="009F4AC6" w:rsidRPr="009F4AC6">
        <w:rPr>
          <w:rFonts w:ascii="Verdana" w:hAnsi="Verdana" w:cstheme="minorHAnsi"/>
          <w:b/>
          <w:sz w:val="22"/>
          <w:u w:val="single"/>
        </w:rPr>
        <w:t>/2023</w:t>
      </w:r>
    </w:p>
    <w:p w14:paraId="55C2DD03" w14:textId="768BEBAD" w:rsidR="00F65A4F" w:rsidRPr="00F65A4F" w:rsidRDefault="000878CB" w:rsidP="00F65A4F">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bookmarkStart w:id="0" w:name="_GoBack"/>
      <w:bookmarkEnd w:id="0"/>
    </w:p>
    <w:p w14:paraId="153905F3" w14:textId="47EAB736" w:rsidR="00F65A4F"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EE8D81D"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F65A4F" w:rsidRPr="00E910BF">
        <w:rPr>
          <w:rFonts w:ascii="Verdana" w:hAnsi="Verdana" w:cstheme="minorHAnsi"/>
          <w:b/>
          <w:sz w:val="18"/>
          <w:szCs w:val="18"/>
        </w:rPr>
        <w:t>Ing. Martinem Kašparem, ředitelem Oblastního ředitelství Ústí nad Labem</w:t>
      </w:r>
    </w:p>
    <w:p w14:paraId="124D35DF" w14:textId="77777777" w:rsidR="00831A8D" w:rsidRPr="00F65A4F" w:rsidRDefault="00831A8D" w:rsidP="00F65A4F">
      <w:pPr>
        <w:pStyle w:val="acnormal"/>
        <w:spacing w:after="0"/>
        <w:rPr>
          <w:rFonts w:ascii="Verdana" w:hAnsi="Verdana" w:cstheme="minorHAnsi"/>
          <w:b/>
          <w:sz w:val="18"/>
          <w:szCs w:val="18"/>
        </w:rPr>
      </w:pPr>
      <w:r w:rsidRPr="00F65A4F">
        <w:rPr>
          <w:rFonts w:ascii="Verdana" w:hAnsi="Verdana" w:cstheme="minorHAnsi"/>
          <w:b/>
          <w:sz w:val="18"/>
          <w:szCs w:val="18"/>
        </w:rPr>
        <w:t>Adresa pro doručování písemností v listinné podobě:</w:t>
      </w:r>
    </w:p>
    <w:p w14:paraId="14B5F50E" w14:textId="77777777" w:rsidR="00F65A4F" w:rsidRPr="00696B11" w:rsidRDefault="00F65A4F" w:rsidP="00F65A4F">
      <w:pPr>
        <w:pStyle w:val="acnormal"/>
        <w:spacing w:before="0" w:after="0" w:line="240" w:lineRule="auto"/>
        <w:rPr>
          <w:rFonts w:ascii="Verdana" w:hAnsi="Verdana" w:cstheme="minorHAnsi"/>
          <w:sz w:val="18"/>
          <w:szCs w:val="18"/>
        </w:rPr>
      </w:pPr>
      <w:r w:rsidRPr="00696B11">
        <w:rPr>
          <w:rFonts w:ascii="Verdana" w:hAnsi="Verdana" w:cstheme="minorHAnsi"/>
          <w:sz w:val="18"/>
          <w:szCs w:val="18"/>
        </w:rPr>
        <w:t>Správa železnic, státní organizace</w:t>
      </w:r>
    </w:p>
    <w:p w14:paraId="3718731F" w14:textId="2386D73B" w:rsidR="00831A8D" w:rsidRPr="00061719" w:rsidRDefault="00F65A4F" w:rsidP="00F65A4F">
      <w:pPr>
        <w:pStyle w:val="acnormal"/>
        <w:spacing w:before="0"/>
        <w:rPr>
          <w:rFonts w:ascii="Verdana" w:hAnsi="Verdana" w:cstheme="minorHAnsi"/>
          <w:sz w:val="18"/>
          <w:szCs w:val="18"/>
        </w:rPr>
      </w:pPr>
      <w:r>
        <w:rPr>
          <w:rFonts w:ascii="Verdana" w:hAnsi="Verdana" w:cstheme="minorHAnsi"/>
          <w:sz w:val="18"/>
          <w:szCs w:val="18"/>
        </w:rPr>
        <w:t>Oblastní ředitelství Ústí nad Labem, Železničářská 1386/31, 400 03 Ústí nad Labem</w:t>
      </w:r>
      <w:r w:rsidR="00831A8D" w:rsidRPr="00061719" w:rsidDel="00640267">
        <w:rPr>
          <w:rFonts w:ascii="Verdana" w:hAnsi="Verdana" w:cstheme="minorHAnsi"/>
          <w:sz w:val="18"/>
          <w:szCs w:val="18"/>
        </w:rPr>
        <w:t xml:space="preserve"> </w:t>
      </w:r>
    </w:p>
    <w:p w14:paraId="40052E33" w14:textId="77777777" w:rsidR="00831A8D" w:rsidRPr="00F65A4F" w:rsidRDefault="00831A8D" w:rsidP="00F65A4F">
      <w:pPr>
        <w:pStyle w:val="acnormal"/>
        <w:spacing w:before="0" w:after="0"/>
        <w:rPr>
          <w:rFonts w:ascii="Verdana" w:hAnsi="Verdana" w:cstheme="minorHAnsi"/>
          <w:b/>
          <w:sz w:val="18"/>
          <w:szCs w:val="18"/>
        </w:rPr>
      </w:pPr>
      <w:r w:rsidRPr="00F65A4F">
        <w:rPr>
          <w:rFonts w:ascii="Verdana" w:hAnsi="Verdana" w:cstheme="minorHAnsi"/>
          <w:b/>
          <w:sz w:val="18"/>
          <w:szCs w:val="18"/>
        </w:rPr>
        <w:t>Adresa pro doručování písemnosti v elektronické podobě:</w:t>
      </w:r>
    </w:p>
    <w:p w14:paraId="2648F64D" w14:textId="23EEACD3" w:rsidR="00F65A4F" w:rsidRPr="00F65A4F" w:rsidRDefault="009F4AC6" w:rsidP="00F65A4F">
      <w:pPr>
        <w:pStyle w:val="acnormal"/>
        <w:spacing w:before="0"/>
        <w:rPr>
          <w:rFonts w:ascii="Verdana" w:hAnsi="Verdana" w:cstheme="minorHAnsi"/>
          <w:sz w:val="18"/>
          <w:szCs w:val="18"/>
        </w:rPr>
      </w:pPr>
      <w:hyperlink r:id="rId11" w:history="1">
        <w:r w:rsidR="00382882" w:rsidRPr="00AC2146">
          <w:rPr>
            <w:rStyle w:val="Hypertextovodkaz"/>
            <w:rFonts w:ascii="Verdana" w:hAnsi="Verdana" w:cstheme="minorHAnsi"/>
            <w:sz w:val="18"/>
            <w:szCs w:val="18"/>
          </w:rPr>
          <w:t>ePodatelnaORUNL@spravazeleznic.cz</w:t>
        </w:r>
      </w:hyperlink>
      <w:r w:rsidR="00382882">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D8D32D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F65A4F">
        <w:rPr>
          <w:rFonts w:ascii="Verdana" w:hAnsi="Verdana" w:cstheme="minorHAnsi"/>
          <w:sz w:val="18"/>
          <w:szCs w:val="18"/>
        </w:rPr>
        <w:t xml:space="preserve">podlimitní </w:t>
      </w:r>
      <w:r w:rsidRPr="00F65A4F">
        <w:rPr>
          <w:rFonts w:ascii="Verdana" w:hAnsi="Verdana" w:cstheme="minorHAnsi"/>
          <w:sz w:val="18"/>
          <w:szCs w:val="18"/>
        </w:rPr>
        <w:t>sektorové veřejné zakáz</w:t>
      </w:r>
      <w:r w:rsidR="00161E4D" w:rsidRPr="00F65A4F">
        <w:rPr>
          <w:rFonts w:ascii="Verdana" w:hAnsi="Verdana" w:cstheme="minorHAnsi"/>
          <w:sz w:val="18"/>
          <w:szCs w:val="18"/>
        </w:rPr>
        <w:t>ce</w:t>
      </w:r>
      <w:r w:rsidRPr="00061719">
        <w:rPr>
          <w:rFonts w:ascii="Verdana" w:hAnsi="Verdana" w:cstheme="minorHAnsi"/>
          <w:sz w:val="18"/>
          <w:szCs w:val="18"/>
        </w:rPr>
        <w:t xml:space="preserve"> s názvem </w:t>
      </w:r>
      <w:r w:rsidR="00F65A4F" w:rsidRPr="00F65A4F">
        <w:rPr>
          <w:rFonts w:ascii="Verdana" w:hAnsi="Verdana" w:cstheme="minorHAnsi"/>
          <w:b/>
          <w:sz w:val="18"/>
          <w:szCs w:val="18"/>
        </w:rPr>
        <w:t>Údržba, oprava a odstraňování závad u SSZT OŘ UNL 2023 - 2025</w:t>
      </w:r>
      <w:r w:rsidRPr="00F65A4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D715C0" w:rsidRPr="00D715C0">
        <w:rPr>
          <w:rFonts w:ascii="Verdana" w:hAnsi="Verdana" w:cstheme="minorHAnsi"/>
          <w:sz w:val="18"/>
          <w:szCs w:val="18"/>
        </w:rPr>
        <w:t>8728</w:t>
      </w:r>
      <w:r w:rsidR="00F65A4F" w:rsidRPr="00F65A4F">
        <w:rPr>
          <w:rFonts w:ascii="Verdana" w:hAnsi="Verdana" w:cstheme="minorHAnsi"/>
          <w:sz w:val="18"/>
          <w:szCs w:val="18"/>
        </w:rPr>
        <w:t>/2023-SŽ-OŘ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BC31438"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1279D">
        <w:rPr>
          <w:rFonts w:ascii="Verdana" w:hAnsi="Verdana" w:cstheme="minorHAnsi"/>
          <w:sz w:val="18"/>
          <w:szCs w:val="18"/>
        </w:rPr>
        <w:t>e</w:t>
      </w:r>
      <w:r w:rsidR="00B84715">
        <w:rPr>
          <w:rFonts w:ascii="Verdana" w:hAnsi="Verdana" w:cstheme="minorHAnsi"/>
          <w:sz w:val="18"/>
          <w:szCs w:val="18"/>
        </w:rPr>
        <w:t xml:space="preserve"> </w:t>
      </w:r>
      <w:r w:rsidR="0021279D" w:rsidRPr="0021279D">
        <w:rPr>
          <w:rFonts w:ascii="Verdana" w:hAnsi="Verdana" w:cstheme="minorHAnsi"/>
          <w:sz w:val="18"/>
          <w:szCs w:val="18"/>
        </w:rPr>
        <w:t>Specifikaci předmětu dílčích smluv</w:t>
      </w:r>
      <w:r w:rsidR="00B84715" w:rsidRPr="0021279D">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w:t>
      </w:r>
      <w:r w:rsidR="0021279D">
        <w:rPr>
          <w:rFonts w:ascii="Verdana" w:hAnsi="Verdana" w:cstheme="minorHAnsi"/>
          <w:sz w:val="18"/>
          <w:szCs w:val="18"/>
        </w:rPr>
        <w:t xml:space="preserve"> v aktuální verzi cenových soustav Sborník ÚOŽI a ÚRS. Ceny jednotlivých položek jsou určeny prostřednictvím přílohy č. 3 této Rámcové dohody.</w:t>
      </w:r>
    </w:p>
    <w:p w14:paraId="336D5E19" w14:textId="123D4669"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w:t>
      </w:r>
      <w:r w:rsidR="0021279D">
        <w:rPr>
          <w:rFonts w:ascii="Verdana" w:hAnsi="Verdana" w:cstheme="minorHAnsi"/>
          <w:sz w:val="18"/>
          <w:szCs w:val="18"/>
        </w:rPr>
        <w:t xml:space="preserve"> cenových soustavách Sborník ÚOŽI a ÚRS pouze v případě, že provedení těchto stavebních prací, dodávek a služeb je nezbytné pro dokončení Díla či splnění jeho účelu dle popisu Díla uvedeného v objednávce. </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495643B1" w:rsidR="00C55703"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F65A4F">
        <w:rPr>
          <w:rFonts w:ascii="Verdana" w:hAnsi="Verdana"/>
          <w:sz w:val="18"/>
          <w:szCs w:val="18"/>
        </w:rPr>
        <w:t xml:space="preserve">pro oblast SSZT UNL - </w:t>
      </w:r>
      <w:hyperlink r:id="rId12" w:history="1">
        <w:r w:rsidR="00382882" w:rsidRPr="00AC2146">
          <w:rPr>
            <w:rStyle w:val="Hypertextovodkaz"/>
            <w:rFonts w:ascii="Verdana" w:hAnsi="Verdana"/>
            <w:sz w:val="18"/>
            <w:szCs w:val="18"/>
          </w:rPr>
          <w:t>Kohlerova@spravazeleznic.cz</w:t>
        </w:r>
      </w:hyperlink>
      <w:r w:rsidR="00382882">
        <w:rPr>
          <w:rFonts w:ascii="Verdana" w:hAnsi="Verdana"/>
          <w:sz w:val="18"/>
          <w:szCs w:val="18"/>
        </w:rPr>
        <w:t xml:space="preserve"> </w:t>
      </w:r>
    </w:p>
    <w:p w14:paraId="15498161" w14:textId="679C127A" w:rsidR="00F65A4F" w:rsidRPr="00061719" w:rsidRDefault="00F65A4F" w:rsidP="009A48A1">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 pro oblast SSZT KV – </w:t>
      </w:r>
      <w:hyperlink r:id="rId13" w:history="1">
        <w:r w:rsidR="00382882" w:rsidRPr="00AC2146">
          <w:rPr>
            <w:rStyle w:val="Hypertextovodkaz"/>
            <w:rFonts w:ascii="Verdana" w:hAnsi="Verdana"/>
            <w:sz w:val="18"/>
            <w:szCs w:val="18"/>
          </w:rPr>
          <w:t>Pauchova@spravazeleznic.cz</w:t>
        </w:r>
      </w:hyperlink>
      <w:r w:rsidR="00382882">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3E83A5AF" w:rsidR="00F56CF1" w:rsidRPr="00061719" w:rsidRDefault="00835F5A" w:rsidP="0021279D">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určenou </w:t>
      </w:r>
      <w:r w:rsidR="00F65A4F">
        <w:rPr>
          <w:rFonts w:ascii="Verdana" w:hAnsi="Verdana" w:cstheme="minorHAnsi"/>
          <w:sz w:val="18"/>
          <w:szCs w:val="18"/>
        </w:rPr>
        <w:t>z</w:t>
      </w:r>
      <w:r w:rsidR="005A55CA">
        <w:rPr>
          <w:rFonts w:ascii="Verdana" w:hAnsi="Verdana" w:cstheme="minorHAnsi"/>
          <w:sz w:val="18"/>
          <w:szCs w:val="18"/>
        </w:rPr>
        <w:t xml:space="preserve">e Sborníku násobených koeficientem dle přílohy </w:t>
      </w:r>
      <w:r w:rsidR="009925B5">
        <w:rPr>
          <w:rFonts w:ascii="Verdana" w:hAnsi="Verdana" w:cstheme="minorHAnsi"/>
          <w:sz w:val="18"/>
          <w:szCs w:val="18"/>
        </w:rPr>
        <w:t>3</w:t>
      </w:r>
      <w:r w:rsidR="005A55CA">
        <w:rPr>
          <w:rFonts w:ascii="Verdana" w:hAnsi="Verdana" w:cstheme="minorHAnsi"/>
          <w:sz w:val="18"/>
          <w:szCs w:val="18"/>
        </w:rPr>
        <w:t xml:space="preserve"> této Rámcové dohody, včetně</w:t>
      </w:r>
      <w:r w:rsidR="005A55CA" w:rsidRPr="005A55CA">
        <w:rPr>
          <w:rFonts w:ascii="Verdana" w:hAnsi="Verdana" w:cstheme="minorHAnsi"/>
          <w:sz w:val="18"/>
          <w:szCs w:val="18"/>
        </w:rPr>
        <w:t xml:space="preserve"> </w:t>
      </w:r>
      <w:r w:rsidR="005A55CA">
        <w:rPr>
          <w:rFonts w:ascii="Verdana" w:hAnsi="Verdana" w:cstheme="minorHAnsi"/>
          <w:sz w:val="18"/>
          <w:szCs w:val="18"/>
        </w:rPr>
        <w:t>specifikace verze Sborníku, podle kterého se určí Cena Díla, a to odkazem na měsíc schválení a datum účinnosti Sborníku</w:t>
      </w:r>
      <w:r>
        <w:rPr>
          <w:rFonts w:ascii="Verdana" w:hAnsi="Verdana" w:cstheme="minorHAnsi"/>
          <w:sz w:val="18"/>
          <w:szCs w:val="18"/>
        </w:rPr>
        <w:t>,</w:t>
      </w:r>
    </w:p>
    <w:p w14:paraId="67C8D993" w14:textId="3B07FA68" w:rsidR="0038779C" w:rsidRPr="00AC729D" w:rsidRDefault="0005410E" w:rsidP="0021279D">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1CB08D2" w:rsidR="0038779C" w:rsidRPr="00061719" w:rsidRDefault="00DE2D74"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F65A4F">
        <w:rPr>
          <w:rFonts w:ascii="Verdana" w:hAnsi="Verdana" w:cstheme="minorHAnsi"/>
          <w:sz w:val="18"/>
          <w:szCs w:val="18"/>
        </w:rPr>
        <w:t xml:space="preserve"> (průběžná/konečná)</w:t>
      </w:r>
      <w:r w:rsidR="0038779C" w:rsidRPr="00061719">
        <w:rPr>
          <w:rFonts w:ascii="Verdana" w:hAnsi="Verdana" w:cstheme="minorHAnsi"/>
          <w:sz w:val="18"/>
          <w:szCs w:val="18"/>
        </w:rPr>
        <w:t>,</w:t>
      </w:r>
    </w:p>
    <w:p w14:paraId="043764FE" w14:textId="77777777" w:rsidR="0038779C" w:rsidRPr="00061719" w:rsidRDefault="0038779C" w:rsidP="0021279D">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0C8737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F65A4F" w:rsidRPr="00F65A4F">
        <w:rPr>
          <w:rFonts w:ascii="Verdana" w:hAnsi="Verdana"/>
          <w:sz w:val="18"/>
          <w:szCs w:val="18"/>
        </w:rPr>
        <w:t>5</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42508ED"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může následovat nejdříve po nabytí účinnosti dílčí smlouvy na plnění dílčí veřejné zakázky.</w:t>
      </w:r>
    </w:p>
    <w:p w14:paraId="174E0C45" w14:textId="6E8DF066" w:rsidR="00F65A4F" w:rsidRPr="0021279D" w:rsidRDefault="00C5543D" w:rsidP="00F65A4F">
      <w:pPr>
        <w:pStyle w:val="Odstavecseseznamem"/>
        <w:numPr>
          <w:ilvl w:val="1"/>
          <w:numId w:val="17"/>
        </w:numPr>
        <w:spacing w:before="120" w:after="120"/>
        <w:contextualSpacing w:val="0"/>
        <w:jc w:val="both"/>
        <w:rPr>
          <w:rFonts w:ascii="Verdana" w:hAnsi="Verdana" w:cstheme="minorHAnsi"/>
          <w:sz w:val="18"/>
          <w:szCs w:val="18"/>
        </w:rPr>
      </w:pPr>
      <w:r w:rsidRPr="0021279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1279D">
        <w:rPr>
          <w:rFonts w:ascii="Verdana" w:hAnsi="Verdana" w:cstheme="minorHAnsi"/>
          <w:sz w:val="18"/>
          <w:szCs w:val="18"/>
        </w:rPr>
        <w:t>ust</w:t>
      </w:r>
      <w:proofErr w:type="spellEnd"/>
      <w:r w:rsidRPr="0021279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21279D">
        <w:rPr>
          <w:rFonts w:ascii="Verdana" w:hAnsi="Verdana" w:cstheme="minorHAnsi"/>
          <w:sz w:val="18"/>
          <w:szCs w:val="18"/>
        </w:rPr>
        <w:t>2 a 5</w:t>
      </w:r>
      <w:r w:rsidRPr="0021279D">
        <w:rPr>
          <w:rFonts w:ascii="Verdana" w:hAnsi="Verdana" w:cstheme="minorHAnsi"/>
          <w:sz w:val="18"/>
          <w:szCs w:val="18"/>
        </w:rPr>
        <w:t xml:space="preserve"> této dohody, přičemž výzvou k uzavření dílčí smlouvy se rozumí objednávka. </w:t>
      </w:r>
      <w:r w:rsidR="008A041E" w:rsidRPr="0021279D">
        <w:rPr>
          <w:rFonts w:ascii="Verdana" w:hAnsi="Verdana" w:cstheme="minorHAnsi"/>
          <w:sz w:val="18"/>
          <w:szCs w:val="18"/>
        </w:rPr>
        <w:t>Zhotovitel</w:t>
      </w:r>
      <w:r w:rsidRPr="0021279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65A4F" w:rsidRPr="0021279D">
        <w:rPr>
          <w:rFonts w:ascii="Verdana" w:hAnsi="Verdana" w:cstheme="minorHAnsi"/>
          <w:sz w:val="18"/>
          <w:szCs w:val="18"/>
        </w:rPr>
        <w:t>30</w:t>
      </w:r>
      <w:r w:rsidRPr="0021279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21279D">
        <w:rPr>
          <w:rFonts w:ascii="Verdana" w:hAnsi="Verdana" w:cstheme="minorHAnsi"/>
          <w:sz w:val="18"/>
          <w:szCs w:val="18"/>
        </w:rPr>
        <w:t xml:space="preserve"> Ustanovení bodu 20.3 obchodních podmínek se uplatní i v tomto případě.</w:t>
      </w:r>
      <w:r w:rsidRPr="0021279D">
        <w:rPr>
          <w:rFonts w:ascii="Verdana" w:hAnsi="Verdana" w:cstheme="minorHAnsi"/>
          <w:sz w:val="18"/>
          <w:szCs w:val="18"/>
        </w:rPr>
        <w:t xml:space="preserve"> </w:t>
      </w:r>
    </w:p>
    <w:p w14:paraId="15C0546E" w14:textId="77777777" w:rsidR="00CC5257" w:rsidRPr="00862FE1" w:rsidRDefault="00061719" w:rsidP="004B09E5">
      <w:pPr>
        <w:pStyle w:val="acnormal"/>
        <w:numPr>
          <w:ilvl w:val="0"/>
          <w:numId w:val="3"/>
        </w:numPr>
        <w:spacing w:before="240" w:after="240"/>
        <w:ind w:left="714" w:hanging="357"/>
        <w:jc w:val="left"/>
        <w:rPr>
          <w:rFonts w:ascii="Verdana" w:hAnsi="Verdana" w:cstheme="minorHAnsi"/>
          <w:b/>
          <w:sz w:val="22"/>
        </w:rPr>
      </w:pPr>
      <w:r w:rsidRPr="00862FE1">
        <w:rPr>
          <w:rFonts w:ascii="Verdana" w:hAnsi="Verdana" w:cstheme="minorHAnsi"/>
          <w:b/>
          <w:sz w:val="22"/>
        </w:rPr>
        <w:t>DOBA, MÍSTO, ZPŮSOB A LHŮTY PLNĚNÍ</w:t>
      </w:r>
    </w:p>
    <w:p w14:paraId="0E73C280" w14:textId="63C90472" w:rsidR="003276C2" w:rsidRPr="00862FE1" w:rsidRDefault="003276C2" w:rsidP="004B09E5">
      <w:pPr>
        <w:pStyle w:val="acnormalbulleted"/>
        <w:numPr>
          <w:ilvl w:val="0"/>
          <w:numId w:val="16"/>
        </w:numPr>
        <w:rPr>
          <w:rFonts w:ascii="Verdana" w:hAnsi="Verdana"/>
          <w:sz w:val="18"/>
          <w:szCs w:val="18"/>
        </w:rPr>
      </w:pPr>
      <w:r w:rsidRPr="00862FE1">
        <w:rPr>
          <w:rFonts w:ascii="Verdana" w:eastAsiaTheme="majorEastAsia" w:hAnsi="Verdana"/>
          <w:bCs/>
          <w:sz w:val="18"/>
          <w:szCs w:val="18"/>
        </w:rPr>
        <w:t xml:space="preserve">Tato </w:t>
      </w:r>
      <w:r w:rsidR="006C1915" w:rsidRPr="00862FE1">
        <w:rPr>
          <w:rFonts w:ascii="Verdana" w:eastAsiaTheme="majorEastAsia" w:hAnsi="Verdana"/>
          <w:bCs/>
          <w:sz w:val="18"/>
          <w:szCs w:val="18"/>
        </w:rPr>
        <w:t>Rámcová</w:t>
      </w:r>
      <w:r w:rsidRPr="00862FE1">
        <w:rPr>
          <w:rFonts w:ascii="Verdana" w:eastAsiaTheme="majorEastAsia" w:hAnsi="Verdana"/>
          <w:bCs/>
          <w:sz w:val="18"/>
          <w:szCs w:val="18"/>
        </w:rPr>
        <w:t xml:space="preserve"> dohoda je uzavírána na </w:t>
      </w:r>
      <w:r w:rsidR="007E084F" w:rsidRPr="00862FE1">
        <w:rPr>
          <w:rFonts w:ascii="Verdana" w:eastAsiaTheme="majorEastAsia" w:hAnsi="Verdana"/>
          <w:bCs/>
          <w:sz w:val="18"/>
          <w:szCs w:val="18"/>
        </w:rPr>
        <w:t xml:space="preserve">dobu </w:t>
      </w:r>
      <w:r w:rsidR="00F65A4F" w:rsidRPr="00862FE1">
        <w:rPr>
          <w:rFonts w:ascii="Verdana" w:eastAsiaTheme="majorEastAsia" w:hAnsi="Verdana"/>
          <w:b/>
          <w:bCs/>
          <w:sz w:val="18"/>
          <w:szCs w:val="18"/>
        </w:rPr>
        <w:t>24</w:t>
      </w:r>
      <w:r w:rsidRPr="00862FE1">
        <w:rPr>
          <w:rFonts w:ascii="Verdana" w:eastAsiaTheme="majorEastAsia" w:hAnsi="Verdana"/>
          <w:b/>
          <w:bCs/>
          <w:sz w:val="18"/>
          <w:szCs w:val="18"/>
        </w:rPr>
        <w:t xml:space="preserve"> </w:t>
      </w:r>
      <w:r w:rsidR="007E084F" w:rsidRPr="00862FE1">
        <w:rPr>
          <w:rFonts w:ascii="Verdana" w:eastAsiaTheme="majorEastAsia" w:hAnsi="Verdana"/>
          <w:b/>
          <w:bCs/>
          <w:sz w:val="18"/>
          <w:szCs w:val="18"/>
        </w:rPr>
        <w:t>měsíců</w:t>
      </w:r>
      <w:r w:rsidR="007E084F" w:rsidRPr="00862FE1">
        <w:rPr>
          <w:rFonts w:ascii="Verdana" w:eastAsiaTheme="majorEastAsia" w:hAnsi="Verdana"/>
          <w:bCs/>
          <w:sz w:val="18"/>
          <w:szCs w:val="18"/>
        </w:rPr>
        <w:t xml:space="preserve"> </w:t>
      </w:r>
      <w:r w:rsidRPr="00862FE1">
        <w:rPr>
          <w:rFonts w:ascii="Verdana" w:eastAsiaTheme="majorEastAsia" w:hAnsi="Verdana"/>
          <w:bCs/>
          <w:sz w:val="18"/>
          <w:szCs w:val="18"/>
        </w:rPr>
        <w:t xml:space="preserve">od </w:t>
      </w:r>
      <w:r w:rsidR="007E084F" w:rsidRPr="00862FE1">
        <w:rPr>
          <w:rFonts w:ascii="Verdana" w:eastAsiaTheme="majorEastAsia" w:hAnsi="Verdana"/>
          <w:bCs/>
          <w:sz w:val="18"/>
          <w:szCs w:val="18"/>
        </w:rPr>
        <w:t xml:space="preserve">nabytí </w:t>
      </w:r>
      <w:r w:rsidRPr="00862FE1">
        <w:rPr>
          <w:rFonts w:ascii="Verdana" w:eastAsiaTheme="majorEastAsia" w:hAnsi="Verdana"/>
          <w:bCs/>
          <w:sz w:val="18"/>
          <w:szCs w:val="18"/>
        </w:rPr>
        <w:t xml:space="preserve">její </w:t>
      </w:r>
      <w:r w:rsidR="007E084F" w:rsidRPr="00862FE1">
        <w:rPr>
          <w:rFonts w:ascii="Verdana" w:eastAsiaTheme="majorEastAsia" w:hAnsi="Verdana"/>
          <w:bCs/>
          <w:sz w:val="18"/>
          <w:szCs w:val="18"/>
        </w:rPr>
        <w:t xml:space="preserve">účinnosti, </w:t>
      </w:r>
      <w:r w:rsidR="007E084F" w:rsidRPr="00862FE1">
        <w:rPr>
          <w:rFonts w:ascii="Verdana" w:hAnsi="Verdana"/>
          <w:sz w:val="18"/>
          <w:szCs w:val="18"/>
        </w:rPr>
        <w:t xml:space="preserve">anebo do doby uzavření dílčí smlouvy, na </w:t>
      </w:r>
      <w:proofErr w:type="gramStart"/>
      <w:r w:rsidR="007E084F" w:rsidRPr="00862FE1">
        <w:rPr>
          <w:rFonts w:ascii="Verdana" w:hAnsi="Verdana"/>
          <w:sz w:val="18"/>
          <w:szCs w:val="18"/>
        </w:rPr>
        <w:t>základě</w:t>
      </w:r>
      <w:proofErr w:type="gramEnd"/>
      <w:r w:rsidR="007E084F" w:rsidRPr="00862FE1">
        <w:rPr>
          <w:rFonts w:ascii="Verdana" w:hAnsi="Verdana"/>
          <w:sz w:val="18"/>
          <w:szCs w:val="18"/>
        </w:rPr>
        <w:t xml:space="preserve"> které dojde k objednání </w:t>
      </w:r>
      <w:r w:rsidR="00183C5A" w:rsidRPr="00862FE1">
        <w:rPr>
          <w:rFonts w:ascii="Verdana" w:hAnsi="Verdana"/>
          <w:sz w:val="18"/>
          <w:szCs w:val="18"/>
        </w:rPr>
        <w:t xml:space="preserve">Díla </w:t>
      </w:r>
      <w:r w:rsidR="007E084F" w:rsidRPr="00862FE1">
        <w:rPr>
          <w:rFonts w:ascii="Verdana" w:hAnsi="Verdana"/>
          <w:sz w:val="18"/>
          <w:szCs w:val="18"/>
        </w:rPr>
        <w:t xml:space="preserve">dle této </w:t>
      </w:r>
      <w:r w:rsidR="006C1915" w:rsidRPr="00862FE1">
        <w:rPr>
          <w:rFonts w:ascii="Verdana" w:hAnsi="Verdana"/>
          <w:sz w:val="18"/>
          <w:szCs w:val="18"/>
        </w:rPr>
        <w:t>Rámcové</w:t>
      </w:r>
      <w:r w:rsidR="007E084F" w:rsidRPr="00862FE1">
        <w:rPr>
          <w:rFonts w:ascii="Verdana" w:hAnsi="Verdana"/>
          <w:sz w:val="18"/>
          <w:szCs w:val="18"/>
        </w:rPr>
        <w:t xml:space="preserve"> dohody v částce převyšující </w:t>
      </w:r>
      <w:r w:rsidR="00CB4770">
        <w:rPr>
          <w:rFonts w:ascii="Verdana" w:hAnsi="Verdana"/>
          <w:b/>
          <w:sz w:val="18"/>
          <w:szCs w:val="18"/>
        </w:rPr>
        <w:t>134</w:t>
      </w:r>
      <w:r w:rsidR="00F65A4F" w:rsidRPr="00862FE1">
        <w:rPr>
          <w:rFonts w:ascii="Verdana" w:hAnsi="Verdana"/>
          <w:b/>
          <w:sz w:val="18"/>
          <w:szCs w:val="18"/>
        </w:rPr>
        <w:t> </w:t>
      </w:r>
      <w:r w:rsidR="00CB4770">
        <w:rPr>
          <w:rFonts w:ascii="Verdana" w:hAnsi="Verdana"/>
          <w:b/>
          <w:sz w:val="18"/>
          <w:szCs w:val="18"/>
        </w:rPr>
        <w:t>85</w:t>
      </w:r>
      <w:r w:rsidR="00F65A4F" w:rsidRPr="00862FE1">
        <w:rPr>
          <w:rFonts w:ascii="Verdana" w:hAnsi="Verdana"/>
          <w:b/>
          <w:sz w:val="18"/>
          <w:szCs w:val="18"/>
        </w:rPr>
        <w:t>0 000</w:t>
      </w:r>
      <w:r w:rsidR="007E084F" w:rsidRPr="00862FE1">
        <w:rPr>
          <w:rFonts w:ascii="Verdana" w:hAnsi="Verdana"/>
          <w:b/>
          <w:sz w:val="18"/>
          <w:szCs w:val="18"/>
        </w:rPr>
        <w:t xml:space="preserve">,- Kč </w:t>
      </w:r>
      <w:r w:rsidR="007E084F" w:rsidRPr="00382882">
        <w:rPr>
          <w:rFonts w:ascii="Verdana" w:hAnsi="Verdana"/>
          <w:bCs/>
          <w:sz w:val="18"/>
          <w:szCs w:val="18"/>
        </w:rPr>
        <w:t>bez DPH</w:t>
      </w:r>
      <w:r w:rsidR="007E084F" w:rsidRPr="00862FE1">
        <w:rPr>
          <w:rFonts w:ascii="Verdana" w:hAnsi="Verdana"/>
          <w:sz w:val="18"/>
          <w:szCs w:val="18"/>
        </w:rPr>
        <w:t xml:space="preserve">. V případě, že dojde k ukončení účinnosti této </w:t>
      </w:r>
      <w:r w:rsidR="006C1915" w:rsidRPr="00862FE1">
        <w:rPr>
          <w:rFonts w:ascii="Verdana" w:hAnsi="Verdana"/>
          <w:sz w:val="18"/>
          <w:szCs w:val="18"/>
        </w:rPr>
        <w:t>Rámcové</w:t>
      </w:r>
      <w:r w:rsidR="007E084F" w:rsidRPr="00862FE1">
        <w:rPr>
          <w:rFonts w:ascii="Verdana" w:hAnsi="Verdana"/>
          <w:sz w:val="18"/>
          <w:szCs w:val="18"/>
        </w:rPr>
        <w:t xml:space="preserve"> dohody dle předchozí věty, nemá toto ukončení vliv na účinnost dílčích smluv, které byly na základě této </w:t>
      </w:r>
      <w:r w:rsidR="006C1915" w:rsidRPr="00862FE1">
        <w:rPr>
          <w:rFonts w:ascii="Verdana" w:hAnsi="Verdana"/>
          <w:sz w:val="18"/>
          <w:szCs w:val="18"/>
        </w:rPr>
        <w:t>Rámcové</w:t>
      </w:r>
      <w:r w:rsidR="007E084F" w:rsidRPr="00862FE1">
        <w:rPr>
          <w:rFonts w:ascii="Verdana" w:hAnsi="Verdana"/>
          <w:sz w:val="18"/>
          <w:szCs w:val="18"/>
        </w:rPr>
        <w:t xml:space="preserve"> dohody uzavřeny. </w:t>
      </w:r>
      <w:r w:rsidR="00562B90" w:rsidRPr="00862FE1">
        <w:rPr>
          <w:rFonts w:ascii="Verdana" w:hAnsi="Verdana"/>
          <w:sz w:val="18"/>
          <w:szCs w:val="18"/>
        </w:rPr>
        <w:t xml:space="preserve">Objednatel </w:t>
      </w:r>
      <w:r w:rsidR="007E084F" w:rsidRPr="00862FE1">
        <w:rPr>
          <w:rFonts w:ascii="Verdana" w:hAnsi="Verdana"/>
          <w:sz w:val="18"/>
          <w:szCs w:val="18"/>
        </w:rPr>
        <w:t xml:space="preserve">není oprávněn na základě této </w:t>
      </w:r>
      <w:r w:rsidR="006C1915" w:rsidRPr="00862FE1">
        <w:rPr>
          <w:rFonts w:ascii="Verdana" w:hAnsi="Verdana"/>
          <w:sz w:val="18"/>
          <w:szCs w:val="18"/>
        </w:rPr>
        <w:t>Rámcové</w:t>
      </w:r>
      <w:r w:rsidR="007E084F" w:rsidRPr="00862FE1">
        <w:rPr>
          <w:rFonts w:ascii="Verdana" w:hAnsi="Verdana"/>
          <w:sz w:val="18"/>
          <w:szCs w:val="18"/>
        </w:rPr>
        <w:t xml:space="preserve"> dohody učinit objednávky přesahující částku </w:t>
      </w:r>
      <w:r w:rsidR="00F65A4F" w:rsidRPr="00862FE1">
        <w:rPr>
          <w:rFonts w:ascii="Verdana" w:hAnsi="Verdana"/>
          <w:b/>
          <w:sz w:val="18"/>
          <w:szCs w:val="18"/>
        </w:rPr>
        <w:t>135 000 000</w:t>
      </w:r>
      <w:r w:rsidR="007E084F" w:rsidRPr="00862FE1">
        <w:rPr>
          <w:rFonts w:ascii="Verdana" w:hAnsi="Verdana"/>
          <w:b/>
          <w:sz w:val="18"/>
          <w:szCs w:val="18"/>
        </w:rPr>
        <w:t xml:space="preserve">,- Kč </w:t>
      </w:r>
      <w:r w:rsidR="007E084F" w:rsidRPr="00382882">
        <w:rPr>
          <w:rFonts w:ascii="Verdana" w:hAnsi="Verdana"/>
          <w:bCs/>
          <w:sz w:val="18"/>
          <w:szCs w:val="18"/>
        </w:rPr>
        <w:t>bez DPH</w:t>
      </w:r>
      <w:r w:rsidRPr="00382882">
        <w:rPr>
          <w:rFonts w:ascii="Verdana" w:eastAsiaTheme="majorEastAsia" w:hAnsi="Verdana"/>
          <w:bCs/>
          <w:sz w:val="18"/>
          <w:szCs w:val="18"/>
        </w:rPr>
        <w:t>.</w:t>
      </w:r>
      <w:r w:rsidR="000C74F5" w:rsidRPr="00862FE1">
        <w:rPr>
          <w:rFonts w:ascii="Verdana" w:eastAsiaTheme="majorEastAsia" w:hAnsi="Verdana"/>
          <w:bCs/>
          <w:sz w:val="18"/>
          <w:szCs w:val="18"/>
        </w:rPr>
        <w:t xml:space="preserve"> </w:t>
      </w:r>
      <w:r w:rsidR="000C74F5" w:rsidRPr="00862FE1">
        <w:rPr>
          <w:rFonts w:ascii="Verdana" w:hAnsi="Verdana"/>
          <w:sz w:val="18"/>
          <w:szCs w:val="18"/>
        </w:rPr>
        <w:t xml:space="preserve">Pro účely posouzení aktuální výše částek (limitů) uvedených v tomto odstavci rámcové dohody se použije </w:t>
      </w:r>
      <w:r w:rsidR="000C74F5" w:rsidRPr="00862FE1">
        <w:rPr>
          <w:rFonts w:ascii="Verdana" w:hAnsi="Verdana"/>
          <w:sz w:val="18"/>
          <w:szCs w:val="18"/>
        </w:rPr>
        <w:lastRenderedPageBreak/>
        <w:t>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F65A4F" w:rsidRDefault="00F95433" w:rsidP="002D1F24">
      <w:pPr>
        <w:pStyle w:val="acnormalbulleted"/>
        <w:rPr>
          <w:rFonts w:ascii="Verdana" w:hAnsi="Verdana"/>
          <w:sz w:val="18"/>
          <w:szCs w:val="18"/>
        </w:rPr>
      </w:pPr>
      <w:r w:rsidRPr="00862FE1">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862FE1">
        <w:rPr>
          <w:rFonts w:ascii="Verdana" w:hAnsi="Verdana"/>
          <w:sz w:val="18"/>
          <w:szCs w:val="18"/>
        </w:rPr>
        <w:t>podčl</w:t>
      </w:r>
      <w:proofErr w:type="spellEnd"/>
      <w:r w:rsidRPr="00862FE1">
        <w:rPr>
          <w:rFonts w:ascii="Verdana" w:hAnsi="Verdana"/>
          <w:sz w:val="18"/>
          <w:szCs w:val="18"/>
        </w:rPr>
        <w:t>. 3.1 Obchodních podmínek. Harmonogram postupu prací pro dílčí smlouvy uzavírané dle této Rámcové dohodě</w:t>
      </w:r>
      <w:r w:rsidRPr="00F65A4F">
        <w:rPr>
          <w:rFonts w:ascii="Verdana" w:hAnsi="Verdana"/>
          <w:sz w:val="18"/>
          <w:szCs w:val="18"/>
        </w:rPr>
        <w:t xml:space="preserve"> nemusí být nad rámec toho zpracován v grafické podobě.</w:t>
      </w:r>
    </w:p>
    <w:p w14:paraId="5444F64D" w14:textId="066D2E5C" w:rsidR="00BD7195" w:rsidRPr="00F65A4F"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65A4F" w:rsidRPr="00F65A4F">
        <w:rPr>
          <w:rFonts w:ascii="Verdana" w:hAnsi="Verdana"/>
          <w:sz w:val="18"/>
          <w:szCs w:val="18"/>
        </w:rPr>
        <w:t>06:30</w:t>
      </w:r>
      <w:r w:rsidR="00780CF7" w:rsidRPr="00F65A4F">
        <w:rPr>
          <w:rFonts w:ascii="Verdana" w:hAnsi="Verdana"/>
          <w:sz w:val="18"/>
          <w:szCs w:val="18"/>
        </w:rPr>
        <w:t xml:space="preserve"> – </w:t>
      </w:r>
      <w:r w:rsidR="00F65A4F" w:rsidRPr="00F65A4F">
        <w:rPr>
          <w:rFonts w:ascii="Verdana" w:hAnsi="Verdana"/>
          <w:sz w:val="18"/>
          <w:szCs w:val="18"/>
        </w:rPr>
        <w:t>14:30</w:t>
      </w:r>
      <w:r w:rsidR="00780CF7" w:rsidRPr="00F65A4F">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w:t>
      </w:r>
      <w:r w:rsidR="00CC5257" w:rsidRPr="00F65A4F">
        <w:rPr>
          <w:rFonts w:ascii="Verdana" w:hAnsi="Verdana"/>
          <w:sz w:val="18"/>
          <w:szCs w:val="18"/>
        </w:rPr>
        <w:t xml:space="preserve">tuto skutečnost s konkrétním vymezením zjištěných vad </w:t>
      </w:r>
      <w:r w:rsidR="00DD2D34" w:rsidRPr="00F65A4F">
        <w:rPr>
          <w:rFonts w:ascii="Verdana" w:hAnsi="Verdana"/>
          <w:sz w:val="18"/>
          <w:szCs w:val="18"/>
        </w:rPr>
        <w:t>předaného plnění</w:t>
      </w:r>
      <w:r w:rsidR="00CC5257" w:rsidRPr="00F65A4F">
        <w:rPr>
          <w:rFonts w:ascii="Verdana" w:hAnsi="Verdana"/>
          <w:sz w:val="18"/>
          <w:szCs w:val="18"/>
        </w:rPr>
        <w:t xml:space="preserve">. </w:t>
      </w:r>
    </w:p>
    <w:p w14:paraId="74A9DBE2" w14:textId="77777777" w:rsidR="00C62782" w:rsidRPr="00F65A4F" w:rsidRDefault="00C62782" w:rsidP="002D1F24">
      <w:pPr>
        <w:pStyle w:val="acnormalbulleted"/>
        <w:rPr>
          <w:rFonts w:ascii="Verdana" w:hAnsi="Verdana"/>
          <w:sz w:val="18"/>
          <w:szCs w:val="18"/>
        </w:rPr>
      </w:pPr>
      <w:r w:rsidRPr="00F65A4F">
        <w:rPr>
          <w:rFonts w:ascii="Verdana" w:hAnsi="Verdana"/>
          <w:sz w:val="18"/>
          <w:szCs w:val="18"/>
        </w:rPr>
        <w:t xml:space="preserve">Před zahájením prací na realizací dílčí smlouvy si oprávněný zástupce Objednatele a Zhotovitele prokazatelně vymění se </w:t>
      </w:r>
      <w:r w:rsidR="00321570" w:rsidRPr="00F65A4F">
        <w:rPr>
          <w:rFonts w:ascii="Verdana" w:hAnsi="Verdana"/>
          <w:sz w:val="18"/>
          <w:szCs w:val="18"/>
        </w:rPr>
        <w:t>Z</w:t>
      </w:r>
      <w:r w:rsidRPr="00F65A4F">
        <w:rPr>
          <w:rFonts w:ascii="Verdana" w:hAnsi="Verdana"/>
          <w:sz w:val="18"/>
          <w:szCs w:val="18"/>
        </w:rPr>
        <w:t>hotovitelem písemně informace o rizicích a přijatých opatřeních k ochraně před jejich působením.</w:t>
      </w:r>
    </w:p>
    <w:p w14:paraId="33656D3B" w14:textId="60520AFA" w:rsidR="00476899" w:rsidRPr="00F65A4F" w:rsidRDefault="00476899" w:rsidP="002D1F24">
      <w:pPr>
        <w:pStyle w:val="acnormalbulleted"/>
        <w:rPr>
          <w:rFonts w:ascii="Verdana" w:hAnsi="Verdana"/>
          <w:sz w:val="18"/>
          <w:szCs w:val="18"/>
        </w:rPr>
      </w:pPr>
      <w:r w:rsidRPr="00F65A4F">
        <w:rPr>
          <w:rFonts w:ascii="Verdana" w:hAnsi="Verdana"/>
          <w:sz w:val="18"/>
          <w:szCs w:val="18"/>
        </w:rPr>
        <w:t>Zhotovitel se zavazuje zajistit realizaci prací na Díle tak, aby v případě nepřetržitých výluk trvajících více než 36 hodin probíhala realizace prací na Díle minimálně 1</w:t>
      </w:r>
      <w:r w:rsidR="00F65A4F" w:rsidRPr="00F65A4F">
        <w:rPr>
          <w:rFonts w:ascii="Verdana" w:hAnsi="Verdana"/>
          <w:sz w:val="18"/>
          <w:szCs w:val="18"/>
        </w:rPr>
        <w:t>2</w:t>
      </w:r>
      <w:r w:rsidRPr="00F65A4F">
        <w:rPr>
          <w:rFonts w:ascii="Verdana" w:hAnsi="Verdana"/>
          <w:sz w:val="18"/>
          <w:szCs w:val="18"/>
        </w:rPr>
        <w:t xml:space="preserve"> hodin denně včetně sobot</w:t>
      </w:r>
      <w:r w:rsidR="002D1F24" w:rsidRPr="00F65A4F">
        <w:rPr>
          <w:rFonts w:ascii="Verdana" w:hAnsi="Verdana"/>
          <w:sz w:val="18"/>
          <w:szCs w:val="18"/>
        </w:rPr>
        <w:t>,</w:t>
      </w:r>
      <w:r w:rsidRPr="00F65A4F">
        <w:rPr>
          <w:rFonts w:ascii="Verdana" w:hAnsi="Verdana"/>
          <w:sz w:val="18"/>
          <w:szCs w:val="18"/>
        </w:rPr>
        <w:t xml:space="preserve"> nedělí</w:t>
      </w:r>
      <w:r w:rsidR="002D1F24" w:rsidRPr="00F65A4F">
        <w:rPr>
          <w:rFonts w:ascii="Verdana" w:hAnsi="Verdana"/>
          <w:sz w:val="18"/>
          <w:szCs w:val="18"/>
        </w:rPr>
        <w:t xml:space="preserve"> a dnů pracovního klidu</w:t>
      </w:r>
      <w:r w:rsidRPr="00F65A4F">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09ED9347" w14:textId="5882857D" w:rsidR="005A55CA" w:rsidRDefault="005A55CA" w:rsidP="00C31C98">
      <w:pPr>
        <w:pStyle w:val="Odstavecseseznamem"/>
        <w:numPr>
          <w:ilvl w:val="0"/>
          <w:numId w:val="40"/>
        </w:numPr>
        <w:contextualSpacing w:val="0"/>
        <w:jc w:val="both"/>
        <w:rPr>
          <w:rFonts w:ascii="Verdana" w:hAnsi="Verdana" w:cstheme="minorHAnsi"/>
          <w:sz w:val="18"/>
          <w:szCs w:val="18"/>
        </w:rPr>
      </w:pPr>
      <w:r w:rsidRPr="00E3247C">
        <w:rPr>
          <w:rFonts w:ascii="Verdana" w:hAnsi="Verdana" w:cstheme="minorHAnsi"/>
          <w:sz w:val="18"/>
          <w:szCs w:val="18"/>
        </w:rPr>
        <w:t>Cena za plnění dílčí smlouvy (Cena Díla) bude v dílčí smlouvě sjednána jako přijatá Cena Díla, která představuje odhadovanou cenu za provedení Díla určenou na základě násobku nabídkov</w:t>
      </w:r>
      <w:r w:rsidR="00FA2BFF">
        <w:rPr>
          <w:rFonts w:ascii="Verdana" w:hAnsi="Verdana" w:cstheme="minorHAnsi"/>
          <w:sz w:val="18"/>
          <w:szCs w:val="18"/>
        </w:rPr>
        <w:t>ých</w:t>
      </w:r>
      <w:r w:rsidRPr="00E3247C">
        <w:rPr>
          <w:rFonts w:ascii="Verdana" w:hAnsi="Verdana" w:cstheme="minorHAnsi"/>
          <w:sz w:val="18"/>
          <w:szCs w:val="18"/>
        </w:rPr>
        <w:t xml:space="preserve"> koeficient</w:t>
      </w:r>
      <w:r w:rsidR="00FA2BFF">
        <w:rPr>
          <w:rFonts w:ascii="Verdana" w:hAnsi="Verdana" w:cstheme="minorHAnsi"/>
          <w:sz w:val="18"/>
          <w:szCs w:val="18"/>
        </w:rPr>
        <w:t>ů</w:t>
      </w:r>
      <w:r w:rsidRPr="00E3247C">
        <w:rPr>
          <w:rFonts w:ascii="Verdana" w:hAnsi="Verdana" w:cstheme="minorHAnsi"/>
          <w:sz w:val="18"/>
          <w:szCs w:val="18"/>
        </w:rPr>
        <w:t xml:space="preserve"> uveden</w:t>
      </w:r>
      <w:r w:rsidR="00FA2BFF">
        <w:rPr>
          <w:rFonts w:ascii="Verdana" w:hAnsi="Verdana" w:cstheme="minorHAnsi"/>
          <w:sz w:val="18"/>
          <w:szCs w:val="18"/>
        </w:rPr>
        <w:t>ých</w:t>
      </w:r>
      <w:r w:rsidRPr="00E3247C">
        <w:rPr>
          <w:rFonts w:ascii="Verdana" w:hAnsi="Verdana" w:cstheme="minorHAnsi"/>
          <w:sz w:val="18"/>
          <w:szCs w:val="18"/>
        </w:rPr>
        <w:t xml:space="preserve"> v příloze č. </w:t>
      </w:r>
      <w:r w:rsidR="009925B5" w:rsidRPr="00FA2BFF">
        <w:rPr>
          <w:rFonts w:ascii="Verdana" w:hAnsi="Verdana" w:cstheme="minorHAnsi"/>
          <w:sz w:val="18"/>
          <w:szCs w:val="18"/>
        </w:rPr>
        <w:t>3</w:t>
      </w:r>
      <w:r w:rsidRPr="00E3247C">
        <w:rPr>
          <w:rFonts w:ascii="Verdana" w:hAnsi="Verdana" w:cstheme="minorHAnsi"/>
          <w:sz w:val="18"/>
          <w:szCs w:val="18"/>
        </w:rPr>
        <w:t xml:space="preserve"> této rámové dohody a sborníkové ceny </w:t>
      </w:r>
      <w:r>
        <w:rPr>
          <w:rFonts w:ascii="Verdana" w:hAnsi="Verdana" w:cstheme="minorHAnsi"/>
          <w:sz w:val="18"/>
          <w:szCs w:val="18"/>
        </w:rPr>
        <w:t>dle</w:t>
      </w:r>
      <w:r w:rsidRPr="00E3247C">
        <w:rPr>
          <w:rFonts w:ascii="Verdana" w:hAnsi="Verdana" w:cstheme="minorHAnsi"/>
          <w:sz w:val="18"/>
          <w:szCs w:val="18"/>
        </w:rPr>
        <w:t xml:space="preserve"> cenové </w:t>
      </w:r>
      <w:r w:rsidRPr="00FA2BFF">
        <w:rPr>
          <w:rFonts w:ascii="Verdana" w:hAnsi="Verdana" w:cstheme="minorHAnsi"/>
          <w:sz w:val="18"/>
          <w:szCs w:val="18"/>
        </w:rPr>
        <w:t xml:space="preserve">databáze „Sborník pro údržbu a opravy železniční infrastruktury“ (dále i výše jen </w:t>
      </w:r>
      <w:r w:rsidRPr="00FA2BFF">
        <w:rPr>
          <w:rFonts w:ascii="Verdana" w:hAnsi="Verdana" w:cstheme="minorHAnsi"/>
          <w:b/>
          <w:i/>
          <w:sz w:val="18"/>
          <w:szCs w:val="18"/>
        </w:rPr>
        <w:t>„Sborník“</w:t>
      </w:r>
      <w:r w:rsidRPr="00FA2BFF">
        <w:rPr>
          <w:rFonts w:ascii="Verdana" w:hAnsi="Verdana" w:cstheme="minorHAnsi"/>
          <w:sz w:val="18"/>
          <w:szCs w:val="18"/>
        </w:rPr>
        <w:t>) vydané SFDI</w:t>
      </w:r>
      <w:r w:rsidR="00FA2BFF" w:rsidRPr="00FA2BFF">
        <w:rPr>
          <w:rFonts w:ascii="Verdana" w:hAnsi="Verdana" w:cstheme="minorHAnsi"/>
          <w:sz w:val="18"/>
          <w:szCs w:val="18"/>
        </w:rPr>
        <w:t xml:space="preserve"> a cenové</w:t>
      </w:r>
      <w:r w:rsidR="00FA2BFF">
        <w:rPr>
          <w:rFonts w:ascii="Verdana" w:hAnsi="Verdana" w:cstheme="minorHAnsi"/>
          <w:sz w:val="18"/>
          <w:szCs w:val="18"/>
        </w:rPr>
        <w:t xml:space="preserve"> databáze „Cenová soustava ÚRS (dále i výše jen </w:t>
      </w:r>
      <w:r w:rsidR="00FA2BFF" w:rsidRPr="00FA2BFF">
        <w:rPr>
          <w:rFonts w:ascii="Verdana" w:hAnsi="Verdana" w:cstheme="minorHAnsi"/>
          <w:b/>
          <w:bCs/>
          <w:i/>
          <w:iCs/>
          <w:sz w:val="18"/>
          <w:szCs w:val="18"/>
        </w:rPr>
        <w:t>„</w:t>
      </w:r>
      <w:r w:rsidR="00FA2BFF">
        <w:rPr>
          <w:rFonts w:ascii="Verdana" w:hAnsi="Verdana" w:cstheme="minorHAnsi"/>
          <w:b/>
          <w:bCs/>
          <w:i/>
          <w:iCs/>
          <w:sz w:val="18"/>
          <w:szCs w:val="18"/>
        </w:rPr>
        <w:t xml:space="preserve">CS </w:t>
      </w:r>
      <w:r w:rsidR="00FA2BFF" w:rsidRPr="00FA2BFF">
        <w:rPr>
          <w:rFonts w:ascii="Verdana" w:hAnsi="Verdana" w:cstheme="minorHAnsi"/>
          <w:b/>
          <w:bCs/>
          <w:i/>
          <w:iCs/>
          <w:sz w:val="18"/>
          <w:szCs w:val="18"/>
        </w:rPr>
        <w:t>ÚRS“</w:t>
      </w:r>
      <w:r w:rsidR="00FA2BFF">
        <w:rPr>
          <w:rFonts w:ascii="Verdana" w:hAnsi="Verdana" w:cstheme="minorHAnsi"/>
          <w:sz w:val="18"/>
          <w:szCs w:val="18"/>
        </w:rPr>
        <w:t>) vydané společností ÚRS CZ a.s.,</w:t>
      </w:r>
      <w:r w:rsidRPr="00E3247C">
        <w:rPr>
          <w:rFonts w:ascii="Verdana" w:hAnsi="Verdana" w:cstheme="minorHAnsi"/>
          <w:sz w:val="18"/>
          <w:szCs w:val="18"/>
        </w:rPr>
        <w:t xml:space="preserve"> v platn</w:t>
      </w:r>
      <w:r w:rsidR="008E5C03">
        <w:rPr>
          <w:rFonts w:ascii="Verdana" w:hAnsi="Verdana" w:cstheme="minorHAnsi"/>
          <w:sz w:val="18"/>
          <w:szCs w:val="18"/>
        </w:rPr>
        <w:t>ých</w:t>
      </w:r>
      <w:r w:rsidRPr="00E3247C">
        <w:rPr>
          <w:rFonts w:ascii="Verdana" w:hAnsi="Verdana" w:cstheme="minorHAnsi"/>
          <w:sz w:val="18"/>
          <w:szCs w:val="18"/>
        </w:rPr>
        <w:t xml:space="preserve"> vydání</w:t>
      </w:r>
      <w:r w:rsidR="008E5C03">
        <w:rPr>
          <w:rFonts w:ascii="Verdana" w:hAnsi="Verdana" w:cstheme="minorHAnsi"/>
          <w:sz w:val="18"/>
          <w:szCs w:val="18"/>
        </w:rPr>
        <w:t>ch</w:t>
      </w:r>
      <w:r w:rsidRPr="00E3247C">
        <w:rPr>
          <w:rFonts w:ascii="Verdana" w:hAnsi="Verdana" w:cstheme="minorHAnsi"/>
          <w:sz w:val="18"/>
          <w:szCs w:val="18"/>
        </w:rPr>
        <w:t xml:space="preserve"> ke dni </w:t>
      </w:r>
      <w:r>
        <w:rPr>
          <w:rFonts w:ascii="Verdana" w:hAnsi="Verdana" w:cstheme="minorHAnsi"/>
          <w:sz w:val="18"/>
          <w:szCs w:val="18"/>
        </w:rPr>
        <w:t>odeslání objednávky dle článku II odst. 2 této dohody Objednatelem Zhotoviteli,</w:t>
      </w:r>
      <w:r w:rsidRPr="00E3247C">
        <w:rPr>
          <w:rFonts w:ascii="Verdana" w:hAnsi="Verdana" w:cstheme="minorHAnsi"/>
          <w:sz w:val="18"/>
          <w:szCs w:val="18"/>
        </w:rPr>
        <w:t xml:space="preserve"> včetně vedlejších rozpočtových nákladů a specifikovaného materiálu </w:t>
      </w:r>
      <w:r>
        <w:rPr>
          <w:rFonts w:ascii="Verdana" w:hAnsi="Verdana" w:cstheme="minorHAnsi"/>
          <w:sz w:val="18"/>
          <w:szCs w:val="18"/>
        </w:rPr>
        <w:t xml:space="preserve">(v cenách </w:t>
      </w:r>
      <w:r w:rsidRPr="00E3247C">
        <w:rPr>
          <w:rFonts w:ascii="Verdana" w:hAnsi="Verdana" w:cstheme="minorHAnsi"/>
          <w:sz w:val="18"/>
          <w:szCs w:val="18"/>
        </w:rPr>
        <w:t>bez DPH</w:t>
      </w:r>
      <w:r>
        <w:rPr>
          <w:rFonts w:ascii="Verdana" w:hAnsi="Verdana" w:cstheme="minorHAnsi"/>
          <w:sz w:val="18"/>
          <w:szCs w:val="18"/>
        </w:rPr>
        <w:t>)</w:t>
      </w:r>
      <w:r w:rsidRPr="00E3247C">
        <w:rPr>
          <w:rFonts w:ascii="Verdana" w:hAnsi="Verdana" w:cstheme="minorHAnsi"/>
          <w:sz w:val="18"/>
          <w:szCs w:val="18"/>
        </w:rPr>
        <w:t>.</w:t>
      </w:r>
    </w:p>
    <w:p w14:paraId="7A37B713" w14:textId="598F37E3" w:rsidR="005A55CA" w:rsidRDefault="005A55CA" w:rsidP="00C31C98">
      <w:pPr>
        <w:pStyle w:val="Odstavecseseznamem"/>
        <w:numPr>
          <w:ilvl w:val="0"/>
          <w:numId w:val="40"/>
        </w:numPr>
        <w:contextualSpacing w:val="0"/>
        <w:jc w:val="both"/>
        <w:rPr>
          <w:rFonts w:ascii="Verdana" w:hAnsi="Verdana" w:cstheme="minorHAnsi"/>
          <w:sz w:val="18"/>
          <w:szCs w:val="18"/>
        </w:rPr>
      </w:pPr>
      <w:r>
        <w:rPr>
          <w:rFonts w:ascii="Verdana" w:hAnsi="Verdana" w:cstheme="minorHAnsi"/>
          <w:sz w:val="18"/>
          <w:szCs w:val="18"/>
        </w:rPr>
        <w:t>Sborník</w:t>
      </w:r>
      <w:r w:rsidR="008E5C03">
        <w:rPr>
          <w:rFonts w:ascii="Verdana" w:hAnsi="Verdana" w:cstheme="minorHAnsi"/>
          <w:sz w:val="18"/>
          <w:szCs w:val="18"/>
        </w:rPr>
        <w:t xml:space="preserve"> </w:t>
      </w:r>
      <w:r w:rsidRPr="00E3247C">
        <w:rPr>
          <w:rFonts w:ascii="Verdana" w:hAnsi="Verdana" w:cstheme="minorHAnsi"/>
          <w:sz w:val="18"/>
          <w:szCs w:val="18"/>
        </w:rPr>
        <w:t xml:space="preserve">v platném vydání ke dni </w:t>
      </w:r>
      <w:r>
        <w:rPr>
          <w:rFonts w:ascii="Verdana" w:hAnsi="Verdana" w:cstheme="minorHAnsi"/>
          <w:sz w:val="18"/>
          <w:szCs w:val="18"/>
        </w:rPr>
        <w:t xml:space="preserve">odeslání objednávky dle článku II odst. 2 této dohody Objednatelem Zhotoviteli je </w:t>
      </w:r>
      <w:r w:rsidRPr="00E3247C">
        <w:rPr>
          <w:rFonts w:ascii="Verdana" w:hAnsi="Verdana" w:cstheme="minorHAnsi"/>
          <w:sz w:val="18"/>
          <w:szCs w:val="18"/>
        </w:rPr>
        <w:t xml:space="preserve">cenovou databázi, která je zveřejněna </w:t>
      </w:r>
      <w:r w:rsidRPr="008E5C03">
        <w:rPr>
          <w:rFonts w:ascii="Verdana" w:hAnsi="Verdana" w:cstheme="minorHAnsi"/>
          <w:sz w:val="18"/>
          <w:szCs w:val="18"/>
        </w:rPr>
        <w:t xml:space="preserve">na internetových stránkách Státního fondu dopravní infrastruktury (dále i výše jen </w:t>
      </w:r>
      <w:r w:rsidR="009925B5" w:rsidRPr="008E5C03">
        <w:rPr>
          <w:rFonts w:ascii="Verdana" w:hAnsi="Verdana" w:cstheme="minorHAnsi"/>
          <w:b/>
          <w:i/>
          <w:sz w:val="18"/>
          <w:szCs w:val="18"/>
        </w:rPr>
        <w:t>„</w:t>
      </w:r>
      <w:r w:rsidRPr="008E5C03">
        <w:rPr>
          <w:rFonts w:ascii="Verdana" w:hAnsi="Verdana" w:cstheme="minorHAnsi"/>
          <w:b/>
          <w:i/>
          <w:sz w:val="18"/>
          <w:szCs w:val="18"/>
        </w:rPr>
        <w:t>SFDI</w:t>
      </w:r>
      <w:r w:rsidR="009925B5" w:rsidRPr="008E5C03">
        <w:rPr>
          <w:rFonts w:ascii="Verdana" w:hAnsi="Verdana" w:cstheme="minorHAnsi"/>
          <w:b/>
          <w:i/>
          <w:sz w:val="18"/>
          <w:szCs w:val="18"/>
        </w:rPr>
        <w:t>“</w:t>
      </w:r>
      <w:r w:rsidRPr="008E5C03">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8E5C03">
          <w:rPr>
            <w:rStyle w:val="Hypertextovodkaz"/>
            <w:rFonts w:ascii="Verdana" w:hAnsi="Verdana" w:cstheme="minorHAnsi"/>
            <w:sz w:val="18"/>
            <w:szCs w:val="18"/>
          </w:rPr>
          <w:t>https://www.sfdi.cz/pravidla-metodiky-a-ceniky/cenove-databaze/</w:t>
        </w:r>
      </w:hyperlink>
      <w:r w:rsidRPr="008E5C03">
        <w:rPr>
          <w:rFonts w:ascii="Verdana" w:hAnsi="Verdana" w:cstheme="minorHAnsi"/>
          <w:sz w:val="18"/>
          <w:szCs w:val="18"/>
        </w:rPr>
        <w:t>).</w:t>
      </w:r>
    </w:p>
    <w:p w14:paraId="665FE165" w14:textId="7F1C1032" w:rsidR="008E5C03" w:rsidRPr="008E5C03" w:rsidRDefault="008E5C03" w:rsidP="008E5C03">
      <w:pPr>
        <w:pStyle w:val="Odstavecseseznamem"/>
        <w:ind w:left="360"/>
        <w:contextualSpacing w:val="0"/>
        <w:jc w:val="both"/>
        <w:rPr>
          <w:rFonts w:ascii="Verdana" w:hAnsi="Verdana" w:cstheme="minorHAnsi"/>
          <w:sz w:val="18"/>
          <w:szCs w:val="18"/>
        </w:rPr>
      </w:pPr>
      <w:r>
        <w:rPr>
          <w:rFonts w:ascii="Verdana" w:hAnsi="Verdana" w:cstheme="minorHAnsi"/>
          <w:sz w:val="18"/>
          <w:szCs w:val="18"/>
        </w:rPr>
        <w:t xml:space="preserve">CS ÚRS </w:t>
      </w:r>
      <w:r w:rsidRPr="00E3247C">
        <w:rPr>
          <w:rFonts w:ascii="Verdana" w:hAnsi="Verdana" w:cstheme="minorHAnsi"/>
          <w:sz w:val="18"/>
          <w:szCs w:val="18"/>
        </w:rPr>
        <w:t xml:space="preserve">v platném vydání ke dni </w:t>
      </w:r>
      <w:r>
        <w:rPr>
          <w:rFonts w:ascii="Verdana" w:hAnsi="Verdana" w:cstheme="minorHAnsi"/>
          <w:sz w:val="18"/>
          <w:szCs w:val="18"/>
        </w:rPr>
        <w:t xml:space="preserve">odeslání objednávky dle článku II odst. 2 této dohody Objednatelem Zhotoviteli je </w:t>
      </w:r>
      <w:r w:rsidRPr="00E3247C">
        <w:rPr>
          <w:rFonts w:ascii="Verdana" w:hAnsi="Verdana" w:cstheme="minorHAnsi"/>
          <w:sz w:val="18"/>
          <w:szCs w:val="18"/>
        </w:rPr>
        <w:t xml:space="preserve">cenovou databázi, která je zveřejněna </w:t>
      </w:r>
      <w:r w:rsidRPr="008E5C03">
        <w:rPr>
          <w:rFonts w:ascii="Verdana" w:hAnsi="Verdana" w:cstheme="minorHAnsi"/>
          <w:sz w:val="18"/>
          <w:szCs w:val="18"/>
        </w:rPr>
        <w:t xml:space="preserve">na internetových stránkách </w:t>
      </w:r>
      <w:r>
        <w:rPr>
          <w:rFonts w:ascii="Verdana" w:hAnsi="Verdana" w:cstheme="minorHAnsi"/>
          <w:sz w:val="18"/>
          <w:szCs w:val="18"/>
        </w:rPr>
        <w:t xml:space="preserve">společnosti ÚRS CZ a.s. </w:t>
      </w:r>
      <w:r w:rsidRPr="008E5C03">
        <w:rPr>
          <w:rFonts w:ascii="Verdana" w:hAnsi="Verdana" w:cstheme="minorHAnsi"/>
          <w:sz w:val="18"/>
          <w:szCs w:val="18"/>
        </w:rPr>
        <w:t>v části „</w:t>
      </w:r>
      <w:r>
        <w:rPr>
          <w:rFonts w:ascii="Verdana" w:hAnsi="Verdana" w:cstheme="minorHAnsi"/>
          <w:sz w:val="18"/>
          <w:szCs w:val="18"/>
        </w:rPr>
        <w:t>Software a data/Cenová soustava ÚRS</w:t>
      </w:r>
      <w:r w:rsidRPr="008E5C03">
        <w:rPr>
          <w:rFonts w:ascii="Verdana" w:hAnsi="Verdana" w:cstheme="minorHAnsi"/>
          <w:sz w:val="18"/>
          <w:szCs w:val="18"/>
        </w:rPr>
        <w:t>“</w:t>
      </w:r>
      <w:r>
        <w:rPr>
          <w:rFonts w:ascii="Verdana" w:hAnsi="Verdana" w:cstheme="minorHAnsi"/>
          <w:sz w:val="18"/>
          <w:szCs w:val="18"/>
        </w:rPr>
        <w:t xml:space="preserve"> </w:t>
      </w:r>
      <w:r w:rsidRPr="008E5C03">
        <w:rPr>
          <w:rFonts w:ascii="Verdana" w:hAnsi="Verdana" w:cstheme="minorHAnsi"/>
          <w:sz w:val="18"/>
          <w:szCs w:val="18"/>
        </w:rPr>
        <w:t>s poznámkou data jeho účinnosti (ke dni uzavření rámcové dohody zveřejněno na adrese</w:t>
      </w:r>
      <w:r w:rsidRPr="008E5C03">
        <w:t xml:space="preserve"> </w:t>
      </w:r>
      <w:hyperlink r:id="rId15" w:history="1">
        <w:r w:rsidRPr="00AC2146">
          <w:rPr>
            <w:rStyle w:val="Hypertextovodkaz"/>
            <w:rFonts w:ascii="Verdana" w:hAnsi="Verdana" w:cstheme="minorHAnsi"/>
            <w:sz w:val="18"/>
            <w:szCs w:val="18"/>
          </w:rPr>
          <w:t>https://www.urs.cz/software-a-data/cenova-soustava-urs</w:t>
        </w:r>
      </w:hyperlink>
      <w:r w:rsidRPr="008E5C03">
        <w:rPr>
          <w:rFonts w:ascii="Verdana" w:hAnsi="Verdana" w:cstheme="minorHAnsi"/>
          <w:sz w:val="18"/>
          <w:szCs w:val="18"/>
        </w:rPr>
        <w:t>).</w:t>
      </w:r>
    </w:p>
    <w:p w14:paraId="46773B27" w14:textId="77777777" w:rsidR="005A55CA" w:rsidRPr="00E3247C" w:rsidRDefault="005A55CA" w:rsidP="00C31C98">
      <w:pPr>
        <w:pStyle w:val="Odstavecseseznamem"/>
        <w:numPr>
          <w:ilvl w:val="0"/>
          <w:numId w:val="40"/>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252CB2" w14:textId="11B755CF"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D2698C">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Pr>
          <w:rFonts w:ascii="Verdana" w:hAnsi="Verdana" w:cstheme="minorHAnsi"/>
          <w:sz w:val="18"/>
          <w:szCs w:val="18"/>
        </w:rPr>
        <w:t>Sborníku</w:t>
      </w:r>
      <w:r w:rsidRPr="00D2698C">
        <w:rPr>
          <w:rFonts w:ascii="Verdana" w:hAnsi="Verdana" w:cstheme="minorHAnsi"/>
          <w:sz w:val="18"/>
          <w:szCs w:val="18"/>
        </w:rPr>
        <w:t xml:space="preserve"> Zhotovitelem při zhotovení Díla dle </w:t>
      </w:r>
      <w:proofErr w:type="spellStart"/>
      <w:r w:rsidRPr="00D2698C">
        <w:rPr>
          <w:rFonts w:ascii="Verdana" w:hAnsi="Verdana" w:cstheme="minorHAnsi"/>
          <w:sz w:val="18"/>
          <w:szCs w:val="18"/>
        </w:rPr>
        <w:t>podčl</w:t>
      </w:r>
      <w:proofErr w:type="spellEnd"/>
      <w:r w:rsidRPr="00D2698C">
        <w:rPr>
          <w:rFonts w:ascii="Verdana" w:hAnsi="Verdana" w:cstheme="minorHAnsi"/>
          <w:sz w:val="18"/>
          <w:szCs w:val="18"/>
        </w:rPr>
        <w:t>. 13.1 Obchodních podmínek, a to vždy na základě dokumentů uvedených v </w:t>
      </w:r>
      <w:proofErr w:type="spellStart"/>
      <w:r w:rsidRPr="00D2698C">
        <w:rPr>
          <w:rFonts w:ascii="Verdana" w:hAnsi="Verdana" w:cstheme="minorHAnsi"/>
          <w:sz w:val="18"/>
          <w:szCs w:val="18"/>
        </w:rPr>
        <w:t>podčl</w:t>
      </w:r>
      <w:proofErr w:type="spellEnd"/>
      <w:r w:rsidRPr="00D2698C">
        <w:rPr>
          <w:rFonts w:ascii="Verdana" w:hAnsi="Verdana" w:cstheme="minorHAnsi"/>
          <w:sz w:val="18"/>
          <w:szCs w:val="18"/>
        </w:rPr>
        <w:t>. 13.2 Obchodních podmínek.</w:t>
      </w:r>
    </w:p>
    <w:p w14:paraId="1830873A" w14:textId="6A2739F4"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lastRenderedPageBreak/>
        <w:t>V případě, že Objednatel v objednávce požaduje provedení stavebních prací, dodávek a služeb, které nejsou uvedeny v</w:t>
      </w:r>
      <w:r>
        <w:rPr>
          <w:rFonts w:ascii="Verdana" w:hAnsi="Verdana" w:cstheme="minorHAnsi"/>
          <w:sz w:val="18"/>
          <w:szCs w:val="18"/>
        </w:rPr>
        <w:t>e Sborníku</w:t>
      </w:r>
      <w:r w:rsidR="008E5C03">
        <w:rPr>
          <w:rFonts w:ascii="Verdana" w:hAnsi="Verdana" w:cstheme="minorHAnsi"/>
          <w:sz w:val="18"/>
          <w:szCs w:val="18"/>
        </w:rPr>
        <w:t xml:space="preserve"> nebo v CS ÚRS</w:t>
      </w:r>
      <w:r w:rsidRPr="00061719">
        <w:rPr>
          <w:rFonts w:ascii="Verdana" w:hAnsi="Verdana" w:cstheme="minorHAnsi"/>
          <w:sz w:val="18"/>
          <w:szCs w:val="18"/>
        </w:rPr>
        <w:t>, bude se při stanovení ceny těchto prací postupovat dle bodu 17.10 Obchodních podmínek.</w:t>
      </w:r>
    </w:p>
    <w:p w14:paraId="18C07864"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AD75046"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D9410E">
        <w:rPr>
          <w:rFonts w:ascii="Verdana" w:hAnsi="Verdana" w:cstheme="minorHAnsi"/>
          <w:sz w:val="18"/>
          <w:szCs w:val="18"/>
        </w:rPr>
        <w:t>Daňové doklady, vč. všech příloh, budou zasílány následovně:</w:t>
      </w:r>
    </w:p>
    <w:p w14:paraId="212F4CE5"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na e-mailovou adresu </w:t>
      </w:r>
      <w:hyperlink r:id="rId16"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2EA5C143"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digitální podobě do datové schránky s identifikátorem Uccchjm, nebo</w:t>
      </w:r>
    </w:p>
    <w:p w14:paraId="27F3F98A"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5B8E093" w14:textId="77777777" w:rsidR="005A55CA" w:rsidRPr="002F1CB9" w:rsidRDefault="005A55CA" w:rsidP="005A55CA">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6D3E002E" w14:textId="14D1D3B0" w:rsidR="005A55CA" w:rsidRPr="00862FE1" w:rsidRDefault="005A55CA" w:rsidP="00862FE1">
      <w:pPr>
        <w:pStyle w:val="Odstavecseseznamem"/>
        <w:numPr>
          <w:ilvl w:val="0"/>
          <w:numId w:val="40"/>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862FE1" w:rsidRDefault="006D2F28" w:rsidP="004B09E5">
      <w:pPr>
        <w:pStyle w:val="acnormal"/>
        <w:numPr>
          <w:ilvl w:val="0"/>
          <w:numId w:val="5"/>
        </w:numPr>
        <w:spacing w:after="240"/>
        <w:ind w:left="426" w:hanging="426"/>
        <w:rPr>
          <w:rFonts w:ascii="Verdana" w:hAnsi="Verdana" w:cstheme="minorHAnsi"/>
          <w:sz w:val="18"/>
          <w:szCs w:val="18"/>
        </w:rPr>
      </w:pPr>
      <w:r w:rsidRPr="00862FE1">
        <w:rPr>
          <w:rFonts w:ascii="Verdana" w:hAnsi="Verdana" w:cstheme="minorHAnsi"/>
          <w:sz w:val="18"/>
          <w:szCs w:val="18"/>
        </w:rPr>
        <w:t>Zhotovitel</w:t>
      </w:r>
      <w:r w:rsidR="000A2855" w:rsidRPr="00862FE1">
        <w:rPr>
          <w:rFonts w:ascii="Verdana" w:hAnsi="Verdana" w:cstheme="minorHAnsi"/>
          <w:sz w:val="18"/>
          <w:szCs w:val="18"/>
        </w:rPr>
        <w:t xml:space="preserve"> je povinen realizovat vešker</w:t>
      </w:r>
      <w:r w:rsidR="00775184" w:rsidRPr="00862FE1">
        <w:rPr>
          <w:rFonts w:ascii="Verdana" w:hAnsi="Verdana" w:cstheme="minorHAnsi"/>
          <w:sz w:val="18"/>
          <w:szCs w:val="18"/>
        </w:rPr>
        <w:t>á</w:t>
      </w:r>
      <w:r w:rsidR="000A2855" w:rsidRPr="00862FE1">
        <w:rPr>
          <w:rFonts w:ascii="Verdana" w:hAnsi="Verdana" w:cstheme="minorHAnsi"/>
          <w:sz w:val="18"/>
          <w:szCs w:val="18"/>
        </w:rPr>
        <w:t xml:space="preserve"> plnění </w:t>
      </w:r>
      <w:r w:rsidR="00775184" w:rsidRPr="00862FE1">
        <w:rPr>
          <w:rFonts w:ascii="Verdana" w:hAnsi="Verdana" w:cstheme="minorHAnsi"/>
          <w:sz w:val="18"/>
          <w:szCs w:val="18"/>
        </w:rPr>
        <w:t xml:space="preserve">dílčích smluv uzavřených na základě této </w:t>
      </w:r>
      <w:r w:rsidR="00183C5A" w:rsidRPr="00862FE1">
        <w:rPr>
          <w:rFonts w:ascii="Verdana" w:hAnsi="Verdana" w:cstheme="minorHAnsi"/>
          <w:sz w:val="18"/>
          <w:szCs w:val="18"/>
        </w:rPr>
        <w:t xml:space="preserve">Rámcové </w:t>
      </w:r>
      <w:r w:rsidR="00775184" w:rsidRPr="00862FE1">
        <w:rPr>
          <w:rFonts w:ascii="Verdana" w:hAnsi="Verdana" w:cstheme="minorHAnsi"/>
          <w:sz w:val="18"/>
          <w:szCs w:val="18"/>
        </w:rPr>
        <w:t xml:space="preserve">dohody </w:t>
      </w:r>
      <w:r w:rsidR="000A2855" w:rsidRPr="00862FE1">
        <w:rPr>
          <w:rFonts w:ascii="Verdana" w:hAnsi="Verdana" w:cstheme="minorHAnsi"/>
          <w:sz w:val="18"/>
          <w:szCs w:val="18"/>
        </w:rPr>
        <w:t>na svůj náklad a na své nebezpečí.</w:t>
      </w:r>
    </w:p>
    <w:p w14:paraId="174302E3" w14:textId="2C1079F3" w:rsidR="004B17F3" w:rsidRPr="00862FE1" w:rsidRDefault="004B17F3" w:rsidP="004B09E5">
      <w:pPr>
        <w:pStyle w:val="acnormal"/>
        <w:numPr>
          <w:ilvl w:val="0"/>
          <w:numId w:val="5"/>
        </w:numPr>
        <w:spacing w:after="240"/>
        <w:ind w:left="426" w:hanging="426"/>
        <w:rPr>
          <w:rFonts w:ascii="Verdana" w:hAnsi="Verdana" w:cstheme="minorHAnsi"/>
          <w:sz w:val="18"/>
          <w:szCs w:val="18"/>
        </w:rPr>
      </w:pPr>
      <w:r w:rsidRPr="00862FE1">
        <w:rPr>
          <w:rFonts w:ascii="Verdana" w:hAnsi="Verdana" w:cstheme="minorHAnsi"/>
          <w:sz w:val="18"/>
          <w:szCs w:val="18"/>
        </w:rPr>
        <w:t xml:space="preserve">Záruční doba </w:t>
      </w:r>
      <w:r w:rsidR="00292986" w:rsidRPr="00862FE1">
        <w:rPr>
          <w:rFonts w:ascii="Verdana" w:hAnsi="Verdana" w:cstheme="minorHAnsi"/>
          <w:sz w:val="18"/>
          <w:szCs w:val="18"/>
        </w:rPr>
        <w:t>je stanovena příslušnými kapitolami TKP staveb státních drah v platném znění</w:t>
      </w:r>
      <w:r w:rsidR="00862FE1" w:rsidRPr="00862FE1">
        <w:rPr>
          <w:rFonts w:ascii="Verdana" w:hAnsi="Verdana" w:cstheme="minorHAnsi"/>
          <w:sz w:val="18"/>
          <w:szCs w:val="18"/>
        </w:rPr>
        <w:t xml:space="preserve">, které jsou dostupné na adrese </w:t>
      </w:r>
      <w:hyperlink r:id="rId17" w:history="1">
        <w:r w:rsidR="00862FE1" w:rsidRPr="00862FE1">
          <w:rPr>
            <w:rStyle w:val="Hypertextovodkaz"/>
            <w:rFonts w:ascii="Verdana" w:hAnsi="Verdana" w:cstheme="minorHAnsi"/>
            <w:sz w:val="18"/>
            <w:szCs w:val="18"/>
          </w:rPr>
          <w:t>http://typdok.tudc.cz</w:t>
        </w:r>
      </w:hyperlink>
      <w:r w:rsidR="00862FE1" w:rsidRPr="00862FE1">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1FFD5320" w:rsidR="008C338B" w:rsidRPr="0000247C"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E5C03">
        <w:rPr>
          <w:rFonts w:ascii="Verdana" w:hAnsi="Verdana" w:cstheme="minorHAnsi"/>
          <w:sz w:val="18"/>
          <w:szCs w:val="18"/>
        </w:rPr>
        <w:t>0,15</w:t>
      </w:r>
      <w:r w:rsidRPr="0000247C">
        <w:rPr>
          <w:rFonts w:ascii="Verdana" w:hAnsi="Verdana" w:cstheme="minorHAnsi"/>
          <w:sz w:val="18"/>
          <w:szCs w:val="18"/>
        </w:rPr>
        <w:t xml:space="preserve"> mil. Kč na jednu pojistnou událost a </w:t>
      </w:r>
      <w:r w:rsidR="008E5C03">
        <w:rPr>
          <w:rFonts w:ascii="Verdana" w:hAnsi="Verdana" w:cstheme="minorHAnsi"/>
          <w:sz w:val="18"/>
          <w:szCs w:val="18"/>
        </w:rPr>
        <w:t>10</w:t>
      </w:r>
      <w:r w:rsidRPr="0000247C">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08AD7F35"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296BFCF"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C188429"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053BF0F"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009419EE" w14:textId="5C3966E8" w:rsidR="00CE5925" w:rsidRDefault="008F7EC1" w:rsidP="004B09E5">
      <w:pPr>
        <w:pStyle w:val="acnormal"/>
        <w:numPr>
          <w:ilvl w:val="0"/>
          <w:numId w:val="6"/>
        </w:numPr>
        <w:rPr>
          <w:rFonts w:ascii="Verdana" w:hAnsi="Verdana" w:cstheme="minorHAnsi"/>
          <w:sz w:val="18"/>
          <w:szCs w:val="18"/>
        </w:rPr>
      </w:pPr>
      <w:r w:rsidRPr="00CE5925">
        <w:rPr>
          <w:rFonts w:ascii="Verdana" w:hAnsi="Verdana" w:cstheme="minorHAnsi"/>
          <w:sz w:val="18"/>
          <w:szCs w:val="18"/>
        </w:rPr>
        <w:t>Bod 12.2. Obchodních podmínek</w:t>
      </w:r>
      <w:r w:rsidRPr="00061719">
        <w:rPr>
          <w:rFonts w:ascii="Verdana" w:hAnsi="Verdana" w:cstheme="minorHAnsi"/>
          <w:sz w:val="18"/>
          <w:szCs w:val="18"/>
        </w:rPr>
        <w:t xml:space="preserve">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870EFF">
        <w:rPr>
          <w:rFonts w:ascii="Verdana" w:hAnsi="Verdana" w:cstheme="minorHAnsi"/>
          <w:sz w:val="18"/>
          <w:szCs w:val="18"/>
        </w:rPr>
        <w:t>e</w:t>
      </w:r>
      <w:r w:rsidR="00CE5925">
        <w:rPr>
          <w:rFonts w:ascii="Verdana" w:hAnsi="Verdana" w:cstheme="minorHAnsi"/>
          <w:sz w:val="18"/>
          <w:szCs w:val="18"/>
        </w:rPr>
        <w:t xml:space="preserve"> Sborník</w:t>
      </w:r>
      <w:r w:rsidR="00870EFF">
        <w:rPr>
          <w:rFonts w:ascii="Verdana" w:hAnsi="Verdana" w:cstheme="minorHAnsi"/>
          <w:sz w:val="18"/>
          <w:szCs w:val="18"/>
        </w:rPr>
        <w:t>u</w:t>
      </w:r>
      <w:r w:rsidR="00CE5925">
        <w:rPr>
          <w:rFonts w:ascii="Verdana" w:hAnsi="Verdana" w:cstheme="minorHAnsi"/>
          <w:sz w:val="18"/>
          <w:szCs w:val="18"/>
        </w:rPr>
        <w:t xml:space="preserve"> a </w:t>
      </w:r>
      <w:r w:rsidR="00870EFF">
        <w:rPr>
          <w:rFonts w:ascii="Verdana" w:hAnsi="Verdana" w:cstheme="minorHAnsi"/>
          <w:sz w:val="18"/>
          <w:szCs w:val="18"/>
        </w:rPr>
        <w:t xml:space="preserve">CS </w:t>
      </w:r>
      <w:r w:rsidR="00CE5925">
        <w:rPr>
          <w:rFonts w:ascii="Verdana" w:hAnsi="Verdana" w:cstheme="minorHAnsi"/>
          <w:sz w:val="18"/>
          <w:szCs w:val="18"/>
        </w:rPr>
        <w:t>ÚRS, ze kterých se skládá předmět dílčí veřejné zakázky, za ceny, jež vychází z nabídkového koeficientu a cenových soustav Sborník</w:t>
      </w:r>
      <w:r w:rsidR="00870EFF">
        <w:rPr>
          <w:rFonts w:ascii="Verdana" w:hAnsi="Verdana" w:cstheme="minorHAnsi"/>
          <w:sz w:val="18"/>
          <w:szCs w:val="18"/>
        </w:rPr>
        <w:t>u</w:t>
      </w:r>
      <w:r w:rsidR="00CE5925">
        <w:rPr>
          <w:rFonts w:ascii="Verdana" w:hAnsi="Verdana" w:cstheme="minorHAnsi"/>
          <w:sz w:val="18"/>
          <w:szCs w:val="18"/>
        </w:rPr>
        <w:t xml:space="preserve"> a </w:t>
      </w:r>
      <w:r w:rsidR="00870EFF">
        <w:rPr>
          <w:rFonts w:ascii="Verdana" w:hAnsi="Verdana" w:cstheme="minorHAnsi"/>
          <w:sz w:val="18"/>
          <w:szCs w:val="18"/>
        </w:rPr>
        <w:t xml:space="preserve">CS </w:t>
      </w:r>
      <w:r w:rsidR="00CE5925">
        <w:rPr>
          <w:rFonts w:ascii="Verdana" w:hAnsi="Verdana" w:cstheme="minorHAnsi"/>
          <w:sz w:val="18"/>
          <w:szCs w:val="18"/>
        </w:rPr>
        <w:t xml:space="preserve">ÚRS u každé činnosti, a to v plném rozsahu potvrzuje, že takto stanovená cena je cenou konečnou a nepřekročitelnou a zahrnuje veškeré práce nezbytné pro řádné dokončení a předání Díla, přičemž může být měněna výhradně:“ </w:t>
      </w:r>
    </w:p>
    <w:p w14:paraId="62A43E28" w14:textId="7B22C95E" w:rsidR="008F7EC1" w:rsidRPr="00061719" w:rsidRDefault="008F7EC1" w:rsidP="00CE5925">
      <w:pPr>
        <w:pStyle w:val="acnormal"/>
        <w:ind w:left="360"/>
        <w:rPr>
          <w:rFonts w:ascii="Verdana" w:hAnsi="Verdana" w:cstheme="minorHAnsi"/>
          <w:sz w:val="18"/>
          <w:szCs w:val="18"/>
        </w:rPr>
      </w:pPr>
      <w:r w:rsidRPr="00061719">
        <w:rPr>
          <w:rFonts w:ascii="Verdana" w:hAnsi="Verdana" w:cstheme="minorHAnsi"/>
          <w:sz w:val="18"/>
          <w:szCs w:val="18"/>
        </w:rPr>
        <w:t>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CE5925">
        <w:rPr>
          <w:rFonts w:ascii="Verdana" w:hAnsi="Verdana" w:cstheme="minorHAnsi"/>
          <w:sz w:val="18"/>
          <w:szCs w:val="18"/>
        </w:rPr>
        <w:t>„</w:t>
      </w:r>
      <w:r w:rsidRPr="00CE5925">
        <w:rPr>
          <w:rFonts w:ascii="Verdana" w:hAnsi="Verdana" w:cstheme="minorHAnsi"/>
          <w:sz w:val="18"/>
          <w:szCs w:val="18"/>
        </w:rPr>
        <w:t>Zhotovitel vyhotoví každý daňový doklad ve dvou (2) tištěných originálech</w:t>
      </w:r>
      <w:r w:rsidR="001F16AD" w:rsidRPr="00CE5925">
        <w:rPr>
          <w:rFonts w:ascii="Verdana" w:hAnsi="Verdana" w:cstheme="minorHAnsi"/>
          <w:sz w:val="18"/>
          <w:szCs w:val="18"/>
        </w:rPr>
        <w:t xml:space="preserve"> dále pak jednou v elektronické podobě</w:t>
      </w:r>
      <w:r w:rsidRPr="00CE5925">
        <w:rPr>
          <w:rFonts w:ascii="Verdana" w:hAnsi="Verdana" w:cstheme="minorHAnsi"/>
          <w:sz w:val="18"/>
          <w:szCs w:val="18"/>
        </w:rPr>
        <w:t>. Po dokončení Díla Zhotovitel vyhotoví a předá Objednateli konečný daňový doklad.</w:t>
      </w:r>
      <w:r w:rsidR="00F4748E" w:rsidRPr="00CE5925">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1E87F2C4"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w:t>
      </w:r>
      <w:r w:rsidR="00CE5925" w:rsidRPr="00391F57">
        <w:rPr>
          <w:rFonts w:ascii="Verdana" w:hAnsi="Verdana" w:cstheme="minorHAnsi"/>
          <w:sz w:val="18"/>
          <w:szCs w:val="18"/>
        </w:rPr>
        <w:t>jež vychází z nabídkového koeficientu a cenových soustav Sborník</w:t>
      </w:r>
      <w:r w:rsidR="00870EFF">
        <w:rPr>
          <w:rFonts w:ascii="Verdana" w:hAnsi="Verdana" w:cstheme="minorHAnsi"/>
          <w:sz w:val="18"/>
          <w:szCs w:val="18"/>
        </w:rPr>
        <w:t>u</w:t>
      </w:r>
      <w:r w:rsidR="00CE5925" w:rsidRPr="00391F57">
        <w:rPr>
          <w:rFonts w:ascii="Verdana" w:hAnsi="Verdana" w:cstheme="minorHAnsi"/>
          <w:sz w:val="18"/>
          <w:szCs w:val="18"/>
        </w:rPr>
        <w:t xml:space="preserve"> a </w:t>
      </w:r>
      <w:r w:rsidR="00870EFF">
        <w:rPr>
          <w:rFonts w:ascii="Verdana" w:hAnsi="Verdana" w:cstheme="minorHAnsi"/>
          <w:sz w:val="18"/>
          <w:szCs w:val="18"/>
        </w:rPr>
        <w:t xml:space="preserve">CS </w:t>
      </w:r>
      <w:r w:rsidR="00CE5925" w:rsidRPr="00391F57">
        <w:rPr>
          <w:rFonts w:ascii="Verdana" w:hAnsi="Verdana" w:cstheme="minorHAnsi"/>
          <w:sz w:val="18"/>
          <w:szCs w:val="18"/>
        </w:rPr>
        <w:t>ÚRS</w:t>
      </w:r>
      <w:r w:rsidR="00CE5925" w:rsidRPr="00061719">
        <w:rPr>
          <w:rFonts w:ascii="Verdana" w:hAnsi="Verdana" w:cstheme="minorHAnsi"/>
          <w:sz w:val="18"/>
          <w:szCs w:val="18"/>
        </w:rPr>
        <w:t xml:space="preserve"> v platném znění, anebo jednotkové ceny co nejvíce odpovídající z hlediska věcného, časového a místa plnění. Pokud se druh víceprací v</w:t>
      </w:r>
      <w:r w:rsidR="00CE5925">
        <w:rPr>
          <w:rFonts w:ascii="Verdana" w:hAnsi="Verdana" w:cstheme="minorHAnsi"/>
          <w:sz w:val="18"/>
          <w:szCs w:val="18"/>
        </w:rPr>
        <w:t> cenových soustavách Sborník</w:t>
      </w:r>
      <w:r w:rsidR="00870EFF">
        <w:rPr>
          <w:rFonts w:ascii="Verdana" w:hAnsi="Verdana" w:cstheme="minorHAnsi"/>
          <w:sz w:val="18"/>
          <w:szCs w:val="18"/>
        </w:rPr>
        <w:t>u</w:t>
      </w:r>
      <w:r w:rsidR="00CE5925">
        <w:rPr>
          <w:rFonts w:ascii="Verdana" w:hAnsi="Verdana" w:cstheme="minorHAnsi"/>
          <w:sz w:val="18"/>
          <w:szCs w:val="18"/>
        </w:rPr>
        <w:t xml:space="preserve"> a </w:t>
      </w:r>
      <w:r w:rsidR="00870EFF">
        <w:rPr>
          <w:rFonts w:ascii="Verdana" w:hAnsi="Verdana" w:cstheme="minorHAnsi"/>
          <w:sz w:val="18"/>
          <w:szCs w:val="18"/>
        </w:rPr>
        <w:t xml:space="preserve">CS </w:t>
      </w:r>
      <w:r w:rsidR="00CE5925">
        <w:rPr>
          <w:rFonts w:ascii="Verdana" w:hAnsi="Verdana" w:cstheme="minorHAnsi"/>
          <w:sz w:val="18"/>
          <w:szCs w:val="18"/>
        </w:rPr>
        <w:t>ÚRS</w:t>
      </w:r>
      <w:r w:rsidR="00CE5925" w:rsidRPr="00061719">
        <w:rPr>
          <w:rFonts w:ascii="Verdana" w:hAnsi="Verdana" w:cstheme="minorHAnsi"/>
          <w:sz w:val="18"/>
          <w:szCs w:val="18"/>
        </w:rPr>
        <w:t xml:space="preserve"> nevyskytuje, porovná se jejich skladba s oceněnými pracemi a využije se k vytvoření nové nabídky skladby obdobných prací k vytvoření porovnávací položky.</w:t>
      </w:r>
      <w:r w:rsidR="00957F6C" w:rsidRPr="00061719">
        <w:rPr>
          <w:rFonts w:ascii="Verdana" w:hAnsi="Verdana" w:cstheme="minorHAnsi"/>
          <w:sz w:val="18"/>
          <w:szCs w:val="18"/>
        </w:rPr>
        <w:t xml:space="preserve">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39335608"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započatý den prodlení méně než 10.000,- Kč</w:t>
      </w:r>
    </w:p>
    <w:p w14:paraId="0079D3D3" w14:textId="64A21961"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lastRenderedPageBreak/>
        <w:t>u pokut stanovených jako 0,5 % ceny nemůže výsledná částka pokuty za každý případ porušení povinnosti nebo za každý započatý den prodlení méně než 20.000,- Kč</w:t>
      </w:r>
    </w:p>
    <w:p w14:paraId="5CBFF920" w14:textId="5F747071"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9B2F69">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9B2F69">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w:t>
      </w:r>
      <w:r w:rsidRPr="006557C6">
        <w:rPr>
          <w:rFonts w:ascii="Verdana" w:hAnsi="Verdana"/>
          <w:sz w:val="18"/>
          <w:szCs w:val="18"/>
          <w:lang w:eastAsia="en-US"/>
        </w:rPr>
        <w:lastRenderedPageBreak/>
        <w:t xml:space="preserve">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9B2F69">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1627F4">
        <w:rPr>
          <w:rFonts w:ascii="Verdana" w:hAnsi="Verdana" w:cstheme="minorHAnsi"/>
          <w:sz w:val="18"/>
          <w:szCs w:val="18"/>
        </w:rPr>
        <w:t>s</w:t>
      </w:r>
      <w:r w:rsidRPr="00250487">
        <w:rPr>
          <w:rFonts w:ascii="Verdana" w:hAnsi="Verdana" w:cstheme="minorHAnsi"/>
          <w:sz w:val="18"/>
          <w:szCs w:val="18"/>
        </w:rPr>
        <w:t>ankčních seznamech, nebo v jejich prospěch.</w:t>
      </w:r>
    </w:p>
    <w:p w14:paraId="6C6E1312" w14:textId="77777777" w:rsidR="009B2F69"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862FE1">
        <w:rPr>
          <w:rFonts w:ascii="Verdana" w:hAnsi="Verdana" w:cstheme="minorHAnsi"/>
          <w:sz w:val="18"/>
          <w:szCs w:val="18"/>
        </w:rPr>
        <w:t>VIII jako nepravdivá nebo poruší-li Zhotovitel svou oznamovací povinnost dle odstavce 4 tohoto článku VIII nebo povinnosti dle odstavců 5 nebo 6 tohoto článku VIII,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w:t>
      </w:r>
      <w:r>
        <w:rPr>
          <w:rFonts w:ascii="Verdana" w:hAnsi="Verdana" w:cstheme="minorHAnsi"/>
          <w:sz w:val="18"/>
          <w:szCs w:val="18"/>
        </w:rPr>
        <w:lastRenderedPageBreak/>
        <w:t>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p>
    <w:p w14:paraId="58CDB9CF" w14:textId="32B624A4" w:rsidR="00D11FBF" w:rsidRPr="00D11FBF" w:rsidRDefault="009B2F69" w:rsidP="009B2F69">
      <w:pPr>
        <w:pStyle w:val="acnormal"/>
        <w:tabs>
          <w:tab w:val="left" w:pos="709"/>
        </w:tabs>
        <w:spacing w:before="0" w:after="0"/>
        <w:ind w:left="360"/>
        <w:rPr>
          <w:rFonts w:ascii="Verdana" w:hAnsi="Verdana" w:cstheme="minorHAnsi"/>
          <w:sz w:val="18"/>
          <w:szCs w:val="18"/>
        </w:rPr>
      </w:pPr>
      <w:r w:rsidRPr="0000247C">
        <w:rPr>
          <w:rFonts w:ascii="Verdana" w:hAnsi="Verdana" w:cstheme="minorHAnsi"/>
          <w:sz w:val="18"/>
          <w:szCs w:val="18"/>
        </w:rPr>
        <w:t>1 0</w:t>
      </w:r>
      <w:r w:rsidR="00D11FBF" w:rsidRPr="0000247C">
        <w:rPr>
          <w:rFonts w:ascii="Verdana" w:hAnsi="Verdana" w:cstheme="minorHAnsi"/>
          <w:sz w:val="18"/>
          <w:szCs w:val="18"/>
        </w:rPr>
        <w:t>00.000,-</w:t>
      </w:r>
      <w:r w:rsidRPr="0000247C">
        <w:rPr>
          <w:rFonts w:ascii="Verdana" w:hAnsi="Verdana" w:cstheme="minorHAnsi"/>
          <w:sz w:val="18"/>
          <w:szCs w:val="18"/>
        </w:rPr>
        <w:t xml:space="preserve"> </w:t>
      </w:r>
      <w:r w:rsidR="00D11FBF" w:rsidRPr="0000247C">
        <w:rPr>
          <w:rFonts w:ascii="Verdana" w:hAnsi="Verdana" w:cstheme="minorHAnsi"/>
          <w:sz w:val="18"/>
          <w:szCs w:val="18"/>
        </w:rPr>
        <w:t>Kč.</w:t>
      </w:r>
      <w:r w:rsidR="00D11FBF">
        <w:rPr>
          <w:rFonts w:ascii="Verdana" w:hAnsi="Verdana" w:cstheme="minorHAnsi"/>
          <w:sz w:val="18"/>
          <w:szCs w:val="18"/>
        </w:rPr>
        <w:t xml:space="preserve"> </w:t>
      </w:r>
      <w:r w:rsidR="00D11FBF" w:rsidRPr="00250487">
        <w:rPr>
          <w:rFonts w:ascii="Verdana" w:hAnsi="Verdana" w:cstheme="minorHAnsi"/>
          <w:sz w:val="18"/>
          <w:szCs w:val="18"/>
        </w:rPr>
        <w:t xml:space="preserve">Ustanovení </w:t>
      </w:r>
      <w:r w:rsidR="00D11FBF">
        <w:rPr>
          <w:rFonts w:ascii="Verdana" w:hAnsi="Verdana" w:cstheme="minorHAnsi"/>
          <w:sz w:val="18"/>
          <w:szCs w:val="18"/>
        </w:rPr>
        <w:t xml:space="preserve">§ </w:t>
      </w:r>
      <w:r w:rsidR="00D11FBF" w:rsidRPr="00250487">
        <w:rPr>
          <w:rFonts w:ascii="Verdana" w:hAnsi="Verdana" w:cstheme="minorHAnsi"/>
          <w:sz w:val="18"/>
          <w:szCs w:val="18"/>
        </w:rPr>
        <w:t xml:space="preserve">2050 Občanského zákoníku se </w:t>
      </w:r>
      <w:r w:rsidR="00D11FBF">
        <w:rPr>
          <w:rFonts w:ascii="Verdana" w:hAnsi="Verdana" w:cstheme="minorHAnsi"/>
          <w:sz w:val="18"/>
          <w:szCs w:val="18"/>
        </w:rPr>
        <w:t>nepoužije</w:t>
      </w:r>
      <w:r w:rsidR="00D11FBF"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7B9D0927" w:rsidR="00D30AD6" w:rsidRPr="00CE5925" w:rsidRDefault="000770E5" w:rsidP="000770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11B5B065" w14:textId="77777777" w:rsidR="0000247C" w:rsidRDefault="0000247C" w:rsidP="004F14F3">
      <w:pPr>
        <w:pStyle w:val="Zkladntext21"/>
        <w:spacing w:line="276" w:lineRule="auto"/>
        <w:ind w:right="-22"/>
        <w:rPr>
          <w:rFonts w:ascii="Verdana" w:hAnsi="Verdana" w:cstheme="minorHAnsi"/>
          <w:b/>
          <w:sz w:val="18"/>
          <w:szCs w:val="18"/>
        </w:rPr>
      </w:pPr>
    </w:p>
    <w:p w14:paraId="7392478C" w14:textId="24EF7705"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10A92A9D" w:rsidR="00E47AA7" w:rsidRPr="003A36B2" w:rsidRDefault="00E47AA7" w:rsidP="003F0F9F">
      <w:pPr>
        <w:pStyle w:val="Zkladntext21"/>
        <w:spacing w:line="276" w:lineRule="auto"/>
        <w:ind w:right="-22"/>
        <w:jc w:val="left"/>
        <w:rPr>
          <w:rFonts w:ascii="Verdana" w:hAnsi="Verdana" w:cstheme="minorHAnsi"/>
          <w:sz w:val="18"/>
          <w:szCs w:val="18"/>
        </w:rPr>
      </w:pPr>
      <w:r w:rsidRPr="003A36B2">
        <w:rPr>
          <w:rFonts w:ascii="Verdana" w:hAnsi="Verdana" w:cstheme="minorHAnsi"/>
          <w:sz w:val="18"/>
          <w:szCs w:val="18"/>
        </w:rPr>
        <w:t xml:space="preserve">Příloha č. 2 – </w:t>
      </w:r>
      <w:r w:rsidR="00136A3A" w:rsidRPr="003A36B2">
        <w:rPr>
          <w:rFonts w:ascii="Verdana" w:hAnsi="Verdana" w:cstheme="minorHAnsi"/>
          <w:sz w:val="18"/>
          <w:szCs w:val="18"/>
        </w:rPr>
        <w:tab/>
      </w:r>
      <w:r w:rsidR="00382882">
        <w:rPr>
          <w:rFonts w:ascii="Verdana" w:hAnsi="Verdana" w:cstheme="minorHAnsi"/>
          <w:sz w:val="18"/>
          <w:szCs w:val="18"/>
        </w:rPr>
        <w:t>Specifikace předmětu dílčích smluv</w:t>
      </w:r>
      <w:r w:rsidR="00A21B4B" w:rsidRPr="003A36B2" w:rsidDel="00A21B4B">
        <w:rPr>
          <w:rFonts w:ascii="Verdana" w:hAnsi="Verdana" w:cstheme="minorHAnsi"/>
          <w:sz w:val="18"/>
          <w:szCs w:val="18"/>
        </w:rPr>
        <w:t xml:space="preserve"> </w:t>
      </w:r>
    </w:p>
    <w:p w14:paraId="35FCFE27" w14:textId="17286CA1" w:rsidR="00F06B6C" w:rsidRPr="003A36B2" w:rsidRDefault="00F06B6C" w:rsidP="00F06B6C">
      <w:pPr>
        <w:pStyle w:val="Zkladntext21"/>
        <w:spacing w:line="276" w:lineRule="auto"/>
        <w:ind w:right="-22"/>
        <w:jc w:val="left"/>
        <w:rPr>
          <w:rFonts w:ascii="Verdana" w:hAnsi="Verdana" w:cstheme="minorHAnsi"/>
          <w:sz w:val="18"/>
          <w:szCs w:val="18"/>
        </w:rPr>
      </w:pPr>
      <w:r w:rsidRPr="003A36B2">
        <w:rPr>
          <w:rFonts w:ascii="Verdana" w:hAnsi="Verdana" w:cstheme="minorHAnsi"/>
          <w:sz w:val="18"/>
          <w:szCs w:val="18"/>
        </w:rPr>
        <w:t xml:space="preserve">Příloha č. 3 – </w:t>
      </w:r>
      <w:r w:rsidR="00AF3572" w:rsidRPr="003A36B2">
        <w:rPr>
          <w:rFonts w:ascii="Verdana" w:hAnsi="Verdana" w:cstheme="minorHAnsi"/>
          <w:sz w:val="18"/>
          <w:szCs w:val="18"/>
        </w:rPr>
        <w:tab/>
      </w:r>
      <w:r w:rsidR="009925B5" w:rsidRPr="003A36B2">
        <w:rPr>
          <w:rFonts w:ascii="Verdana" w:hAnsi="Verdana" w:cstheme="minorHAnsi"/>
          <w:sz w:val="18"/>
          <w:szCs w:val="18"/>
        </w:rPr>
        <w:t>Nabídkový koeficient</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657F7D60"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9"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04A51EB4" w14:textId="7A6ABA5C"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6B7C61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1CE5ABEE" w14:textId="18D417F3" w:rsidR="0022687B" w:rsidRPr="00061719" w:rsidRDefault="001F16AD"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13790C04" w14:textId="1397FF4B" w:rsidR="00CC5257" w:rsidRPr="003A36B2" w:rsidRDefault="003A36B2" w:rsidP="004F14F3">
      <w:pPr>
        <w:pStyle w:val="Zkladntext21"/>
        <w:spacing w:line="276" w:lineRule="auto"/>
        <w:ind w:right="-22"/>
        <w:rPr>
          <w:rFonts w:ascii="Verdana" w:hAnsi="Verdana" w:cstheme="minorHAnsi"/>
          <w:color w:val="00B050"/>
          <w:sz w:val="18"/>
          <w:szCs w:val="18"/>
        </w:rPr>
      </w:pPr>
      <w:r w:rsidRPr="003A36B2">
        <w:rPr>
          <w:rFonts w:ascii="Verdana" w:hAnsi="Verdana" w:cstheme="minorHAnsi"/>
          <w:color w:val="00B050"/>
          <w:sz w:val="18"/>
          <w:szCs w:val="18"/>
        </w:rPr>
        <w:t>V případě elektronického podpisu se níže uvedené V…………, dne ………… vymaže</w:t>
      </w:r>
    </w:p>
    <w:p w14:paraId="25CEB3B8" w14:textId="108A737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r w:rsidR="003A36B2">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w:t>
      </w:r>
      <w:r w:rsidR="003A36B2">
        <w:rPr>
          <w:rFonts w:ascii="Verdana" w:hAnsi="Verdana" w:cstheme="minorHAnsi"/>
          <w:b w:val="0"/>
          <w:sz w:val="18"/>
          <w:szCs w:val="18"/>
          <w:highlight w:val="green"/>
        </w:rPr>
        <w:t>…</w:t>
      </w:r>
    </w:p>
    <w:p w14:paraId="46479572" w14:textId="386984CD" w:rsidR="00C16FD1" w:rsidRPr="00061719" w:rsidRDefault="00A77CA7" w:rsidP="009B2F69">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5D1A4740" w14:textId="77777777" w:rsidR="009B2F69" w:rsidRDefault="009B2F69" w:rsidP="000770E5">
      <w:pPr>
        <w:pStyle w:val="acnormal"/>
        <w:spacing w:before="0" w:after="0"/>
        <w:rPr>
          <w:rFonts w:ascii="Verdana" w:hAnsi="Verdana" w:cstheme="minorHAnsi"/>
          <w:b/>
          <w:sz w:val="18"/>
          <w:szCs w:val="18"/>
        </w:rPr>
      </w:pPr>
    </w:p>
    <w:p w14:paraId="3F4978B1" w14:textId="77777777" w:rsidR="009B2F69" w:rsidRDefault="009B2F69" w:rsidP="000770E5">
      <w:pPr>
        <w:pStyle w:val="acnormal"/>
        <w:spacing w:before="0" w:after="0"/>
        <w:rPr>
          <w:rFonts w:ascii="Verdana" w:hAnsi="Verdana" w:cstheme="minorHAnsi"/>
          <w:b/>
          <w:sz w:val="18"/>
          <w:szCs w:val="18"/>
        </w:rPr>
      </w:pPr>
    </w:p>
    <w:p w14:paraId="47F86277" w14:textId="77777777" w:rsidR="009B2F69" w:rsidRDefault="009B2F69" w:rsidP="000770E5">
      <w:pPr>
        <w:pStyle w:val="acnormal"/>
        <w:spacing w:before="0" w:after="0"/>
        <w:rPr>
          <w:rFonts w:ascii="Verdana" w:hAnsi="Verdana" w:cstheme="minorHAnsi"/>
          <w:b/>
          <w:sz w:val="18"/>
          <w:szCs w:val="18"/>
        </w:rPr>
      </w:pPr>
    </w:p>
    <w:p w14:paraId="024F0309" w14:textId="18E5D256" w:rsidR="009B2F69" w:rsidRDefault="009B2F69" w:rsidP="000770E5">
      <w:pPr>
        <w:pStyle w:val="acnormal"/>
        <w:spacing w:before="0" w:after="0"/>
        <w:rPr>
          <w:rFonts w:ascii="Verdana" w:hAnsi="Verdana" w:cstheme="minorHAnsi"/>
          <w:b/>
          <w:sz w:val="18"/>
          <w:szCs w:val="18"/>
        </w:rPr>
      </w:pPr>
    </w:p>
    <w:p w14:paraId="43C2E5BD" w14:textId="77777777" w:rsidR="003A36B2" w:rsidRDefault="003A36B2" w:rsidP="000770E5">
      <w:pPr>
        <w:pStyle w:val="acnormal"/>
        <w:spacing w:before="0" w:after="0"/>
        <w:rPr>
          <w:rFonts w:ascii="Verdana" w:hAnsi="Verdana" w:cstheme="minorHAnsi"/>
          <w:b/>
          <w:sz w:val="18"/>
          <w:szCs w:val="18"/>
        </w:rPr>
      </w:pPr>
    </w:p>
    <w:p w14:paraId="65973BB7" w14:textId="77777777" w:rsidR="009B2F69" w:rsidRDefault="009B2F69" w:rsidP="000770E5">
      <w:pPr>
        <w:pStyle w:val="acnormal"/>
        <w:spacing w:before="0" w:after="0"/>
        <w:rPr>
          <w:rFonts w:ascii="Verdana" w:hAnsi="Verdana" w:cstheme="minorHAnsi"/>
          <w:b/>
          <w:sz w:val="18"/>
          <w:szCs w:val="18"/>
        </w:rPr>
      </w:pPr>
    </w:p>
    <w:p w14:paraId="548B14FE" w14:textId="2C34185C"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233BAEDA" w14:textId="77777777" w:rsidR="003A36B2" w:rsidRDefault="009B2F69" w:rsidP="003A36B2">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76B12558" w14:textId="418EC0A0" w:rsidR="000770E5" w:rsidRPr="00061719" w:rsidRDefault="003A36B2" w:rsidP="003A36B2">
      <w:pPr>
        <w:pStyle w:val="acnormal"/>
        <w:spacing w:before="0" w:after="0"/>
        <w:ind w:left="4962" w:hanging="4962"/>
        <w:rPr>
          <w:rFonts w:ascii="Verdana" w:hAnsi="Verdana" w:cstheme="minorHAnsi"/>
          <w:sz w:val="18"/>
          <w:szCs w:val="18"/>
        </w:rPr>
      </w:pPr>
      <w:r>
        <w:rPr>
          <w:rFonts w:ascii="Verdana" w:hAnsi="Verdana" w:cstheme="minorHAnsi"/>
          <w:sz w:val="18"/>
          <w:szCs w:val="18"/>
        </w:rPr>
        <w:t xml:space="preserve">ředitel Oblastního ředitelství </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00247C">
          <w:footerReference w:type="default" r:id="rId20"/>
          <w:headerReference w:type="first" r:id="rId21"/>
          <w:footerReference w:type="first" r:id="rId22"/>
          <w:pgSz w:w="11906" w:h="16838"/>
          <w:pgMar w:top="1417" w:right="1417" w:bottom="1418" w:left="1417" w:header="1531" w:footer="340" w:gutter="0"/>
          <w:pgNumType w:start="1"/>
          <w:cols w:space="708"/>
          <w:titlePg/>
          <w:docGrid w:linePitch="360"/>
        </w:sectPr>
      </w:pPr>
    </w:p>
    <w:p w14:paraId="7E86AE13" w14:textId="1F63A08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5F18518B" w:rsidR="0022687B" w:rsidRDefault="0022687B" w:rsidP="008338D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sz w:val="18"/>
          <w:szCs w:val="18"/>
        </w:rPr>
      </w:pPr>
      <w:r w:rsidRPr="00061719">
        <w:rPr>
          <w:rFonts w:ascii="Verdana" w:hAnsi="Verdana" w:cs="Calibri"/>
          <w:sz w:val="18"/>
          <w:szCs w:val="18"/>
        </w:rPr>
        <w:t>ve věcech smluvních a obchodních:</w:t>
      </w:r>
    </w:p>
    <w:p w14:paraId="42FD1F4E" w14:textId="45AF2AF0" w:rsidR="008338DB" w:rsidRPr="008338DB" w:rsidRDefault="008338DB" w:rsidP="008338DB">
      <w:pPr>
        <w:rPr>
          <w:i/>
        </w:rPr>
      </w:pPr>
      <w:r>
        <w:rPr>
          <w:rFonts w:ascii="Verdana" w:hAnsi="Verdana" w:cs="Calibri"/>
          <w:i/>
          <w:sz w:val="18"/>
          <w:szCs w:val="18"/>
        </w:rPr>
        <w:t xml:space="preserve">       </w:t>
      </w:r>
      <w:r w:rsidRPr="008338DB">
        <w:rPr>
          <w:rFonts w:ascii="Verdana" w:hAnsi="Verdana" w:cs="Calibri"/>
          <w:i/>
          <w:sz w:val="18"/>
          <w:szCs w:val="18"/>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C95C4F5" w:rsidR="0022687B" w:rsidRPr="008338DB" w:rsidRDefault="008338DB" w:rsidP="00417897">
            <w:pPr>
              <w:pStyle w:val="RLTextlnkuslovan"/>
              <w:numPr>
                <w:ilvl w:val="0"/>
                <w:numId w:val="0"/>
              </w:numPr>
              <w:jc w:val="left"/>
              <w:rPr>
                <w:rFonts w:ascii="Verdana" w:hAnsi="Verdana"/>
                <w:sz w:val="18"/>
                <w:szCs w:val="18"/>
              </w:rPr>
            </w:pPr>
            <w:r w:rsidRPr="008338DB">
              <w:rPr>
                <w:rFonts w:ascii="Verdana" w:hAnsi="Verdana"/>
                <w:sz w:val="18"/>
                <w:szCs w:val="18"/>
              </w:rPr>
              <w:t>Bc. Marie Lepešková</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59391341" w:rsidR="0022687B" w:rsidRPr="008338DB" w:rsidRDefault="009F4AC6" w:rsidP="00417897">
            <w:pPr>
              <w:pStyle w:val="RLTextlnkuslovan"/>
              <w:numPr>
                <w:ilvl w:val="0"/>
                <w:numId w:val="0"/>
              </w:numPr>
              <w:jc w:val="left"/>
              <w:rPr>
                <w:rFonts w:ascii="Verdana" w:hAnsi="Verdana"/>
                <w:sz w:val="18"/>
                <w:szCs w:val="18"/>
              </w:rPr>
            </w:pPr>
            <w:hyperlink r:id="rId23" w:history="1">
              <w:r w:rsidR="008338DB" w:rsidRPr="00A40BCE">
                <w:rPr>
                  <w:rStyle w:val="Hypertextovodkaz"/>
                  <w:rFonts w:ascii="Verdana" w:hAnsi="Verdana"/>
                  <w:sz w:val="18"/>
                  <w:szCs w:val="18"/>
                </w:rPr>
                <w:t>Lepeskova@spravazeleznic.cz</w:t>
              </w:r>
            </w:hyperlink>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289BB50B" w:rsidR="0022687B" w:rsidRPr="008338DB" w:rsidRDefault="008338DB" w:rsidP="00417897">
            <w:pPr>
              <w:pStyle w:val="RLTextlnkuslovan"/>
              <w:numPr>
                <w:ilvl w:val="0"/>
                <w:numId w:val="0"/>
              </w:numPr>
              <w:jc w:val="left"/>
              <w:rPr>
                <w:rFonts w:ascii="Verdana" w:hAnsi="Verdana"/>
                <w:sz w:val="18"/>
                <w:szCs w:val="18"/>
              </w:rPr>
            </w:pPr>
            <w:r w:rsidRPr="008338DB">
              <w:rPr>
                <w:rFonts w:ascii="Verdana" w:hAnsi="Verdana"/>
                <w:sz w:val="18"/>
                <w:szCs w:val="18"/>
              </w:rPr>
              <w:t>972 424 467</w:t>
            </w:r>
          </w:p>
        </w:tc>
      </w:tr>
    </w:tbl>
    <w:p w14:paraId="0452067D" w14:textId="77777777" w:rsidR="0022687B" w:rsidRPr="00061719" w:rsidRDefault="0022687B" w:rsidP="00723CFC">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3D2CB758" w:rsidR="008338DB" w:rsidRPr="008338DB" w:rsidRDefault="008338DB" w:rsidP="00417897">
            <w:pPr>
              <w:pStyle w:val="RLTextlnkuslovan"/>
              <w:numPr>
                <w:ilvl w:val="0"/>
                <w:numId w:val="0"/>
              </w:numPr>
              <w:jc w:val="left"/>
              <w:rPr>
                <w:rFonts w:ascii="Verdana" w:hAnsi="Verdana"/>
                <w:sz w:val="18"/>
                <w:szCs w:val="18"/>
              </w:rPr>
            </w:pPr>
            <w:r w:rsidRPr="008338DB">
              <w:rPr>
                <w:rFonts w:ascii="Verdana" w:hAnsi="Verdana"/>
                <w:sz w:val="18"/>
                <w:szCs w:val="18"/>
              </w:rPr>
              <w:t>Ing. Martin Švejda</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5576F4CC" w:rsidR="0022687B" w:rsidRPr="008338DB" w:rsidRDefault="009F4AC6" w:rsidP="00417897">
            <w:pPr>
              <w:pStyle w:val="RLTextlnkuslovan"/>
              <w:numPr>
                <w:ilvl w:val="0"/>
                <w:numId w:val="0"/>
              </w:numPr>
              <w:jc w:val="left"/>
              <w:rPr>
                <w:rFonts w:ascii="Verdana" w:hAnsi="Verdana"/>
                <w:sz w:val="18"/>
                <w:szCs w:val="18"/>
              </w:rPr>
            </w:pPr>
            <w:hyperlink r:id="rId24" w:history="1">
              <w:r w:rsidR="008338DB" w:rsidRPr="00A40BCE">
                <w:rPr>
                  <w:rStyle w:val="Hypertextovodkaz"/>
                  <w:rFonts w:ascii="Verdana" w:hAnsi="Verdana"/>
                  <w:sz w:val="18"/>
                  <w:szCs w:val="18"/>
                </w:rPr>
                <w:t>SvejdaM@spravazeleznic.cz</w:t>
              </w:r>
            </w:hyperlink>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598E0A36" w:rsidR="0022687B" w:rsidRPr="008338DB" w:rsidRDefault="008338DB" w:rsidP="00417897">
            <w:pPr>
              <w:pStyle w:val="RLTextlnkuslovan"/>
              <w:numPr>
                <w:ilvl w:val="0"/>
                <w:numId w:val="0"/>
              </w:numPr>
              <w:jc w:val="left"/>
              <w:rPr>
                <w:rFonts w:ascii="Verdana" w:hAnsi="Verdana"/>
                <w:sz w:val="18"/>
                <w:szCs w:val="18"/>
              </w:rPr>
            </w:pPr>
            <w:r w:rsidRPr="008338DB">
              <w:rPr>
                <w:rFonts w:ascii="Verdana" w:hAnsi="Verdana"/>
                <w:sz w:val="18"/>
                <w:szCs w:val="18"/>
              </w:rPr>
              <w:t>724 046 075</w:t>
            </w:r>
          </w:p>
        </w:tc>
      </w:tr>
    </w:tbl>
    <w:p w14:paraId="5F8B12F3" w14:textId="77777777" w:rsidR="00A40BCE" w:rsidRPr="00061719" w:rsidRDefault="00A40BCE" w:rsidP="00723CFC">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7618"/>
      </w:tblGrid>
      <w:tr w:rsidR="00A40BCE" w:rsidRPr="00061719" w14:paraId="4577ED17" w14:textId="77777777" w:rsidTr="00723CFC">
        <w:tc>
          <w:tcPr>
            <w:tcW w:w="993" w:type="dxa"/>
            <w:vAlign w:val="center"/>
          </w:tcPr>
          <w:p w14:paraId="7562D370" w14:textId="77777777" w:rsidR="00A40BCE" w:rsidRPr="008936F1" w:rsidRDefault="00A40BCE" w:rsidP="00A40BCE">
            <w:pPr>
              <w:pStyle w:val="RLTextlnkuslovan"/>
              <w:numPr>
                <w:ilvl w:val="0"/>
                <w:numId w:val="0"/>
              </w:numPr>
              <w:jc w:val="left"/>
              <w:rPr>
                <w:rFonts w:ascii="Verdana" w:hAnsi="Verdana"/>
                <w:sz w:val="18"/>
                <w:szCs w:val="18"/>
              </w:rPr>
            </w:pPr>
            <w:r w:rsidRPr="008936F1">
              <w:rPr>
                <w:rFonts w:ascii="Verdana" w:hAnsi="Verdana"/>
                <w:sz w:val="18"/>
                <w:szCs w:val="18"/>
              </w:rPr>
              <w:t>Jméno a příjmení</w:t>
            </w:r>
          </w:p>
        </w:tc>
        <w:tc>
          <w:tcPr>
            <w:tcW w:w="7618" w:type="dxa"/>
            <w:vAlign w:val="center"/>
          </w:tcPr>
          <w:p w14:paraId="6B565464" w14:textId="77777777" w:rsidR="00A40BCE" w:rsidRDefault="00A40BCE" w:rsidP="00A40BCE">
            <w:pPr>
              <w:pStyle w:val="RLTextlnkuslovan"/>
              <w:numPr>
                <w:ilvl w:val="0"/>
                <w:numId w:val="0"/>
              </w:numPr>
              <w:jc w:val="left"/>
              <w:rPr>
                <w:rFonts w:ascii="Verdana" w:hAnsi="Verdana"/>
                <w:sz w:val="18"/>
                <w:szCs w:val="18"/>
              </w:rPr>
            </w:pPr>
            <w:r w:rsidRPr="008936F1">
              <w:rPr>
                <w:rFonts w:ascii="Verdana" w:hAnsi="Verdana"/>
                <w:sz w:val="18"/>
                <w:szCs w:val="18"/>
              </w:rPr>
              <w:t>Lukáš Kmoch</w:t>
            </w:r>
            <w:r>
              <w:rPr>
                <w:rFonts w:ascii="Verdana" w:hAnsi="Verdana"/>
                <w:sz w:val="18"/>
                <w:szCs w:val="18"/>
              </w:rPr>
              <w:t xml:space="preserve"> (ÚNL)</w:t>
            </w:r>
            <w:r w:rsidRPr="008936F1">
              <w:rPr>
                <w:rFonts w:ascii="Verdana" w:hAnsi="Verdana"/>
                <w:sz w:val="18"/>
                <w:szCs w:val="18"/>
              </w:rPr>
              <w:t>, Rostislav Mihalčík</w:t>
            </w:r>
            <w:r>
              <w:rPr>
                <w:rFonts w:ascii="Verdana" w:hAnsi="Verdana"/>
                <w:sz w:val="18"/>
                <w:szCs w:val="18"/>
              </w:rPr>
              <w:t xml:space="preserve"> (MO)</w:t>
            </w:r>
            <w:r w:rsidRPr="008936F1">
              <w:rPr>
                <w:rFonts w:ascii="Verdana" w:hAnsi="Verdana"/>
                <w:sz w:val="18"/>
                <w:szCs w:val="18"/>
              </w:rPr>
              <w:t>, Petr Nožička</w:t>
            </w:r>
            <w:r>
              <w:rPr>
                <w:rFonts w:ascii="Verdana" w:hAnsi="Verdana"/>
                <w:sz w:val="18"/>
                <w:szCs w:val="18"/>
              </w:rPr>
              <w:t xml:space="preserve"> (KV)</w:t>
            </w:r>
          </w:p>
          <w:p w14:paraId="69F05EF6" w14:textId="15D3698E" w:rsidR="00A40BCE" w:rsidRPr="008936F1" w:rsidRDefault="00A40BCE" w:rsidP="00A40BCE">
            <w:pPr>
              <w:pStyle w:val="RLTextlnkuslovan"/>
              <w:numPr>
                <w:ilvl w:val="0"/>
                <w:numId w:val="0"/>
              </w:numPr>
              <w:jc w:val="left"/>
              <w:rPr>
                <w:rFonts w:ascii="Verdana" w:hAnsi="Verdana"/>
                <w:sz w:val="18"/>
                <w:szCs w:val="18"/>
              </w:rPr>
            </w:pPr>
            <w:r>
              <w:rPr>
                <w:rFonts w:ascii="Verdana" w:hAnsi="Verdana"/>
                <w:sz w:val="18"/>
                <w:szCs w:val="18"/>
              </w:rPr>
              <w:t>dále dle dohody místně příslušní zaměstnanci Správy sdělovací a zabezpečovací techniky uvedení v </w:t>
            </w:r>
            <w:r w:rsidRPr="003B2C78">
              <w:rPr>
                <w:rFonts w:ascii="Verdana" w:hAnsi="Verdana"/>
                <w:sz w:val="18"/>
                <w:szCs w:val="18"/>
              </w:rPr>
              <w:t xml:space="preserve">příloze č. </w:t>
            </w:r>
            <w:r>
              <w:rPr>
                <w:rFonts w:ascii="Verdana" w:hAnsi="Verdana"/>
                <w:sz w:val="18"/>
                <w:szCs w:val="18"/>
              </w:rPr>
              <w:t>1</w:t>
            </w:r>
            <w:r w:rsidR="00662E9E">
              <w:rPr>
                <w:rFonts w:ascii="Verdana" w:hAnsi="Verdana"/>
                <w:sz w:val="18"/>
                <w:szCs w:val="18"/>
              </w:rPr>
              <w:t>0</w:t>
            </w:r>
            <w:r w:rsidRPr="003B2C78">
              <w:rPr>
                <w:rFonts w:ascii="Verdana" w:hAnsi="Verdana"/>
                <w:sz w:val="18"/>
                <w:szCs w:val="18"/>
              </w:rPr>
              <w:t xml:space="preserve"> </w:t>
            </w:r>
            <w:r w:rsidRPr="008936F1">
              <w:rPr>
                <w:rFonts w:ascii="Verdana" w:hAnsi="Verdana"/>
                <w:sz w:val="18"/>
                <w:szCs w:val="18"/>
              </w:rPr>
              <w:t xml:space="preserve">této Rámcové dohody – </w:t>
            </w:r>
            <w:r w:rsidRPr="001C6A83">
              <w:rPr>
                <w:rFonts w:ascii="Verdana" w:hAnsi="Verdana"/>
                <w:sz w:val="18"/>
                <w:szCs w:val="18"/>
              </w:rPr>
              <w:t>Mapa</w:t>
            </w:r>
            <w:r w:rsidR="00723CFC">
              <w:rPr>
                <w:rFonts w:ascii="Verdana" w:hAnsi="Verdana"/>
                <w:sz w:val="18"/>
                <w:szCs w:val="18"/>
              </w:rPr>
              <w:t>_</w:t>
            </w:r>
            <w:r w:rsidRPr="001C6A83">
              <w:rPr>
                <w:rFonts w:ascii="Verdana" w:hAnsi="Verdana"/>
                <w:sz w:val="18"/>
                <w:szCs w:val="18"/>
              </w:rPr>
              <w:t>SSZT</w:t>
            </w:r>
            <w:r w:rsidR="00723CFC">
              <w:rPr>
                <w:rFonts w:ascii="Verdana" w:hAnsi="Verdana"/>
                <w:sz w:val="18"/>
                <w:szCs w:val="18"/>
              </w:rPr>
              <w:t>_</w:t>
            </w:r>
            <w:r>
              <w:rPr>
                <w:rFonts w:ascii="Verdana" w:hAnsi="Verdana"/>
                <w:sz w:val="18"/>
                <w:szCs w:val="18"/>
              </w:rPr>
              <w:t>OŘ</w:t>
            </w:r>
            <w:r w:rsidR="00723CFC">
              <w:rPr>
                <w:rFonts w:ascii="Verdana" w:hAnsi="Verdana"/>
                <w:sz w:val="18"/>
                <w:szCs w:val="18"/>
              </w:rPr>
              <w:t>_</w:t>
            </w:r>
            <w:r>
              <w:rPr>
                <w:rFonts w:ascii="Verdana" w:hAnsi="Verdana"/>
                <w:sz w:val="18"/>
                <w:szCs w:val="18"/>
              </w:rPr>
              <w:t>UNL</w:t>
            </w:r>
            <w:r w:rsidR="00723CFC">
              <w:rPr>
                <w:rFonts w:ascii="Verdana" w:hAnsi="Verdana"/>
                <w:sz w:val="18"/>
                <w:szCs w:val="18"/>
              </w:rPr>
              <w:t>_</w:t>
            </w:r>
            <w:r>
              <w:rPr>
                <w:rFonts w:ascii="Verdana" w:hAnsi="Verdana"/>
                <w:sz w:val="18"/>
                <w:szCs w:val="18"/>
              </w:rPr>
              <w:t>202</w:t>
            </w:r>
            <w:r w:rsidR="00723CFC">
              <w:rPr>
                <w:rFonts w:ascii="Verdana" w:hAnsi="Verdana"/>
                <w:sz w:val="18"/>
                <w:szCs w:val="18"/>
              </w:rPr>
              <w:t>3</w:t>
            </w:r>
          </w:p>
        </w:tc>
      </w:tr>
      <w:tr w:rsidR="00A40BCE" w:rsidRPr="00061719" w14:paraId="6037609F" w14:textId="77777777" w:rsidTr="00723CFC">
        <w:tc>
          <w:tcPr>
            <w:tcW w:w="993" w:type="dxa"/>
            <w:vAlign w:val="center"/>
          </w:tcPr>
          <w:p w14:paraId="24CF7083" w14:textId="77777777" w:rsidR="00A40BCE" w:rsidRPr="00061719" w:rsidRDefault="00A40BCE" w:rsidP="00A40BC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7618" w:type="dxa"/>
            <w:vAlign w:val="center"/>
          </w:tcPr>
          <w:p w14:paraId="451C0D4F" w14:textId="77777777" w:rsidR="00A40BCE" w:rsidRPr="00625D66" w:rsidRDefault="009F4AC6" w:rsidP="00A40BCE">
            <w:pPr>
              <w:pStyle w:val="RLTextlnkuslovan"/>
              <w:numPr>
                <w:ilvl w:val="0"/>
                <w:numId w:val="0"/>
              </w:numPr>
              <w:jc w:val="left"/>
              <w:rPr>
                <w:rFonts w:ascii="Verdana" w:hAnsi="Verdana"/>
                <w:sz w:val="18"/>
                <w:szCs w:val="18"/>
              </w:rPr>
            </w:pPr>
            <w:hyperlink r:id="rId25" w:history="1">
              <w:r w:rsidR="00A40BCE" w:rsidRPr="00D67F22">
                <w:rPr>
                  <w:rStyle w:val="Hypertextovodkaz"/>
                  <w:rFonts w:ascii="Verdana" w:hAnsi="Verdana"/>
                  <w:sz w:val="18"/>
                  <w:szCs w:val="18"/>
                </w:rPr>
                <w:t>KmochL@spravazeleznic.cz</w:t>
              </w:r>
            </w:hyperlink>
            <w:r w:rsidR="00A40BCE" w:rsidRPr="00625D66">
              <w:rPr>
                <w:rFonts w:ascii="Verdana" w:hAnsi="Verdana"/>
                <w:sz w:val="18"/>
                <w:szCs w:val="18"/>
              </w:rPr>
              <w:t xml:space="preserve">, </w:t>
            </w:r>
            <w:hyperlink r:id="rId26" w:history="1">
              <w:r w:rsidR="00A40BCE" w:rsidRPr="00D67F22">
                <w:rPr>
                  <w:rStyle w:val="Hypertextovodkaz"/>
                  <w:rFonts w:ascii="Verdana" w:hAnsi="Verdana"/>
                  <w:sz w:val="18"/>
                  <w:szCs w:val="18"/>
                </w:rPr>
                <w:t>Mihalcik@spravazeleznic.cz</w:t>
              </w:r>
            </w:hyperlink>
            <w:r w:rsidR="00A40BCE" w:rsidRPr="00625D66">
              <w:rPr>
                <w:rFonts w:ascii="Verdana" w:hAnsi="Verdana"/>
                <w:sz w:val="18"/>
                <w:szCs w:val="18"/>
              </w:rPr>
              <w:t xml:space="preserve">, </w:t>
            </w:r>
            <w:hyperlink r:id="rId27" w:history="1">
              <w:r w:rsidR="00A40BCE" w:rsidRPr="00D67F22">
                <w:rPr>
                  <w:rStyle w:val="Hypertextovodkaz"/>
                  <w:rFonts w:ascii="Verdana" w:hAnsi="Verdana"/>
                  <w:sz w:val="18"/>
                  <w:szCs w:val="18"/>
                </w:rPr>
                <w:t>Nozicka@spravazeleznic.cz</w:t>
              </w:r>
            </w:hyperlink>
            <w:r w:rsidR="00A40BCE">
              <w:rPr>
                <w:rFonts w:ascii="Verdana" w:hAnsi="Verdana"/>
                <w:sz w:val="18"/>
                <w:szCs w:val="18"/>
              </w:rPr>
              <w:t xml:space="preserve"> </w:t>
            </w:r>
          </w:p>
        </w:tc>
      </w:tr>
      <w:tr w:rsidR="00A40BCE" w:rsidRPr="00061719" w14:paraId="6DFAD32A" w14:textId="77777777" w:rsidTr="00723CFC">
        <w:tc>
          <w:tcPr>
            <w:tcW w:w="993" w:type="dxa"/>
            <w:vAlign w:val="center"/>
          </w:tcPr>
          <w:p w14:paraId="47829432" w14:textId="77777777" w:rsidR="00A40BCE" w:rsidRPr="00061719" w:rsidRDefault="00A40BCE" w:rsidP="00A40BC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7618" w:type="dxa"/>
            <w:vAlign w:val="center"/>
          </w:tcPr>
          <w:p w14:paraId="777C133C" w14:textId="77777777" w:rsidR="00A40BCE" w:rsidRPr="00061719" w:rsidRDefault="00A40BCE" w:rsidP="00A40BCE">
            <w:pPr>
              <w:pStyle w:val="RLTextlnkuslovan"/>
              <w:numPr>
                <w:ilvl w:val="0"/>
                <w:numId w:val="0"/>
              </w:numPr>
              <w:jc w:val="left"/>
              <w:rPr>
                <w:rFonts w:ascii="Verdana" w:hAnsi="Verdana"/>
                <w:sz w:val="18"/>
                <w:szCs w:val="18"/>
                <w:highlight w:val="green"/>
              </w:rPr>
            </w:pPr>
            <w:r>
              <w:rPr>
                <w:rFonts w:ascii="Verdana" w:hAnsi="Verdana"/>
                <w:sz w:val="18"/>
                <w:szCs w:val="18"/>
              </w:rPr>
              <w:t>702 067 995</w:t>
            </w:r>
            <w:r w:rsidRPr="00625D66">
              <w:rPr>
                <w:rFonts w:ascii="Verdana" w:hAnsi="Verdana"/>
                <w:sz w:val="18"/>
                <w:szCs w:val="18"/>
              </w:rPr>
              <w:t>, 724 346 593, 724 960 841</w:t>
            </w:r>
          </w:p>
        </w:tc>
      </w:tr>
    </w:tbl>
    <w:p w14:paraId="180D5490" w14:textId="7A076374" w:rsidR="0022687B" w:rsidRPr="00061719" w:rsidRDefault="00A40BCE" w:rsidP="00723CFC">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1BEDA5B" w14:textId="77777777" w:rsidTr="00417897">
        <w:tc>
          <w:tcPr>
            <w:tcW w:w="2206"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344CECF" w14:textId="0B046AC0" w:rsidR="0022687B" w:rsidRPr="00061719" w:rsidRDefault="00A40BCE" w:rsidP="00417897">
            <w:pPr>
              <w:rPr>
                <w:rFonts w:ascii="Verdana" w:hAnsi="Verdana"/>
                <w:sz w:val="18"/>
                <w:szCs w:val="18"/>
                <w:highlight w:val="green"/>
              </w:rPr>
            </w:pPr>
            <w:r w:rsidRPr="00A40BCE">
              <w:rPr>
                <w:rFonts w:ascii="Verdana" w:hAnsi="Verdana"/>
                <w:sz w:val="18"/>
                <w:szCs w:val="18"/>
              </w:rPr>
              <w:t>Ing. Jiří Balcárek</w:t>
            </w:r>
          </w:p>
        </w:tc>
      </w:tr>
      <w:tr w:rsidR="0022687B" w:rsidRPr="00061719" w14:paraId="75F1E27B" w14:textId="77777777" w:rsidTr="00417897">
        <w:tc>
          <w:tcPr>
            <w:tcW w:w="2206"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FAA5E55" w14:textId="26219829" w:rsidR="0022687B" w:rsidRPr="00061719" w:rsidRDefault="009F4AC6" w:rsidP="00417897">
            <w:pPr>
              <w:rPr>
                <w:rFonts w:ascii="Verdana" w:hAnsi="Verdana"/>
                <w:sz w:val="18"/>
                <w:szCs w:val="18"/>
                <w:highlight w:val="green"/>
              </w:rPr>
            </w:pPr>
            <w:hyperlink r:id="rId28" w:history="1">
              <w:r w:rsidR="00A40BCE" w:rsidRPr="00723CFC">
                <w:rPr>
                  <w:rStyle w:val="Hypertextovodkaz"/>
                  <w:rFonts w:ascii="Verdana" w:hAnsi="Verdana"/>
                  <w:sz w:val="18"/>
                  <w:szCs w:val="18"/>
                </w:rPr>
                <w:t>BalcarekJ@spravazeleznic.cz</w:t>
              </w:r>
            </w:hyperlink>
          </w:p>
        </w:tc>
      </w:tr>
      <w:tr w:rsidR="0022687B" w:rsidRPr="00061719" w14:paraId="1784DB27" w14:textId="77777777" w:rsidTr="00417897">
        <w:tc>
          <w:tcPr>
            <w:tcW w:w="2206" w:type="dxa"/>
            <w:vAlign w:val="center"/>
          </w:tcPr>
          <w:p w14:paraId="5B8A6F69" w14:textId="77777777" w:rsidR="0022687B" w:rsidRPr="00723CFC" w:rsidRDefault="0022687B" w:rsidP="00417897">
            <w:pPr>
              <w:pStyle w:val="RLTextlnkuslovan"/>
              <w:numPr>
                <w:ilvl w:val="0"/>
                <w:numId w:val="0"/>
              </w:numPr>
              <w:jc w:val="left"/>
              <w:rPr>
                <w:rFonts w:ascii="Verdana" w:hAnsi="Verdana"/>
                <w:sz w:val="18"/>
                <w:szCs w:val="18"/>
              </w:rPr>
            </w:pPr>
            <w:r w:rsidRPr="00723CFC">
              <w:rPr>
                <w:rFonts w:ascii="Verdana" w:hAnsi="Verdana"/>
                <w:sz w:val="18"/>
                <w:szCs w:val="18"/>
              </w:rPr>
              <w:t>Telefon</w:t>
            </w:r>
          </w:p>
        </w:tc>
        <w:tc>
          <w:tcPr>
            <w:tcW w:w="6343" w:type="dxa"/>
          </w:tcPr>
          <w:p w14:paraId="68E0EA2E" w14:textId="17767E76" w:rsidR="0022687B" w:rsidRPr="00723CFC" w:rsidRDefault="00723CFC" w:rsidP="00417897">
            <w:pPr>
              <w:rPr>
                <w:rFonts w:ascii="Verdana" w:hAnsi="Verdana"/>
                <w:sz w:val="18"/>
                <w:szCs w:val="18"/>
              </w:rPr>
            </w:pPr>
            <w:r w:rsidRPr="00723CFC">
              <w:rPr>
                <w:rFonts w:ascii="Verdana" w:hAnsi="Verdana"/>
                <w:sz w:val="18"/>
                <w:szCs w:val="18"/>
              </w:rPr>
              <w:t>606 054 296</w:t>
            </w:r>
          </w:p>
        </w:tc>
      </w:tr>
    </w:tbl>
    <w:p w14:paraId="5ED824FB" w14:textId="71270213"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A269009" w14:textId="77777777" w:rsidR="00723CFC" w:rsidRDefault="00723CFC" w:rsidP="00723CFC">
      <w:pPr>
        <w:spacing w:before="240" w:after="120" w:line="300" w:lineRule="exact"/>
        <w:ind w:left="425"/>
        <w:jc w:val="both"/>
        <w:rPr>
          <w:rFonts w:ascii="Verdana" w:hAnsi="Verdana"/>
          <w:sz w:val="18"/>
          <w:szCs w:val="18"/>
        </w:rPr>
      </w:pPr>
    </w:p>
    <w:p w14:paraId="1C27450C" w14:textId="3BC2C5AF"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103EDB4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vedoucí</w:t>
      </w:r>
      <w:r w:rsidR="00723CFC">
        <w:rPr>
          <w:rFonts w:ascii="Verdana" w:hAnsi="Verdana"/>
          <w:sz w:val="18"/>
          <w:szCs w:val="18"/>
        </w:rPr>
        <w:t xml:space="preserve"> prací na zabezpečovacím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537E6C9C" w:rsidR="0022687B" w:rsidRPr="00061719" w:rsidRDefault="00723C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vedoucího prací na zabezpečovacím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46603B45" w:rsidR="0022687B" w:rsidRPr="00061719" w:rsidRDefault="00723C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2. zástupce vedoucího prací na zabezpečovacím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3C63F504" w:rsidR="0022687B" w:rsidRPr="00061719" w:rsidRDefault="00723C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sdělovacím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6DE9A9CA" w:rsidR="0022687B" w:rsidRPr="00061719" w:rsidRDefault="00723CFC" w:rsidP="004B09E5">
      <w:pPr>
        <w:numPr>
          <w:ilvl w:val="0"/>
          <w:numId w:val="14"/>
        </w:numPr>
        <w:spacing w:before="240" w:after="120" w:line="300" w:lineRule="exact"/>
        <w:ind w:left="425" w:hanging="357"/>
        <w:jc w:val="both"/>
        <w:rPr>
          <w:rFonts w:ascii="Verdana" w:hAnsi="Verdana"/>
          <w:sz w:val="18"/>
          <w:szCs w:val="18"/>
        </w:rPr>
      </w:pPr>
      <w:bookmarkStart w:id="1" w:name="_Hlk127943085"/>
      <w:r>
        <w:rPr>
          <w:rFonts w:ascii="Verdana" w:hAnsi="Verdana"/>
          <w:sz w:val="18"/>
          <w:szCs w:val="18"/>
        </w:rPr>
        <w:t>osoba odpovědná za projektové dokumentace na zabezpečovacím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bookmarkEnd w:id="1"/>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DDF05F3" w14:textId="6FA9F6FD" w:rsidR="00723CFC" w:rsidRPr="00061719" w:rsidRDefault="00723CFC" w:rsidP="00723CFC">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lastRenderedPageBreak/>
        <w:t>osoba odpovědná za projektové dokumentace na sdělovacích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54182230" w14:textId="756740E1" w:rsidR="00723CFC" w:rsidRPr="00061719" w:rsidRDefault="00723CFC" w:rsidP="00723CFC">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revizní technik</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23CFC" w:rsidRPr="00061719" w14:paraId="402AB6BA" w14:textId="77777777" w:rsidTr="00EE494C">
        <w:tc>
          <w:tcPr>
            <w:tcW w:w="2206" w:type="dxa"/>
            <w:vAlign w:val="center"/>
          </w:tcPr>
          <w:p w14:paraId="3CE47C81" w14:textId="77777777" w:rsidR="00723CFC" w:rsidRPr="00061719" w:rsidRDefault="00723CFC" w:rsidP="00EE494C">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4893E60" w14:textId="77777777" w:rsidR="00723CFC" w:rsidRPr="00061719" w:rsidRDefault="00723CFC" w:rsidP="00EE494C">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723CFC" w:rsidRPr="00061719" w14:paraId="0044E0BC" w14:textId="77777777" w:rsidTr="00EE494C">
        <w:tc>
          <w:tcPr>
            <w:tcW w:w="2206" w:type="dxa"/>
            <w:vAlign w:val="center"/>
          </w:tcPr>
          <w:p w14:paraId="41B0CCD8" w14:textId="77777777" w:rsidR="00723CFC" w:rsidRPr="00061719" w:rsidRDefault="00723CFC" w:rsidP="00EE494C">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6AF5B0D" w14:textId="77777777" w:rsidR="00723CFC" w:rsidRPr="00061719" w:rsidRDefault="00723CFC" w:rsidP="00EE494C">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723CFC" w:rsidRPr="00061719" w14:paraId="3E4FB1CA" w14:textId="77777777" w:rsidTr="00EE494C">
        <w:tc>
          <w:tcPr>
            <w:tcW w:w="2206" w:type="dxa"/>
            <w:vAlign w:val="center"/>
          </w:tcPr>
          <w:p w14:paraId="6D6E4C0F" w14:textId="77777777" w:rsidR="00723CFC" w:rsidRPr="00061719" w:rsidRDefault="00723CFC" w:rsidP="00EE494C">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B68CB65" w14:textId="77777777" w:rsidR="00723CFC" w:rsidRPr="00061719" w:rsidRDefault="00723CFC" w:rsidP="00EE494C">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723CFC" w:rsidRPr="00061719" w14:paraId="1C956AE6" w14:textId="77777777" w:rsidTr="00EE494C">
        <w:tc>
          <w:tcPr>
            <w:tcW w:w="2206" w:type="dxa"/>
            <w:vAlign w:val="center"/>
          </w:tcPr>
          <w:p w14:paraId="126472E5" w14:textId="77777777" w:rsidR="00723CFC" w:rsidRPr="00061719" w:rsidRDefault="00723CFC" w:rsidP="00EE494C">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2986CDF" w14:textId="77777777" w:rsidR="00723CFC" w:rsidRPr="00061719" w:rsidRDefault="00723CFC" w:rsidP="00EE494C">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62C92D38"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9"/>
          <w:footerReference w:type="default" r:id="rId30"/>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4B3B" w16cex:dateUtc="2023-03-09T1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A40BCE" w:rsidRDefault="00A40BCE" w:rsidP="003706CB">
      <w:pPr>
        <w:spacing w:after="0" w:line="240" w:lineRule="auto"/>
      </w:pPr>
      <w:r>
        <w:separator/>
      </w:r>
    </w:p>
  </w:endnote>
  <w:endnote w:type="continuationSeparator" w:id="0">
    <w:p w14:paraId="7C6AB65D" w14:textId="77777777" w:rsidR="00A40BCE" w:rsidRDefault="00A40BCE" w:rsidP="003706CB">
      <w:pPr>
        <w:spacing w:after="0" w:line="240" w:lineRule="auto"/>
      </w:pPr>
      <w:r>
        <w:continuationSeparator/>
      </w:r>
    </w:p>
  </w:endnote>
  <w:endnote w:type="continuationNotice" w:id="1">
    <w:p w14:paraId="339CCBAE" w14:textId="77777777" w:rsidR="00A40BCE" w:rsidRDefault="00A40B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06A793D0" w:rsidR="00A40BCE" w:rsidRDefault="00A40BC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A40BCE" w:rsidRDefault="00A40B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365"/>
      <w:gridCol w:w="5140"/>
    </w:tblGrid>
    <w:tr w:rsidR="00A40BCE" w:rsidRPr="00385FE0" w14:paraId="12A55DE7" w14:textId="77777777" w:rsidTr="00723CFC">
      <w:tc>
        <w:tcPr>
          <w:tcW w:w="851" w:type="dxa"/>
          <w:tcMar>
            <w:left w:w="0" w:type="dxa"/>
            <w:right w:w="0" w:type="dxa"/>
          </w:tcMar>
          <w:vAlign w:val="bottom"/>
        </w:tcPr>
        <w:p w14:paraId="54BEB09B" w14:textId="179564A5" w:rsidR="00A40BCE" w:rsidRPr="00385FE0" w:rsidRDefault="00A40BCE"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17</w:t>
          </w:r>
          <w:r w:rsidRPr="00385FE0">
            <w:rPr>
              <w:rFonts w:ascii="Verdana" w:eastAsia="Verdana" w:hAnsi="Verdana"/>
              <w:color w:val="FF5200"/>
              <w:sz w:val="14"/>
            </w:rPr>
            <w:fldChar w:fldCharType="end"/>
          </w:r>
        </w:p>
      </w:tc>
      <w:tc>
        <w:tcPr>
          <w:tcW w:w="3365" w:type="dxa"/>
          <w:shd w:val="clear" w:color="auto" w:fill="auto"/>
          <w:tcMar>
            <w:left w:w="0" w:type="dxa"/>
            <w:right w:w="0" w:type="dxa"/>
          </w:tcMar>
        </w:tcPr>
        <w:p w14:paraId="328A0918" w14:textId="3EE6AE59" w:rsidR="00A40BCE" w:rsidRPr="00385FE0" w:rsidRDefault="00A40BCE"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5C07AE61" w14:textId="77777777" w:rsidR="00A40BCE" w:rsidRDefault="00A40BCE"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w:t>
          </w:r>
        </w:p>
        <w:p w14:paraId="748BAEF0" w14:textId="22D4E2A6" w:rsidR="00A40BCE" w:rsidRPr="00385FE0" w:rsidRDefault="00A40BCE" w:rsidP="00385FE0">
          <w:pPr>
            <w:tabs>
              <w:tab w:val="center" w:pos="4536"/>
              <w:tab w:val="right" w:pos="9072"/>
            </w:tabs>
            <w:rPr>
              <w:rFonts w:ascii="Verdana" w:eastAsia="Verdana" w:hAnsi="Verdana"/>
              <w:sz w:val="12"/>
            </w:rPr>
          </w:pPr>
          <w:r w:rsidRPr="00385FE0">
            <w:rPr>
              <w:rFonts w:ascii="Verdana" w:eastAsia="Verdana" w:hAnsi="Verdana"/>
              <w:sz w:val="12"/>
            </w:rPr>
            <w:t>soudem v Praze, spisová značka A 48384</w:t>
          </w:r>
        </w:p>
      </w:tc>
      <w:tc>
        <w:tcPr>
          <w:tcW w:w="5140" w:type="dxa"/>
          <w:shd w:val="clear" w:color="auto" w:fill="auto"/>
          <w:tcMar>
            <w:left w:w="0" w:type="dxa"/>
            <w:right w:w="0" w:type="dxa"/>
          </w:tcMar>
        </w:tcPr>
        <w:p w14:paraId="6AA8612C" w14:textId="77777777" w:rsidR="00723CFC" w:rsidRPr="00385FE0" w:rsidRDefault="00A40BCE" w:rsidP="00723CFC">
          <w:pPr>
            <w:tabs>
              <w:tab w:val="left" w:pos="2865"/>
            </w:tabs>
            <w:rPr>
              <w:rFonts w:ascii="Verdana" w:eastAsia="Verdana" w:hAnsi="Verdana"/>
              <w:sz w:val="12"/>
            </w:rPr>
          </w:pPr>
          <w:r w:rsidRPr="00385FE0">
            <w:rPr>
              <w:rFonts w:ascii="Verdana" w:eastAsia="Verdana" w:hAnsi="Verdana"/>
              <w:sz w:val="12"/>
            </w:rPr>
            <w:t>Sídlo: Dlážděná 1003/7, 110 00 Praha 1</w:t>
          </w:r>
          <w:r w:rsidR="00723CFC">
            <w:rPr>
              <w:rFonts w:ascii="Verdana" w:eastAsia="Verdana" w:hAnsi="Verdana"/>
              <w:sz w:val="12"/>
            </w:rPr>
            <w:tab/>
            <w:t>Oblastní ředitelství Ústí nad Labem</w:t>
          </w:r>
        </w:p>
        <w:p w14:paraId="58A4B6FD" w14:textId="77777777" w:rsidR="00723CFC" w:rsidRPr="00385FE0" w:rsidRDefault="00723CFC" w:rsidP="00723CFC">
          <w:pPr>
            <w:tabs>
              <w:tab w:val="left" w:pos="286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t>Železničářská 1386/31</w:t>
          </w:r>
        </w:p>
        <w:p w14:paraId="47E761F2" w14:textId="420CF83A" w:rsidR="00A40BCE" w:rsidRPr="00385FE0" w:rsidRDefault="009F4AC6" w:rsidP="00723CFC">
          <w:pPr>
            <w:tabs>
              <w:tab w:val="center" w:pos="4536"/>
              <w:tab w:val="right" w:pos="9072"/>
            </w:tabs>
            <w:rPr>
              <w:rFonts w:ascii="Verdana" w:eastAsia="Verdana" w:hAnsi="Verdana"/>
              <w:sz w:val="12"/>
            </w:rPr>
          </w:pPr>
          <w:hyperlink r:id="rId1" w:history="1">
            <w:r w:rsidR="00723CFC" w:rsidRPr="008669DE">
              <w:rPr>
                <w:rStyle w:val="Hypertextovodkaz"/>
                <w:rFonts w:ascii="Verdana" w:eastAsia="Verdana" w:hAnsi="Verdana"/>
                <w:color w:val="auto"/>
                <w:sz w:val="12"/>
                <w:u w:val="none"/>
              </w:rPr>
              <w:t>www.spravazeleznic.cz</w:t>
            </w:r>
          </w:hyperlink>
          <w:r w:rsidR="00723CFC">
            <w:rPr>
              <w:rFonts w:ascii="Verdana" w:eastAsia="Verdana" w:hAnsi="Verdana"/>
              <w:sz w:val="12"/>
            </w:rPr>
            <w:t xml:space="preserve">                                   400 03 Ústí nad Labem</w:t>
          </w:r>
        </w:p>
      </w:tc>
    </w:tr>
  </w:tbl>
  <w:p w14:paraId="6D102A5A" w14:textId="77777777" w:rsidR="00A40BCE" w:rsidRDefault="00A40BC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6F979AE9" w:rsidR="00A40BCE" w:rsidRDefault="00A40BC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F4AC6">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A40BCE" w:rsidRDefault="00A40B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A40BCE" w:rsidRDefault="00A40BCE" w:rsidP="003706CB">
      <w:pPr>
        <w:spacing w:after="0" w:line="240" w:lineRule="auto"/>
      </w:pPr>
      <w:r>
        <w:separator/>
      </w:r>
    </w:p>
  </w:footnote>
  <w:footnote w:type="continuationSeparator" w:id="0">
    <w:p w14:paraId="617053AC" w14:textId="77777777" w:rsidR="00A40BCE" w:rsidRDefault="00A40BCE" w:rsidP="003706CB">
      <w:pPr>
        <w:spacing w:after="0" w:line="240" w:lineRule="auto"/>
      </w:pPr>
      <w:r>
        <w:continuationSeparator/>
      </w:r>
    </w:p>
  </w:footnote>
  <w:footnote w:type="continuationNotice" w:id="1">
    <w:p w14:paraId="109B7E58" w14:textId="77777777" w:rsidR="00A40BCE" w:rsidRDefault="00A40B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4A5D8D10" w:rsidR="00A40BCE" w:rsidRPr="00831A8D" w:rsidRDefault="00A40BCE" w:rsidP="00831A8D">
    <w:pPr>
      <w:pStyle w:val="Zhlav"/>
      <w:jc w:val="right"/>
      <w:rPr>
        <w:rFonts w:ascii="Verdana" w:hAnsi="Verdana"/>
      </w:rPr>
    </w:pPr>
    <w:r w:rsidRPr="00831A8D">
      <w:rPr>
        <w:rFonts w:ascii="Verdana" w:hAnsi="Verdana"/>
      </w:rPr>
      <w:t xml:space="preserve">Č.j.: </w:t>
    </w:r>
    <w:proofErr w:type="spellStart"/>
    <w:r>
      <w:rPr>
        <w:rFonts w:ascii="Verdana" w:hAnsi="Verdana"/>
        <w:highlight w:val="green"/>
      </w:rPr>
      <w:t>xxxx</w:t>
    </w:r>
    <w:proofErr w:type="spellEnd"/>
    <w:r w:rsidRPr="00F65A4F">
      <w:rPr>
        <w:rFonts w:ascii="Verdana" w:hAnsi="Verdana"/>
      </w:rPr>
      <w:t>/2023-SŽ-OŘ UNL-OVZ</w:t>
    </w:r>
    <w:r>
      <w:rPr>
        <w:noProof/>
        <w:lang w:eastAsia="cs-CZ"/>
      </w:rPr>
      <w:drawing>
        <wp:anchor distT="0" distB="0" distL="114300" distR="114300" simplePos="0" relativeHeight="251660288"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A40BCE" w:rsidRDefault="00A40B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47C"/>
    <w:rsid w:val="00002574"/>
    <w:rsid w:val="0000614B"/>
    <w:rsid w:val="00014373"/>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6089"/>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279D"/>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2882"/>
    <w:rsid w:val="003847FF"/>
    <w:rsid w:val="00385FE0"/>
    <w:rsid w:val="003862BB"/>
    <w:rsid w:val="0038779C"/>
    <w:rsid w:val="003945B5"/>
    <w:rsid w:val="00394EDB"/>
    <w:rsid w:val="00395493"/>
    <w:rsid w:val="00395DDE"/>
    <w:rsid w:val="00397A3C"/>
    <w:rsid w:val="003A029F"/>
    <w:rsid w:val="003A20C5"/>
    <w:rsid w:val="003A26D5"/>
    <w:rsid w:val="003A36B2"/>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343E"/>
    <w:rsid w:val="005E3788"/>
    <w:rsid w:val="005F506E"/>
    <w:rsid w:val="00605A24"/>
    <w:rsid w:val="00612961"/>
    <w:rsid w:val="00616498"/>
    <w:rsid w:val="00624FFA"/>
    <w:rsid w:val="00634660"/>
    <w:rsid w:val="00643CE5"/>
    <w:rsid w:val="006452A8"/>
    <w:rsid w:val="006557C6"/>
    <w:rsid w:val="00662E9E"/>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23CFC"/>
    <w:rsid w:val="00732164"/>
    <w:rsid w:val="007405FB"/>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38DB"/>
    <w:rsid w:val="00835B2F"/>
    <w:rsid w:val="00835F5A"/>
    <w:rsid w:val="0084196E"/>
    <w:rsid w:val="00844542"/>
    <w:rsid w:val="0084459D"/>
    <w:rsid w:val="00846710"/>
    <w:rsid w:val="00852E56"/>
    <w:rsid w:val="00860ADA"/>
    <w:rsid w:val="008611B5"/>
    <w:rsid w:val="008625B7"/>
    <w:rsid w:val="00862A84"/>
    <w:rsid w:val="00862FE1"/>
    <w:rsid w:val="00863373"/>
    <w:rsid w:val="00863655"/>
    <w:rsid w:val="008652C6"/>
    <w:rsid w:val="00865640"/>
    <w:rsid w:val="00870DF7"/>
    <w:rsid w:val="00870EFF"/>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5D5B"/>
    <w:rsid w:val="008D7572"/>
    <w:rsid w:val="008E5C03"/>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25B5"/>
    <w:rsid w:val="00994E63"/>
    <w:rsid w:val="009A14C7"/>
    <w:rsid w:val="009A4070"/>
    <w:rsid w:val="009A45C5"/>
    <w:rsid w:val="009A48A1"/>
    <w:rsid w:val="009A69E5"/>
    <w:rsid w:val="009A7946"/>
    <w:rsid w:val="009B2F69"/>
    <w:rsid w:val="009B348A"/>
    <w:rsid w:val="009C1FB5"/>
    <w:rsid w:val="009C5F7B"/>
    <w:rsid w:val="009D1DB7"/>
    <w:rsid w:val="009D292C"/>
    <w:rsid w:val="009F13FC"/>
    <w:rsid w:val="009F4AC6"/>
    <w:rsid w:val="00A00525"/>
    <w:rsid w:val="00A02B02"/>
    <w:rsid w:val="00A0577F"/>
    <w:rsid w:val="00A107ED"/>
    <w:rsid w:val="00A1363F"/>
    <w:rsid w:val="00A21B4B"/>
    <w:rsid w:val="00A311DA"/>
    <w:rsid w:val="00A316C8"/>
    <w:rsid w:val="00A33BEA"/>
    <w:rsid w:val="00A37B83"/>
    <w:rsid w:val="00A40BCE"/>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1C98"/>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4770"/>
    <w:rsid w:val="00CB6B7E"/>
    <w:rsid w:val="00CC2D9E"/>
    <w:rsid w:val="00CC4C03"/>
    <w:rsid w:val="00CC5257"/>
    <w:rsid w:val="00CC76B6"/>
    <w:rsid w:val="00CD14C0"/>
    <w:rsid w:val="00CE0374"/>
    <w:rsid w:val="00CE2315"/>
    <w:rsid w:val="00CE410E"/>
    <w:rsid w:val="00CE4489"/>
    <w:rsid w:val="00CE5925"/>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15C0"/>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E4C8C"/>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65A4F"/>
    <w:rsid w:val="00F72785"/>
    <w:rsid w:val="00F73E78"/>
    <w:rsid w:val="00F74265"/>
    <w:rsid w:val="00F74D51"/>
    <w:rsid w:val="00F76A5B"/>
    <w:rsid w:val="00F832D7"/>
    <w:rsid w:val="00F864E0"/>
    <w:rsid w:val="00F86FF3"/>
    <w:rsid w:val="00F93851"/>
    <w:rsid w:val="00F95433"/>
    <w:rsid w:val="00F9718B"/>
    <w:rsid w:val="00FA2398"/>
    <w:rsid w:val="00FA2BFF"/>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A40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yperlink" Target="mailto:Mihalcik@spravazelezni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http://typdok.tudc.cz" TargetMode="External"/><Relationship Id="rId25" Type="http://schemas.openxmlformats.org/officeDocument/2006/relationships/hyperlink" Target="mailto:KmochL@spravazeleznic.cz"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SvejdaM@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rs.cz/software-a-data/cenova-soustava-urs" TargetMode="External"/><Relationship Id="rId23" Type="http://schemas.openxmlformats.org/officeDocument/2006/relationships/hyperlink" Target="Lepeskova@spravazeleznic.cz" TargetMode="External"/><Relationship Id="rId28" Type="http://schemas.openxmlformats.org/officeDocument/2006/relationships/hyperlink" Target="BalcarekJ@spravazeleznic.cz" TargetMode="Externa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footer" Target="footer2.xml"/><Relationship Id="rId27" Type="http://schemas.openxmlformats.org/officeDocument/2006/relationships/hyperlink" Target="mailto:Nozicka@spravazeleznic.cz" TargetMode="Externa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6828353E-4B1D-4BA8-A83E-6D61A768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16</Pages>
  <Words>6225</Words>
  <Characters>36729</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42</cp:revision>
  <cp:lastPrinted>2018-11-07T15:06:00Z</cp:lastPrinted>
  <dcterms:created xsi:type="dcterms:W3CDTF">2021-06-30T11:52:00Z</dcterms:created>
  <dcterms:modified xsi:type="dcterms:W3CDTF">2023-03-15T11:50:00Z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