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403E" w14:textId="77777777" w:rsidR="000878CB" w:rsidRPr="002507FA" w:rsidRDefault="00FB3281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573CBC5A" w14:textId="63B1339E" w:rsidR="0097388A" w:rsidRDefault="00022D53" w:rsidP="005F221D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97388A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6DBCB209" w14:textId="2EEE8E91" w:rsidR="00203458" w:rsidRPr="00E746F8" w:rsidRDefault="00203458" w:rsidP="00203458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D198B" w:rsidRPr="004D198B">
        <w:rPr>
          <w:rFonts w:ascii="Verdana" w:hAnsi="Verdana" w:cstheme="minorHAnsi"/>
          <w:b/>
          <w:sz w:val="28"/>
          <w:szCs w:val="28"/>
          <w:u w:val="single"/>
        </w:rPr>
        <w:t>Výkon koordinátora BOZP pro opravné práce (sekce infrastruktura) v obvodu OŘ HKR, 2023</w:t>
      </w:r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1"/>
    </w:p>
    <w:p w14:paraId="69CED47B" w14:textId="11C331DA" w:rsidR="00E47E09" w:rsidRPr="002507FA" w:rsidRDefault="00E47E0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68099A" w:rsidRPr="00891D52">
        <w:rPr>
          <w:rFonts w:ascii="Verdana" w:hAnsi="Verdana" w:cstheme="minorHAnsi"/>
          <w:b/>
          <w:sz w:val="22"/>
          <w:u w:val="single"/>
        </w:rPr>
        <w:t>64023</w:t>
      </w:r>
      <w:r w:rsidR="00891D52" w:rsidRPr="00891D52">
        <w:rPr>
          <w:rFonts w:ascii="Verdana" w:hAnsi="Verdana" w:cstheme="minorHAnsi"/>
          <w:b/>
          <w:sz w:val="22"/>
          <w:u w:val="single"/>
        </w:rPr>
        <w:t>018</w:t>
      </w:r>
    </w:p>
    <w:p w14:paraId="3EBA6553" w14:textId="1DDC873F" w:rsidR="000878CB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77777777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>
        <w:rPr>
          <w:rFonts w:ascii="Verdana" w:hAnsi="Verdana" w:cstheme="minorHAnsi"/>
          <w:sz w:val="18"/>
          <w:szCs w:val="18"/>
        </w:rPr>
        <w:t>Petrem Vodičkou</w:t>
      </w:r>
      <w:r w:rsidR="00E47E0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203458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30A55C66" w14:textId="5F418EDF" w:rsidR="00203458" w:rsidRPr="002507FA" w:rsidRDefault="00203458" w:rsidP="00203458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Rámcová dohoda je uzavřena na základě výsledků zadávacího řízení na uzavření Rámcové dohody </w:t>
      </w:r>
      <w:r>
        <w:rPr>
          <w:rFonts w:ascii="Verdana" w:hAnsi="Verdana" w:cstheme="minorHAnsi"/>
          <w:sz w:val="18"/>
          <w:szCs w:val="18"/>
        </w:rPr>
        <w:t xml:space="preserve">odpovídající </w:t>
      </w:r>
      <w:r w:rsidRPr="00E7750C">
        <w:rPr>
          <w:rFonts w:ascii="Verdana" w:hAnsi="Verdana" w:cstheme="minorHAnsi"/>
          <w:sz w:val="18"/>
          <w:szCs w:val="18"/>
        </w:rPr>
        <w:t>podlimitní sektorové veřejné zakázce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4D198B">
        <w:rPr>
          <w:rFonts w:ascii="Verdana" w:hAnsi="Verdana" w:cstheme="minorHAnsi"/>
          <w:sz w:val="18"/>
          <w:szCs w:val="18"/>
        </w:rPr>
        <w:t>Výkon koordinátora BOZP pro </w:t>
      </w:r>
      <w:r w:rsidR="004D198B" w:rsidRPr="004D198B">
        <w:rPr>
          <w:rFonts w:ascii="Verdana" w:hAnsi="Verdana" w:cstheme="minorHAnsi"/>
          <w:sz w:val="18"/>
          <w:szCs w:val="18"/>
        </w:rPr>
        <w:t>opravné práce (sekce infrastruktura) v obvodu OŘ HKR, 2023</w:t>
      </w:r>
      <w:r w:rsidRPr="002507FA">
        <w:rPr>
          <w:rFonts w:ascii="Verdana" w:hAnsi="Verdana" w:cstheme="minorHAnsi"/>
          <w:sz w:val="18"/>
          <w:szCs w:val="18"/>
        </w:rPr>
        <w:t>, 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j.: </w:t>
      </w:r>
      <w:r w:rsidR="00891D52" w:rsidRPr="00891D52">
        <w:rPr>
          <w:rFonts w:ascii="Verdana" w:hAnsi="Verdana" w:cstheme="minorHAnsi"/>
          <w:sz w:val="18"/>
          <w:szCs w:val="18"/>
        </w:rPr>
        <w:t xml:space="preserve">5190/2023-SŽ-OŘ HKR-NPI </w:t>
      </w:r>
      <w:r w:rsidR="004D198B">
        <w:rPr>
          <w:rFonts w:ascii="Verdana" w:hAnsi="Verdana" w:cstheme="minorHAnsi"/>
          <w:sz w:val="18"/>
          <w:szCs w:val="18"/>
        </w:rPr>
        <w:t>(dále </w:t>
      </w:r>
      <w:r w:rsidRPr="002507FA">
        <w:rPr>
          <w:rFonts w:ascii="Verdana" w:hAnsi="Verdana" w:cstheme="minorHAnsi"/>
          <w:sz w:val="18"/>
          <w:szCs w:val="18"/>
        </w:rPr>
        <w:t>jen „zadávací řízení“). Jednotlivá ustanovení této Rámcové dohody tak budou vykládána v souladu se zadávacími podmínkami zadávacího řízení na uzavření této Rámcové dohody.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2B905ECE" w:rsidR="00CC5257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</w:t>
      </w:r>
      <w:r w:rsidR="00203458" w:rsidRPr="002507FA">
        <w:rPr>
          <w:rFonts w:ascii="Verdana" w:hAnsi="Verdana" w:cstheme="minorHAnsi"/>
          <w:sz w:val="18"/>
          <w:szCs w:val="18"/>
        </w:rPr>
        <w:t>bude zhotovení díla, které je obecně specifikováno</w:t>
      </w:r>
      <w:r w:rsidR="00203458">
        <w:rPr>
          <w:rFonts w:ascii="Verdana" w:hAnsi="Verdana" w:cstheme="minorHAnsi"/>
          <w:sz w:val="18"/>
          <w:szCs w:val="18"/>
        </w:rPr>
        <w:t xml:space="preserve"> ve Specifikaci předmětu plnění, </w:t>
      </w:r>
      <w:r w:rsidR="00203458" w:rsidRPr="002507FA">
        <w:rPr>
          <w:rFonts w:ascii="Verdana" w:hAnsi="Verdana" w:cstheme="minorHAnsi"/>
          <w:sz w:val="18"/>
          <w:szCs w:val="18"/>
        </w:rPr>
        <w:t>která je přílohou č. 2 této Rámcové dohody</w:t>
      </w:r>
      <w:r w:rsidR="00203458">
        <w:rPr>
          <w:rFonts w:ascii="Verdana" w:hAnsi="Verdana" w:cstheme="minorHAnsi"/>
          <w:sz w:val="18"/>
          <w:szCs w:val="18"/>
        </w:rPr>
        <w:t xml:space="preserve"> a v Jednotkovém ceníku, který je přílohou č. 3 této Rámcové dohody. Předmět dílčích veřejných zakázek bude Objednatelem konkrétně specifikován v</w:t>
      </w:r>
      <w:r w:rsidR="00BE6518">
        <w:rPr>
          <w:rFonts w:ascii="Verdana" w:hAnsi="Verdana" w:cstheme="minorHAnsi"/>
          <w:sz w:val="18"/>
          <w:szCs w:val="18"/>
        </w:rPr>
        <w:t xml:space="preserve">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F2081A">
        <w:rPr>
          <w:rFonts w:ascii="Verdana" w:hAnsi="Verdana" w:cstheme="minorHAnsi"/>
          <w:sz w:val="18"/>
          <w:szCs w:val="18"/>
        </w:rPr>
        <w:t xml:space="preserve"> (dále také „Dílo“)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30D1A96D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</w:t>
      </w:r>
      <w:r w:rsidR="004D198B">
        <w:rPr>
          <w:rFonts w:ascii="Verdana" w:hAnsi="Verdana" w:cstheme="minorHAnsi"/>
          <w:b/>
          <w:sz w:val="22"/>
        </w:rPr>
        <w:t>ŘEJNÝCH ZAKÁZEK NA ZÁKLADĚ TÉTO </w:t>
      </w:r>
      <w:r w:rsidRPr="002507FA">
        <w:rPr>
          <w:rFonts w:ascii="Verdana" w:hAnsi="Verdana" w:cstheme="minorHAnsi"/>
          <w:b/>
          <w:sz w:val="22"/>
        </w:rPr>
        <w:t>RÁMCOVÉ DOHODY</w:t>
      </w:r>
    </w:p>
    <w:p w14:paraId="0482F5FA" w14:textId="40388DD8" w:rsidR="0038779C" w:rsidRPr="002507FA" w:rsidRDefault="0038779C" w:rsidP="00305654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 všemi 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6CC9AC38" w:rsidR="004A0D5B" w:rsidRPr="002507FA" w:rsidRDefault="00F832D7" w:rsidP="00305654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</w:t>
      </w:r>
      <w:r w:rsidR="00A76E88">
        <w:t> </w:t>
      </w:r>
      <w:r w:rsidR="0038779C" w:rsidRPr="002507FA">
        <w:t>jen</w:t>
      </w:r>
      <w:r w:rsidR="00A76E88">
        <w:t> </w:t>
      </w:r>
      <w:r w:rsidR="0038779C" w:rsidRPr="002507FA">
        <w:t>„</w:t>
      </w:r>
      <w:r w:rsidR="0038779C" w:rsidRPr="004206F4">
        <w:rPr>
          <w:b/>
        </w:rPr>
        <w:t>objednávka</w:t>
      </w:r>
      <w:r w:rsidR="0038779C" w:rsidRPr="002507FA">
        <w:t xml:space="preserve">“) Zhotoviteli. Písemná forma objednávky </w:t>
      </w:r>
      <w:r w:rsidR="0038779C" w:rsidRPr="00975047">
        <w:t xml:space="preserve">je splněna, i pokud Objednatel zašle </w:t>
      </w:r>
      <w:r w:rsidR="00002574" w:rsidRPr="00975047">
        <w:t>Zhotoviteli</w:t>
      </w:r>
      <w:r w:rsidR="0038779C" w:rsidRPr="00975047">
        <w:t xml:space="preserve"> objednávku e-mailovou zprávou.</w:t>
      </w:r>
      <w:r w:rsidR="004A0D5B" w:rsidRPr="00975047">
        <w:t xml:space="preserve"> </w:t>
      </w:r>
      <w:r w:rsidR="00E47E09" w:rsidRPr="00975047">
        <w:t xml:space="preserve">Objednávka bude Zhotoviteli zaslána nejpozději </w:t>
      </w:r>
      <w:r w:rsidR="00975047" w:rsidRPr="00975047">
        <w:rPr>
          <w:rFonts w:cstheme="minorHAnsi"/>
        </w:rPr>
        <w:t>7</w:t>
      </w:r>
      <w:r w:rsidR="00870DA1" w:rsidRPr="00975047">
        <w:rPr>
          <w:rFonts w:cstheme="minorHAnsi"/>
        </w:rPr>
        <w:t xml:space="preserve"> pracovních</w:t>
      </w:r>
      <w:r w:rsidR="00E47E09" w:rsidRPr="00975047">
        <w:t xml:space="preserve"> dní před předpokládaným zahájením plnění. </w:t>
      </w:r>
      <w:r w:rsidR="004A0D5B" w:rsidRPr="00975047">
        <w:t>Smluvní strany určily následující kontaktní e</w:t>
      </w:r>
      <w:r w:rsidR="00FA06EE" w:rsidRPr="00975047">
        <w:t>-</w:t>
      </w:r>
      <w:r w:rsidR="004A0D5B" w:rsidRPr="00975047">
        <w:t>mailové adresy pro zasílání</w:t>
      </w:r>
      <w:r w:rsidR="004A0D5B" w:rsidRPr="002507FA">
        <w:t xml:space="preserve"> veškerých písemností dle tohoto článku Rámcové dohody:</w:t>
      </w:r>
    </w:p>
    <w:p w14:paraId="3E79ED74" w14:textId="44AAC4A4" w:rsidR="00203458" w:rsidRDefault="00B30BD1" w:rsidP="00203458">
      <w:pPr>
        <w:pStyle w:val="acnormal"/>
        <w:tabs>
          <w:tab w:val="left" w:pos="1560"/>
        </w:tabs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203458">
        <w:rPr>
          <w:rFonts w:ascii="Verdana" w:hAnsi="Verdana"/>
          <w:sz w:val="18"/>
          <w:szCs w:val="18"/>
        </w:rPr>
        <w:t xml:space="preserve">Kontaktní osoba pro SEE: </w:t>
      </w:r>
      <w:r w:rsidR="00203458" w:rsidRPr="00633FA9">
        <w:rPr>
          <w:rFonts w:ascii="Verdana" w:hAnsi="Verdana" w:cstheme="minorHAnsi"/>
          <w:sz w:val="18"/>
          <w:szCs w:val="18"/>
        </w:rPr>
        <w:t>ProchazkaM</w:t>
      </w:r>
      <w:r w:rsidR="00203458" w:rsidRPr="00633FA9">
        <w:rPr>
          <w:rFonts w:ascii="Verdana" w:hAnsi="Verdana"/>
          <w:sz w:val="18"/>
          <w:szCs w:val="18"/>
        </w:rPr>
        <w:t>@spravazeleznic.cz</w:t>
      </w:r>
    </w:p>
    <w:p w14:paraId="669759FF" w14:textId="77777777" w:rsidR="00203458" w:rsidRDefault="00203458" w:rsidP="00203458">
      <w:pPr>
        <w:pStyle w:val="acnormal"/>
        <w:tabs>
          <w:tab w:val="left" w:pos="1560"/>
        </w:tabs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Kontaktní osoba pro SMT: </w:t>
      </w:r>
      <w:r w:rsidRPr="00633FA9">
        <w:rPr>
          <w:rFonts w:ascii="Verdana" w:hAnsi="Verdana"/>
          <w:sz w:val="18"/>
          <w:szCs w:val="18"/>
        </w:rPr>
        <w:t>Tucauer@spravazeleznic.cz</w:t>
      </w:r>
    </w:p>
    <w:p w14:paraId="57648A31" w14:textId="77777777" w:rsidR="00203458" w:rsidRDefault="00203458" w:rsidP="00203458">
      <w:pPr>
        <w:pStyle w:val="acnormal"/>
        <w:tabs>
          <w:tab w:val="left" w:pos="1560"/>
        </w:tabs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Kontaktní osoba pro ST HK: </w:t>
      </w:r>
      <w:r w:rsidRPr="004D198B">
        <w:rPr>
          <w:rFonts w:ascii="Verdana" w:hAnsi="Verdana"/>
          <w:color w:val="000000" w:themeColor="text1"/>
          <w:sz w:val="18"/>
          <w:szCs w:val="18"/>
        </w:rPr>
        <w:t>Zaplatílek@spravazeleznic.cz</w:t>
      </w:r>
    </w:p>
    <w:p w14:paraId="47164B9F" w14:textId="77777777" w:rsidR="00203458" w:rsidRDefault="00203458" w:rsidP="00203458">
      <w:pPr>
        <w:pStyle w:val="acnormal"/>
        <w:tabs>
          <w:tab w:val="left" w:pos="1560"/>
        </w:tabs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Kontaktní osoba pro ST PCE:</w:t>
      </w:r>
      <w:r w:rsidRPr="00FF4E1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Frnka</w:t>
      </w:r>
      <w:r w:rsidRPr="00633FA9">
        <w:rPr>
          <w:rFonts w:ascii="Verdana" w:hAnsi="Verdana"/>
          <w:sz w:val="18"/>
          <w:szCs w:val="18"/>
        </w:rPr>
        <w:t>@spravazeleznic.cz</w:t>
      </w:r>
    </w:p>
    <w:p w14:paraId="3D5FFA17" w14:textId="77777777" w:rsidR="00203458" w:rsidRDefault="00203458" w:rsidP="00203458">
      <w:pPr>
        <w:pStyle w:val="acnormal"/>
        <w:tabs>
          <w:tab w:val="left" w:pos="1560"/>
        </w:tabs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Kontaktní osoba pro ST LBC:</w:t>
      </w:r>
      <w:r w:rsidRPr="00FF4E1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Desensky</w:t>
      </w:r>
      <w:r w:rsidRPr="00633FA9">
        <w:rPr>
          <w:rFonts w:ascii="Verdana" w:hAnsi="Verdana"/>
          <w:sz w:val="18"/>
          <w:szCs w:val="18"/>
        </w:rPr>
        <w:t>@spravazeleznic.cz</w:t>
      </w:r>
    </w:p>
    <w:p w14:paraId="260A0A57" w14:textId="77777777" w:rsidR="00203458" w:rsidRDefault="00203458" w:rsidP="00203458">
      <w:pPr>
        <w:pStyle w:val="acnormal"/>
        <w:tabs>
          <w:tab w:val="left" w:pos="1560"/>
        </w:tabs>
        <w:ind w:left="1134"/>
        <w:rPr>
          <w:rFonts w:ascii="Verdana" w:hAnsi="Verdana"/>
          <w:sz w:val="18"/>
          <w:szCs w:val="18"/>
        </w:rPr>
      </w:pPr>
    </w:p>
    <w:p w14:paraId="6A3B781B" w14:textId="77777777" w:rsidR="00203458" w:rsidRDefault="00203458" w:rsidP="00203458">
      <w:pPr>
        <w:pStyle w:val="acnormal"/>
        <w:tabs>
          <w:tab w:val="left" w:pos="1560"/>
        </w:tabs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Kontaktní osoba pro SSZT HK:</w:t>
      </w:r>
      <w:r w:rsidRPr="00FF4E11">
        <w:rPr>
          <w:rFonts w:ascii="Verdana" w:hAnsi="Verdana"/>
          <w:sz w:val="18"/>
          <w:szCs w:val="18"/>
        </w:rPr>
        <w:t xml:space="preserve"> </w:t>
      </w:r>
      <w:r w:rsidRPr="004D198B">
        <w:rPr>
          <w:rFonts w:ascii="Verdana" w:hAnsi="Verdana"/>
          <w:sz w:val="18"/>
          <w:szCs w:val="18"/>
        </w:rPr>
        <w:t>Jiroudek@spravazeleznic.cz</w:t>
      </w:r>
    </w:p>
    <w:p w14:paraId="1F0F8DF4" w14:textId="572DF821" w:rsidR="00B447EA" w:rsidRPr="002507FA" w:rsidRDefault="007E59D9" w:rsidP="00305654">
      <w:pPr>
        <w:pStyle w:val="acnormalbulleted"/>
        <w:numPr>
          <w:ilvl w:val="0"/>
          <w:numId w:val="0"/>
        </w:numPr>
        <w:ind w:left="426"/>
      </w:pPr>
      <w:r>
        <w:t xml:space="preserve">     </w:t>
      </w:r>
      <w:r w:rsidR="004A0D5B" w:rsidRPr="002507FA">
        <w:t>Zhotovitel:</w:t>
      </w:r>
      <w:r w:rsidR="00B30BD1">
        <w:tab/>
      </w:r>
      <w:r>
        <w:t xml:space="preserve"> </w:t>
      </w:r>
      <w:r w:rsidR="005A3CD2">
        <w:rPr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highlight w:val="yellow"/>
        </w:rPr>
        <w:instrText xml:space="preserve"> FORMTEXT </w:instrText>
      </w:r>
      <w:r w:rsidR="005A3CD2">
        <w:rPr>
          <w:highlight w:val="yellow"/>
        </w:rPr>
      </w:r>
      <w:r w:rsidR="005A3CD2">
        <w:rPr>
          <w:highlight w:val="yellow"/>
        </w:rPr>
        <w:fldChar w:fldCharType="separate"/>
      </w:r>
      <w:r w:rsidR="005A3CD2">
        <w:rPr>
          <w:noProof/>
          <w:highlight w:val="yellow"/>
        </w:rPr>
        <w:t>"[VLOŽÍ ZHOTOVITEL]"</w:t>
      </w:r>
      <w:r w:rsidR="005A3CD2">
        <w:rPr>
          <w:highlight w:val="yellow"/>
        </w:rPr>
        <w:fldChar w:fldCharType="end"/>
      </w:r>
    </w:p>
    <w:p w14:paraId="32C58FB3" w14:textId="77777777" w:rsidR="0038779C" w:rsidRPr="002507FA" w:rsidRDefault="00EE18A0" w:rsidP="00305654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75FFD4" w14:textId="77777777" w:rsidR="00203458" w:rsidRPr="002507FA" w:rsidRDefault="00203458" w:rsidP="00203458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specifikaci požadovaného Díla,</w:t>
      </w:r>
    </w:p>
    <w:p w14:paraId="3CE425FB" w14:textId="77777777" w:rsidR="00203458" w:rsidRPr="00E7750C" w:rsidRDefault="00203458" w:rsidP="00203458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7750C">
        <w:rPr>
          <w:rFonts w:ascii="Verdana" w:hAnsi="Verdana" w:cstheme="minorHAnsi"/>
          <w:sz w:val="18"/>
          <w:szCs w:val="18"/>
        </w:rPr>
        <w:t>kontaktní osobu Objednatele,</w:t>
      </w:r>
    </w:p>
    <w:p w14:paraId="1791F058" w14:textId="77777777" w:rsidR="00203458" w:rsidRPr="00E7750C" w:rsidRDefault="00203458" w:rsidP="00203458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7750C">
        <w:rPr>
          <w:rFonts w:ascii="Verdana" w:hAnsi="Verdana" w:cstheme="minorHAnsi"/>
          <w:sz w:val="18"/>
          <w:szCs w:val="18"/>
        </w:rPr>
        <w:t>cenu za plnění dílčí smlouvy vypočtenou dle jednotkových cen v příloze č. 3 této Rámcové dohody, pokud je možné s ohledem na povahu Díla a obsah přílohy č. 3 této Rámcové dohody cenu za zhotovení Díla předem v objednávce přesně stanovit,</w:t>
      </w:r>
    </w:p>
    <w:p w14:paraId="54BE117F" w14:textId="77777777" w:rsidR="00203458" w:rsidRPr="002507FA" w:rsidRDefault="00203458" w:rsidP="00203458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AB21173" w14:textId="77777777" w:rsidR="00203458" w:rsidRPr="002507FA" w:rsidRDefault="00203458" w:rsidP="00203458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dokončení a předání zhotoveného Díla,</w:t>
      </w:r>
    </w:p>
    <w:p w14:paraId="3C543A3A" w14:textId="77777777" w:rsidR="00203458" w:rsidRPr="002507FA" w:rsidRDefault="00203458" w:rsidP="00203458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místo realizace Díla,</w:t>
      </w:r>
    </w:p>
    <w:p w14:paraId="064A878F" w14:textId="77777777" w:rsidR="00203458" w:rsidRPr="002507FA" w:rsidRDefault="00203458" w:rsidP="00203458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5C61B49B" w:rsidR="007E59D9" w:rsidRPr="007E59D9" w:rsidRDefault="00E413C5" w:rsidP="00305654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0CC075FD" w:rsidR="00E413C5" w:rsidRDefault="00E413C5" w:rsidP="00305654">
      <w:pPr>
        <w:pStyle w:val="acnormalbulleted"/>
      </w:pPr>
      <w:r w:rsidRPr="00F1365C">
        <w:t>Zhotovitel je povinen na objednávku Objednatele reagovat písemně na </w:t>
      </w:r>
      <w:r w:rsidRPr="00975047">
        <w:t>e</w:t>
      </w:r>
      <w:r w:rsidR="00076090" w:rsidRPr="00975047">
        <w:t>-</w:t>
      </w:r>
      <w:r w:rsidRPr="00975047">
        <w:t xml:space="preserve">mailovou adresu Objednatele </w:t>
      </w:r>
      <w:r w:rsidR="004A0D5B" w:rsidRPr="00975047">
        <w:t>uvedenou v odstavci 2 tohoto článku</w:t>
      </w:r>
      <w:r w:rsidRPr="00975047">
        <w:t xml:space="preserve"> nejpozději do </w:t>
      </w:r>
      <w:r w:rsidR="00203458" w:rsidRPr="00975047">
        <w:rPr>
          <w:rFonts w:cstheme="minorHAnsi"/>
        </w:rPr>
        <w:fldChar w:fldCharType="begin">
          <w:ffData>
            <w:name w:val=""/>
            <w:enabled/>
            <w:calcOnExit w:val="0"/>
            <w:textInput>
              <w:default w:val="5"/>
            </w:textInput>
          </w:ffData>
        </w:fldChar>
      </w:r>
      <w:r w:rsidR="00203458" w:rsidRPr="00975047">
        <w:rPr>
          <w:rFonts w:cstheme="minorHAnsi"/>
        </w:rPr>
        <w:instrText xml:space="preserve"> FORMTEXT </w:instrText>
      </w:r>
      <w:r w:rsidR="00203458" w:rsidRPr="00975047">
        <w:rPr>
          <w:rFonts w:cstheme="minorHAnsi"/>
        </w:rPr>
      </w:r>
      <w:r w:rsidR="00203458" w:rsidRPr="00975047">
        <w:rPr>
          <w:rFonts w:cstheme="minorHAnsi"/>
        </w:rPr>
        <w:fldChar w:fldCharType="separate"/>
      </w:r>
      <w:r w:rsidR="00203458" w:rsidRPr="00975047">
        <w:rPr>
          <w:rFonts w:cstheme="minorHAnsi"/>
          <w:noProof/>
        </w:rPr>
        <w:t>5</w:t>
      </w:r>
      <w:r w:rsidR="00203458" w:rsidRPr="00975047">
        <w:rPr>
          <w:rFonts w:cstheme="minorHAnsi"/>
        </w:rPr>
        <w:fldChar w:fldCharType="end"/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2FE84546" w:rsidR="00F1365C" w:rsidRPr="00975047" w:rsidRDefault="00F1365C" w:rsidP="00305654">
      <w:pPr>
        <w:pStyle w:val="acnormalbulleted"/>
      </w:pPr>
      <w:r w:rsidRPr="007E59D9">
        <w:t>Smluvní</w:t>
      </w:r>
      <w:r w:rsidR="00DF6BCD" w:rsidRPr="007E59D9">
        <w:t xml:space="preserve"> strany si postup pro uzavírání dílčích smluv dle této Rámcové dohody sjednávají </w:t>
      </w:r>
      <w:r w:rsidR="00DF6BCD" w:rsidRPr="00975047">
        <w:t>jako smlouvu o smlouvě budoucí dle § 1785 a násl. občanského zákoníku, přičemž předmět budoucích dílčích smluv, které budou strany takt</w:t>
      </w:r>
      <w:r w:rsidR="004D198B">
        <w:t xml:space="preserve">o uzavírat, je ve smyslu </w:t>
      </w:r>
      <w:proofErr w:type="spellStart"/>
      <w:r w:rsidR="004D198B">
        <w:t>ust</w:t>
      </w:r>
      <w:proofErr w:type="spellEnd"/>
      <w:r w:rsidR="004D198B">
        <w:t>. § </w:t>
      </w:r>
      <w:r w:rsidR="00DF6BCD" w:rsidRPr="00975047">
        <w:t>1785 občanského zákoníku obecným způsobem vymezen v této Rámcové dohodě a jejích přílohách. V rámci tohoto obecného vymezení je Objednatel oprávněn vyzývat Zhotovitele opakovaně k</w:t>
      </w:r>
      <w:r w:rsidR="005F221D" w:rsidRPr="00975047">
        <w:t> </w:t>
      </w:r>
      <w:r w:rsidR="00DF6BCD" w:rsidRPr="00975047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975047">
        <w:t xml:space="preserve"> v článku </w:t>
      </w:r>
      <w:r w:rsidR="00DF6BCD" w:rsidRPr="00975047">
        <w:t xml:space="preserve">II. odst. 5 této dohody. Ujednanou lhůtou </w:t>
      </w:r>
      <w:r w:rsidR="00DF6BCD" w:rsidRPr="00975047">
        <w:lastRenderedPageBreak/>
        <w:t>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Pr="00975047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73110301" w:rsidR="003276C2" w:rsidRPr="002507FA" w:rsidRDefault="003276C2" w:rsidP="001039F6">
      <w:pPr>
        <w:pStyle w:val="acnormalbulleted"/>
        <w:numPr>
          <w:ilvl w:val="0"/>
          <w:numId w:val="17"/>
        </w:numPr>
        <w:ind w:left="284"/>
      </w:pPr>
      <w:r w:rsidRPr="00305654">
        <w:rPr>
          <w:rFonts w:eastAsiaTheme="majorEastAsia"/>
          <w:bCs/>
        </w:rPr>
        <w:t xml:space="preserve">Tato </w:t>
      </w:r>
      <w:r w:rsidR="00AD2EC8" w:rsidRPr="00305654">
        <w:rPr>
          <w:rFonts w:eastAsiaTheme="majorEastAsia"/>
          <w:bCs/>
        </w:rPr>
        <w:t xml:space="preserve">Rámcová </w:t>
      </w:r>
      <w:r w:rsidRPr="00305654">
        <w:rPr>
          <w:rFonts w:eastAsiaTheme="majorEastAsia"/>
          <w:bCs/>
        </w:rPr>
        <w:t xml:space="preserve">dohoda je uzavírána na </w:t>
      </w:r>
      <w:r w:rsidR="007E084F" w:rsidRPr="00305654">
        <w:rPr>
          <w:rFonts w:eastAsiaTheme="majorEastAsia"/>
          <w:bCs/>
        </w:rPr>
        <w:t>dobu</w:t>
      </w:r>
      <w:r w:rsidR="00B30BD1" w:rsidRPr="00305654">
        <w:rPr>
          <w:rFonts w:eastAsiaTheme="majorEastAsia"/>
          <w:bCs/>
        </w:rPr>
        <w:t xml:space="preserve"> </w:t>
      </w:r>
      <w:r w:rsidR="00975047" w:rsidRPr="00975047">
        <w:rPr>
          <w:rFonts w:eastAsiaTheme="majorEastAsia"/>
          <w:bCs/>
        </w:rPr>
        <w:t>12</w:t>
      </w:r>
      <w:r w:rsidR="00975047">
        <w:rPr>
          <w:rFonts w:eastAsiaTheme="majorEastAsia"/>
          <w:bCs/>
        </w:rPr>
        <w:t xml:space="preserve"> </w:t>
      </w:r>
      <w:r w:rsidR="007E084F" w:rsidRPr="00975047">
        <w:rPr>
          <w:rFonts w:eastAsiaTheme="majorEastAsia"/>
          <w:bCs/>
        </w:rPr>
        <w:t>měsíců</w:t>
      </w:r>
      <w:r w:rsidR="007E084F" w:rsidRPr="00305654">
        <w:rPr>
          <w:rFonts w:eastAsiaTheme="majorEastAsia"/>
          <w:bCs/>
        </w:rPr>
        <w:t xml:space="preserve"> </w:t>
      </w:r>
      <w:r w:rsidRPr="00305654">
        <w:rPr>
          <w:rFonts w:eastAsiaTheme="majorEastAsia"/>
          <w:bCs/>
        </w:rPr>
        <w:t xml:space="preserve">od </w:t>
      </w:r>
      <w:r w:rsidR="007E084F" w:rsidRPr="00305654">
        <w:rPr>
          <w:rFonts w:eastAsiaTheme="majorEastAsia"/>
          <w:bCs/>
        </w:rPr>
        <w:t xml:space="preserve">nabytí </w:t>
      </w:r>
      <w:r w:rsidRPr="00305654">
        <w:rPr>
          <w:rFonts w:eastAsiaTheme="majorEastAsia"/>
          <w:bCs/>
        </w:rPr>
        <w:t xml:space="preserve">její </w:t>
      </w:r>
      <w:r w:rsidR="007E084F" w:rsidRPr="00305654">
        <w:rPr>
          <w:rFonts w:eastAsiaTheme="majorEastAsia"/>
          <w:bCs/>
        </w:rPr>
        <w:t>účinnosti</w:t>
      </w:r>
      <w:r w:rsidR="002810B9" w:rsidRPr="00305654">
        <w:rPr>
          <w:rFonts w:eastAsiaTheme="majorEastAsia"/>
          <w:bCs/>
        </w:rPr>
        <w:t xml:space="preserve"> </w:t>
      </w:r>
      <w:r w:rsidR="007E084F" w:rsidRPr="002810B9">
        <w:t xml:space="preserve">anebo do doby uzavření dílčí smlouvy, na základě které dojde k objednání </w:t>
      </w:r>
      <w:r w:rsidR="00BD2B95" w:rsidRPr="002810B9">
        <w:t>díla</w:t>
      </w:r>
      <w:r w:rsidR="007E084F" w:rsidRPr="002810B9">
        <w:t xml:space="preserve"> dle této </w:t>
      </w:r>
      <w:r w:rsidR="00AD2EC8" w:rsidRPr="002810B9">
        <w:t xml:space="preserve">Rámcové </w:t>
      </w:r>
      <w:r w:rsidR="00FE0C14" w:rsidRPr="002810B9">
        <w:t>dohody (v </w:t>
      </w:r>
      <w:r w:rsidR="007E084F" w:rsidRPr="002810B9">
        <w:t xml:space="preserve">součtu všech dílčích smluv) v částce </w:t>
      </w:r>
      <w:r w:rsidR="007E084F" w:rsidRPr="004D198B">
        <w:t xml:space="preserve">převyšující </w:t>
      </w:r>
      <w:r w:rsidR="004D198B" w:rsidRPr="004D198B">
        <w:t>2 397 500</w:t>
      </w:r>
      <w:r w:rsidR="004D198B">
        <w:t xml:space="preserve">,- </w:t>
      </w:r>
      <w:r w:rsidR="007E084F" w:rsidRPr="002810B9">
        <w:t>Kč</w:t>
      </w:r>
      <w:r w:rsidR="007E084F" w:rsidRPr="00305654">
        <w:rPr>
          <w:b/>
        </w:rPr>
        <w:t xml:space="preserve"> </w:t>
      </w:r>
      <w:r w:rsidR="007E084F" w:rsidRPr="002810B9">
        <w:t xml:space="preserve">bez DPH. V případě, že dojde k ukončení účinnosti této </w:t>
      </w:r>
      <w:r w:rsidR="00AD2EC8" w:rsidRPr="002810B9">
        <w:t xml:space="preserve">Rámcové </w:t>
      </w:r>
      <w:r w:rsidR="007E084F" w:rsidRPr="002810B9">
        <w:t>dohody dle předchozí vět</w:t>
      </w:r>
      <w:r w:rsidR="00FE0C14" w:rsidRPr="002810B9">
        <w:t>y, nemá toto ukončení vliv na </w:t>
      </w:r>
      <w:r w:rsidR="007E084F" w:rsidRPr="002810B9">
        <w:t xml:space="preserve">účinnost dílčích smluv, které byly na základě této </w:t>
      </w:r>
      <w:r w:rsidR="00AD2EC8" w:rsidRPr="002810B9">
        <w:t xml:space="preserve">Rámcové </w:t>
      </w:r>
      <w:r w:rsidR="007E084F" w:rsidRPr="002810B9">
        <w:t xml:space="preserve">dohody uzavřeny. </w:t>
      </w:r>
      <w:r w:rsidR="00562B90" w:rsidRPr="002810B9">
        <w:t xml:space="preserve">Objednatel </w:t>
      </w:r>
      <w:r w:rsidR="007E084F" w:rsidRPr="002810B9">
        <w:t xml:space="preserve">není oprávněn na základě této </w:t>
      </w:r>
      <w:r w:rsidR="00AD2EC8" w:rsidRPr="002810B9">
        <w:t xml:space="preserve">Rámcové </w:t>
      </w:r>
      <w:r w:rsidR="007E084F" w:rsidRPr="002810B9">
        <w:t xml:space="preserve">dohody učinit objednávky (v součtu všech objednávek) přesahující částku </w:t>
      </w:r>
      <w:r w:rsidR="004D198B" w:rsidRPr="004D198B">
        <w:t>2 467 500,-K</w:t>
      </w:r>
      <w:r w:rsidR="007E084F" w:rsidRPr="004D198B">
        <w:t>č</w:t>
      </w:r>
      <w:r w:rsidR="007E084F" w:rsidRPr="004D198B">
        <w:rPr>
          <w:b/>
        </w:rPr>
        <w:t xml:space="preserve"> </w:t>
      </w:r>
      <w:r w:rsidR="007E084F" w:rsidRPr="004D198B">
        <w:t>bez DPH</w:t>
      </w:r>
      <w:r w:rsidRPr="004D198B">
        <w:rPr>
          <w:rFonts w:eastAsiaTheme="majorEastAsia"/>
          <w:bCs/>
        </w:rPr>
        <w:t>.</w:t>
      </w:r>
    </w:p>
    <w:p w14:paraId="1D928B60" w14:textId="77777777" w:rsidR="00235018" w:rsidRPr="00975047" w:rsidRDefault="009C5F7B" w:rsidP="00305654">
      <w:pPr>
        <w:pStyle w:val="acnormalbulleted"/>
        <w:ind w:left="284"/>
      </w:pPr>
      <w:r w:rsidRPr="00975047">
        <w:t>Míst</w:t>
      </w:r>
      <w:r w:rsidR="0085363C" w:rsidRPr="00975047">
        <w:t>o</w:t>
      </w:r>
      <w:r w:rsidRPr="00975047">
        <w:t xml:space="preserve"> plnění </w:t>
      </w:r>
      <w:r w:rsidR="00EA41F0" w:rsidRPr="00975047">
        <w:t>dílčích smluv</w:t>
      </w:r>
      <w:r w:rsidRPr="00975047">
        <w:t xml:space="preserve"> je </w:t>
      </w:r>
      <w:r w:rsidR="00EA41F0" w:rsidRPr="00975047">
        <w:t xml:space="preserve">zpravidla uvedeno v dílčí smlouvě. </w:t>
      </w:r>
      <w:r w:rsidR="00F93851" w:rsidRPr="00975047">
        <w:t xml:space="preserve">Dopravu do a </w:t>
      </w:r>
      <w:r w:rsidR="002C4982" w:rsidRPr="00975047">
        <w:t xml:space="preserve">z místa plnění zajišťuje </w:t>
      </w:r>
      <w:r w:rsidR="003276C2" w:rsidRPr="00975047">
        <w:t>Z</w:t>
      </w:r>
      <w:r w:rsidR="006D2F28" w:rsidRPr="00975047">
        <w:t>hotovitel</w:t>
      </w:r>
      <w:r w:rsidR="002C4982" w:rsidRPr="00975047">
        <w:t>.</w:t>
      </w:r>
    </w:p>
    <w:p w14:paraId="19F9A3AA" w14:textId="5DE4C9CA" w:rsidR="00DD2D34" w:rsidRPr="002507FA" w:rsidRDefault="006D2F28" w:rsidP="00305654">
      <w:pPr>
        <w:pStyle w:val="acnormalbulleted"/>
        <w:ind w:left="284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</w:t>
      </w:r>
      <w:r w:rsidR="005F221D">
        <w:t> </w:t>
      </w:r>
      <w:r w:rsidR="00DD2D34" w:rsidRPr="002507FA">
        <w:t xml:space="preserve">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C5AA2D4" w14:textId="4852D983" w:rsidR="0078114B" w:rsidRPr="00975047" w:rsidRDefault="006D2F28" w:rsidP="00305654">
      <w:pPr>
        <w:pStyle w:val="acnormalbulleted"/>
        <w:ind w:left="284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780CF7" w:rsidRPr="002507FA">
        <w:t>(v pracovní dny v</w:t>
      </w:r>
      <w:r w:rsidR="005F221D">
        <w:t> </w:t>
      </w:r>
      <w:r w:rsidR="00780CF7" w:rsidRPr="002507FA">
        <w:t xml:space="preserve">čase </w:t>
      </w:r>
      <w:r w:rsidR="00975047" w:rsidRPr="00055F17">
        <w:t>od 7:00 do 13:00 hod.</w:t>
      </w:r>
      <w:r w:rsidR="00780CF7" w:rsidRPr="002507FA">
        <w:t xml:space="preserve">).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975047">
        <w:t>v Předávacím protokolu</w:t>
      </w:r>
      <w:r w:rsidR="00CC5257" w:rsidRPr="00975047">
        <w:t>. Pověřený</w:t>
      </w:r>
      <w:r w:rsidR="00CC5257" w:rsidRPr="002507FA">
        <w:t xml:space="preserve">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>podpis, v případ</w:t>
      </w:r>
      <w:r w:rsidR="00975047">
        <w:t>ě zjištěných nedostatků uvede i </w:t>
      </w:r>
      <w:r w:rsidR="00CC5257" w:rsidRPr="002507FA">
        <w:t xml:space="preserve">tuto </w:t>
      </w:r>
      <w:r w:rsidR="00CC5257" w:rsidRPr="00975047">
        <w:t xml:space="preserve">skutečnost s konkrétním vymezením zjištěných vad </w:t>
      </w:r>
      <w:r w:rsidR="00DD2D34" w:rsidRPr="00975047">
        <w:t>předaného plnění</w:t>
      </w:r>
      <w:r w:rsidR="00CC5257" w:rsidRPr="00975047">
        <w:t>.</w:t>
      </w:r>
    </w:p>
    <w:p w14:paraId="190876AB" w14:textId="392A6731" w:rsidR="00BD7195" w:rsidRPr="00975047" w:rsidRDefault="0078114B" w:rsidP="00305654">
      <w:pPr>
        <w:pStyle w:val="acnormalbulleted"/>
        <w:ind w:left="284"/>
      </w:pPr>
      <w:r w:rsidRPr="00975047">
        <w:t>Před zahájením prací na realizaci první dílčí smlouvy si oprávněný zástupce Objednatele a 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 pro následující dílčí smlouvy.</w:t>
      </w:r>
    </w:p>
    <w:p w14:paraId="1BD94D17" w14:textId="369A1A6C" w:rsidR="00DC4AD5" w:rsidRPr="00975047" w:rsidRDefault="002507FA" w:rsidP="00975047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  <w:bookmarkStart w:id="3" w:name="_Hlk89751529"/>
    </w:p>
    <w:bookmarkEnd w:id="3"/>
    <w:p w14:paraId="05A91B6B" w14:textId="30E2EFE9" w:rsidR="004319CF" w:rsidRPr="004D198B" w:rsidRDefault="004319CF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</w:t>
      </w:r>
      <w:r w:rsidR="00975047">
        <w:rPr>
          <w:rFonts w:ascii="Verdana" w:hAnsi="Verdana" w:cstheme="minorHAnsi"/>
          <w:sz w:val="18"/>
          <w:szCs w:val="18"/>
        </w:rPr>
        <w:t xml:space="preserve">adě jednotkových cen uvedených </w:t>
      </w:r>
      <w:r>
        <w:rPr>
          <w:rFonts w:ascii="Verdana" w:hAnsi="Verdana" w:cstheme="minorHAnsi"/>
          <w:sz w:val="18"/>
          <w:szCs w:val="18"/>
        </w:rPr>
        <w:t>v </w:t>
      </w:r>
      <w:r w:rsidRPr="004D198B">
        <w:rPr>
          <w:rFonts w:ascii="Verdana" w:hAnsi="Verdana" w:cstheme="minorHAnsi"/>
          <w:sz w:val="18"/>
          <w:szCs w:val="18"/>
        </w:rPr>
        <w:t xml:space="preserve">příloze č. </w:t>
      </w:r>
      <w:r w:rsidR="00AA3DB6" w:rsidRPr="004D198B">
        <w:rPr>
          <w:rFonts w:ascii="Verdana" w:hAnsi="Verdana" w:cstheme="minorHAnsi"/>
          <w:sz w:val="18"/>
          <w:szCs w:val="18"/>
        </w:rPr>
        <w:t xml:space="preserve">3 </w:t>
      </w:r>
      <w:r w:rsidRPr="004D198B">
        <w:rPr>
          <w:rFonts w:ascii="Verdana" w:hAnsi="Verdana" w:cstheme="minorHAnsi"/>
          <w:sz w:val="18"/>
          <w:szCs w:val="18"/>
        </w:rPr>
        <w:t>této Rámcové dohody. Tato 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F5DEB1C" w14:textId="35FE1A41" w:rsidR="004319CF" w:rsidRPr="004D198B" w:rsidRDefault="004319CF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D198B">
        <w:rPr>
          <w:rFonts w:ascii="Verdana" w:hAnsi="Verdana" w:cstheme="minorHAnsi"/>
          <w:sz w:val="18"/>
          <w:szCs w:val="18"/>
        </w:rPr>
        <w:t xml:space="preserve"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 </w:t>
      </w:r>
      <w:r w:rsidR="00AA3DB6" w:rsidRPr="004D198B">
        <w:rPr>
          <w:rFonts w:ascii="Verdana" w:hAnsi="Verdana" w:cstheme="minorHAnsi"/>
          <w:sz w:val="18"/>
          <w:szCs w:val="18"/>
        </w:rPr>
        <w:t>odsouhlasených Objednatelem na základě Zhotovitelem předloženého Předávacího protokolu.</w:t>
      </w:r>
    </w:p>
    <w:p w14:paraId="7A6F22B9" w14:textId="677156E4" w:rsidR="00CC5257" w:rsidRPr="002507FA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>v </w:t>
      </w:r>
      <w:r w:rsidR="00704284" w:rsidRPr="00975047">
        <w:rPr>
          <w:rFonts w:ascii="Verdana" w:hAnsi="Verdana" w:cstheme="minorHAnsi"/>
          <w:sz w:val="18"/>
          <w:szCs w:val="18"/>
        </w:rPr>
        <w:t xml:space="preserve">bodu </w:t>
      </w:r>
      <w:r w:rsidR="00975047" w:rsidRPr="00975047">
        <w:rPr>
          <w:rFonts w:ascii="Verdana" w:hAnsi="Verdana" w:cstheme="minorHAnsi"/>
          <w:sz w:val="18"/>
          <w:szCs w:val="18"/>
        </w:rPr>
        <w:t>2</w:t>
      </w:r>
      <w:r w:rsidR="00704284" w:rsidRPr="00975047">
        <w:rPr>
          <w:rFonts w:ascii="Verdana" w:hAnsi="Verdana" w:cstheme="minorHAnsi"/>
          <w:sz w:val="18"/>
          <w:szCs w:val="18"/>
        </w:rPr>
        <w:t xml:space="preserve"> tohoto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975047">
        <w:rPr>
          <w:rFonts w:ascii="Verdana" w:hAnsi="Verdana" w:cstheme="minorHAnsi"/>
          <w:sz w:val="18"/>
          <w:szCs w:val="18"/>
        </w:rPr>
        <w:t>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26291447" w14:textId="60A5A1AA" w:rsidR="00975047" w:rsidRPr="00975047" w:rsidRDefault="00870DF7" w:rsidP="00975047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75047">
        <w:rPr>
          <w:rFonts w:ascii="Verdana" w:hAnsi="Verdana" w:cstheme="minorHAnsi"/>
          <w:sz w:val="18"/>
          <w:szCs w:val="18"/>
        </w:rPr>
        <w:lastRenderedPageBreak/>
        <w:t xml:space="preserve">Jednotkové ceny za plnění </w:t>
      </w:r>
      <w:r w:rsidR="00322F6C" w:rsidRPr="00975047">
        <w:rPr>
          <w:rFonts w:ascii="Verdana" w:hAnsi="Verdana" w:cstheme="minorHAnsi"/>
          <w:sz w:val="18"/>
          <w:szCs w:val="18"/>
        </w:rPr>
        <w:t xml:space="preserve">Díla </w:t>
      </w:r>
      <w:r w:rsidRPr="00975047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975047">
        <w:rPr>
          <w:rFonts w:ascii="Verdana" w:hAnsi="Verdana" w:cstheme="minorHAnsi"/>
          <w:sz w:val="18"/>
          <w:szCs w:val="18"/>
        </w:rPr>
        <w:t xml:space="preserve"> přílo</w:t>
      </w:r>
      <w:r w:rsidRPr="00975047">
        <w:rPr>
          <w:rFonts w:ascii="Verdana" w:hAnsi="Verdana" w:cstheme="minorHAnsi"/>
          <w:sz w:val="18"/>
          <w:szCs w:val="18"/>
        </w:rPr>
        <w:t>ze</w:t>
      </w:r>
      <w:r w:rsidR="00276548" w:rsidRPr="00975047">
        <w:rPr>
          <w:rFonts w:ascii="Verdana" w:hAnsi="Verdana" w:cstheme="minorHAnsi"/>
          <w:sz w:val="18"/>
          <w:szCs w:val="18"/>
        </w:rPr>
        <w:t xml:space="preserve"> č</w:t>
      </w:r>
      <w:r w:rsidR="00F17B92" w:rsidRPr="00975047">
        <w:rPr>
          <w:rFonts w:ascii="Verdana" w:hAnsi="Verdana" w:cstheme="minorHAnsi"/>
          <w:sz w:val="18"/>
          <w:szCs w:val="18"/>
        </w:rPr>
        <w:t xml:space="preserve">. 3 </w:t>
      </w:r>
      <w:r w:rsidR="00276548" w:rsidRPr="00975047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97504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975047">
        <w:rPr>
          <w:rFonts w:ascii="Verdana" w:hAnsi="Verdana" w:cstheme="minorHAnsi"/>
          <w:sz w:val="18"/>
          <w:szCs w:val="18"/>
        </w:rPr>
        <w:t>dohody.</w:t>
      </w:r>
    </w:p>
    <w:p w14:paraId="110F8594" w14:textId="7032B840" w:rsidR="00EF7E80" w:rsidRDefault="00FA2398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75047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975047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05F4E7E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Pernera</w:t>
      </w:r>
      <w:proofErr w:type="spellEnd"/>
      <w:r w:rsidRPr="006E0941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64D35813" w14:textId="096D389D" w:rsidR="00076090" w:rsidRPr="002507FA" w:rsidRDefault="007C6789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635767D4" w:rsidR="000A2855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B371ED6" w14:textId="57520DA5" w:rsidR="00577CA2" w:rsidRPr="002507FA" w:rsidRDefault="00577CA2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21741DD7" w:rsidR="000A2855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20A66852" w:rsidR="00CD0FED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4D198B">
        <w:rPr>
          <w:rFonts w:ascii="Verdana" w:hAnsi="Verdana" w:cstheme="minorHAnsi"/>
          <w:sz w:val="18"/>
          <w:szCs w:val="18"/>
        </w:rPr>
        <w:t>0,5</w:t>
      </w:r>
      <w:r w:rsidRPr="000F687A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4D198B">
        <w:rPr>
          <w:rFonts w:ascii="Verdana" w:hAnsi="Verdana" w:cstheme="minorHAnsi"/>
          <w:sz w:val="18"/>
          <w:szCs w:val="18"/>
        </w:rPr>
        <w:t>1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61AFB1AF" w14:textId="33053BE9" w:rsidR="00944001" w:rsidRDefault="00E53920" w:rsidP="00944001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Smluvní strany se dohodly na doplnění části 19 </w:t>
      </w:r>
      <w:r w:rsidR="00944001">
        <w:rPr>
          <w:rFonts w:ascii="Verdana" w:hAnsi="Verdana" w:cstheme="minorHAnsi"/>
          <w:sz w:val="18"/>
          <w:szCs w:val="18"/>
        </w:rPr>
        <w:t>Obchodních podmínek</w:t>
      </w:r>
      <w:r>
        <w:rPr>
          <w:rFonts w:ascii="Verdana" w:hAnsi="Verdana" w:cstheme="minorHAnsi"/>
          <w:sz w:val="18"/>
          <w:szCs w:val="18"/>
        </w:rPr>
        <w:t xml:space="preserve"> s názvem Sankce o následující odstavce. Pokud bude porušení rámcové dohody některou ze smluvních stran naplňovat znaky více sankcí uvedených v Obchodních podmínkách ve znění po doplnění níže uvedených ustanovení, mají aplikační přednost níže uvedené sankce:</w:t>
      </w:r>
    </w:p>
    <w:p w14:paraId="59B193A7" w14:textId="5C92F9E3" w:rsidR="00944001" w:rsidRPr="00944001" w:rsidRDefault="00944001" w:rsidP="00251FDE">
      <w:pPr>
        <w:pStyle w:val="Odstavecseseznamem"/>
        <w:numPr>
          <w:ilvl w:val="1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944001">
        <w:rPr>
          <w:rFonts w:ascii="Verdana" w:hAnsi="Verdana" w:cstheme="minorHAnsi"/>
          <w:sz w:val="18"/>
          <w:szCs w:val="18"/>
        </w:rPr>
        <w:t>V případě prodlení</w:t>
      </w:r>
      <w:r w:rsidR="00E53920">
        <w:rPr>
          <w:rFonts w:ascii="Verdana" w:hAnsi="Verdana" w:cstheme="minorHAnsi"/>
          <w:sz w:val="18"/>
          <w:szCs w:val="18"/>
        </w:rPr>
        <w:t xml:space="preserve"> Objednatele</w:t>
      </w:r>
      <w:r w:rsidRPr="00944001">
        <w:rPr>
          <w:rFonts w:ascii="Verdana" w:hAnsi="Verdana" w:cstheme="minorHAnsi"/>
          <w:sz w:val="18"/>
          <w:szCs w:val="18"/>
        </w:rPr>
        <w:t xml:space="preserve"> s plněním peněžitého závazku je </w:t>
      </w:r>
      <w:r w:rsidR="00E53920">
        <w:rPr>
          <w:rFonts w:ascii="Verdana" w:hAnsi="Verdana" w:cstheme="minorHAnsi"/>
          <w:sz w:val="18"/>
          <w:szCs w:val="18"/>
        </w:rPr>
        <w:t xml:space="preserve">Zhotovitel </w:t>
      </w:r>
      <w:r w:rsidRPr="00944001">
        <w:rPr>
          <w:rFonts w:ascii="Verdana" w:hAnsi="Verdana" w:cstheme="minorHAnsi"/>
          <w:sz w:val="18"/>
          <w:szCs w:val="18"/>
        </w:rPr>
        <w:t xml:space="preserve">oprávněn požadovat po </w:t>
      </w:r>
      <w:r w:rsidR="00F2081A">
        <w:rPr>
          <w:rFonts w:ascii="Verdana" w:hAnsi="Verdana" w:cstheme="minorHAnsi"/>
          <w:sz w:val="18"/>
          <w:szCs w:val="18"/>
        </w:rPr>
        <w:t>Objednateli</w:t>
      </w:r>
      <w:r w:rsidRPr="00944001">
        <w:rPr>
          <w:rFonts w:ascii="Verdana" w:hAnsi="Verdana" w:cstheme="minorHAnsi"/>
          <w:sz w:val="18"/>
          <w:szCs w:val="18"/>
        </w:rPr>
        <w:t xml:space="preserve"> úrok z prodlení ve výši stanovené nařízením vlády č.</w:t>
      </w:r>
      <w:r w:rsidR="00E53920">
        <w:rPr>
          <w:rFonts w:ascii="Verdana" w:hAnsi="Verdana" w:cstheme="minorHAnsi"/>
          <w:sz w:val="18"/>
          <w:szCs w:val="18"/>
        </w:rPr>
        <w:t> </w:t>
      </w:r>
      <w:r w:rsidRPr="00944001">
        <w:rPr>
          <w:rFonts w:ascii="Verdana" w:hAnsi="Verdana" w:cstheme="minorHAnsi"/>
          <w:sz w:val="18"/>
          <w:szCs w:val="18"/>
        </w:rPr>
        <w:t>351/2013 Sb. Úroky z úroků požadovat</w:t>
      </w:r>
      <w:r w:rsidR="00E53920" w:rsidRPr="00E53920">
        <w:rPr>
          <w:rFonts w:ascii="Verdana" w:hAnsi="Verdana" w:cstheme="minorHAnsi"/>
          <w:sz w:val="18"/>
          <w:szCs w:val="18"/>
        </w:rPr>
        <w:t xml:space="preserve"> </w:t>
      </w:r>
      <w:r w:rsidR="00E53920">
        <w:rPr>
          <w:rFonts w:ascii="Verdana" w:hAnsi="Verdana" w:cstheme="minorHAnsi"/>
          <w:sz w:val="18"/>
          <w:szCs w:val="18"/>
        </w:rPr>
        <w:t>nemůže</w:t>
      </w:r>
      <w:r w:rsidRPr="00944001">
        <w:rPr>
          <w:rFonts w:ascii="Verdana" w:hAnsi="Verdana" w:cstheme="minorHAnsi"/>
          <w:sz w:val="18"/>
          <w:szCs w:val="18"/>
        </w:rPr>
        <w:t>.</w:t>
      </w:r>
    </w:p>
    <w:p w14:paraId="4AD24BE3" w14:textId="4EBB51AE" w:rsidR="00944001" w:rsidRDefault="00E53920" w:rsidP="00944001">
      <w:pPr>
        <w:pStyle w:val="acnormal"/>
        <w:numPr>
          <w:ilvl w:val="1"/>
          <w:numId w:val="5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se zavazuje uhradit </w:t>
      </w:r>
      <w:r>
        <w:rPr>
          <w:rFonts w:ascii="Verdana" w:hAnsi="Verdana" w:cstheme="minorHAnsi"/>
          <w:sz w:val="18"/>
          <w:szCs w:val="18"/>
        </w:rPr>
        <w:t>Objednateli</w:t>
      </w:r>
      <w:r w:rsidRPr="00944001">
        <w:rPr>
          <w:rFonts w:ascii="Verdana" w:hAnsi="Verdana" w:cstheme="minorHAnsi"/>
          <w:sz w:val="18"/>
          <w:szCs w:val="18"/>
        </w:rPr>
        <w:t xml:space="preserve"> </w:t>
      </w:r>
      <w:r w:rsidR="00944001" w:rsidRPr="00944001">
        <w:rPr>
          <w:rFonts w:ascii="Verdana" w:hAnsi="Verdana" w:cstheme="minorHAnsi"/>
          <w:sz w:val="18"/>
          <w:szCs w:val="18"/>
        </w:rPr>
        <w:t>smluvní pokutu:</w:t>
      </w:r>
    </w:p>
    <w:p w14:paraId="15CA272B" w14:textId="5E35A22E" w:rsidR="00944001" w:rsidRDefault="00803285" w:rsidP="00944001">
      <w:pPr>
        <w:pStyle w:val="Odstavecseseznamem"/>
        <w:numPr>
          <w:ilvl w:val="2"/>
          <w:numId w:val="5"/>
        </w:numPr>
        <w:ind w:hanging="515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ve výši </w:t>
      </w:r>
      <w:r w:rsidRPr="00944001">
        <w:rPr>
          <w:rFonts w:ascii="Verdana" w:hAnsi="Verdana" w:cstheme="minorHAnsi"/>
          <w:sz w:val="18"/>
          <w:szCs w:val="18"/>
        </w:rPr>
        <w:t>10% z</w:t>
      </w:r>
      <w:r>
        <w:rPr>
          <w:rFonts w:ascii="Verdana" w:hAnsi="Verdana" w:cstheme="minorHAnsi"/>
          <w:sz w:val="18"/>
          <w:szCs w:val="18"/>
        </w:rPr>
        <w:t> </w:t>
      </w:r>
      <w:r w:rsidRPr="00944001">
        <w:rPr>
          <w:rFonts w:ascii="Verdana" w:hAnsi="Verdana" w:cstheme="minorHAnsi"/>
          <w:sz w:val="18"/>
          <w:szCs w:val="18"/>
        </w:rPr>
        <w:t>ceny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786BD6">
        <w:rPr>
          <w:rFonts w:ascii="Verdana" w:hAnsi="Verdana" w:cstheme="minorHAnsi"/>
          <w:sz w:val="18"/>
          <w:szCs w:val="18"/>
        </w:rPr>
        <w:t>D</w:t>
      </w:r>
      <w:r>
        <w:rPr>
          <w:rFonts w:ascii="Verdana" w:hAnsi="Verdana" w:cstheme="minorHAnsi"/>
          <w:sz w:val="18"/>
          <w:szCs w:val="18"/>
        </w:rPr>
        <w:t>íla</w:t>
      </w:r>
      <w:r w:rsidRPr="00944001">
        <w:rPr>
          <w:rFonts w:ascii="Verdana" w:hAnsi="Verdana" w:cstheme="minorHAnsi"/>
          <w:sz w:val="18"/>
          <w:szCs w:val="18"/>
        </w:rPr>
        <w:t xml:space="preserve"> dle dílčí smlouvy</w:t>
      </w:r>
      <w:r>
        <w:rPr>
          <w:rFonts w:ascii="Verdana" w:hAnsi="Verdana" w:cstheme="minorHAnsi"/>
          <w:sz w:val="18"/>
          <w:szCs w:val="18"/>
        </w:rPr>
        <w:t xml:space="preserve"> v případě </w:t>
      </w:r>
      <w:r w:rsidR="00944001" w:rsidRPr="00944001">
        <w:rPr>
          <w:rFonts w:ascii="Verdana" w:hAnsi="Verdana" w:cstheme="minorHAnsi"/>
          <w:sz w:val="18"/>
          <w:szCs w:val="18"/>
        </w:rPr>
        <w:t>vadné</w:t>
      </w:r>
      <w:r>
        <w:rPr>
          <w:rFonts w:ascii="Verdana" w:hAnsi="Verdana" w:cstheme="minorHAnsi"/>
          <w:sz w:val="18"/>
          <w:szCs w:val="18"/>
        </w:rPr>
        <w:t>ho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plnění předmětu </w:t>
      </w:r>
      <w:r w:rsidR="00E53920">
        <w:rPr>
          <w:rFonts w:ascii="Verdana" w:hAnsi="Verdana" w:cstheme="minorHAnsi"/>
          <w:sz w:val="18"/>
          <w:szCs w:val="18"/>
        </w:rPr>
        <w:t xml:space="preserve">dílčí </w:t>
      </w:r>
      <w:r w:rsidR="00944001" w:rsidRPr="00944001">
        <w:rPr>
          <w:rFonts w:ascii="Verdana" w:hAnsi="Verdana" w:cstheme="minorHAnsi"/>
          <w:sz w:val="18"/>
          <w:szCs w:val="18"/>
        </w:rPr>
        <w:t>smlouvy. Za</w:t>
      </w:r>
      <w:r>
        <w:rPr>
          <w:rFonts w:ascii="Verdana" w:hAnsi="Verdana" w:cstheme="minorHAnsi"/>
          <w:sz w:val="18"/>
          <w:szCs w:val="18"/>
        </w:rPr>
        <w:t> 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vadné plnění se považuje, jsou-li činnosti, jež jsou předmětem této smlouvy, vykonávány </w:t>
      </w:r>
      <w:r w:rsidR="00F2081A">
        <w:rPr>
          <w:rFonts w:ascii="Verdana" w:hAnsi="Verdana" w:cstheme="minorHAnsi"/>
          <w:sz w:val="18"/>
          <w:szCs w:val="18"/>
        </w:rPr>
        <w:t>Zhotovitelem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nikoli s odbornou péčí nebo jsou v rozporu s obecně závaznými právními předpisy, interními předpisy </w:t>
      </w:r>
      <w:r>
        <w:rPr>
          <w:rFonts w:ascii="Verdana" w:hAnsi="Verdana" w:cstheme="minorHAnsi"/>
          <w:sz w:val="18"/>
          <w:szCs w:val="18"/>
        </w:rPr>
        <w:t xml:space="preserve">Objednatele 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a normami, které se </w:t>
      </w:r>
      <w:r w:rsidR="00944001" w:rsidRPr="00944001">
        <w:rPr>
          <w:rFonts w:ascii="Verdana" w:hAnsi="Verdana" w:cstheme="minorHAnsi"/>
          <w:sz w:val="18"/>
          <w:szCs w:val="18"/>
        </w:rPr>
        <w:lastRenderedPageBreak/>
        <w:t>týkají předmětu smlouvy i předmětné stavby či v rozporu s dokumenty a</w:t>
      </w:r>
      <w:r w:rsidR="00F2081A">
        <w:rPr>
          <w:rFonts w:ascii="Verdana" w:hAnsi="Verdana" w:cstheme="minorHAnsi"/>
          <w:sz w:val="18"/>
          <w:szCs w:val="18"/>
        </w:rPr>
        <w:t> 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podklady předanými </w:t>
      </w:r>
      <w:r>
        <w:rPr>
          <w:rFonts w:ascii="Verdana" w:hAnsi="Verdana" w:cstheme="minorHAnsi"/>
          <w:sz w:val="18"/>
          <w:szCs w:val="18"/>
        </w:rPr>
        <w:t xml:space="preserve">Objednatelem Zhotoviteli 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k řádnému plnění předmětu smlouvy; </w:t>
      </w:r>
      <w:r>
        <w:rPr>
          <w:rFonts w:ascii="Verdana" w:hAnsi="Verdana" w:cstheme="minorHAnsi"/>
          <w:sz w:val="18"/>
          <w:szCs w:val="18"/>
        </w:rPr>
        <w:t>Zhotovitel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neodpovídá za vady, které byly</w:t>
      </w:r>
      <w:r w:rsidR="00944001">
        <w:rPr>
          <w:rFonts w:ascii="Verdana" w:hAnsi="Verdana" w:cstheme="minorHAnsi"/>
          <w:sz w:val="18"/>
          <w:szCs w:val="18"/>
        </w:rPr>
        <w:t xml:space="preserve"> způsobeny použitím dokumentů a 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podkladů převzatých od </w:t>
      </w:r>
      <w:r>
        <w:rPr>
          <w:rFonts w:ascii="Verdana" w:hAnsi="Verdana" w:cstheme="minorHAnsi"/>
          <w:sz w:val="18"/>
          <w:szCs w:val="18"/>
        </w:rPr>
        <w:t xml:space="preserve">Objednatele 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a </w:t>
      </w:r>
      <w:r>
        <w:rPr>
          <w:rFonts w:ascii="Verdana" w:hAnsi="Verdana" w:cstheme="minorHAnsi"/>
          <w:sz w:val="18"/>
          <w:szCs w:val="18"/>
        </w:rPr>
        <w:t xml:space="preserve">Zhotovitel 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ani při vynaložení veškeré odborné péče nemohl zjistit jejich nevhodnost, příp. na ně </w:t>
      </w:r>
      <w:r>
        <w:rPr>
          <w:rFonts w:ascii="Verdana" w:hAnsi="Verdana" w:cstheme="minorHAnsi"/>
          <w:sz w:val="18"/>
          <w:szCs w:val="18"/>
        </w:rPr>
        <w:t xml:space="preserve">písemně 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upozornil </w:t>
      </w:r>
      <w:r>
        <w:rPr>
          <w:rFonts w:ascii="Verdana" w:hAnsi="Verdana" w:cstheme="minorHAnsi"/>
          <w:sz w:val="18"/>
          <w:szCs w:val="18"/>
        </w:rPr>
        <w:t>Objednatele</w:t>
      </w:r>
      <w:r w:rsidR="00944001" w:rsidRPr="00944001">
        <w:rPr>
          <w:rFonts w:ascii="Verdana" w:hAnsi="Verdana" w:cstheme="minorHAnsi"/>
          <w:sz w:val="18"/>
          <w:szCs w:val="18"/>
        </w:rPr>
        <w:t>, ale ten na jejich použití trval,</w:t>
      </w:r>
    </w:p>
    <w:p w14:paraId="07B059E0" w14:textId="77777777" w:rsidR="00944001" w:rsidRPr="00944001" w:rsidRDefault="00944001" w:rsidP="00944001">
      <w:pPr>
        <w:pStyle w:val="Odstavecseseznamem"/>
        <w:ind w:left="1224"/>
        <w:jc w:val="both"/>
        <w:rPr>
          <w:rFonts w:ascii="Verdana" w:hAnsi="Verdana" w:cstheme="minorHAnsi"/>
          <w:sz w:val="18"/>
          <w:szCs w:val="18"/>
        </w:rPr>
      </w:pPr>
    </w:p>
    <w:p w14:paraId="0A67055D" w14:textId="73BFA09D" w:rsidR="00944001" w:rsidRDefault="00944001" w:rsidP="00944001">
      <w:pPr>
        <w:pStyle w:val="Odstavecseseznamem"/>
        <w:numPr>
          <w:ilvl w:val="2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944001">
        <w:rPr>
          <w:rFonts w:ascii="Verdana" w:hAnsi="Verdana" w:cstheme="minorHAnsi"/>
          <w:sz w:val="18"/>
          <w:szCs w:val="18"/>
        </w:rPr>
        <w:t xml:space="preserve">ve výši 50 % </w:t>
      </w:r>
      <w:r w:rsidR="00803285" w:rsidRPr="00944001">
        <w:rPr>
          <w:rFonts w:ascii="Verdana" w:hAnsi="Verdana" w:cstheme="minorHAnsi"/>
          <w:sz w:val="18"/>
          <w:szCs w:val="18"/>
        </w:rPr>
        <w:t>z</w:t>
      </w:r>
      <w:r w:rsidR="00803285">
        <w:rPr>
          <w:rFonts w:ascii="Verdana" w:hAnsi="Verdana" w:cstheme="minorHAnsi"/>
          <w:sz w:val="18"/>
          <w:szCs w:val="18"/>
        </w:rPr>
        <w:t> </w:t>
      </w:r>
      <w:r w:rsidR="00803285" w:rsidRPr="00944001">
        <w:rPr>
          <w:rFonts w:ascii="Verdana" w:hAnsi="Verdana" w:cstheme="minorHAnsi"/>
          <w:sz w:val="18"/>
          <w:szCs w:val="18"/>
        </w:rPr>
        <w:t>ceny</w:t>
      </w:r>
      <w:r w:rsidR="00803285">
        <w:rPr>
          <w:rFonts w:ascii="Verdana" w:hAnsi="Verdana" w:cstheme="minorHAnsi"/>
          <w:sz w:val="18"/>
          <w:szCs w:val="18"/>
        </w:rPr>
        <w:t xml:space="preserve"> </w:t>
      </w:r>
      <w:r w:rsidR="00786BD6">
        <w:rPr>
          <w:rFonts w:ascii="Verdana" w:hAnsi="Verdana" w:cstheme="minorHAnsi"/>
          <w:sz w:val="18"/>
          <w:szCs w:val="18"/>
        </w:rPr>
        <w:t>D</w:t>
      </w:r>
      <w:r w:rsidR="00803285">
        <w:rPr>
          <w:rFonts w:ascii="Verdana" w:hAnsi="Verdana" w:cstheme="minorHAnsi"/>
          <w:sz w:val="18"/>
          <w:szCs w:val="18"/>
        </w:rPr>
        <w:t>íla</w:t>
      </w:r>
      <w:r w:rsidR="00803285" w:rsidRPr="00944001">
        <w:rPr>
          <w:rFonts w:ascii="Verdana" w:hAnsi="Verdana" w:cstheme="minorHAnsi"/>
          <w:sz w:val="18"/>
          <w:szCs w:val="18"/>
        </w:rPr>
        <w:t xml:space="preserve"> dle dílčí smlouvy</w:t>
      </w:r>
      <w:r w:rsidR="0080328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v případě, </w:t>
      </w:r>
      <w:r w:rsidR="00803285">
        <w:rPr>
          <w:rFonts w:ascii="Verdana" w:hAnsi="Verdana" w:cstheme="minorHAnsi"/>
          <w:sz w:val="18"/>
          <w:szCs w:val="18"/>
        </w:rPr>
        <w:t>že Zhotovitel</w:t>
      </w:r>
      <w:r w:rsidRPr="00944001">
        <w:rPr>
          <w:rFonts w:ascii="Verdana" w:hAnsi="Verdana" w:cstheme="minorHAnsi"/>
          <w:sz w:val="18"/>
          <w:szCs w:val="18"/>
        </w:rPr>
        <w:t xml:space="preserve"> v době platnosti této smlouv</w:t>
      </w:r>
      <w:r>
        <w:rPr>
          <w:rFonts w:ascii="Verdana" w:hAnsi="Verdana" w:cstheme="minorHAnsi"/>
          <w:sz w:val="18"/>
          <w:szCs w:val="18"/>
        </w:rPr>
        <w:t>y ztratí odbornou způsobilost k </w:t>
      </w:r>
      <w:r w:rsidRPr="00944001">
        <w:rPr>
          <w:rFonts w:ascii="Verdana" w:hAnsi="Verdana" w:cstheme="minorHAnsi"/>
          <w:sz w:val="18"/>
          <w:szCs w:val="18"/>
        </w:rPr>
        <w:t>výkonu své funkce,</w:t>
      </w:r>
    </w:p>
    <w:p w14:paraId="4671D7C8" w14:textId="77777777" w:rsidR="00944001" w:rsidRPr="00944001" w:rsidRDefault="00944001" w:rsidP="00944001">
      <w:pPr>
        <w:pStyle w:val="Odstavecseseznamem"/>
        <w:ind w:left="1224"/>
        <w:jc w:val="both"/>
        <w:rPr>
          <w:rFonts w:ascii="Verdana" w:hAnsi="Verdana" w:cstheme="minorHAnsi"/>
          <w:sz w:val="18"/>
          <w:szCs w:val="18"/>
        </w:rPr>
      </w:pPr>
    </w:p>
    <w:p w14:paraId="386D68A7" w14:textId="6A6618E0" w:rsidR="00944001" w:rsidRPr="00944001" w:rsidRDefault="00F2081A" w:rsidP="00944001">
      <w:pPr>
        <w:pStyle w:val="Odstavecseseznamem"/>
        <w:numPr>
          <w:ilvl w:val="2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944001">
        <w:rPr>
          <w:rFonts w:ascii="Verdana" w:hAnsi="Verdana" w:cstheme="minorHAnsi"/>
          <w:sz w:val="18"/>
          <w:szCs w:val="18"/>
        </w:rPr>
        <w:t xml:space="preserve">ve výši odpovídající škodě vzniklé </w:t>
      </w:r>
      <w:r>
        <w:rPr>
          <w:rFonts w:ascii="Verdana" w:hAnsi="Verdana" w:cstheme="minorHAnsi"/>
          <w:sz w:val="18"/>
          <w:szCs w:val="18"/>
        </w:rPr>
        <w:t>Objednateli</w:t>
      </w:r>
      <w:r w:rsidRPr="00944001">
        <w:rPr>
          <w:rFonts w:ascii="Verdana" w:hAnsi="Verdana" w:cstheme="minorHAnsi"/>
          <w:sz w:val="18"/>
          <w:szCs w:val="18"/>
        </w:rPr>
        <w:t xml:space="preserve"> </w:t>
      </w:r>
      <w:r w:rsidR="00944001" w:rsidRPr="00944001">
        <w:rPr>
          <w:rFonts w:ascii="Verdana" w:hAnsi="Verdana" w:cstheme="minorHAnsi"/>
          <w:sz w:val="18"/>
          <w:szCs w:val="18"/>
        </w:rPr>
        <w:t>při vzniku mimořádné události týkající se bezpečnosti</w:t>
      </w:r>
      <w:r w:rsidR="00944001">
        <w:rPr>
          <w:rFonts w:ascii="Verdana" w:hAnsi="Verdana" w:cstheme="minorHAnsi"/>
          <w:sz w:val="18"/>
          <w:szCs w:val="18"/>
        </w:rPr>
        <w:t xml:space="preserve"> a ochrany zdraví při práci, na 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stavbě s následkem škody vzniklé </w:t>
      </w:r>
      <w:r w:rsidR="00803285">
        <w:rPr>
          <w:rFonts w:ascii="Verdana" w:hAnsi="Verdana" w:cstheme="minorHAnsi"/>
          <w:sz w:val="18"/>
          <w:szCs w:val="18"/>
        </w:rPr>
        <w:t>Objednateli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, která </w:t>
      </w:r>
      <w:r w:rsidR="00803285">
        <w:rPr>
          <w:rFonts w:ascii="Verdana" w:hAnsi="Verdana" w:cstheme="minorHAnsi"/>
          <w:sz w:val="18"/>
          <w:szCs w:val="18"/>
        </w:rPr>
        <w:t xml:space="preserve">byla zapříčiněna porušením </w:t>
      </w:r>
      <w:r w:rsidR="00944001" w:rsidRPr="00944001">
        <w:rPr>
          <w:rFonts w:ascii="Verdana" w:hAnsi="Verdana" w:cstheme="minorHAnsi"/>
          <w:sz w:val="18"/>
          <w:szCs w:val="18"/>
        </w:rPr>
        <w:t>povinnost</w:t>
      </w:r>
      <w:r w:rsidR="00803285">
        <w:rPr>
          <w:rFonts w:ascii="Verdana" w:hAnsi="Verdana" w:cstheme="minorHAnsi"/>
          <w:sz w:val="18"/>
          <w:szCs w:val="18"/>
        </w:rPr>
        <w:t>í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</w:t>
      </w:r>
      <w:r w:rsidR="00803285">
        <w:rPr>
          <w:rFonts w:ascii="Verdana" w:hAnsi="Verdana" w:cstheme="minorHAnsi"/>
          <w:sz w:val="18"/>
          <w:szCs w:val="18"/>
        </w:rPr>
        <w:t xml:space="preserve">Zhotovitele jako </w:t>
      </w:r>
      <w:r w:rsidR="00944001" w:rsidRPr="00944001">
        <w:rPr>
          <w:rFonts w:ascii="Verdana" w:hAnsi="Verdana" w:cstheme="minorHAnsi"/>
          <w:sz w:val="18"/>
          <w:szCs w:val="18"/>
        </w:rPr>
        <w:t>koordinátora BOZP podle zák. č. 309/2006 Sb., na jejíž možnost</w:t>
      </w:r>
      <w:r>
        <w:rPr>
          <w:rFonts w:ascii="Verdana" w:hAnsi="Verdana" w:cstheme="minorHAnsi"/>
          <w:sz w:val="18"/>
          <w:szCs w:val="18"/>
        </w:rPr>
        <w:t xml:space="preserve"> vzniku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</w:t>
      </w:r>
      <w:r w:rsidR="00803285">
        <w:rPr>
          <w:rFonts w:ascii="Verdana" w:hAnsi="Verdana" w:cstheme="minorHAnsi"/>
          <w:sz w:val="18"/>
          <w:szCs w:val="18"/>
        </w:rPr>
        <w:t>Zhotovitel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písemně </w:t>
      </w:r>
      <w:r w:rsidR="00944001" w:rsidRPr="00944001">
        <w:rPr>
          <w:rFonts w:ascii="Verdana" w:hAnsi="Verdana" w:cstheme="minorHAnsi"/>
          <w:sz w:val="18"/>
          <w:szCs w:val="18"/>
        </w:rPr>
        <w:t>neupozornil</w:t>
      </w:r>
      <w:r w:rsidR="00803285">
        <w:rPr>
          <w:rFonts w:ascii="Verdana" w:hAnsi="Verdana" w:cstheme="minorHAnsi"/>
          <w:sz w:val="18"/>
          <w:szCs w:val="18"/>
        </w:rPr>
        <w:t>,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přestože mu musela nebo měla být známa</w:t>
      </w:r>
      <w:r>
        <w:rPr>
          <w:rFonts w:ascii="Verdana" w:hAnsi="Verdana" w:cstheme="minorHAnsi"/>
          <w:sz w:val="18"/>
          <w:szCs w:val="18"/>
        </w:rPr>
        <w:t xml:space="preserve">. </w:t>
      </w:r>
      <w:r w:rsidR="00803285">
        <w:rPr>
          <w:rFonts w:ascii="Verdana" w:hAnsi="Verdana" w:cstheme="minorHAnsi"/>
          <w:sz w:val="18"/>
          <w:szCs w:val="18"/>
        </w:rPr>
        <w:t>Objednatel</w:t>
      </w:r>
      <w:r>
        <w:rPr>
          <w:rFonts w:ascii="Verdana" w:hAnsi="Verdana" w:cstheme="minorHAnsi"/>
          <w:sz w:val="18"/>
          <w:szCs w:val="18"/>
        </w:rPr>
        <w:t xml:space="preserve"> je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 oprávněn požadovat </w:t>
      </w:r>
      <w:r w:rsidR="00803285">
        <w:rPr>
          <w:rFonts w:ascii="Verdana" w:hAnsi="Verdana" w:cstheme="minorHAnsi"/>
          <w:sz w:val="18"/>
          <w:szCs w:val="18"/>
        </w:rPr>
        <w:t>po Zhotoviteli</w:t>
      </w:r>
      <w:r>
        <w:rPr>
          <w:rFonts w:ascii="Verdana" w:hAnsi="Verdana" w:cstheme="minorHAnsi"/>
          <w:sz w:val="18"/>
          <w:szCs w:val="18"/>
        </w:rPr>
        <w:t xml:space="preserve"> takto stanovenou</w:t>
      </w:r>
      <w:r w:rsidR="00803285">
        <w:rPr>
          <w:rFonts w:ascii="Verdana" w:hAnsi="Verdana" w:cstheme="minorHAnsi"/>
          <w:sz w:val="18"/>
          <w:szCs w:val="18"/>
        </w:rPr>
        <w:t xml:space="preserve"> </w:t>
      </w:r>
      <w:r w:rsidR="00944001" w:rsidRPr="00944001">
        <w:rPr>
          <w:rFonts w:ascii="Verdana" w:hAnsi="Verdana" w:cstheme="minorHAnsi"/>
          <w:sz w:val="18"/>
          <w:szCs w:val="18"/>
        </w:rPr>
        <w:t xml:space="preserve">smluvní pokutu a </w:t>
      </w:r>
      <w:r w:rsidR="00803285">
        <w:rPr>
          <w:rFonts w:ascii="Verdana" w:hAnsi="Verdana" w:cstheme="minorHAnsi"/>
          <w:sz w:val="18"/>
          <w:szCs w:val="18"/>
        </w:rPr>
        <w:t xml:space="preserve">Zhotovitel </w:t>
      </w:r>
      <w:r w:rsidR="00944001" w:rsidRPr="00944001">
        <w:rPr>
          <w:rFonts w:ascii="Verdana" w:hAnsi="Verdana" w:cstheme="minorHAnsi"/>
          <w:sz w:val="18"/>
          <w:szCs w:val="18"/>
        </w:rPr>
        <w:t>je povinen tuto smluvní pokutu uhradit</w:t>
      </w:r>
      <w:r w:rsidR="00803285">
        <w:rPr>
          <w:rFonts w:ascii="Verdana" w:hAnsi="Verdana" w:cstheme="minorHAnsi"/>
          <w:sz w:val="18"/>
          <w:szCs w:val="18"/>
        </w:rPr>
        <w:t>. Z opatrnosti smluvní strany prohlašují, že je toto ustanovení dostatečně určité</w:t>
      </w:r>
      <w:r>
        <w:rPr>
          <w:rFonts w:ascii="Verdana" w:hAnsi="Verdana" w:cstheme="minorHAnsi"/>
          <w:sz w:val="18"/>
          <w:szCs w:val="18"/>
        </w:rPr>
        <w:t>,</w:t>
      </w:r>
      <w:r w:rsidR="00803285">
        <w:rPr>
          <w:rFonts w:ascii="Verdana" w:hAnsi="Verdana" w:cstheme="minorHAnsi"/>
          <w:sz w:val="18"/>
          <w:szCs w:val="18"/>
        </w:rPr>
        <w:t xml:space="preserve"> jednoznačné</w:t>
      </w:r>
      <w:r>
        <w:rPr>
          <w:rFonts w:ascii="Verdana" w:hAnsi="Verdana" w:cstheme="minorHAnsi"/>
          <w:sz w:val="18"/>
          <w:szCs w:val="18"/>
        </w:rPr>
        <w:t xml:space="preserve"> a srozumitelné.</w:t>
      </w:r>
    </w:p>
    <w:p w14:paraId="40EE0CF1" w14:textId="6B3D73C5" w:rsidR="00944001" w:rsidRDefault="00944001" w:rsidP="00944001">
      <w:pPr>
        <w:pStyle w:val="acnormal"/>
        <w:numPr>
          <w:ilvl w:val="1"/>
          <w:numId w:val="5"/>
        </w:numPr>
        <w:rPr>
          <w:rFonts w:ascii="Verdana" w:hAnsi="Verdana" w:cstheme="minorHAnsi"/>
          <w:sz w:val="18"/>
          <w:szCs w:val="18"/>
        </w:rPr>
      </w:pPr>
      <w:r w:rsidRPr="00944001">
        <w:rPr>
          <w:rFonts w:ascii="Verdana" w:hAnsi="Verdana" w:cstheme="minorHAnsi"/>
          <w:sz w:val="18"/>
          <w:szCs w:val="18"/>
        </w:rPr>
        <w:t xml:space="preserve">Zaplacením smluvní pokuty není dotčeno právo </w:t>
      </w:r>
      <w:r w:rsidR="00803285">
        <w:rPr>
          <w:rFonts w:ascii="Verdana" w:hAnsi="Verdana" w:cstheme="minorHAnsi"/>
          <w:sz w:val="18"/>
          <w:szCs w:val="18"/>
        </w:rPr>
        <w:t>Objednatele</w:t>
      </w:r>
      <w:r>
        <w:rPr>
          <w:rFonts w:ascii="Verdana" w:hAnsi="Verdana" w:cstheme="minorHAnsi"/>
          <w:sz w:val="18"/>
          <w:szCs w:val="18"/>
        </w:rPr>
        <w:t xml:space="preserve"> na náhradu škody, která </w:t>
      </w:r>
      <w:r w:rsidRPr="00944001">
        <w:rPr>
          <w:rFonts w:ascii="Verdana" w:hAnsi="Verdana" w:cstheme="minorHAnsi"/>
          <w:sz w:val="18"/>
          <w:szCs w:val="18"/>
        </w:rPr>
        <w:t xml:space="preserve">mu vznikne vadným plněním činnosti </w:t>
      </w:r>
      <w:r w:rsidR="00803285">
        <w:rPr>
          <w:rFonts w:ascii="Verdana" w:hAnsi="Verdana" w:cstheme="minorHAnsi"/>
          <w:sz w:val="18"/>
          <w:szCs w:val="18"/>
        </w:rPr>
        <w:t xml:space="preserve">Zhotovitele jako </w:t>
      </w:r>
      <w:r w:rsidRPr="00944001">
        <w:rPr>
          <w:rFonts w:ascii="Verdana" w:hAnsi="Verdana" w:cstheme="minorHAnsi"/>
          <w:sz w:val="18"/>
          <w:szCs w:val="18"/>
        </w:rPr>
        <w:t xml:space="preserve">koordinátora </w:t>
      </w:r>
      <w:r>
        <w:rPr>
          <w:rFonts w:ascii="Verdana" w:hAnsi="Verdana" w:cstheme="minorHAnsi"/>
          <w:sz w:val="18"/>
          <w:szCs w:val="18"/>
        </w:rPr>
        <w:t>BOZP, a to v plné výši. Bude</w:t>
      </w:r>
      <w:r>
        <w:rPr>
          <w:rFonts w:ascii="Verdana" w:hAnsi="Verdana" w:cstheme="minorHAnsi"/>
          <w:sz w:val="18"/>
          <w:szCs w:val="18"/>
        </w:rPr>
        <w:noBreakHyphen/>
        <w:t>li </w:t>
      </w:r>
      <w:r w:rsidR="00F2081A">
        <w:rPr>
          <w:rFonts w:ascii="Verdana" w:hAnsi="Verdana" w:cstheme="minorHAnsi"/>
          <w:sz w:val="18"/>
          <w:szCs w:val="18"/>
        </w:rPr>
        <w:t>Objednateli</w:t>
      </w:r>
      <w:r w:rsidRPr="00944001">
        <w:rPr>
          <w:rFonts w:ascii="Verdana" w:hAnsi="Verdana" w:cstheme="minorHAnsi"/>
          <w:sz w:val="18"/>
          <w:szCs w:val="18"/>
        </w:rPr>
        <w:t xml:space="preserve"> vyměřena sankce ze strany příslušného OIP, je </w:t>
      </w:r>
      <w:r w:rsidR="00803285">
        <w:rPr>
          <w:rFonts w:ascii="Verdana" w:hAnsi="Verdana" w:cstheme="minorHAnsi"/>
          <w:sz w:val="18"/>
          <w:szCs w:val="18"/>
        </w:rPr>
        <w:t xml:space="preserve">Objednatel </w:t>
      </w:r>
      <w:r w:rsidRPr="00944001">
        <w:rPr>
          <w:rFonts w:ascii="Verdana" w:hAnsi="Verdana" w:cstheme="minorHAnsi"/>
          <w:sz w:val="18"/>
          <w:szCs w:val="18"/>
        </w:rPr>
        <w:t xml:space="preserve">oprávněn požadovat její úhradu </w:t>
      </w:r>
      <w:r w:rsidR="00803285">
        <w:rPr>
          <w:rFonts w:ascii="Verdana" w:hAnsi="Verdana" w:cstheme="minorHAnsi"/>
          <w:sz w:val="18"/>
          <w:szCs w:val="18"/>
        </w:rPr>
        <w:t xml:space="preserve">po Zhotoviteli </w:t>
      </w:r>
      <w:r w:rsidRPr="00944001">
        <w:rPr>
          <w:rFonts w:ascii="Verdana" w:hAnsi="Verdana" w:cstheme="minorHAnsi"/>
          <w:sz w:val="18"/>
          <w:szCs w:val="18"/>
        </w:rPr>
        <w:t xml:space="preserve">a </w:t>
      </w:r>
      <w:r w:rsidR="00803285">
        <w:rPr>
          <w:rFonts w:ascii="Verdana" w:hAnsi="Verdana" w:cstheme="minorHAnsi"/>
          <w:sz w:val="18"/>
          <w:szCs w:val="18"/>
        </w:rPr>
        <w:t xml:space="preserve">Zhotovitel </w:t>
      </w:r>
      <w:r w:rsidRPr="00944001">
        <w:rPr>
          <w:rFonts w:ascii="Verdana" w:hAnsi="Verdana" w:cstheme="minorHAnsi"/>
          <w:sz w:val="18"/>
          <w:szCs w:val="18"/>
        </w:rPr>
        <w:t>se zavazuje t</w:t>
      </w:r>
      <w:r w:rsidR="00803285">
        <w:rPr>
          <w:rFonts w:ascii="Verdana" w:hAnsi="Verdana" w:cstheme="minorHAnsi"/>
          <w:sz w:val="18"/>
          <w:szCs w:val="18"/>
        </w:rPr>
        <w:t xml:space="preserve">akto vyměřenou sankci </w:t>
      </w:r>
      <w:r w:rsidRPr="00944001">
        <w:rPr>
          <w:rFonts w:ascii="Verdana" w:hAnsi="Verdana" w:cstheme="minorHAnsi"/>
          <w:sz w:val="18"/>
          <w:szCs w:val="18"/>
        </w:rPr>
        <w:t>jako náhradu</w:t>
      </w:r>
      <w:r>
        <w:rPr>
          <w:rFonts w:ascii="Verdana" w:hAnsi="Verdana" w:cstheme="minorHAnsi"/>
          <w:sz w:val="18"/>
          <w:szCs w:val="18"/>
        </w:rPr>
        <w:t xml:space="preserve"> škody </w:t>
      </w:r>
      <w:r w:rsidR="00F2081A">
        <w:rPr>
          <w:rFonts w:ascii="Verdana" w:hAnsi="Verdana" w:cstheme="minorHAnsi"/>
          <w:sz w:val="18"/>
          <w:szCs w:val="18"/>
        </w:rPr>
        <w:t>Objednateli</w:t>
      </w:r>
      <w:r>
        <w:rPr>
          <w:rFonts w:ascii="Verdana" w:hAnsi="Verdana" w:cstheme="minorHAnsi"/>
          <w:sz w:val="18"/>
          <w:szCs w:val="18"/>
        </w:rPr>
        <w:t xml:space="preserve"> uhradit.</w:t>
      </w:r>
    </w:p>
    <w:p w14:paraId="64AD07ED" w14:textId="3FB6FBA6" w:rsidR="00944001" w:rsidRPr="002507FA" w:rsidRDefault="00944001" w:rsidP="00944001">
      <w:pPr>
        <w:pStyle w:val="acnormal"/>
        <w:ind w:left="720"/>
        <w:rPr>
          <w:rFonts w:ascii="Verdana" w:hAnsi="Verdana" w:cstheme="minorHAnsi"/>
          <w:sz w:val="18"/>
          <w:szCs w:val="18"/>
        </w:rPr>
      </w:pPr>
    </w:p>
    <w:p w14:paraId="1694D02F" w14:textId="1DC1E450" w:rsidR="00944001" w:rsidRPr="002507FA" w:rsidRDefault="00944001" w:rsidP="00944001">
      <w:pPr>
        <w:pStyle w:val="acnormal"/>
        <w:rPr>
          <w:rFonts w:ascii="Verdana" w:hAnsi="Verdana" w:cstheme="minorHAnsi"/>
          <w:sz w:val="18"/>
          <w:szCs w:val="18"/>
        </w:rPr>
      </w:pP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42BB1F21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6A3A1766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583BCFD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</w:t>
      </w:r>
      <w:r w:rsidR="0030498A" w:rsidRPr="002507FA">
        <w:rPr>
          <w:rFonts w:ascii="Verdana" w:hAnsi="Verdana" w:cstheme="minorHAnsi"/>
          <w:sz w:val="18"/>
          <w:szCs w:val="18"/>
        </w:rPr>
        <w:lastRenderedPageBreak/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730146F2" w:rsidR="000F687A" w:rsidRPr="00F403D2" w:rsidRDefault="000F687A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27CB6C" w:rsidR="00F403D2" w:rsidRDefault="00F403D2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doklady - faktury za činnosti vykonávané v případech vyhotovování Díla více Zhotoviteli v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souladu s jejich společnou nabídkou je povinen vůči Objednateli pouze Vedoucí Zhotovitel, tj.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577CA2">
      <w:pPr>
        <w:pStyle w:val="acnormal"/>
        <w:keepNext/>
        <w:numPr>
          <w:ilvl w:val="0"/>
          <w:numId w:val="3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C4D7EA4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lastRenderedPageBreak/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 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2873263E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 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648EEF23" w14:textId="02DF52B5" w:rsidR="00C42912" w:rsidRDefault="00C42912" w:rsidP="00C42912">
      <w:pPr>
        <w:spacing w:after="120" w:line="280" w:lineRule="exact"/>
        <w:ind w:left="1457"/>
        <w:jc w:val="both"/>
        <w:rPr>
          <w:rFonts w:ascii="Verdana" w:eastAsia="Times New Roman" w:hAnsi="Verdana" w:cs="Calibri"/>
          <w:sz w:val="18"/>
          <w:szCs w:val="18"/>
        </w:rPr>
      </w:pPr>
    </w:p>
    <w:p w14:paraId="04E539BF" w14:textId="3447DFB2" w:rsidR="0068099A" w:rsidRDefault="0068099A" w:rsidP="0068099A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Pr="009361B0">
        <w:rPr>
          <w:rFonts w:ascii="Verdana" w:hAnsi="Verdana" w:cstheme="minorHAnsi"/>
          <w:b/>
          <w:sz w:val="22"/>
        </w:rPr>
        <w:t>POVINNO</w:t>
      </w:r>
      <w:r>
        <w:rPr>
          <w:rFonts w:ascii="Verdana" w:hAnsi="Verdana" w:cstheme="minorHAnsi"/>
          <w:b/>
          <w:sz w:val="22"/>
        </w:rPr>
        <w:t>STI ZHOTOVITELE V SOUVISLOSTI S </w:t>
      </w:r>
      <w:r w:rsidRPr="009361B0">
        <w:rPr>
          <w:rFonts w:ascii="Verdana" w:hAnsi="Verdana" w:cstheme="minorHAnsi"/>
          <w:b/>
          <w:sz w:val="22"/>
        </w:rPr>
        <w:t>MEZINÁRODNÍMI SANKCEMI</w:t>
      </w:r>
    </w:p>
    <w:p w14:paraId="68E51101" w14:textId="46157F7F" w:rsidR="0068099A" w:rsidRPr="00250487" w:rsidRDefault="0068099A" w:rsidP="0068099A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Zhotovitel</w:t>
      </w:r>
      <w:proofErr w:type="gramEnd"/>
      <w:r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>prohlašuje, že není obchodní společností, ve které ve</w:t>
      </w:r>
      <w:r>
        <w:rPr>
          <w:rFonts w:ascii="Verdana" w:hAnsi="Verdana" w:cstheme="minorHAnsi"/>
          <w:sz w:val="18"/>
          <w:szCs w:val="18"/>
        </w:rPr>
        <w:t>řejný funkcionář uvedený v </w:t>
      </w:r>
      <w:proofErr w:type="spellStart"/>
      <w:proofErr w:type="gramStart"/>
      <w:r>
        <w:rPr>
          <w:rFonts w:ascii="Verdana" w:hAnsi="Verdana" w:cstheme="minorHAnsi"/>
          <w:sz w:val="18"/>
          <w:szCs w:val="18"/>
        </w:rPr>
        <w:t>ust</w:t>
      </w:r>
      <w:proofErr w:type="spellEnd"/>
      <w:r>
        <w:rPr>
          <w:rFonts w:ascii="Verdana" w:hAnsi="Verdana" w:cstheme="minorHAnsi"/>
          <w:sz w:val="18"/>
          <w:szCs w:val="18"/>
        </w:rPr>
        <w:t>.</w:t>
      </w:r>
      <w:proofErr w:type="gramEnd"/>
      <w:r>
        <w:rPr>
          <w:rFonts w:ascii="Verdana" w:hAnsi="Verdana" w:cstheme="minorHAnsi"/>
          <w:sz w:val="18"/>
          <w:szCs w:val="18"/>
        </w:rPr>
        <w:t> § </w:t>
      </w:r>
      <w:r w:rsidRPr="00250487">
        <w:rPr>
          <w:rFonts w:ascii="Verdana" w:hAnsi="Verdana" w:cstheme="minorHAnsi"/>
          <w:sz w:val="18"/>
          <w:szCs w:val="18"/>
        </w:rPr>
        <w:t xml:space="preserve">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6CA36AD" w14:textId="5C7B4D82" w:rsidR="0068099A" w:rsidRPr="00250487" w:rsidRDefault="0068099A" w:rsidP="0068099A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E56AB2">
        <w:rPr>
          <w:rFonts w:ascii="Verdana" w:hAnsi="Verdana" w:cstheme="minorHAnsi"/>
          <w:sz w:val="18"/>
          <w:szCs w:val="18"/>
        </w:rPr>
        <w:t>na které se vztahuje zákaz zadání veřejné z</w:t>
      </w:r>
      <w:r>
        <w:rPr>
          <w:rFonts w:ascii="Verdana" w:hAnsi="Verdana" w:cstheme="minorHAnsi"/>
          <w:sz w:val="18"/>
          <w:szCs w:val="18"/>
        </w:rPr>
        <w:t>akázky, pokud je to v rozporu s </w:t>
      </w:r>
      <w:r w:rsidRPr="00E56AB2">
        <w:rPr>
          <w:rFonts w:ascii="Verdana" w:hAnsi="Verdana" w:cstheme="minorHAnsi"/>
          <w:sz w:val="18"/>
          <w:szCs w:val="18"/>
        </w:rPr>
        <w:t>mezinárodními sankcemi podle zákona upravujícího provádění mezinárodních sankcí; právní 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06A0673D" w14:textId="77777777" w:rsidR="0068099A" w:rsidRPr="00250487" w:rsidRDefault="0068099A" w:rsidP="0068099A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2A54136" w14:textId="77777777" w:rsidR="0068099A" w:rsidRPr="00250487" w:rsidRDefault="0068099A" w:rsidP="0068099A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28C39B58" w14:textId="77777777" w:rsidR="0068099A" w:rsidRPr="00250487" w:rsidRDefault="0068099A" w:rsidP="0068099A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32B59EE" w14:textId="77777777" w:rsidR="0068099A" w:rsidRPr="00250487" w:rsidRDefault="0068099A" w:rsidP="0068099A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34C7DE6D" w:rsidR="00C42912" w:rsidRPr="00512EC2" w:rsidRDefault="0068099A" w:rsidP="0068099A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 poruší-li Zhotovitel svou oznamovací povinnost dle odstavce 4 tohoto článku VIII nebo 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výši </w:t>
      </w:r>
      <w:r w:rsidRPr="0068099A">
        <w:rPr>
          <w:rFonts w:ascii="Verdana" w:hAnsi="Verdana" w:cstheme="minorHAnsi"/>
          <w:sz w:val="18"/>
          <w:szCs w:val="18"/>
        </w:rPr>
        <w:t>300.000,-Kč.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§ 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25654D98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0F172256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0550ECC7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44C62D5B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lastRenderedPageBreak/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EB37ADD" w14:textId="77777777" w:rsidR="002C44AA" w:rsidRPr="002C44AA" w:rsidRDefault="002C44AA" w:rsidP="00A76E88">
      <w:pPr>
        <w:spacing w:before="120" w:after="120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975047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75047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6FD85E5B" w14:textId="77777777" w:rsidR="00975047" w:rsidRPr="00975047" w:rsidRDefault="00975047" w:rsidP="00975047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75047">
        <w:rPr>
          <w:rFonts w:ascii="Verdana" w:hAnsi="Verdana" w:cstheme="minorHAnsi"/>
          <w:sz w:val="18"/>
          <w:szCs w:val="18"/>
        </w:rPr>
        <w:t>Příloha č. 2 – Specifikace předmětu plnění</w:t>
      </w:r>
    </w:p>
    <w:p w14:paraId="5AA8B6AD" w14:textId="77777777" w:rsidR="00975047" w:rsidRPr="002507FA" w:rsidRDefault="00975047" w:rsidP="00975047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75047">
        <w:rPr>
          <w:rFonts w:ascii="Verdana" w:hAnsi="Verdana" w:cstheme="minorHAnsi"/>
          <w:sz w:val="18"/>
          <w:szCs w:val="18"/>
        </w:rPr>
        <w:t xml:space="preserve">Příloha č. 3 – Jednotkový ceník 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4E04FA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4E04FA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4E04FA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4E04FA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1AEF12D0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4D198B" w:rsidRPr="004D198B">
        <w:rPr>
          <w:rFonts w:ascii="Verdana" w:hAnsi="Verdana"/>
        </w:rPr>
        <w:t>Výkon koordinátora BOZP pro opravné práce (sekce infrastruktura) v obvodu OŘ HKR, 2023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975047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975047">
        <w:rPr>
          <w:rFonts w:ascii="Verdana" w:hAnsi="Verdana" w:cstheme="minorHAnsi"/>
        </w:rPr>
        <w:lastRenderedPageBreak/>
        <w:t>Příloha č. 2</w:t>
      </w:r>
    </w:p>
    <w:p w14:paraId="1FCE644C" w14:textId="77777777" w:rsidR="00577CA2" w:rsidRPr="00A27D3F" w:rsidRDefault="00577CA2" w:rsidP="00577CA2">
      <w:pPr>
        <w:pStyle w:val="RLProhlensmluvnchstran"/>
        <w:jc w:val="left"/>
        <w:rPr>
          <w:rFonts w:ascii="Verdana" w:hAnsi="Verdana" w:cstheme="minorHAnsi"/>
        </w:rPr>
      </w:pPr>
      <w:r w:rsidRPr="00975047">
        <w:rPr>
          <w:rFonts w:ascii="Verdana" w:hAnsi="Verdana" w:cstheme="minorHAnsi"/>
        </w:rPr>
        <w:t>Specifikace předmětu plnění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86C0AB2" w14:textId="77777777" w:rsidR="00577CA2" w:rsidRDefault="00577CA2" w:rsidP="00577CA2">
      <w:pPr>
        <w:pStyle w:val="Textbezodsazen"/>
        <w:rPr>
          <w:rFonts w:ascii="Verdana" w:hAnsi="Verdana"/>
        </w:rPr>
      </w:pPr>
      <w:r w:rsidRPr="00E8243C">
        <w:rPr>
          <w:rFonts w:ascii="Arial" w:hAnsi="Arial" w:cs="Arial"/>
          <w:highlight w:val="cyan"/>
          <w:lang w:eastAsia="ja-JP"/>
        </w:rPr>
        <w:t>[</w:t>
      </w:r>
      <w:r w:rsidRPr="00E8243C">
        <w:rPr>
          <w:rFonts w:ascii="Verdana" w:hAnsi="Verdana"/>
          <w:highlight w:val="cyan"/>
        </w:rPr>
        <w:t>VLOŽÍ OBJEDNATEL]</w:t>
      </w: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5539D361" w:rsidR="00715A9A" w:rsidRPr="00A27D3F" w:rsidRDefault="00095B86" w:rsidP="00A76E88">
      <w:pPr>
        <w:pStyle w:val="RLProhlensmluvnchstran"/>
        <w:jc w:val="both"/>
        <w:rPr>
          <w:rFonts w:ascii="Verdana" w:hAnsi="Verdana" w:cstheme="minorHAnsi"/>
        </w:rPr>
      </w:pPr>
      <w:r w:rsidRPr="00975047">
        <w:rPr>
          <w:rFonts w:ascii="Verdana" w:hAnsi="Verdana" w:cstheme="minorHAnsi"/>
        </w:rPr>
        <w:t xml:space="preserve">Jednotkový ceník </w:t>
      </w:r>
    </w:p>
    <w:p w14:paraId="790FA85B" w14:textId="1DD030DF" w:rsidR="00715A9A" w:rsidRDefault="00715A9A" w:rsidP="00A76E88">
      <w:pPr>
        <w:pStyle w:val="Textbezodsazen"/>
        <w:rPr>
          <w:rFonts w:ascii="Verdana" w:hAnsi="Verdana"/>
        </w:rPr>
      </w:pPr>
    </w:p>
    <w:p w14:paraId="3328F8AA" w14:textId="77777777" w:rsidR="00975047" w:rsidRDefault="00975047" w:rsidP="00975047">
      <w:pPr>
        <w:pStyle w:val="Textbezodsazen"/>
        <w:rPr>
          <w:rFonts w:ascii="Verdana" w:hAnsi="Verdana"/>
        </w:rPr>
        <w:sectPr w:rsidR="00975047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4E04FA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4E04FA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4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4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4E04FA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4E04FA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9"/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3979AD30" w:rsidR="00BE4461" w:rsidRPr="004E04FA" w:rsidRDefault="00DB031A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4E04FA">
        <w:rPr>
          <w:rFonts w:ascii="Verdana" w:hAnsi="Verdana" w:cstheme="minorHAnsi"/>
          <w:i/>
        </w:rPr>
        <w:t>ve věcech technických</w:t>
      </w:r>
      <w:r w:rsidR="004E04FA" w:rsidRPr="004E04FA">
        <w:rPr>
          <w:rFonts w:ascii="Verdana" w:hAnsi="Verdana" w:cstheme="minorHAnsi"/>
          <w:i/>
        </w:rPr>
        <w:t xml:space="preserve"> I</w:t>
      </w:r>
      <w:r w:rsidRPr="004E04FA">
        <w:rPr>
          <w:rFonts w:ascii="Verdana" w:hAnsi="Verdana" w:cstheme="minorHAnsi"/>
          <w:i/>
        </w:rPr>
        <w:t xml:space="preserve"> pro ST </w:t>
      </w:r>
      <w:r w:rsidR="004E04FA" w:rsidRPr="004E04FA">
        <w:rPr>
          <w:rFonts w:ascii="Verdana" w:hAnsi="Verdana" w:cstheme="minorHAnsi"/>
          <w:i/>
        </w:rPr>
        <w:t>LBC</w:t>
      </w:r>
      <w:r w:rsidRPr="004E04FA">
        <w:rPr>
          <w:rFonts w:ascii="Verdana" w:hAnsi="Verdana" w:cstheme="minorHAnsi"/>
          <w:i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4E04FA" w:rsidRPr="00FE0C14" w14:paraId="4B4511CC" w14:textId="77777777" w:rsidTr="004E04FA">
        <w:tc>
          <w:tcPr>
            <w:tcW w:w="2152" w:type="dxa"/>
            <w:vAlign w:val="center"/>
          </w:tcPr>
          <w:p w14:paraId="56300A95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C12E0C1" w14:textId="2A234354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Jaroslav Janda</w:t>
            </w:r>
          </w:p>
        </w:tc>
      </w:tr>
      <w:tr w:rsidR="004E04FA" w:rsidRPr="00FE0C14" w14:paraId="151952D3" w14:textId="77777777" w:rsidTr="004E04FA">
        <w:tc>
          <w:tcPr>
            <w:tcW w:w="2152" w:type="dxa"/>
            <w:vAlign w:val="center"/>
          </w:tcPr>
          <w:p w14:paraId="33C8961A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13338DD" w14:textId="24ABF626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E04FA">
              <w:rPr>
                <w:rFonts w:ascii="Verdana" w:hAnsi="Verdana"/>
                <w:sz w:val="18"/>
                <w:szCs w:val="18"/>
                <w:lang w:eastAsia="en-US"/>
              </w:rPr>
              <w:t>JandaJ@spravazeleznic.cz</w:t>
            </w:r>
          </w:p>
        </w:tc>
      </w:tr>
      <w:tr w:rsidR="004E04FA" w:rsidRPr="00FE0C14" w14:paraId="07601387" w14:textId="77777777" w:rsidTr="004E04FA">
        <w:tc>
          <w:tcPr>
            <w:tcW w:w="2152" w:type="dxa"/>
            <w:vAlign w:val="center"/>
          </w:tcPr>
          <w:p w14:paraId="078B28A5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0A2FA11" w14:textId="7122DF32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972 365 506</w:t>
            </w:r>
          </w:p>
        </w:tc>
      </w:tr>
    </w:tbl>
    <w:p w14:paraId="0BD9E21D" w14:textId="126EE7EB" w:rsidR="00BE4461" w:rsidRPr="00DB031A" w:rsidRDefault="00BE4461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312DE4C7" w14:textId="243F2527" w:rsidR="004E04FA" w:rsidRPr="004E04FA" w:rsidRDefault="004E04FA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4E04FA">
        <w:rPr>
          <w:rFonts w:ascii="Verdana" w:hAnsi="Verdana" w:cstheme="minorHAnsi"/>
          <w:i/>
        </w:rPr>
        <w:t>ve věcech technických I</w:t>
      </w:r>
      <w:r>
        <w:rPr>
          <w:rFonts w:ascii="Verdana" w:hAnsi="Verdana" w:cstheme="minorHAnsi"/>
          <w:i/>
        </w:rPr>
        <w:t xml:space="preserve">I </w:t>
      </w:r>
      <w:r w:rsidRPr="004E04FA">
        <w:rPr>
          <w:rFonts w:ascii="Verdana" w:hAnsi="Verdana" w:cstheme="minorHAnsi"/>
          <w:i/>
        </w:rPr>
        <w:t xml:space="preserve">pro ST LBC: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E04FA" w:rsidRPr="00FE0C14" w14:paraId="06B71CE5" w14:textId="77777777" w:rsidTr="004E04FA">
        <w:tc>
          <w:tcPr>
            <w:tcW w:w="2147" w:type="dxa"/>
            <w:vAlign w:val="center"/>
          </w:tcPr>
          <w:p w14:paraId="469712A9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2CB3BF1A" w14:textId="75F28885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Robert Bayer, DiS.</w:t>
            </w:r>
          </w:p>
        </w:tc>
      </w:tr>
      <w:tr w:rsidR="004E04FA" w:rsidRPr="00FE0C14" w14:paraId="4B3E606D" w14:textId="77777777" w:rsidTr="004E04FA">
        <w:tc>
          <w:tcPr>
            <w:tcW w:w="2147" w:type="dxa"/>
            <w:vAlign w:val="center"/>
          </w:tcPr>
          <w:p w14:paraId="39DC2581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4D979510" w14:textId="119B923C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E04FA">
              <w:rPr>
                <w:rFonts w:ascii="Verdana" w:hAnsi="Verdana"/>
                <w:sz w:val="18"/>
                <w:szCs w:val="18"/>
                <w:lang w:eastAsia="en-US"/>
              </w:rPr>
              <w:t>Bayer@spravazeleznic.cz</w:t>
            </w:r>
          </w:p>
        </w:tc>
      </w:tr>
      <w:tr w:rsidR="004E04FA" w:rsidRPr="00FE0C14" w14:paraId="7DA7A640" w14:textId="77777777" w:rsidTr="004E04FA">
        <w:tc>
          <w:tcPr>
            <w:tcW w:w="2147" w:type="dxa"/>
            <w:vAlign w:val="center"/>
          </w:tcPr>
          <w:p w14:paraId="330618BB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0BEF7D54" w14:textId="24BC6249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724 259 127</w:t>
            </w:r>
          </w:p>
        </w:tc>
      </w:tr>
    </w:tbl>
    <w:p w14:paraId="43C3E0B6" w14:textId="229BD459" w:rsidR="00DB031A" w:rsidRDefault="00DB031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CE8186A" w14:textId="4F3C8395" w:rsidR="004E04FA" w:rsidRPr="004E04FA" w:rsidRDefault="004E04FA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4E04FA">
        <w:rPr>
          <w:rFonts w:ascii="Verdana" w:hAnsi="Verdana" w:cs="Calibri"/>
        </w:rPr>
        <w:t>tec</w:t>
      </w:r>
      <w:r w:rsidR="00EC326F">
        <w:rPr>
          <w:rFonts w:ascii="Verdana" w:hAnsi="Verdana" w:cs="Calibri"/>
        </w:rPr>
        <w:t xml:space="preserve">hnický dozor stavebníka I </w:t>
      </w:r>
      <w:r w:rsidRPr="004E04FA">
        <w:rPr>
          <w:rFonts w:ascii="Verdana" w:hAnsi="Verdana" w:cs="Calibri"/>
        </w:rPr>
        <w:t>pro ST LBC: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E04FA" w:rsidRPr="00FE0C14" w14:paraId="2123CA69" w14:textId="77777777" w:rsidTr="004E04FA">
        <w:tc>
          <w:tcPr>
            <w:tcW w:w="2147" w:type="dxa"/>
            <w:vAlign w:val="center"/>
          </w:tcPr>
          <w:p w14:paraId="7EFD8055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5E31374F" w14:textId="3E2B526A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Jaroslav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Čepelík</w:t>
            </w:r>
            <w:proofErr w:type="spellEnd"/>
          </w:p>
        </w:tc>
      </w:tr>
      <w:tr w:rsidR="004E04FA" w:rsidRPr="00FE0C14" w14:paraId="037278EA" w14:textId="77777777" w:rsidTr="004E04FA">
        <w:tc>
          <w:tcPr>
            <w:tcW w:w="2147" w:type="dxa"/>
            <w:vAlign w:val="center"/>
          </w:tcPr>
          <w:p w14:paraId="7518E985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57C3892D" w14:textId="752583E1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E04FA">
              <w:rPr>
                <w:rFonts w:ascii="Verdana" w:hAnsi="Verdana"/>
                <w:sz w:val="18"/>
                <w:szCs w:val="18"/>
                <w:lang w:eastAsia="en-US"/>
              </w:rPr>
              <w:t>Cepelik@spravazeleznic.cz</w:t>
            </w:r>
          </w:p>
        </w:tc>
      </w:tr>
      <w:tr w:rsidR="004E04FA" w:rsidRPr="00FE0C14" w14:paraId="13127890" w14:textId="77777777" w:rsidTr="004E04FA">
        <w:tc>
          <w:tcPr>
            <w:tcW w:w="2147" w:type="dxa"/>
            <w:vAlign w:val="center"/>
          </w:tcPr>
          <w:p w14:paraId="59955C42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5201331B" w14:textId="296E2AAD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607 544 929</w:t>
            </w:r>
          </w:p>
        </w:tc>
      </w:tr>
    </w:tbl>
    <w:p w14:paraId="4F2E30A6" w14:textId="1EEF53CF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41A9AE8" w14:textId="7A043743" w:rsidR="004E04FA" w:rsidRPr="004E04FA" w:rsidRDefault="004E04FA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4E04FA">
        <w:rPr>
          <w:rFonts w:ascii="Verdana" w:hAnsi="Verdana" w:cs="Calibri"/>
        </w:rPr>
        <w:t>technický dozor stavebníka I</w:t>
      </w:r>
      <w:r>
        <w:rPr>
          <w:rFonts w:ascii="Verdana" w:hAnsi="Verdana" w:cs="Calibri"/>
        </w:rPr>
        <w:t>I</w:t>
      </w:r>
      <w:r w:rsidR="00EC326F">
        <w:rPr>
          <w:rFonts w:ascii="Verdana" w:hAnsi="Verdana" w:cs="Calibri"/>
        </w:rPr>
        <w:t xml:space="preserve"> </w:t>
      </w:r>
      <w:r w:rsidRPr="004E04FA">
        <w:rPr>
          <w:rFonts w:ascii="Verdana" w:hAnsi="Verdana" w:cs="Calibri"/>
        </w:rPr>
        <w:t>pro ST LBC: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E04FA" w:rsidRPr="00FE0C14" w14:paraId="7F05E2CD" w14:textId="77777777" w:rsidTr="004E04FA">
        <w:tc>
          <w:tcPr>
            <w:tcW w:w="2147" w:type="dxa"/>
            <w:vAlign w:val="center"/>
          </w:tcPr>
          <w:p w14:paraId="6BB59969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30CB36E6" w14:textId="45E509C8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Luděk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Špringl</w:t>
            </w:r>
            <w:proofErr w:type="spellEnd"/>
          </w:p>
        </w:tc>
      </w:tr>
      <w:tr w:rsidR="004E04FA" w:rsidRPr="00FE0C14" w14:paraId="5681EE40" w14:textId="77777777" w:rsidTr="004E04FA">
        <w:tc>
          <w:tcPr>
            <w:tcW w:w="2147" w:type="dxa"/>
            <w:vAlign w:val="center"/>
          </w:tcPr>
          <w:p w14:paraId="1FDADD18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2A6096B2" w14:textId="38AC2751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E04FA">
              <w:rPr>
                <w:rFonts w:ascii="Verdana" w:hAnsi="Verdana"/>
                <w:sz w:val="18"/>
                <w:szCs w:val="18"/>
                <w:lang w:eastAsia="en-US"/>
              </w:rPr>
              <w:t>Springl@spravazeleznic.cz</w:t>
            </w:r>
          </w:p>
        </w:tc>
      </w:tr>
      <w:tr w:rsidR="004E04FA" w:rsidRPr="00FE0C14" w14:paraId="09060DE7" w14:textId="77777777" w:rsidTr="004E04FA">
        <w:tc>
          <w:tcPr>
            <w:tcW w:w="2147" w:type="dxa"/>
            <w:vAlign w:val="center"/>
          </w:tcPr>
          <w:p w14:paraId="519DE0F2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30CB79A2" w14:textId="246649BF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725 549 931</w:t>
            </w:r>
          </w:p>
        </w:tc>
      </w:tr>
    </w:tbl>
    <w:p w14:paraId="5E6EE4EB" w14:textId="0541337A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7162F42A" w14:textId="722ACCAA" w:rsidR="004E04FA" w:rsidRPr="004E04FA" w:rsidRDefault="004E04FA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4E04FA">
        <w:rPr>
          <w:rFonts w:ascii="Verdana" w:hAnsi="Verdana" w:cs="Calibri"/>
        </w:rPr>
        <w:t>technický dozor stavebníka I</w:t>
      </w:r>
      <w:r>
        <w:rPr>
          <w:rFonts w:ascii="Verdana" w:hAnsi="Verdana" w:cs="Calibri"/>
        </w:rPr>
        <w:t>II</w:t>
      </w:r>
      <w:r w:rsidR="00EC326F">
        <w:rPr>
          <w:rFonts w:ascii="Verdana" w:hAnsi="Verdana" w:cs="Calibri"/>
        </w:rPr>
        <w:t xml:space="preserve"> </w:t>
      </w:r>
      <w:r w:rsidRPr="004E04FA">
        <w:rPr>
          <w:rFonts w:ascii="Verdana" w:hAnsi="Verdana" w:cs="Calibri"/>
        </w:rPr>
        <w:t>pro ST LBC: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E04FA" w:rsidRPr="00FE0C14" w14:paraId="5A71211E" w14:textId="77777777" w:rsidTr="004E04FA">
        <w:tc>
          <w:tcPr>
            <w:tcW w:w="2147" w:type="dxa"/>
            <w:vAlign w:val="center"/>
          </w:tcPr>
          <w:p w14:paraId="7C3DE56B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6D9724F1" w14:textId="260AC91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Alois Tvrdík</w:t>
            </w:r>
          </w:p>
        </w:tc>
      </w:tr>
      <w:tr w:rsidR="004E04FA" w:rsidRPr="00FE0C14" w14:paraId="296DD93F" w14:textId="77777777" w:rsidTr="004E04FA">
        <w:tc>
          <w:tcPr>
            <w:tcW w:w="2147" w:type="dxa"/>
            <w:vAlign w:val="center"/>
          </w:tcPr>
          <w:p w14:paraId="41106792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2D62268E" w14:textId="59F1A65F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E04FA">
              <w:rPr>
                <w:rFonts w:ascii="Verdana" w:hAnsi="Verdana"/>
                <w:sz w:val="18"/>
                <w:szCs w:val="18"/>
                <w:lang w:eastAsia="en-US"/>
              </w:rPr>
              <w:t>Tvrdik@spravazeleznic.cz</w:t>
            </w:r>
          </w:p>
        </w:tc>
      </w:tr>
      <w:tr w:rsidR="004E04FA" w:rsidRPr="00FE0C14" w14:paraId="2AFA54C9" w14:textId="77777777" w:rsidTr="004E04FA">
        <w:tc>
          <w:tcPr>
            <w:tcW w:w="2147" w:type="dxa"/>
            <w:vAlign w:val="center"/>
          </w:tcPr>
          <w:p w14:paraId="7634208C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48D192D2" w14:textId="40279221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721 150 709</w:t>
            </w:r>
          </w:p>
        </w:tc>
      </w:tr>
    </w:tbl>
    <w:p w14:paraId="316080B3" w14:textId="17D4CB98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30A5175" w14:textId="557FC23A" w:rsidR="004E04FA" w:rsidRPr="004E04FA" w:rsidRDefault="004E04FA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4E04FA">
        <w:rPr>
          <w:rFonts w:ascii="Verdana" w:hAnsi="Verdana" w:cs="Calibri"/>
        </w:rPr>
        <w:t>technický dozor stavebníka</w:t>
      </w:r>
      <w:r>
        <w:rPr>
          <w:rFonts w:ascii="Verdana" w:hAnsi="Verdana" w:cs="Calibri"/>
        </w:rPr>
        <w:t xml:space="preserve"> IV</w:t>
      </w:r>
      <w:r w:rsidR="00EC326F">
        <w:rPr>
          <w:rFonts w:ascii="Verdana" w:hAnsi="Verdana" w:cs="Calibri"/>
        </w:rPr>
        <w:t xml:space="preserve"> </w:t>
      </w:r>
      <w:r w:rsidRPr="004E04FA">
        <w:rPr>
          <w:rFonts w:ascii="Verdana" w:hAnsi="Verdana" w:cs="Calibri"/>
        </w:rPr>
        <w:t>pro ST LBC: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E04FA" w:rsidRPr="00FE0C14" w14:paraId="059988B4" w14:textId="77777777" w:rsidTr="004E04FA">
        <w:tc>
          <w:tcPr>
            <w:tcW w:w="2147" w:type="dxa"/>
            <w:vAlign w:val="center"/>
          </w:tcPr>
          <w:p w14:paraId="3DE3A2FC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60F08134" w14:textId="63A63285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Vítězslav Neuman, DiS.</w:t>
            </w:r>
          </w:p>
        </w:tc>
      </w:tr>
      <w:tr w:rsidR="004E04FA" w:rsidRPr="00FE0C14" w14:paraId="4360FF42" w14:textId="77777777" w:rsidTr="004E04FA">
        <w:tc>
          <w:tcPr>
            <w:tcW w:w="2147" w:type="dxa"/>
            <w:vAlign w:val="center"/>
          </w:tcPr>
          <w:p w14:paraId="6E1E0893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178" w:type="dxa"/>
            <w:vAlign w:val="center"/>
          </w:tcPr>
          <w:p w14:paraId="113BEF88" w14:textId="5374A4C7" w:rsidR="004E04FA" w:rsidRPr="004E04FA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E04FA">
              <w:rPr>
                <w:rFonts w:ascii="Verdana" w:hAnsi="Verdana"/>
                <w:sz w:val="18"/>
                <w:szCs w:val="18"/>
                <w:lang w:eastAsia="en-US"/>
              </w:rPr>
              <w:t>N</w:t>
            </w:r>
            <w:r w:rsidRPr="004E04FA">
              <w:rPr>
                <w:rFonts w:ascii="Verdana" w:hAnsi="Verdana"/>
                <w:sz w:val="18"/>
                <w:szCs w:val="18"/>
              </w:rPr>
              <w:t>eumanV@s</w:t>
            </w:r>
            <w:r w:rsidRPr="004E04FA">
              <w:rPr>
                <w:rFonts w:ascii="Verdana" w:hAnsi="Verdana"/>
                <w:sz w:val="18"/>
                <w:szCs w:val="18"/>
                <w:lang w:eastAsia="en-US"/>
              </w:rPr>
              <w:t>pravazeleznic.cz</w:t>
            </w:r>
          </w:p>
        </w:tc>
      </w:tr>
      <w:tr w:rsidR="004E04FA" w:rsidRPr="00FE0C14" w14:paraId="1882125B" w14:textId="77777777" w:rsidTr="004E04FA">
        <w:tc>
          <w:tcPr>
            <w:tcW w:w="2147" w:type="dxa"/>
            <w:vAlign w:val="center"/>
          </w:tcPr>
          <w:p w14:paraId="7B2D726C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198B8535" w14:textId="41BCB451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725 552 193</w:t>
            </w:r>
          </w:p>
        </w:tc>
      </w:tr>
    </w:tbl>
    <w:p w14:paraId="59934D53" w14:textId="77777777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28201305" w14:textId="06864193" w:rsidR="004E04FA" w:rsidRPr="005A6563" w:rsidRDefault="004E04FA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theme="minorHAnsi"/>
          <w:i/>
        </w:rPr>
        <w:t>ve věcech technických</w:t>
      </w:r>
      <w:r w:rsidR="005A6563">
        <w:rPr>
          <w:rFonts w:ascii="Verdana" w:hAnsi="Verdana" w:cstheme="minorHAnsi"/>
          <w:i/>
        </w:rPr>
        <w:t xml:space="preserve"> I </w:t>
      </w:r>
      <w:r w:rsidRPr="005A6563">
        <w:rPr>
          <w:rFonts w:ascii="Verdana" w:hAnsi="Verdana" w:cstheme="minorHAnsi"/>
          <w:i/>
        </w:rPr>
        <w:t xml:space="preserve">pro ST HK: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4E04FA" w:rsidRPr="00FE0C14" w14:paraId="2AA7373C" w14:textId="77777777" w:rsidTr="004E04FA">
        <w:tc>
          <w:tcPr>
            <w:tcW w:w="2206" w:type="dxa"/>
            <w:vAlign w:val="center"/>
          </w:tcPr>
          <w:p w14:paraId="7186715E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DB81916" w14:textId="6A8C264B" w:rsidR="004E04FA" w:rsidRPr="00FE0C14" w:rsidRDefault="005A6563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Lubomír Snížek</w:t>
            </w:r>
          </w:p>
        </w:tc>
      </w:tr>
      <w:tr w:rsidR="004E04FA" w:rsidRPr="00FE0C14" w14:paraId="2CA7C01B" w14:textId="77777777" w:rsidTr="004E04FA">
        <w:tc>
          <w:tcPr>
            <w:tcW w:w="2206" w:type="dxa"/>
            <w:vAlign w:val="center"/>
          </w:tcPr>
          <w:p w14:paraId="6BFED542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A48245D" w14:textId="770C22AE" w:rsidR="004E04FA" w:rsidRPr="00FE0C14" w:rsidRDefault="005A6563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F10C3">
              <w:rPr>
                <w:rFonts w:ascii="Verdana" w:hAnsi="Verdana" w:cstheme="minorHAnsi"/>
                <w:sz w:val="18"/>
                <w:szCs w:val="18"/>
              </w:rPr>
              <w:t>Snizek@spravazeleznic.cz</w:t>
            </w:r>
          </w:p>
        </w:tc>
      </w:tr>
      <w:tr w:rsidR="004E04FA" w:rsidRPr="00FE0C14" w14:paraId="72061FD5" w14:textId="77777777" w:rsidTr="004E04FA">
        <w:tc>
          <w:tcPr>
            <w:tcW w:w="2206" w:type="dxa"/>
            <w:vAlign w:val="center"/>
          </w:tcPr>
          <w:p w14:paraId="3A8187C0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641B695" w14:textId="7A637731" w:rsidR="004E04FA" w:rsidRPr="00FE0C14" w:rsidRDefault="005A6563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F10C3">
              <w:rPr>
                <w:rFonts w:ascii="Verdana" w:hAnsi="Verdana" w:cstheme="minorHAnsi"/>
                <w:sz w:val="18"/>
                <w:szCs w:val="18"/>
              </w:rPr>
              <w:t>972 341 312</w:t>
            </w:r>
          </w:p>
        </w:tc>
      </w:tr>
    </w:tbl>
    <w:p w14:paraId="700026F0" w14:textId="36610C77" w:rsidR="004E04FA" w:rsidRDefault="004E04FA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04569769" w14:textId="3B8A2A01" w:rsidR="005A6563" w:rsidRPr="005A6563" w:rsidRDefault="005A6563" w:rsidP="005A6563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II </w:t>
      </w:r>
      <w:r w:rsidRPr="005A6563">
        <w:rPr>
          <w:rFonts w:ascii="Verdana" w:hAnsi="Verdana" w:cstheme="minorHAnsi"/>
          <w:i/>
        </w:rPr>
        <w:t xml:space="preserve">pro ST HK: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A6563" w:rsidRPr="00FE0C14" w14:paraId="22EEB8BC" w14:textId="77777777" w:rsidTr="002F68DE">
        <w:tc>
          <w:tcPr>
            <w:tcW w:w="2206" w:type="dxa"/>
            <w:vAlign w:val="center"/>
          </w:tcPr>
          <w:p w14:paraId="08FB5018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C3C5DFF" w14:textId="30666145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Jaroslav Zajíček</w:t>
            </w:r>
          </w:p>
        </w:tc>
      </w:tr>
      <w:tr w:rsidR="005A6563" w:rsidRPr="00FE0C14" w14:paraId="7507E25F" w14:textId="77777777" w:rsidTr="002F68DE">
        <w:tc>
          <w:tcPr>
            <w:tcW w:w="2206" w:type="dxa"/>
            <w:vAlign w:val="center"/>
          </w:tcPr>
          <w:p w14:paraId="3B31C782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FBF9D71" w14:textId="0AAC2D2C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F10C3">
              <w:rPr>
                <w:rFonts w:ascii="Verdana" w:hAnsi="Verdana" w:cstheme="minorHAnsi"/>
                <w:sz w:val="18"/>
                <w:szCs w:val="18"/>
              </w:rPr>
              <w:t>ZajicekJ@spravazeleznic.cz</w:t>
            </w:r>
          </w:p>
        </w:tc>
      </w:tr>
      <w:tr w:rsidR="005A6563" w:rsidRPr="00FE0C14" w14:paraId="2E18AB6D" w14:textId="77777777" w:rsidTr="002F68DE">
        <w:tc>
          <w:tcPr>
            <w:tcW w:w="2206" w:type="dxa"/>
            <w:vAlign w:val="center"/>
          </w:tcPr>
          <w:p w14:paraId="4A844D1F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8F8CC8" w14:textId="12A9DB6B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F10C3">
              <w:rPr>
                <w:rFonts w:ascii="Verdana" w:hAnsi="Verdana" w:cstheme="minorHAnsi"/>
                <w:sz w:val="18"/>
                <w:szCs w:val="18"/>
              </w:rPr>
              <w:t>972 341 327</w:t>
            </w:r>
          </w:p>
        </w:tc>
      </w:tr>
    </w:tbl>
    <w:p w14:paraId="4427FDBB" w14:textId="77777777" w:rsidR="005A6563" w:rsidRPr="00DB031A" w:rsidRDefault="005A6563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50E2A911" w14:textId="0F824D8F" w:rsidR="004E04FA" w:rsidRPr="005A6563" w:rsidRDefault="004E04FA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5A6563" w:rsidRPr="005A6563">
        <w:rPr>
          <w:rFonts w:ascii="Verdana" w:hAnsi="Verdana" w:cs="Calibri"/>
        </w:rPr>
        <w:t xml:space="preserve"> I</w:t>
      </w:r>
      <w:r w:rsidRPr="005A6563">
        <w:rPr>
          <w:rFonts w:ascii="Verdana" w:hAnsi="Verdana" w:cs="Calibri"/>
        </w:rPr>
        <w:t xml:space="preserve"> pro ST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E04FA" w:rsidRPr="00FE0C14" w14:paraId="05D533CD" w14:textId="77777777" w:rsidTr="004E04FA">
        <w:tc>
          <w:tcPr>
            <w:tcW w:w="2147" w:type="dxa"/>
            <w:vAlign w:val="center"/>
          </w:tcPr>
          <w:p w14:paraId="227CCFF6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2942E197" w14:textId="7E8DBEEE" w:rsidR="004E04FA" w:rsidRPr="00FE0C14" w:rsidRDefault="005A6563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Aleš Bělina</w:t>
            </w:r>
          </w:p>
        </w:tc>
      </w:tr>
      <w:tr w:rsidR="005A6563" w:rsidRPr="00FE0C14" w14:paraId="1B101789" w14:textId="77777777" w:rsidTr="004E04FA">
        <w:tc>
          <w:tcPr>
            <w:tcW w:w="2147" w:type="dxa"/>
            <w:vAlign w:val="center"/>
          </w:tcPr>
          <w:p w14:paraId="5F31000F" w14:textId="77777777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75DC2F50" w14:textId="224D297C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F10C3">
              <w:rPr>
                <w:rFonts w:ascii="Verdana" w:hAnsi="Verdana" w:cstheme="minorHAnsi"/>
                <w:sz w:val="18"/>
              </w:rPr>
              <w:t>Belina@spravazeleznic.cz</w:t>
            </w:r>
          </w:p>
        </w:tc>
      </w:tr>
      <w:tr w:rsidR="005A6563" w:rsidRPr="00FE0C14" w14:paraId="42291099" w14:textId="77777777" w:rsidTr="004E04FA">
        <w:tc>
          <w:tcPr>
            <w:tcW w:w="2147" w:type="dxa"/>
            <w:vAlign w:val="center"/>
          </w:tcPr>
          <w:p w14:paraId="5363A5D4" w14:textId="77777777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30DDA5A9" w14:textId="198C2263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F10C3">
              <w:rPr>
                <w:rFonts w:ascii="Verdana" w:hAnsi="Verdana" w:cstheme="minorHAnsi"/>
                <w:sz w:val="18"/>
              </w:rPr>
              <w:t>724 564 823</w:t>
            </w:r>
          </w:p>
        </w:tc>
      </w:tr>
    </w:tbl>
    <w:p w14:paraId="3AA00657" w14:textId="3BEA994E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2C609F7" w14:textId="614CCE5E" w:rsidR="005A6563" w:rsidRPr="005A6563" w:rsidRDefault="005A6563" w:rsidP="005A6563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 I</w:t>
      </w:r>
      <w:r>
        <w:rPr>
          <w:rFonts w:ascii="Verdana" w:hAnsi="Verdana" w:cs="Calibri"/>
        </w:rPr>
        <w:t>I</w:t>
      </w:r>
      <w:r w:rsidRPr="005A6563">
        <w:rPr>
          <w:rFonts w:ascii="Verdana" w:hAnsi="Verdana" w:cs="Calibri"/>
        </w:rPr>
        <w:t xml:space="preserve"> pro ST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5A6563" w:rsidRPr="00FE0C14" w14:paraId="4C67C144" w14:textId="77777777" w:rsidTr="002F68DE">
        <w:tc>
          <w:tcPr>
            <w:tcW w:w="2147" w:type="dxa"/>
            <w:vAlign w:val="center"/>
          </w:tcPr>
          <w:p w14:paraId="1279348E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4EE1EDAC" w14:textId="1E8C00F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Jan Vlček</w:t>
            </w:r>
          </w:p>
        </w:tc>
      </w:tr>
      <w:tr w:rsidR="005A6563" w:rsidRPr="00FE0C14" w14:paraId="5DFEE7B7" w14:textId="77777777" w:rsidTr="002F68DE">
        <w:tc>
          <w:tcPr>
            <w:tcW w:w="2147" w:type="dxa"/>
            <w:vAlign w:val="center"/>
          </w:tcPr>
          <w:p w14:paraId="436E291E" w14:textId="77777777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742C2E73" w14:textId="1804D74D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A23FC">
              <w:rPr>
                <w:rFonts w:ascii="Verdana" w:hAnsi="Verdana" w:cstheme="minorHAnsi"/>
                <w:sz w:val="18"/>
              </w:rPr>
              <w:t>VlcekJ@spravazeleznic.cz</w:t>
            </w:r>
          </w:p>
        </w:tc>
      </w:tr>
      <w:tr w:rsidR="005A6563" w:rsidRPr="00FE0C14" w14:paraId="27CAF582" w14:textId="77777777" w:rsidTr="002F68DE">
        <w:tc>
          <w:tcPr>
            <w:tcW w:w="2147" w:type="dxa"/>
            <w:vAlign w:val="center"/>
          </w:tcPr>
          <w:p w14:paraId="170C2DBA" w14:textId="77777777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4942EEAB" w14:textId="4F4FCD50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A23FC">
              <w:rPr>
                <w:rFonts w:ascii="Verdana" w:hAnsi="Verdana" w:cstheme="minorHAnsi"/>
                <w:sz w:val="18"/>
              </w:rPr>
              <w:t>724 594 503</w:t>
            </w:r>
          </w:p>
        </w:tc>
      </w:tr>
    </w:tbl>
    <w:p w14:paraId="3FDD7F1D" w14:textId="77777777" w:rsidR="004E04FA" w:rsidRPr="00DB031A" w:rsidRDefault="004E04FA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047F01D4" w14:textId="23FDBB6B" w:rsidR="005A6563" w:rsidRPr="005A6563" w:rsidRDefault="005A6563" w:rsidP="005A6563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 I</w:t>
      </w:r>
      <w:r>
        <w:rPr>
          <w:rFonts w:ascii="Verdana" w:hAnsi="Verdana" w:cs="Calibri"/>
        </w:rPr>
        <w:t>II</w:t>
      </w:r>
      <w:r w:rsidRPr="005A6563">
        <w:rPr>
          <w:rFonts w:ascii="Verdana" w:hAnsi="Verdana" w:cs="Calibri"/>
        </w:rPr>
        <w:t xml:space="preserve"> pro ST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5A6563" w:rsidRPr="00FE0C14" w14:paraId="5DCA41F8" w14:textId="77777777" w:rsidTr="002F68DE">
        <w:tc>
          <w:tcPr>
            <w:tcW w:w="2147" w:type="dxa"/>
            <w:vAlign w:val="center"/>
          </w:tcPr>
          <w:p w14:paraId="1775C9BB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1CC8C8C0" w14:textId="6D7EE834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Pavel Link</w:t>
            </w:r>
          </w:p>
        </w:tc>
      </w:tr>
      <w:tr w:rsidR="005A6563" w:rsidRPr="00FE0C14" w14:paraId="51281A57" w14:textId="77777777" w:rsidTr="002F68DE">
        <w:tc>
          <w:tcPr>
            <w:tcW w:w="2147" w:type="dxa"/>
            <w:vAlign w:val="center"/>
          </w:tcPr>
          <w:p w14:paraId="3351A73A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5E8937A2" w14:textId="351852D9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Link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5A6563" w:rsidRPr="00FE0C14" w14:paraId="251D6A69" w14:textId="77777777" w:rsidTr="002F68DE">
        <w:tc>
          <w:tcPr>
            <w:tcW w:w="2147" w:type="dxa"/>
            <w:vAlign w:val="center"/>
          </w:tcPr>
          <w:p w14:paraId="0A87694E" w14:textId="77777777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07DF85D1" w14:textId="7D193601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A23FC">
              <w:rPr>
                <w:rFonts w:ascii="Verdana" w:hAnsi="Verdana" w:cstheme="minorHAnsi"/>
                <w:sz w:val="18"/>
              </w:rPr>
              <w:t>602 472 082</w:t>
            </w:r>
          </w:p>
        </w:tc>
      </w:tr>
    </w:tbl>
    <w:p w14:paraId="32081BA8" w14:textId="00AE43AF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EB37486" w14:textId="6C16CD62" w:rsidR="004E04FA" w:rsidRPr="005A6563" w:rsidRDefault="004E04FA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theme="minorHAnsi"/>
          <w:i/>
        </w:rPr>
        <w:t>ve věcech technických pro S</w:t>
      </w:r>
      <w:r w:rsidR="005A6563" w:rsidRPr="005A6563">
        <w:rPr>
          <w:rFonts w:ascii="Verdana" w:hAnsi="Verdana" w:cstheme="minorHAnsi"/>
          <w:i/>
        </w:rPr>
        <w:t xml:space="preserve">SZT </w:t>
      </w:r>
      <w:r w:rsidRPr="005A6563">
        <w:rPr>
          <w:rFonts w:ascii="Verdana" w:hAnsi="Verdana" w:cstheme="minorHAnsi"/>
          <w:i/>
        </w:rPr>
        <w:t xml:space="preserve">HK: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4E04FA" w:rsidRPr="00FE0C14" w14:paraId="0B2D04E3" w14:textId="77777777" w:rsidTr="005A6563">
        <w:tc>
          <w:tcPr>
            <w:tcW w:w="2152" w:type="dxa"/>
            <w:vAlign w:val="center"/>
          </w:tcPr>
          <w:p w14:paraId="6589FC30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99CB086" w14:textId="4CF3C364" w:rsidR="004E04FA" w:rsidRPr="00FE0C14" w:rsidRDefault="005A6563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Jindřich Červený</w:t>
            </w:r>
          </w:p>
        </w:tc>
      </w:tr>
      <w:tr w:rsidR="005A6563" w:rsidRPr="00FE0C14" w14:paraId="466B4DE8" w14:textId="77777777" w:rsidTr="005A6563">
        <w:tc>
          <w:tcPr>
            <w:tcW w:w="2152" w:type="dxa"/>
            <w:vAlign w:val="center"/>
          </w:tcPr>
          <w:p w14:paraId="592123D9" w14:textId="77777777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67691C30" w14:textId="0D1162F4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Cerveny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5A6563" w:rsidRPr="00FE0C14" w14:paraId="41006539" w14:textId="77777777" w:rsidTr="005A6563">
        <w:tc>
          <w:tcPr>
            <w:tcW w:w="2152" w:type="dxa"/>
            <w:vAlign w:val="center"/>
          </w:tcPr>
          <w:p w14:paraId="1D988969" w14:textId="77777777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FDC4999" w14:textId="0FEDFAEC" w:rsidR="005A6563" w:rsidRPr="00FE0C14" w:rsidRDefault="005A6563" w:rsidP="005A656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A6563">
              <w:rPr>
                <w:rFonts w:ascii="Verdana" w:hAnsi="Verdana" w:cstheme="minorHAnsi"/>
                <w:sz w:val="18"/>
                <w:szCs w:val="18"/>
              </w:rPr>
              <w:t>724 594 518</w:t>
            </w:r>
          </w:p>
        </w:tc>
      </w:tr>
    </w:tbl>
    <w:p w14:paraId="47381240" w14:textId="77777777" w:rsidR="004E04FA" w:rsidRPr="00DB031A" w:rsidRDefault="004E04FA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3DC4555B" w14:textId="1DFF2BCE" w:rsidR="005A6563" w:rsidRPr="005A6563" w:rsidRDefault="005A6563" w:rsidP="005A6563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 w:rsidR="004F4E4D">
        <w:rPr>
          <w:rFonts w:ascii="Verdana" w:hAnsi="Verdana" w:cs="Calibri"/>
        </w:rPr>
        <w:t>– SZO HK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5A6563" w:rsidRPr="00FE0C14" w14:paraId="40FEDDD0" w14:textId="77777777" w:rsidTr="002F68DE">
        <w:tc>
          <w:tcPr>
            <w:tcW w:w="2147" w:type="dxa"/>
            <w:vAlign w:val="center"/>
          </w:tcPr>
          <w:p w14:paraId="300B50A3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3D21491E" w14:textId="1EE176B1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Zdeněk Žid</w:t>
            </w:r>
          </w:p>
        </w:tc>
      </w:tr>
      <w:tr w:rsidR="005A6563" w:rsidRPr="00FE0C14" w14:paraId="5A76887E" w14:textId="77777777" w:rsidTr="002F68DE">
        <w:tc>
          <w:tcPr>
            <w:tcW w:w="2147" w:type="dxa"/>
            <w:vAlign w:val="center"/>
          </w:tcPr>
          <w:p w14:paraId="0C904D35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16EE9929" w14:textId="62AC458E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Zid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5A6563" w:rsidRPr="00FE0C14" w14:paraId="6325FFDB" w14:textId="77777777" w:rsidTr="002F68DE">
        <w:tc>
          <w:tcPr>
            <w:tcW w:w="2147" w:type="dxa"/>
            <w:vAlign w:val="center"/>
          </w:tcPr>
          <w:p w14:paraId="105F385F" w14:textId="77777777" w:rsidR="005A6563" w:rsidRPr="00FE0C14" w:rsidRDefault="005A656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178" w:type="dxa"/>
            <w:vAlign w:val="center"/>
          </w:tcPr>
          <w:p w14:paraId="30024BE3" w14:textId="672922AF" w:rsidR="005A6563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t>972 341 007</w:t>
            </w:r>
          </w:p>
        </w:tc>
      </w:tr>
    </w:tbl>
    <w:p w14:paraId="38673D3B" w14:textId="3BA913B5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746357C" w14:textId="36C7308E" w:rsidR="004F4E4D" w:rsidRPr="005A6563" w:rsidRDefault="004F4E4D" w:rsidP="004F4E4D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– SZO Náchod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F4E4D" w:rsidRPr="00FE0C14" w14:paraId="4525442F" w14:textId="77777777" w:rsidTr="002F68DE">
        <w:tc>
          <w:tcPr>
            <w:tcW w:w="2147" w:type="dxa"/>
            <w:vAlign w:val="center"/>
          </w:tcPr>
          <w:p w14:paraId="7B7E925C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41C1DC17" w14:textId="15470294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 xml:space="preserve">Tadeáš </w:t>
            </w:r>
            <w:proofErr w:type="spellStart"/>
            <w:r>
              <w:rPr>
                <w:rFonts w:ascii="Verdana" w:hAnsi="Verdana" w:cstheme="minorHAnsi"/>
                <w:sz w:val="18"/>
              </w:rPr>
              <w:t>Ropek</w:t>
            </w:r>
            <w:proofErr w:type="spellEnd"/>
          </w:p>
        </w:tc>
      </w:tr>
      <w:tr w:rsidR="004F4E4D" w:rsidRPr="00FE0C14" w14:paraId="7CB68504" w14:textId="77777777" w:rsidTr="002F68DE">
        <w:tc>
          <w:tcPr>
            <w:tcW w:w="2147" w:type="dxa"/>
            <w:vAlign w:val="center"/>
          </w:tcPr>
          <w:p w14:paraId="41B59325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6DDAC4A3" w14:textId="43DD6162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Ropek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4F4E4D" w:rsidRPr="00FE0C14" w14:paraId="21131DB7" w14:textId="77777777" w:rsidTr="002F68DE">
        <w:tc>
          <w:tcPr>
            <w:tcW w:w="2147" w:type="dxa"/>
            <w:vAlign w:val="center"/>
          </w:tcPr>
          <w:p w14:paraId="0119E890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59FB8466" w14:textId="10B81B8B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t>972 341 084</w:t>
            </w:r>
          </w:p>
        </w:tc>
      </w:tr>
    </w:tbl>
    <w:p w14:paraId="5B736DE6" w14:textId="77777777" w:rsidR="004E04FA" w:rsidRPr="00DB031A" w:rsidRDefault="004E04FA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43EE6861" w14:textId="105B96BD" w:rsidR="004F4E4D" w:rsidRPr="005A6563" w:rsidRDefault="004F4E4D" w:rsidP="004F4E4D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– SZO Liberec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F4E4D" w:rsidRPr="00FE0C14" w14:paraId="53C8DC98" w14:textId="77777777" w:rsidTr="002F68DE">
        <w:tc>
          <w:tcPr>
            <w:tcW w:w="2147" w:type="dxa"/>
            <w:vAlign w:val="center"/>
          </w:tcPr>
          <w:p w14:paraId="2C272BC1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75C64EC5" w14:textId="0D7DEC90" w:rsidR="004F4E4D" w:rsidRPr="00FE0C14" w:rsidRDefault="004F4E4D" w:rsidP="004F4E4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Ing. Libor Šlechta</w:t>
            </w:r>
          </w:p>
        </w:tc>
      </w:tr>
      <w:tr w:rsidR="004F4E4D" w:rsidRPr="00FE0C14" w14:paraId="44FEB476" w14:textId="77777777" w:rsidTr="002F68DE">
        <w:tc>
          <w:tcPr>
            <w:tcW w:w="2147" w:type="dxa"/>
            <w:vAlign w:val="center"/>
          </w:tcPr>
          <w:p w14:paraId="5BC384F7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76D0D816" w14:textId="245D1A7C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Slechta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4F4E4D" w:rsidRPr="00FE0C14" w14:paraId="7F50BFE2" w14:textId="77777777" w:rsidTr="002F68DE">
        <w:tc>
          <w:tcPr>
            <w:tcW w:w="2147" w:type="dxa"/>
            <w:vAlign w:val="center"/>
          </w:tcPr>
          <w:p w14:paraId="7A5DDF11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7E4384F6" w14:textId="43817AB5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3903">
              <w:rPr>
                <w:rFonts w:ascii="Verdana" w:hAnsi="Verdana" w:cstheme="minorHAnsi"/>
                <w:sz w:val="18"/>
              </w:rPr>
              <w:t>972 341 007</w:t>
            </w:r>
          </w:p>
        </w:tc>
      </w:tr>
    </w:tbl>
    <w:p w14:paraId="6065D99F" w14:textId="1FE6BD58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8807A" w14:textId="45491AF2" w:rsidR="004F4E4D" w:rsidRPr="005A6563" w:rsidRDefault="004F4E4D" w:rsidP="004F4E4D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– SZO Česká Lípa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F4E4D" w:rsidRPr="00FE0C14" w14:paraId="71A39E2E" w14:textId="77777777" w:rsidTr="002F68DE">
        <w:tc>
          <w:tcPr>
            <w:tcW w:w="2147" w:type="dxa"/>
            <w:vAlign w:val="center"/>
          </w:tcPr>
          <w:p w14:paraId="1D75B545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47B7CF97" w14:textId="03054B55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Miroslav Krejčí</w:t>
            </w:r>
          </w:p>
        </w:tc>
      </w:tr>
      <w:tr w:rsidR="004F4E4D" w:rsidRPr="00FE0C14" w14:paraId="4516B5FA" w14:textId="77777777" w:rsidTr="002F68DE">
        <w:tc>
          <w:tcPr>
            <w:tcW w:w="2147" w:type="dxa"/>
            <w:vAlign w:val="center"/>
          </w:tcPr>
          <w:p w14:paraId="2CF8521C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4D72B857" w14:textId="32BF6400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KrejciMir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4F4E4D" w:rsidRPr="00FE0C14" w14:paraId="58431606" w14:textId="77777777" w:rsidTr="002F68DE">
        <w:tc>
          <w:tcPr>
            <w:tcW w:w="2147" w:type="dxa"/>
            <w:vAlign w:val="center"/>
          </w:tcPr>
          <w:p w14:paraId="134FFF88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7F0AB15C" w14:textId="6857E333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3903">
              <w:rPr>
                <w:rFonts w:ascii="Verdana" w:hAnsi="Verdana" w:cstheme="minorHAnsi"/>
                <w:sz w:val="18"/>
              </w:rPr>
              <w:t>972 362 426</w:t>
            </w:r>
          </w:p>
        </w:tc>
      </w:tr>
    </w:tbl>
    <w:p w14:paraId="61C40514" w14:textId="1B30998E" w:rsidR="004E04FA" w:rsidRDefault="004E04FA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65F6E2C1" w14:textId="0FEB43A9" w:rsidR="001F3903" w:rsidRPr="005A6563" w:rsidRDefault="001F3903" w:rsidP="001F3903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I – zabezpečovací zařízení HK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1F3903" w:rsidRPr="00FE0C14" w14:paraId="11DE488F" w14:textId="77777777" w:rsidTr="002F68DE">
        <w:tc>
          <w:tcPr>
            <w:tcW w:w="2147" w:type="dxa"/>
            <w:vAlign w:val="center"/>
          </w:tcPr>
          <w:p w14:paraId="4B65F262" w14:textId="77777777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21108580" w14:textId="0AE5808B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Ing. Vladimír Polívka</w:t>
            </w:r>
          </w:p>
        </w:tc>
      </w:tr>
      <w:tr w:rsidR="001F3903" w:rsidRPr="00FE0C14" w14:paraId="393FC4E1" w14:textId="77777777" w:rsidTr="002F68DE">
        <w:tc>
          <w:tcPr>
            <w:tcW w:w="2147" w:type="dxa"/>
            <w:vAlign w:val="center"/>
          </w:tcPr>
          <w:p w14:paraId="17924D40" w14:textId="77777777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62AA45AC" w14:textId="294A8F8F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Polivka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1F3903" w:rsidRPr="00FE0C14" w14:paraId="1F2B4F25" w14:textId="77777777" w:rsidTr="002F68DE">
        <w:tc>
          <w:tcPr>
            <w:tcW w:w="2147" w:type="dxa"/>
            <w:vAlign w:val="center"/>
          </w:tcPr>
          <w:p w14:paraId="5E70CD12" w14:textId="77777777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28780382" w14:textId="0FEA89CE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3903">
              <w:rPr>
                <w:rFonts w:ascii="Verdana" w:hAnsi="Verdana" w:cstheme="minorHAnsi"/>
                <w:sz w:val="18"/>
              </w:rPr>
              <w:t>724 985 006</w:t>
            </w:r>
          </w:p>
        </w:tc>
      </w:tr>
    </w:tbl>
    <w:p w14:paraId="327FA558" w14:textId="77777777" w:rsidR="001F3903" w:rsidRDefault="001F3903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37177CB5" w14:textId="0055C0F9" w:rsidR="004F4E4D" w:rsidRPr="005A6563" w:rsidRDefault="004F4E4D" w:rsidP="004F4E4D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I</w:t>
      </w:r>
      <w:r w:rsidR="001F3903">
        <w:rPr>
          <w:rFonts w:ascii="Verdana" w:hAnsi="Verdana" w:cs="Calibri"/>
        </w:rPr>
        <w:t>I</w:t>
      </w:r>
      <w:r>
        <w:rPr>
          <w:rFonts w:ascii="Verdana" w:hAnsi="Verdana" w:cs="Calibri"/>
        </w:rPr>
        <w:t xml:space="preserve"> – zabezpečovací zařízení HK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F4E4D" w:rsidRPr="00FE0C14" w14:paraId="5ACCFE2B" w14:textId="77777777" w:rsidTr="002F68DE">
        <w:tc>
          <w:tcPr>
            <w:tcW w:w="2147" w:type="dxa"/>
            <w:vAlign w:val="center"/>
          </w:tcPr>
          <w:p w14:paraId="1B180393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034DCD63" w14:textId="4306C3FA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Pavel Kroka</w:t>
            </w:r>
          </w:p>
        </w:tc>
      </w:tr>
      <w:tr w:rsidR="004F4E4D" w:rsidRPr="00FE0C14" w14:paraId="5CAE2C8C" w14:textId="77777777" w:rsidTr="002F68DE">
        <w:tc>
          <w:tcPr>
            <w:tcW w:w="2147" w:type="dxa"/>
            <w:vAlign w:val="center"/>
          </w:tcPr>
          <w:p w14:paraId="053FA21A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753A67D4" w14:textId="7BFDEF10" w:rsidR="004F4E4D" w:rsidRPr="00FE0C14" w:rsidRDefault="004F4E4D" w:rsidP="004F4E4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Kroka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4F4E4D" w:rsidRPr="00FE0C14" w14:paraId="5459668A" w14:textId="77777777" w:rsidTr="002F68DE">
        <w:tc>
          <w:tcPr>
            <w:tcW w:w="2147" w:type="dxa"/>
            <w:vAlign w:val="center"/>
          </w:tcPr>
          <w:p w14:paraId="20EFCC81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2A853BF1" w14:textId="4663048F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3903">
              <w:rPr>
                <w:rFonts w:ascii="Verdana" w:hAnsi="Verdana" w:cstheme="minorHAnsi"/>
                <w:sz w:val="18"/>
              </w:rPr>
              <w:t>601 394 955</w:t>
            </w:r>
          </w:p>
        </w:tc>
      </w:tr>
    </w:tbl>
    <w:p w14:paraId="5E7062D1" w14:textId="5F371FDC" w:rsidR="004F4E4D" w:rsidRDefault="004F4E4D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7BFE1E07" w14:textId="1F7B0EC1" w:rsidR="004F4E4D" w:rsidRPr="005A6563" w:rsidRDefault="004F4E4D" w:rsidP="004F4E4D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 w:rsidR="001F3903">
        <w:rPr>
          <w:rFonts w:ascii="Verdana" w:hAnsi="Verdana" w:cs="Calibri"/>
        </w:rPr>
        <w:t>III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–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zabezpečovací zařízení HK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F4E4D" w:rsidRPr="00FE0C14" w14:paraId="371D52D5" w14:textId="77777777" w:rsidTr="002F68DE">
        <w:tc>
          <w:tcPr>
            <w:tcW w:w="2147" w:type="dxa"/>
            <w:vAlign w:val="center"/>
          </w:tcPr>
          <w:p w14:paraId="5ED2DC31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5A562D86" w14:textId="6E5CF366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 xml:space="preserve">Tomáš </w:t>
            </w:r>
            <w:proofErr w:type="spellStart"/>
            <w:r>
              <w:rPr>
                <w:rFonts w:ascii="Verdana" w:hAnsi="Verdana" w:cstheme="minorHAnsi"/>
                <w:sz w:val="18"/>
              </w:rPr>
              <w:t>Michera</w:t>
            </w:r>
            <w:proofErr w:type="spellEnd"/>
          </w:p>
        </w:tc>
      </w:tr>
      <w:tr w:rsidR="004F4E4D" w:rsidRPr="00FE0C14" w14:paraId="6A41D7D0" w14:textId="77777777" w:rsidTr="002F68DE">
        <w:tc>
          <w:tcPr>
            <w:tcW w:w="2147" w:type="dxa"/>
            <w:vAlign w:val="center"/>
          </w:tcPr>
          <w:p w14:paraId="7AFF9775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A625ACA" w14:textId="3BE39F91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Michera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4F4E4D" w:rsidRPr="00FE0C14" w14:paraId="15216BA2" w14:textId="77777777" w:rsidTr="002F68DE">
        <w:tc>
          <w:tcPr>
            <w:tcW w:w="2147" w:type="dxa"/>
            <w:vAlign w:val="center"/>
          </w:tcPr>
          <w:p w14:paraId="7B013DFF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79B44E01" w14:textId="153C663E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F3903">
              <w:rPr>
                <w:rFonts w:ascii="Verdana" w:hAnsi="Verdana" w:cstheme="minorHAnsi"/>
                <w:sz w:val="18"/>
              </w:rPr>
              <w:t>725 892 506</w:t>
            </w:r>
          </w:p>
        </w:tc>
      </w:tr>
    </w:tbl>
    <w:p w14:paraId="60CE3487" w14:textId="77777777" w:rsidR="004F4E4D" w:rsidRPr="00DB031A" w:rsidRDefault="004F4E4D" w:rsidP="004E04FA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5D8DB6FC" w14:textId="3D56FF43" w:rsidR="004F4E4D" w:rsidRPr="005A6563" w:rsidRDefault="004F4E4D" w:rsidP="004F4E4D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III – zabezpečovací zařízení HK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F4E4D" w:rsidRPr="00FE0C14" w14:paraId="6278D600" w14:textId="77777777" w:rsidTr="002F68DE">
        <w:tc>
          <w:tcPr>
            <w:tcW w:w="2147" w:type="dxa"/>
            <w:vAlign w:val="center"/>
          </w:tcPr>
          <w:p w14:paraId="20B1CC3F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5FF55989" w14:textId="75AD7821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Ing. Jaroslav Papež</w:t>
            </w:r>
          </w:p>
        </w:tc>
      </w:tr>
      <w:tr w:rsidR="004F4E4D" w:rsidRPr="00FE0C14" w14:paraId="49ADF19B" w14:textId="77777777" w:rsidTr="002F68DE">
        <w:tc>
          <w:tcPr>
            <w:tcW w:w="2147" w:type="dxa"/>
            <w:vAlign w:val="center"/>
          </w:tcPr>
          <w:p w14:paraId="50B6BA28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0D10698D" w14:textId="5553B738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Papez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4F4E4D" w:rsidRPr="00FE0C14" w14:paraId="7FFE1E32" w14:textId="77777777" w:rsidTr="002F68DE">
        <w:tc>
          <w:tcPr>
            <w:tcW w:w="2147" w:type="dxa"/>
            <w:vAlign w:val="center"/>
          </w:tcPr>
          <w:p w14:paraId="311AA7AB" w14:textId="77777777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69F1539" w14:textId="58BD6648" w:rsidR="004F4E4D" w:rsidRPr="00FE0C14" w:rsidRDefault="004F4E4D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725 795 987</w:t>
            </w:r>
          </w:p>
        </w:tc>
      </w:tr>
    </w:tbl>
    <w:p w14:paraId="71FA9CC7" w14:textId="68AA7611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74EEF656" w14:textId="62340505" w:rsidR="00BD34EC" w:rsidRPr="005A6563" w:rsidRDefault="00BD34EC" w:rsidP="00BD34EC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lastRenderedPageBreak/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IV – zabezpečovací zařízení HK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BD34EC" w:rsidRPr="00FE0C14" w14:paraId="303B9096" w14:textId="77777777" w:rsidTr="002F68DE">
        <w:tc>
          <w:tcPr>
            <w:tcW w:w="2147" w:type="dxa"/>
            <w:vAlign w:val="center"/>
          </w:tcPr>
          <w:p w14:paraId="0E6D2EB7" w14:textId="77777777" w:rsidR="00BD34EC" w:rsidRPr="00FE0C14" w:rsidRDefault="00BD34EC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0DA5E47F" w14:textId="4F37075D" w:rsidR="00BD34EC" w:rsidRPr="00FE0C14" w:rsidRDefault="00BD34EC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Vladimír Tomek</w:t>
            </w:r>
          </w:p>
        </w:tc>
      </w:tr>
      <w:tr w:rsidR="00BD34EC" w:rsidRPr="00FE0C14" w14:paraId="34D0C474" w14:textId="77777777" w:rsidTr="002F68DE">
        <w:tc>
          <w:tcPr>
            <w:tcW w:w="2147" w:type="dxa"/>
            <w:vAlign w:val="center"/>
          </w:tcPr>
          <w:p w14:paraId="7826AA06" w14:textId="77777777" w:rsidR="00BD34EC" w:rsidRPr="00FE0C14" w:rsidRDefault="00BD34EC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7E5598B8" w14:textId="107558E1" w:rsidR="00BD34EC" w:rsidRPr="00FE0C14" w:rsidRDefault="00BD34EC" w:rsidP="00BD34E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TomekV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BD34EC" w:rsidRPr="00FE0C14" w14:paraId="33D16AE2" w14:textId="77777777" w:rsidTr="002F68DE">
        <w:tc>
          <w:tcPr>
            <w:tcW w:w="2147" w:type="dxa"/>
            <w:vAlign w:val="center"/>
          </w:tcPr>
          <w:p w14:paraId="480D687D" w14:textId="77777777" w:rsidR="00BD34EC" w:rsidRPr="00FE0C14" w:rsidRDefault="00BD34EC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456E4ECA" w14:textId="6143020A" w:rsidR="00BD34EC" w:rsidRPr="00FE0C14" w:rsidRDefault="00BD34EC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724 594 520</w:t>
            </w:r>
          </w:p>
        </w:tc>
      </w:tr>
    </w:tbl>
    <w:p w14:paraId="33A69D60" w14:textId="77777777" w:rsidR="00BD34EC" w:rsidRPr="00BD34EC" w:rsidRDefault="00BD34EC" w:rsidP="00BD34EC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E6CC932" w14:textId="0B17E5CC" w:rsidR="00302279" w:rsidRPr="005A6563" w:rsidRDefault="00302279" w:rsidP="00302279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V – zabezpečovací zařízení HK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302279" w:rsidRPr="00FE0C14" w14:paraId="0F2EACBB" w14:textId="77777777" w:rsidTr="002F68DE">
        <w:tc>
          <w:tcPr>
            <w:tcW w:w="2147" w:type="dxa"/>
            <w:vAlign w:val="center"/>
          </w:tcPr>
          <w:p w14:paraId="3E6F647F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526F341A" w14:textId="4CCE6626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Miroslav Žižka</w:t>
            </w:r>
          </w:p>
        </w:tc>
      </w:tr>
      <w:tr w:rsidR="00302279" w:rsidRPr="00FE0C14" w14:paraId="3261ED93" w14:textId="77777777" w:rsidTr="002F68DE">
        <w:tc>
          <w:tcPr>
            <w:tcW w:w="2147" w:type="dxa"/>
            <w:vAlign w:val="center"/>
          </w:tcPr>
          <w:p w14:paraId="0CA528E6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71EC46A" w14:textId="2A7E5306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ZizkaM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302279" w:rsidRPr="00FE0C14" w14:paraId="212FDDD7" w14:textId="77777777" w:rsidTr="002F68DE">
        <w:tc>
          <w:tcPr>
            <w:tcW w:w="2147" w:type="dxa"/>
            <w:vAlign w:val="center"/>
          </w:tcPr>
          <w:p w14:paraId="71E3FCC9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5265A9CC" w14:textId="610BC1E3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602 456 838</w:t>
            </w:r>
          </w:p>
        </w:tc>
      </w:tr>
    </w:tbl>
    <w:p w14:paraId="14E0A314" w14:textId="77777777" w:rsidR="00BD34EC" w:rsidRPr="00BD34EC" w:rsidRDefault="00BD34EC" w:rsidP="00BD34EC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0C56E8A" w14:textId="26608169" w:rsidR="00302279" w:rsidRPr="005A6563" w:rsidRDefault="00302279" w:rsidP="00302279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– sdělovací zařízení HK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302279" w:rsidRPr="00FE0C14" w14:paraId="58681F57" w14:textId="77777777" w:rsidTr="002F68DE">
        <w:tc>
          <w:tcPr>
            <w:tcW w:w="2147" w:type="dxa"/>
            <w:vAlign w:val="center"/>
          </w:tcPr>
          <w:p w14:paraId="312E4FBE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58B5FAEC" w14:textId="03780F89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Ing. Petr Albrecht</w:t>
            </w:r>
          </w:p>
        </w:tc>
      </w:tr>
      <w:tr w:rsidR="00302279" w:rsidRPr="00FE0C14" w14:paraId="66CF116D" w14:textId="77777777" w:rsidTr="002F68DE">
        <w:tc>
          <w:tcPr>
            <w:tcW w:w="2147" w:type="dxa"/>
            <w:vAlign w:val="center"/>
          </w:tcPr>
          <w:p w14:paraId="2D872878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5285198" w14:textId="621B045D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Albrecht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302279" w:rsidRPr="00FE0C14" w14:paraId="79FB5304" w14:textId="77777777" w:rsidTr="002F68DE">
        <w:tc>
          <w:tcPr>
            <w:tcW w:w="2147" w:type="dxa"/>
            <w:vAlign w:val="center"/>
          </w:tcPr>
          <w:p w14:paraId="30DC814D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165946BC" w14:textId="20A4E634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607 547 819</w:t>
            </w:r>
          </w:p>
        </w:tc>
      </w:tr>
    </w:tbl>
    <w:p w14:paraId="6E806342" w14:textId="2F96287B" w:rsidR="00302279" w:rsidRDefault="00302279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624E41F" w14:textId="024083E9" w:rsidR="00302279" w:rsidRPr="005A6563" w:rsidRDefault="00302279" w:rsidP="00302279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ve věcech geodetických – SSZT HKR oblast HK</w:t>
      </w:r>
      <w:r w:rsidRPr="005A6563">
        <w:rPr>
          <w:rFonts w:ascii="Verdana" w:hAnsi="Verdana" w:cs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302279" w:rsidRPr="00FE0C14" w14:paraId="6374520A" w14:textId="77777777" w:rsidTr="002F68DE">
        <w:tc>
          <w:tcPr>
            <w:tcW w:w="2147" w:type="dxa"/>
            <w:vAlign w:val="center"/>
          </w:tcPr>
          <w:p w14:paraId="40505B7E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65D2CFA1" w14:textId="18B8DC1F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Ing. Jan Sloupenský</w:t>
            </w:r>
          </w:p>
        </w:tc>
      </w:tr>
      <w:tr w:rsidR="00302279" w:rsidRPr="00FE0C14" w14:paraId="27294199" w14:textId="77777777" w:rsidTr="002F68DE">
        <w:tc>
          <w:tcPr>
            <w:tcW w:w="2147" w:type="dxa"/>
            <w:vAlign w:val="center"/>
          </w:tcPr>
          <w:p w14:paraId="007C41D2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9F5D641" w14:textId="136DDDB0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Sloupensky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302279" w:rsidRPr="00FE0C14" w14:paraId="4170CA7B" w14:textId="77777777" w:rsidTr="002F68DE">
        <w:tc>
          <w:tcPr>
            <w:tcW w:w="2147" w:type="dxa"/>
            <w:vAlign w:val="center"/>
          </w:tcPr>
          <w:p w14:paraId="74C6628C" w14:textId="77777777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79BF7823" w14:textId="6A398E08" w:rsidR="00302279" w:rsidRPr="00FE0C14" w:rsidRDefault="00302279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601 327 749</w:t>
            </w:r>
          </w:p>
        </w:tc>
      </w:tr>
    </w:tbl>
    <w:p w14:paraId="2E9BCAFB" w14:textId="120A7C5F" w:rsidR="00302279" w:rsidRDefault="00302279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DF84255" w14:textId="258EF181" w:rsidR="00700DE1" w:rsidRPr="005A6563" w:rsidRDefault="00700DE1" w:rsidP="00700DE1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I – zabezpečovací zařízení Liberec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700DE1" w:rsidRPr="00FE0C14" w14:paraId="39BDE711" w14:textId="77777777" w:rsidTr="002F68DE">
        <w:tc>
          <w:tcPr>
            <w:tcW w:w="2147" w:type="dxa"/>
            <w:vAlign w:val="center"/>
          </w:tcPr>
          <w:p w14:paraId="181597C4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0F6BE85D" w14:textId="7771EA65" w:rsidR="00700DE1" w:rsidRPr="00FE0C14" w:rsidRDefault="00700DE1" w:rsidP="00700DE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Ing. Pavel Holas</w:t>
            </w:r>
          </w:p>
        </w:tc>
      </w:tr>
      <w:tr w:rsidR="00700DE1" w:rsidRPr="00FE0C14" w14:paraId="2A36A08E" w14:textId="77777777" w:rsidTr="002F68DE">
        <w:tc>
          <w:tcPr>
            <w:tcW w:w="2147" w:type="dxa"/>
            <w:vAlign w:val="center"/>
          </w:tcPr>
          <w:p w14:paraId="45564241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1938919B" w14:textId="128DD28C" w:rsidR="00700DE1" w:rsidRPr="00FE0C14" w:rsidRDefault="00700DE1" w:rsidP="00700DE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HolasP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700DE1" w:rsidRPr="00FE0C14" w14:paraId="4FCA6923" w14:textId="77777777" w:rsidTr="002F68DE">
        <w:tc>
          <w:tcPr>
            <w:tcW w:w="2147" w:type="dxa"/>
            <w:vAlign w:val="center"/>
          </w:tcPr>
          <w:p w14:paraId="0CBA38BD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5F1F5345" w14:textId="7367B686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602 882 857</w:t>
            </w:r>
          </w:p>
        </w:tc>
      </w:tr>
    </w:tbl>
    <w:p w14:paraId="3752044E" w14:textId="0F2138C1" w:rsidR="00700DE1" w:rsidRDefault="00700DE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9C16590" w14:textId="69923F6B" w:rsidR="00700DE1" w:rsidRPr="005A6563" w:rsidRDefault="00700DE1" w:rsidP="00700DE1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II – zabezpečovací zařízení Liberec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700DE1" w:rsidRPr="00FE0C14" w14:paraId="69EA2711" w14:textId="77777777" w:rsidTr="002F68DE">
        <w:tc>
          <w:tcPr>
            <w:tcW w:w="2147" w:type="dxa"/>
            <w:vAlign w:val="center"/>
          </w:tcPr>
          <w:p w14:paraId="6B623DA5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32E3D835" w14:textId="7354DD99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Filip Bašta</w:t>
            </w:r>
          </w:p>
        </w:tc>
      </w:tr>
      <w:tr w:rsidR="00700DE1" w:rsidRPr="00FE0C14" w14:paraId="07761F3D" w14:textId="77777777" w:rsidTr="002F68DE">
        <w:tc>
          <w:tcPr>
            <w:tcW w:w="2147" w:type="dxa"/>
            <w:vAlign w:val="center"/>
          </w:tcPr>
          <w:p w14:paraId="56E9B1C2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5E553F9C" w14:textId="317F0131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BastaF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700DE1" w:rsidRPr="00FE0C14" w14:paraId="055E5BD4" w14:textId="77777777" w:rsidTr="002F68DE">
        <w:tc>
          <w:tcPr>
            <w:tcW w:w="2147" w:type="dxa"/>
            <w:vAlign w:val="center"/>
          </w:tcPr>
          <w:p w14:paraId="59991949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16BF336" w14:textId="1F6921E4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723 169 293</w:t>
            </w:r>
          </w:p>
        </w:tc>
      </w:tr>
    </w:tbl>
    <w:p w14:paraId="088B0EBF" w14:textId="73479078" w:rsidR="00700DE1" w:rsidRDefault="00700DE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4D8BDC1" w14:textId="41917E46" w:rsidR="00700DE1" w:rsidRPr="005A6563" w:rsidRDefault="00700DE1" w:rsidP="00700DE1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III – zabezpečovací zařízení Liberec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700DE1" w:rsidRPr="00FE0C14" w14:paraId="030C97B3" w14:textId="77777777" w:rsidTr="002F68DE">
        <w:tc>
          <w:tcPr>
            <w:tcW w:w="2147" w:type="dxa"/>
            <w:vAlign w:val="center"/>
          </w:tcPr>
          <w:p w14:paraId="19F482A9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5445564D" w14:textId="1EF87039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Ing. Jiří Kohout</w:t>
            </w:r>
          </w:p>
        </w:tc>
      </w:tr>
      <w:tr w:rsidR="00700DE1" w:rsidRPr="00FE0C14" w14:paraId="2508B04B" w14:textId="77777777" w:rsidTr="002F68DE">
        <w:tc>
          <w:tcPr>
            <w:tcW w:w="2147" w:type="dxa"/>
            <w:vAlign w:val="center"/>
          </w:tcPr>
          <w:p w14:paraId="15246BB2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14451F3" w14:textId="55D2CA03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KohoutJ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700DE1" w:rsidRPr="00FE0C14" w14:paraId="192AAEF5" w14:textId="77777777" w:rsidTr="002F68DE">
        <w:tc>
          <w:tcPr>
            <w:tcW w:w="2147" w:type="dxa"/>
            <w:vAlign w:val="center"/>
          </w:tcPr>
          <w:p w14:paraId="595FFEFE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52C636A1" w14:textId="57C8A03A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724 240 994</w:t>
            </w:r>
          </w:p>
        </w:tc>
      </w:tr>
    </w:tbl>
    <w:p w14:paraId="1B7E3C37" w14:textId="07F490A1" w:rsidR="00700DE1" w:rsidRDefault="00700DE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2D02C35A" w14:textId="64981C6A" w:rsidR="00700DE1" w:rsidRPr="005A6563" w:rsidRDefault="00EC326F" w:rsidP="00700DE1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lastRenderedPageBreak/>
        <w:t>technický dozor stavebníka</w:t>
      </w:r>
      <w:r w:rsidR="00700DE1">
        <w:rPr>
          <w:rFonts w:ascii="Verdana" w:hAnsi="Verdana" w:cs="Calibri"/>
        </w:rPr>
        <w:t xml:space="preserve"> IV – zabezpečovací zařízení Liberec</w:t>
      </w:r>
      <w:r w:rsidR="00700DE1" w:rsidRPr="005A6563">
        <w:rPr>
          <w:rFonts w:ascii="Verdana" w:hAnsi="Verdana" w:cs="Calibri"/>
        </w:rPr>
        <w:t xml:space="preserve"> pro S</w:t>
      </w:r>
      <w:r w:rsidR="00700DE1">
        <w:rPr>
          <w:rFonts w:ascii="Verdana" w:hAnsi="Verdana" w:cs="Calibri"/>
        </w:rPr>
        <w:t>SZT</w:t>
      </w:r>
      <w:r w:rsidR="00700DE1"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700DE1" w:rsidRPr="00FE0C14" w14:paraId="6431F02E" w14:textId="77777777" w:rsidTr="002F68DE">
        <w:tc>
          <w:tcPr>
            <w:tcW w:w="2147" w:type="dxa"/>
            <w:vAlign w:val="center"/>
          </w:tcPr>
          <w:p w14:paraId="5E0D1927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378AD59E" w14:textId="68804103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Jaroslav Vítek</w:t>
            </w:r>
          </w:p>
        </w:tc>
      </w:tr>
      <w:tr w:rsidR="00700DE1" w:rsidRPr="00FE0C14" w14:paraId="6C76A25B" w14:textId="77777777" w:rsidTr="002F68DE">
        <w:tc>
          <w:tcPr>
            <w:tcW w:w="2147" w:type="dxa"/>
            <w:vAlign w:val="center"/>
          </w:tcPr>
          <w:p w14:paraId="6AD7F01F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7923C62D" w14:textId="20D23196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VítekJ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700DE1" w:rsidRPr="00FE0C14" w14:paraId="2D42708A" w14:textId="77777777" w:rsidTr="002F68DE">
        <w:tc>
          <w:tcPr>
            <w:tcW w:w="2147" w:type="dxa"/>
            <w:vAlign w:val="center"/>
          </w:tcPr>
          <w:p w14:paraId="1E3F808F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0533BF66" w14:textId="69218730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725 751 620</w:t>
            </w:r>
          </w:p>
        </w:tc>
      </w:tr>
    </w:tbl>
    <w:p w14:paraId="4C5D2935" w14:textId="6879E114" w:rsidR="00700DE1" w:rsidRDefault="00700DE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0E7C128" w14:textId="6C0F4D59" w:rsidR="00700DE1" w:rsidRPr="005A6563" w:rsidRDefault="00700DE1" w:rsidP="00700DE1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 w:rsidR="00EC326F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V – zabezpečovací zařízení Liberec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700DE1" w:rsidRPr="00FE0C14" w14:paraId="26EB2329" w14:textId="77777777" w:rsidTr="002F68DE">
        <w:tc>
          <w:tcPr>
            <w:tcW w:w="2147" w:type="dxa"/>
            <w:vAlign w:val="center"/>
          </w:tcPr>
          <w:p w14:paraId="45E9E3C3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38D38D93" w14:textId="63B4DC73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Bc. Jan Tlapák</w:t>
            </w:r>
          </w:p>
        </w:tc>
      </w:tr>
      <w:tr w:rsidR="00700DE1" w:rsidRPr="00FE0C14" w14:paraId="56D876F0" w14:textId="77777777" w:rsidTr="002F68DE">
        <w:tc>
          <w:tcPr>
            <w:tcW w:w="2147" w:type="dxa"/>
            <w:vAlign w:val="center"/>
          </w:tcPr>
          <w:p w14:paraId="25B09ECF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03C9268C" w14:textId="7349FF46" w:rsidR="00700DE1" w:rsidRPr="009D1CC8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</w:rPr>
            </w:pPr>
            <w:r>
              <w:rPr>
                <w:rFonts w:ascii="Verdana" w:hAnsi="Verdana" w:cstheme="minorHAnsi"/>
                <w:sz w:val="18"/>
              </w:rPr>
              <w:t>Tlapak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700DE1" w:rsidRPr="00FE0C14" w14:paraId="3EF64AAE" w14:textId="77777777" w:rsidTr="002F68DE">
        <w:tc>
          <w:tcPr>
            <w:tcW w:w="2147" w:type="dxa"/>
            <w:vAlign w:val="center"/>
          </w:tcPr>
          <w:p w14:paraId="4957CA3A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47F5E245" w14:textId="455ADBE7" w:rsidR="00700DE1" w:rsidRPr="009D1CC8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</w:rPr>
            </w:pPr>
            <w:r w:rsidRPr="009D1CC8">
              <w:rPr>
                <w:rFonts w:ascii="Verdana" w:hAnsi="Verdana" w:cstheme="minorHAnsi"/>
                <w:sz w:val="18"/>
              </w:rPr>
              <w:t>702 248 155</w:t>
            </w:r>
          </w:p>
        </w:tc>
      </w:tr>
    </w:tbl>
    <w:p w14:paraId="26BCB7E6" w14:textId="648B3DD9" w:rsidR="00700DE1" w:rsidRDefault="00700DE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EAF1383" w14:textId="4ACE9B4D" w:rsidR="00700DE1" w:rsidRPr="005A6563" w:rsidRDefault="00700DE1" w:rsidP="00700DE1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5A6563">
        <w:rPr>
          <w:rFonts w:ascii="Verdana" w:hAnsi="Verdana" w:cs="Calibri"/>
        </w:rPr>
        <w:t>technický dozor stavebníka</w:t>
      </w:r>
      <w:r>
        <w:rPr>
          <w:rFonts w:ascii="Verdana" w:hAnsi="Verdana" w:cs="Calibri"/>
        </w:rPr>
        <w:t xml:space="preserve"> – sdělovací zařízení Liberec</w:t>
      </w:r>
      <w:r w:rsidRPr="005A6563">
        <w:rPr>
          <w:rFonts w:ascii="Verdana" w:hAnsi="Verdana" w:cs="Calibri"/>
        </w:rPr>
        <w:t xml:space="preserve"> 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700DE1" w:rsidRPr="00FE0C14" w14:paraId="184E0B31" w14:textId="77777777" w:rsidTr="002F68DE">
        <w:tc>
          <w:tcPr>
            <w:tcW w:w="2147" w:type="dxa"/>
            <w:vAlign w:val="center"/>
          </w:tcPr>
          <w:p w14:paraId="2D8C72EA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00214B2F" w14:textId="6BB1CDEA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Milan Haken</w:t>
            </w:r>
          </w:p>
        </w:tc>
      </w:tr>
      <w:tr w:rsidR="00700DE1" w:rsidRPr="00FE0C14" w14:paraId="2F688B76" w14:textId="77777777" w:rsidTr="002F68DE">
        <w:tc>
          <w:tcPr>
            <w:tcW w:w="2147" w:type="dxa"/>
            <w:vAlign w:val="center"/>
          </w:tcPr>
          <w:p w14:paraId="0510045D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5284100C" w14:textId="4D789B69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Haken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700DE1" w:rsidRPr="00FE0C14" w14:paraId="52FFE29A" w14:textId="77777777" w:rsidTr="002F68DE">
        <w:tc>
          <w:tcPr>
            <w:tcW w:w="2147" w:type="dxa"/>
            <w:vAlign w:val="center"/>
          </w:tcPr>
          <w:p w14:paraId="58BAF785" w14:textId="77777777" w:rsidR="00700DE1" w:rsidRPr="00FE0C14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17B6985D" w14:textId="0DDD0034" w:rsidR="00700DE1" w:rsidRPr="009D1CC8" w:rsidRDefault="00700DE1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/>
                <w:sz w:val="18"/>
                <w:szCs w:val="18"/>
              </w:rPr>
              <w:t>725 555 992</w:t>
            </w:r>
          </w:p>
        </w:tc>
      </w:tr>
    </w:tbl>
    <w:p w14:paraId="4CD08892" w14:textId="221138D5" w:rsidR="00700DE1" w:rsidRDefault="00700DE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A3DA400" w14:textId="7BDCC1AA" w:rsidR="001F3903" w:rsidRPr="005A6563" w:rsidRDefault="001F3903" w:rsidP="001F3903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 xml:space="preserve">ve věcech geodetických – SSZT HKT oblast Liberec </w:t>
      </w:r>
      <w:r w:rsidRPr="005A6563">
        <w:rPr>
          <w:rFonts w:ascii="Verdana" w:hAnsi="Verdana" w:cs="Calibri"/>
        </w:rPr>
        <w:t>pro S</w:t>
      </w:r>
      <w:r>
        <w:rPr>
          <w:rFonts w:ascii="Verdana" w:hAnsi="Verdana" w:cs="Calibri"/>
        </w:rPr>
        <w:t>SZT</w:t>
      </w:r>
      <w:r w:rsidRPr="005A6563">
        <w:rPr>
          <w:rFonts w:ascii="Verdana" w:hAnsi="Verdana" w:cs="Calibri"/>
        </w:rPr>
        <w:t xml:space="preserve"> HK: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1F3903" w:rsidRPr="00FE0C14" w14:paraId="2D9B15E3" w14:textId="77777777" w:rsidTr="002F68DE">
        <w:tc>
          <w:tcPr>
            <w:tcW w:w="2147" w:type="dxa"/>
            <w:vAlign w:val="center"/>
          </w:tcPr>
          <w:p w14:paraId="09C9891E" w14:textId="77777777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139DF3B5" w14:textId="5D9FC21F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Ing. Jiří Balcárek</w:t>
            </w:r>
          </w:p>
        </w:tc>
      </w:tr>
      <w:tr w:rsidR="001F3903" w:rsidRPr="00FE0C14" w14:paraId="0A09AAFF" w14:textId="77777777" w:rsidTr="002F68DE">
        <w:tc>
          <w:tcPr>
            <w:tcW w:w="2147" w:type="dxa"/>
            <w:vAlign w:val="center"/>
          </w:tcPr>
          <w:p w14:paraId="31A3629C" w14:textId="77777777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640AB68A" w14:textId="6A588A68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</w:rPr>
              <w:t>BalcarekJ</w:t>
            </w:r>
            <w:r w:rsidRPr="009A23FC">
              <w:rPr>
                <w:rFonts w:ascii="Verdana" w:hAnsi="Verdana" w:cstheme="minorHAnsi"/>
                <w:sz w:val="18"/>
              </w:rPr>
              <w:t>@spravazeleznic.cz</w:t>
            </w:r>
          </w:p>
        </w:tc>
      </w:tr>
      <w:tr w:rsidR="001F3903" w:rsidRPr="00FE0C14" w14:paraId="673BFF0C" w14:textId="77777777" w:rsidTr="002F68DE">
        <w:tc>
          <w:tcPr>
            <w:tcW w:w="2147" w:type="dxa"/>
            <w:vAlign w:val="center"/>
          </w:tcPr>
          <w:p w14:paraId="2FF1AA77" w14:textId="77777777" w:rsidR="001F3903" w:rsidRPr="00FE0C14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525690D" w14:textId="16834168" w:rsidR="001F3903" w:rsidRPr="009D1CC8" w:rsidRDefault="001F3903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/>
                <w:sz w:val="18"/>
                <w:szCs w:val="18"/>
              </w:rPr>
              <w:t>606 054 296</w:t>
            </w:r>
          </w:p>
        </w:tc>
      </w:tr>
    </w:tbl>
    <w:p w14:paraId="09BE07CB" w14:textId="77777777" w:rsidR="001F3903" w:rsidRDefault="001F3903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34FAFBE" w14:textId="37386624" w:rsidR="004E04FA" w:rsidRPr="009D1CC8" w:rsidRDefault="009D1CC8" w:rsidP="004E04FA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9D1CC8">
        <w:rPr>
          <w:rFonts w:ascii="Verdana" w:hAnsi="Verdana" w:cs="Calibri"/>
        </w:rPr>
        <w:t>ve věcech technických</w:t>
      </w:r>
      <w:r w:rsidR="004E04FA" w:rsidRPr="009D1CC8">
        <w:rPr>
          <w:rFonts w:ascii="Verdana" w:hAnsi="Verdana" w:cs="Calibri"/>
        </w:rPr>
        <w:t xml:space="preserve"> pro </w:t>
      </w:r>
      <w:r w:rsidRPr="009D1CC8">
        <w:rPr>
          <w:rFonts w:ascii="Verdana" w:hAnsi="Verdana" w:cs="Calibri"/>
        </w:rPr>
        <w:t>SMT</w:t>
      </w:r>
      <w:r w:rsidR="004E04FA" w:rsidRPr="009D1CC8">
        <w:rPr>
          <w:rFonts w:ascii="Verdana" w:hAnsi="Verdana" w:cs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4E04FA" w:rsidRPr="00FE0C14" w14:paraId="5A4BF3B2" w14:textId="77777777" w:rsidTr="004E04FA">
        <w:tc>
          <w:tcPr>
            <w:tcW w:w="2147" w:type="dxa"/>
            <w:vAlign w:val="center"/>
          </w:tcPr>
          <w:p w14:paraId="2315CCFD" w14:textId="77777777" w:rsidR="004E04FA" w:rsidRPr="00FE0C14" w:rsidRDefault="004E04FA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1665CBE6" w14:textId="3E16E930" w:rsidR="004E04FA" w:rsidRPr="00FE0C14" w:rsidRDefault="009D1CC8" w:rsidP="004E04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Jiří Tucauer</w:t>
            </w:r>
          </w:p>
        </w:tc>
      </w:tr>
      <w:tr w:rsidR="009D1CC8" w:rsidRPr="00FE0C14" w14:paraId="568B77EA" w14:textId="77777777" w:rsidTr="004E04FA">
        <w:tc>
          <w:tcPr>
            <w:tcW w:w="2147" w:type="dxa"/>
            <w:vAlign w:val="center"/>
          </w:tcPr>
          <w:p w14:paraId="2ED0D5E5" w14:textId="77777777" w:rsidR="009D1CC8" w:rsidRPr="00FE0C14" w:rsidRDefault="009D1CC8" w:rsidP="009D1CC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1CAA910E" w14:textId="10CB5D7C" w:rsidR="009D1CC8" w:rsidRPr="009D1CC8" w:rsidRDefault="009D1CC8" w:rsidP="009D1CC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  <w:szCs w:val="18"/>
              </w:rPr>
              <w:t>Tucauer@spravazeleznic.cz</w:t>
            </w:r>
          </w:p>
        </w:tc>
      </w:tr>
      <w:tr w:rsidR="009D1CC8" w:rsidRPr="00FE0C14" w14:paraId="270036F4" w14:textId="77777777" w:rsidTr="004E04FA">
        <w:tc>
          <w:tcPr>
            <w:tcW w:w="2147" w:type="dxa"/>
            <w:vAlign w:val="center"/>
          </w:tcPr>
          <w:p w14:paraId="3F841DD4" w14:textId="77777777" w:rsidR="009D1CC8" w:rsidRPr="00FE0C14" w:rsidRDefault="009D1CC8" w:rsidP="009D1CC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4A793557" w14:textId="624A1FD2" w:rsidR="009D1CC8" w:rsidRPr="009D1CC8" w:rsidRDefault="009D1CC8" w:rsidP="009D1CC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/>
                <w:color w:val="000000"/>
                <w:sz w:val="18"/>
                <w:szCs w:val="18"/>
              </w:rPr>
              <w:t>724 403 556</w:t>
            </w:r>
          </w:p>
        </w:tc>
      </w:tr>
    </w:tbl>
    <w:p w14:paraId="6323D798" w14:textId="6FC6A6ED" w:rsidR="004E04FA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70A0B624" w14:textId="706ED390" w:rsidR="009D1CC8" w:rsidRPr="009D1CC8" w:rsidRDefault="009D1CC8" w:rsidP="009D1CC8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I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9D1CC8" w:rsidRPr="00FE0C14" w14:paraId="3B853EEE" w14:textId="77777777" w:rsidTr="002F68DE">
        <w:tc>
          <w:tcPr>
            <w:tcW w:w="2147" w:type="dxa"/>
            <w:vAlign w:val="center"/>
          </w:tcPr>
          <w:p w14:paraId="60786755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06210338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Jiří Tucauer</w:t>
            </w:r>
          </w:p>
        </w:tc>
      </w:tr>
      <w:tr w:rsidR="009D1CC8" w:rsidRPr="00FE0C14" w14:paraId="4088914D" w14:textId="77777777" w:rsidTr="002F68DE">
        <w:tc>
          <w:tcPr>
            <w:tcW w:w="2147" w:type="dxa"/>
            <w:vAlign w:val="center"/>
          </w:tcPr>
          <w:p w14:paraId="01CC0429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0AC84841" w14:textId="77777777" w:rsidR="009D1CC8" w:rsidRPr="009D1CC8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  <w:szCs w:val="18"/>
              </w:rPr>
              <w:t>Tucauer@spravazeleznic.cz</w:t>
            </w:r>
          </w:p>
        </w:tc>
      </w:tr>
      <w:tr w:rsidR="009D1CC8" w:rsidRPr="00FE0C14" w14:paraId="6C0DB734" w14:textId="77777777" w:rsidTr="002F68DE">
        <w:tc>
          <w:tcPr>
            <w:tcW w:w="2147" w:type="dxa"/>
            <w:vAlign w:val="center"/>
          </w:tcPr>
          <w:p w14:paraId="523AFD78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3C1AD297" w14:textId="77777777" w:rsidR="009D1CC8" w:rsidRPr="009D1CC8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/>
                <w:color w:val="000000"/>
                <w:sz w:val="18"/>
                <w:szCs w:val="18"/>
              </w:rPr>
              <w:t>724 403 556</w:t>
            </w:r>
          </w:p>
        </w:tc>
      </w:tr>
    </w:tbl>
    <w:p w14:paraId="59793C18" w14:textId="37570479" w:rsidR="009D1CC8" w:rsidRPr="009D1CC8" w:rsidRDefault="009D1CC8" w:rsidP="009D1CC8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1B033CC3" w14:textId="0F79C1C7" w:rsidR="009D1CC8" w:rsidRPr="009D1CC8" w:rsidRDefault="009D1CC8" w:rsidP="009D1CC8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II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9D1CC8" w:rsidRPr="00FE0C14" w14:paraId="5AD2A787" w14:textId="77777777" w:rsidTr="002F68DE">
        <w:tc>
          <w:tcPr>
            <w:tcW w:w="2147" w:type="dxa"/>
            <w:vAlign w:val="center"/>
          </w:tcPr>
          <w:p w14:paraId="663EC8B9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11A750C7" w14:textId="2DED5E94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Zbyněk Bureš</w:t>
            </w:r>
          </w:p>
        </w:tc>
      </w:tr>
      <w:tr w:rsidR="009D1CC8" w:rsidRPr="00FE0C14" w14:paraId="5C515081" w14:textId="77777777" w:rsidTr="002F68DE">
        <w:tc>
          <w:tcPr>
            <w:tcW w:w="2147" w:type="dxa"/>
            <w:vAlign w:val="center"/>
          </w:tcPr>
          <w:p w14:paraId="5E71B996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4BE99DA3" w14:textId="5D770B34" w:rsidR="009D1CC8" w:rsidRPr="009D1CC8" w:rsidRDefault="009D1CC8" w:rsidP="009D1CC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BuresZ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9D1CC8" w:rsidRPr="00FE0C14" w14:paraId="61A29D17" w14:textId="77777777" w:rsidTr="002F68DE">
        <w:tc>
          <w:tcPr>
            <w:tcW w:w="2147" w:type="dxa"/>
            <w:vAlign w:val="center"/>
          </w:tcPr>
          <w:p w14:paraId="368A39FC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FDF3935" w14:textId="780FF57A" w:rsidR="009D1CC8" w:rsidRPr="009D1CC8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724 730 102</w:t>
            </w:r>
          </w:p>
        </w:tc>
      </w:tr>
    </w:tbl>
    <w:p w14:paraId="7657A6B0" w14:textId="77777777" w:rsidR="009D1CC8" w:rsidRPr="009D1CC8" w:rsidRDefault="009D1CC8" w:rsidP="009D1CC8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4903BF60" w14:textId="51D1CA16" w:rsidR="009D1CC8" w:rsidRPr="009D1CC8" w:rsidRDefault="009D1CC8" w:rsidP="009D1CC8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lastRenderedPageBreak/>
        <w:t>technický dozor stavebníka III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9D1CC8" w:rsidRPr="00FE0C14" w14:paraId="37B63626" w14:textId="77777777" w:rsidTr="002F68DE">
        <w:tc>
          <w:tcPr>
            <w:tcW w:w="2147" w:type="dxa"/>
            <w:vAlign w:val="center"/>
          </w:tcPr>
          <w:p w14:paraId="2FD197C6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16B84EDD" w14:textId="4D49D65A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Petr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Těhník</w:t>
            </w:r>
            <w:proofErr w:type="spellEnd"/>
          </w:p>
        </w:tc>
      </w:tr>
      <w:tr w:rsidR="009D1CC8" w:rsidRPr="00FE0C14" w14:paraId="1EC18158" w14:textId="77777777" w:rsidTr="002F68DE">
        <w:tc>
          <w:tcPr>
            <w:tcW w:w="2147" w:type="dxa"/>
            <w:vAlign w:val="center"/>
          </w:tcPr>
          <w:p w14:paraId="64481CAE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D8126FD" w14:textId="7DD57E39" w:rsidR="009D1CC8" w:rsidRPr="009D1CC8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D1CC8">
              <w:rPr>
                <w:rFonts w:ascii="Verdana" w:hAnsi="Verdana" w:cstheme="minorHAnsi"/>
                <w:sz w:val="18"/>
                <w:szCs w:val="18"/>
              </w:rPr>
              <w:t>T</w:t>
            </w:r>
            <w:r>
              <w:rPr>
                <w:rFonts w:ascii="Verdana" w:hAnsi="Verdana" w:cstheme="minorHAnsi"/>
                <w:sz w:val="18"/>
                <w:szCs w:val="18"/>
              </w:rPr>
              <w:t>echnik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9D1CC8" w:rsidRPr="00FE0C14" w14:paraId="78CA77F1" w14:textId="77777777" w:rsidTr="002F68DE">
        <w:tc>
          <w:tcPr>
            <w:tcW w:w="2147" w:type="dxa"/>
            <w:vAlign w:val="center"/>
          </w:tcPr>
          <w:p w14:paraId="008BC0C0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0C6E2692" w14:textId="0A8737E3" w:rsidR="009D1CC8" w:rsidRPr="009D1CC8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724 357 158</w:t>
            </w:r>
          </w:p>
        </w:tc>
      </w:tr>
    </w:tbl>
    <w:p w14:paraId="34E62999" w14:textId="77777777" w:rsidR="009D1CC8" w:rsidRPr="009D1CC8" w:rsidRDefault="009D1CC8" w:rsidP="009D1CC8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317F340F" w14:textId="587C1D8C" w:rsidR="009D1CC8" w:rsidRPr="009D1CC8" w:rsidRDefault="009D1CC8" w:rsidP="009D1CC8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IV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9D1CC8" w:rsidRPr="00FE0C14" w14:paraId="64C1CD0C" w14:textId="77777777" w:rsidTr="002F68DE">
        <w:tc>
          <w:tcPr>
            <w:tcW w:w="2147" w:type="dxa"/>
            <w:vAlign w:val="center"/>
          </w:tcPr>
          <w:p w14:paraId="77FCE29C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3B8E7F98" w14:textId="670A3CBF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Pavel Mynařík</w:t>
            </w:r>
          </w:p>
        </w:tc>
      </w:tr>
      <w:tr w:rsidR="009D1CC8" w:rsidRPr="00FE0C14" w14:paraId="0744604E" w14:textId="77777777" w:rsidTr="002F68DE">
        <w:tc>
          <w:tcPr>
            <w:tcW w:w="2147" w:type="dxa"/>
            <w:vAlign w:val="center"/>
          </w:tcPr>
          <w:p w14:paraId="79E43599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42E93288" w14:textId="2F7600B1" w:rsidR="009D1CC8" w:rsidRPr="009D1CC8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Mynarik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9D1CC8" w:rsidRPr="00FE0C14" w14:paraId="76DCC072" w14:textId="77777777" w:rsidTr="002F68DE">
        <w:tc>
          <w:tcPr>
            <w:tcW w:w="2147" w:type="dxa"/>
            <w:vAlign w:val="center"/>
          </w:tcPr>
          <w:p w14:paraId="652F3C18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021418E" w14:textId="4F08AA7F" w:rsidR="009D1CC8" w:rsidRPr="009D1CC8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724 357 182</w:t>
            </w:r>
          </w:p>
        </w:tc>
      </w:tr>
    </w:tbl>
    <w:p w14:paraId="0ED758D6" w14:textId="77777777" w:rsidR="009D1CC8" w:rsidRPr="009D1CC8" w:rsidRDefault="009D1CC8" w:rsidP="009D1CC8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24012C1C" w14:textId="79A38327" w:rsidR="009D1CC8" w:rsidRPr="009D1CC8" w:rsidRDefault="009D1CC8" w:rsidP="009D1CC8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</w:t>
      </w:r>
      <w:r w:rsidR="002F68DE">
        <w:rPr>
          <w:rFonts w:ascii="Verdana" w:hAnsi="Verdana" w:cs="Calibri"/>
        </w:rPr>
        <w:t xml:space="preserve"> V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9D1CC8" w:rsidRPr="00FE0C14" w14:paraId="7FDB6154" w14:textId="77777777" w:rsidTr="002F68DE">
        <w:tc>
          <w:tcPr>
            <w:tcW w:w="2147" w:type="dxa"/>
            <w:vAlign w:val="center"/>
          </w:tcPr>
          <w:p w14:paraId="5C05FB20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6C7FDA02" w14:textId="52E28769" w:rsidR="009D1CC8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Ing. Jitka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Pyrochtová</w:t>
            </w:r>
            <w:proofErr w:type="spellEnd"/>
          </w:p>
        </w:tc>
      </w:tr>
      <w:tr w:rsidR="009D1CC8" w:rsidRPr="00FE0C14" w14:paraId="000DC608" w14:textId="77777777" w:rsidTr="002F68DE">
        <w:tc>
          <w:tcPr>
            <w:tcW w:w="2147" w:type="dxa"/>
            <w:vAlign w:val="center"/>
          </w:tcPr>
          <w:p w14:paraId="1E31D538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78CD8900" w14:textId="43CCC5F1" w:rsidR="009D1CC8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Pyrochtova</w:t>
            </w:r>
            <w:r w:rsidR="009D1CC8"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9D1CC8" w:rsidRPr="00FE0C14" w14:paraId="13330944" w14:textId="77777777" w:rsidTr="002F68DE">
        <w:tc>
          <w:tcPr>
            <w:tcW w:w="2147" w:type="dxa"/>
            <w:vAlign w:val="center"/>
          </w:tcPr>
          <w:p w14:paraId="2B72CC4B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E14133D" w14:textId="17AA5EF4" w:rsidR="009D1CC8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724 893 200</w:t>
            </w:r>
          </w:p>
        </w:tc>
      </w:tr>
    </w:tbl>
    <w:p w14:paraId="48223568" w14:textId="77777777" w:rsidR="002F68DE" w:rsidRPr="002F68DE" w:rsidRDefault="002F68DE" w:rsidP="002F68DE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2036BE6" w14:textId="5616EA2A" w:rsidR="002F68DE" w:rsidRPr="009D1CC8" w:rsidRDefault="002F68DE" w:rsidP="002F68DE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VI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F68DE" w:rsidRPr="00FE0C14" w14:paraId="5F31F445" w14:textId="77777777" w:rsidTr="002F68DE">
        <w:tc>
          <w:tcPr>
            <w:tcW w:w="2147" w:type="dxa"/>
            <w:vAlign w:val="center"/>
          </w:tcPr>
          <w:p w14:paraId="584F138C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6CADB627" w14:textId="044A5158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Ing. Daniel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Vopava</w:t>
            </w:r>
            <w:proofErr w:type="spellEnd"/>
          </w:p>
        </w:tc>
      </w:tr>
      <w:tr w:rsidR="002F68DE" w:rsidRPr="00FE0C14" w14:paraId="50DBE7AB" w14:textId="77777777" w:rsidTr="002F68DE">
        <w:tc>
          <w:tcPr>
            <w:tcW w:w="2147" w:type="dxa"/>
            <w:vAlign w:val="center"/>
          </w:tcPr>
          <w:p w14:paraId="1A74EFE2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13236B66" w14:textId="63B26B1B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Vopava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F68DE" w:rsidRPr="00FE0C14" w14:paraId="155D861C" w14:textId="77777777" w:rsidTr="002F68DE">
        <w:tc>
          <w:tcPr>
            <w:tcW w:w="2147" w:type="dxa"/>
            <w:vAlign w:val="center"/>
          </w:tcPr>
          <w:p w14:paraId="1F536D21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5E8E54F1" w14:textId="54F7D708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724 357 134</w:t>
            </w:r>
          </w:p>
        </w:tc>
      </w:tr>
    </w:tbl>
    <w:p w14:paraId="4FEE3035" w14:textId="1D3B7636" w:rsidR="002F68DE" w:rsidRPr="002F68DE" w:rsidRDefault="002F68DE" w:rsidP="002F68DE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7FBC2E80" w14:textId="284E4E82" w:rsidR="002F68DE" w:rsidRPr="009D1CC8" w:rsidRDefault="002F68DE" w:rsidP="002F68DE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VII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F68DE" w:rsidRPr="00FE0C14" w14:paraId="0DBE40D3" w14:textId="77777777" w:rsidTr="002F68DE">
        <w:tc>
          <w:tcPr>
            <w:tcW w:w="2147" w:type="dxa"/>
            <w:vAlign w:val="center"/>
          </w:tcPr>
          <w:p w14:paraId="7150EF1D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48F22D3C" w14:textId="3A7BA44E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Jakub Řezníček</w:t>
            </w:r>
          </w:p>
        </w:tc>
      </w:tr>
      <w:tr w:rsidR="002F68DE" w:rsidRPr="00FE0C14" w14:paraId="33A03295" w14:textId="77777777" w:rsidTr="002F68DE">
        <w:tc>
          <w:tcPr>
            <w:tcW w:w="2147" w:type="dxa"/>
            <w:vAlign w:val="center"/>
          </w:tcPr>
          <w:p w14:paraId="56C992F4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0E176C3E" w14:textId="58504EB1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ReznicekJa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F68DE" w:rsidRPr="00FE0C14" w14:paraId="0D1B5988" w14:textId="77777777" w:rsidTr="002F68DE">
        <w:tc>
          <w:tcPr>
            <w:tcW w:w="2147" w:type="dxa"/>
            <w:vAlign w:val="center"/>
          </w:tcPr>
          <w:p w14:paraId="23C1507A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4A3923B3" w14:textId="630918CF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702 231 632</w:t>
            </w:r>
          </w:p>
        </w:tc>
      </w:tr>
    </w:tbl>
    <w:p w14:paraId="77C187C3" w14:textId="6A9C764B" w:rsidR="002F68DE" w:rsidRPr="002F68DE" w:rsidRDefault="002F68DE" w:rsidP="002F68DE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5682380D" w14:textId="5E3F2D50" w:rsidR="002F68DE" w:rsidRPr="009D1CC8" w:rsidRDefault="002F68DE" w:rsidP="002F68DE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VIII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F68DE" w:rsidRPr="00FE0C14" w14:paraId="43867143" w14:textId="77777777" w:rsidTr="002F68DE">
        <w:tc>
          <w:tcPr>
            <w:tcW w:w="2147" w:type="dxa"/>
            <w:vAlign w:val="center"/>
          </w:tcPr>
          <w:p w14:paraId="5CAD406F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7D8DC9DF" w14:textId="0A7D3651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 Vlček</w:t>
            </w:r>
          </w:p>
        </w:tc>
      </w:tr>
      <w:tr w:rsidR="002F68DE" w:rsidRPr="00FE0C14" w14:paraId="5D403167" w14:textId="77777777" w:rsidTr="002F68DE">
        <w:tc>
          <w:tcPr>
            <w:tcW w:w="2147" w:type="dxa"/>
            <w:vAlign w:val="center"/>
          </w:tcPr>
          <w:p w14:paraId="17B3FDEB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6F20ED65" w14:textId="75CA63B8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VlcekJan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F68DE" w:rsidRPr="00FE0C14" w14:paraId="1182DC95" w14:textId="77777777" w:rsidTr="002F68DE">
        <w:tc>
          <w:tcPr>
            <w:tcW w:w="2147" w:type="dxa"/>
            <w:vAlign w:val="center"/>
          </w:tcPr>
          <w:p w14:paraId="02B4240C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53D79BDA" w14:textId="7B062427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602 142 637</w:t>
            </w:r>
          </w:p>
        </w:tc>
      </w:tr>
    </w:tbl>
    <w:p w14:paraId="4E852E64" w14:textId="77777777" w:rsidR="002F68DE" w:rsidRPr="002F68DE" w:rsidRDefault="002F68DE" w:rsidP="002F68DE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405B209D" w14:textId="04BD9AA2" w:rsidR="002F68DE" w:rsidRPr="009D1CC8" w:rsidRDefault="00150BAE" w:rsidP="002F68DE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 xml:space="preserve">technický dozor stavebníka </w:t>
      </w:r>
      <w:r w:rsidR="002F68DE">
        <w:rPr>
          <w:rFonts w:ascii="Verdana" w:hAnsi="Verdana" w:cs="Calibri"/>
        </w:rPr>
        <w:t>I</w:t>
      </w:r>
      <w:r>
        <w:rPr>
          <w:rFonts w:ascii="Verdana" w:hAnsi="Verdana" w:cs="Calibri"/>
        </w:rPr>
        <w:t>X</w:t>
      </w:r>
      <w:r w:rsidR="002F68DE"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F68DE" w:rsidRPr="00FE0C14" w14:paraId="6AFEEAB4" w14:textId="77777777" w:rsidTr="002F68DE">
        <w:tc>
          <w:tcPr>
            <w:tcW w:w="2147" w:type="dxa"/>
            <w:vAlign w:val="center"/>
          </w:tcPr>
          <w:p w14:paraId="02FF03A7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0C3BBE44" w14:textId="42E2275E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Josef Krátký</w:t>
            </w:r>
          </w:p>
        </w:tc>
      </w:tr>
      <w:tr w:rsidR="002F68DE" w:rsidRPr="00FE0C14" w14:paraId="07C8CAE9" w14:textId="77777777" w:rsidTr="002F68DE">
        <w:tc>
          <w:tcPr>
            <w:tcW w:w="2147" w:type="dxa"/>
            <w:vAlign w:val="center"/>
          </w:tcPr>
          <w:p w14:paraId="507EEE78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08F62A9" w14:textId="79126E8B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KratkyJo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F68DE" w:rsidRPr="00FE0C14" w14:paraId="00CF59B6" w14:textId="77777777" w:rsidTr="002F68DE">
        <w:tc>
          <w:tcPr>
            <w:tcW w:w="2147" w:type="dxa"/>
            <w:vAlign w:val="center"/>
          </w:tcPr>
          <w:p w14:paraId="3D1CF422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1ACE8BA1" w14:textId="0DB5CC43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724 403 573</w:t>
            </w:r>
          </w:p>
        </w:tc>
      </w:tr>
    </w:tbl>
    <w:p w14:paraId="70179085" w14:textId="77777777" w:rsidR="002F68DE" w:rsidRPr="002F68DE" w:rsidRDefault="002F68DE" w:rsidP="002F68DE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414C50E9" w14:textId="391E1AD2" w:rsidR="002F68DE" w:rsidRPr="009D1CC8" w:rsidRDefault="002F68DE" w:rsidP="002F68DE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lastRenderedPageBreak/>
        <w:t>technický dozor stavebníka X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F68DE" w:rsidRPr="00FE0C14" w14:paraId="754D00DB" w14:textId="77777777" w:rsidTr="002F68DE">
        <w:tc>
          <w:tcPr>
            <w:tcW w:w="2147" w:type="dxa"/>
            <w:vAlign w:val="center"/>
          </w:tcPr>
          <w:p w14:paraId="27C8D2B0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5E476DD2" w14:textId="1D7AC45F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Karel Doležal</w:t>
            </w:r>
          </w:p>
        </w:tc>
      </w:tr>
      <w:tr w:rsidR="002F68DE" w:rsidRPr="00FE0C14" w14:paraId="4D05760C" w14:textId="77777777" w:rsidTr="002F68DE">
        <w:tc>
          <w:tcPr>
            <w:tcW w:w="2147" w:type="dxa"/>
            <w:vAlign w:val="center"/>
          </w:tcPr>
          <w:p w14:paraId="2626BD28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7337B14" w14:textId="624BDFA0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DolezalK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F68DE" w:rsidRPr="00FE0C14" w14:paraId="01077B44" w14:textId="77777777" w:rsidTr="002F68DE">
        <w:tc>
          <w:tcPr>
            <w:tcW w:w="2147" w:type="dxa"/>
            <w:vAlign w:val="center"/>
          </w:tcPr>
          <w:p w14:paraId="658E84A5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2783A96D" w14:textId="76A1609F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602 746 794</w:t>
            </w:r>
          </w:p>
        </w:tc>
      </w:tr>
    </w:tbl>
    <w:p w14:paraId="776259BA" w14:textId="77777777" w:rsidR="002F68DE" w:rsidRPr="002F68DE" w:rsidRDefault="002F68DE" w:rsidP="002F68DE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5EA7046E" w14:textId="66851AF6" w:rsidR="002F68DE" w:rsidRPr="009D1CC8" w:rsidRDefault="002F68DE" w:rsidP="002F68DE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XI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F68DE" w:rsidRPr="00FE0C14" w14:paraId="0C760D49" w14:textId="77777777" w:rsidTr="002F68DE">
        <w:tc>
          <w:tcPr>
            <w:tcW w:w="2147" w:type="dxa"/>
            <w:vAlign w:val="center"/>
          </w:tcPr>
          <w:p w14:paraId="4861E17A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6E13E646" w14:textId="1BDD848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Bc. Milan Ježek</w:t>
            </w:r>
          </w:p>
        </w:tc>
      </w:tr>
      <w:tr w:rsidR="002F68DE" w:rsidRPr="00FE0C14" w14:paraId="32ED541E" w14:textId="77777777" w:rsidTr="002F68DE">
        <w:tc>
          <w:tcPr>
            <w:tcW w:w="2147" w:type="dxa"/>
            <w:vAlign w:val="center"/>
          </w:tcPr>
          <w:p w14:paraId="27E854C1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1708428A" w14:textId="743D9F0C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JezekMi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F68DE" w:rsidRPr="00FE0C14" w14:paraId="4C26915F" w14:textId="77777777" w:rsidTr="002F68DE">
        <w:tc>
          <w:tcPr>
            <w:tcW w:w="2147" w:type="dxa"/>
            <w:vAlign w:val="center"/>
          </w:tcPr>
          <w:p w14:paraId="55C0CE46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0B6494A" w14:textId="1F096E27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723 279 148</w:t>
            </w:r>
          </w:p>
        </w:tc>
      </w:tr>
    </w:tbl>
    <w:p w14:paraId="37404B9D" w14:textId="77777777" w:rsidR="002F68DE" w:rsidRPr="002F68DE" w:rsidRDefault="002F68DE" w:rsidP="002F68DE">
      <w:pPr>
        <w:pStyle w:val="Textbezodsazen"/>
        <w:ind w:left="720"/>
        <w:jc w:val="left"/>
        <w:rPr>
          <w:rFonts w:ascii="Verdana" w:hAnsi="Verdana" w:cstheme="minorHAnsi"/>
          <w:i/>
          <w:highlight w:val="cyan"/>
        </w:rPr>
      </w:pPr>
    </w:p>
    <w:p w14:paraId="3C12E198" w14:textId="06E64248" w:rsidR="002F68DE" w:rsidRPr="009D1CC8" w:rsidRDefault="002F68DE" w:rsidP="002F68DE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XII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2F68DE" w:rsidRPr="00FE0C14" w14:paraId="29CB6E0E" w14:textId="77777777" w:rsidTr="002F68DE">
        <w:tc>
          <w:tcPr>
            <w:tcW w:w="2147" w:type="dxa"/>
            <w:vAlign w:val="center"/>
          </w:tcPr>
          <w:p w14:paraId="3B6552D2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39270A85" w14:textId="5DAC96FD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 Pavlovič</w:t>
            </w:r>
          </w:p>
        </w:tc>
      </w:tr>
      <w:tr w:rsidR="002F68DE" w:rsidRPr="00FE0C14" w14:paraId="1C8DD901" w14:textId="77777777" w:rsidTr="002F68DE">
        <w:tc>
          <w:tcPr>
            <w:tcW w:w="2147" w:type="dxa"/>
            <w:vAlign w:val="center"/>
          </w:tcPr>
          <w:p w14:paraId="7C49CB7A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60FF098" w14:textId="49ECBBD9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Pavlovic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2F68DE" w:rsidRPr="00FE0C14" w14:paraId="113C3E64" w14:textId="77777777" w:rsidTr="002F68DE">
        <w:tc>
          <w:tcPr>
            <w:tcW w:w="2147" w:type="dxa"/>
            <w:vAlign w:val="center"/>
          </w:tcPr>
          <w:p w14:paraId="08CAB06B" w14:textId="77777777" w:rsidR="002F68DE" w:rsidRPr="00FE0C14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2DE9D0F" w14:textId="6D33E9A0" w:rsidR="002F68DE" w:rsidRPr="009D1CC8" w:rsidRDefault="002F68DE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724 403 572</w:t>
            </w:r>
          </w:p>
        </w:tc>
      </w:tr>
    </w:tbl>
    <w:p w14:paraId="2E59873E" w14:textId="77777777" w:rsidR="002F68DE" w:rsidRPr="002F68DE" w:rsidRDefault="002F68DE" w:rsidP="002F68DE">
      <w:pPr>
        <w:pStyle w:val="Textbezodsazen"/>
        <w:ind w:left="720"/>
        <w:jc w:val="left"/>
        <w:rPr>
          <w:rFonts w:ascii="Verdana" w:hAnsi="Verdana" w:cstheme="minorHAnsi"/>
          <w:i/>
          <w:highlight w:val="cyan"/>
        </w:rPr>
      </w:pPr>
    </w:p>
    <w:p w14:paraId="6DF373D9" w14:textId="1A5D50AE" w:rsidR="00D27AA9" w:rsidRPr="009D1CC8" w:rsidRDefault="00D27AA9" w:rsidP="00D27AA9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 xml:space="preserve">technický dozor stavebníka XIII </w:t>
      </w:r>
      <w:r w:rsidRPr="009D1CC8">
        <w:rPr>
          <w:rFonts w:ascii="Verdana" w:hAnsi="Verdana" w:cs="Calibri"/>
        </w:rPr>
        <w:t>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D27AA9" w:rsidRPr="00FE0C14" w14:paraId="532CFFB4" w14:textId="77777777" w:rsidTr="00EC326F">
        <w:tc>
          <w:tcPr>
            <w:tcW w:w="2147" w:type="dxa"/>
            <w:vAlign w:val="center"/>
          </w:tcPr>
          <w:p w14:paraId="2FB04B83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194DA7D9" w14:textId="500E1DEE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František Kudláček</w:t>
            </w:r>
          </w:p>
        </w:tc>
      </w:tr>
      <w:tr w:rsidR="00D27AA9" w:rsidRPr="00FE0C14" w14:paraId="77BB20FD" w14:textId="77777777" w:rsidTr="00EC326F">
        <w:tc>
          <w:tcPr>
            <w:tcW w:w="2147" w:type="dxa"/>
            <w:vAlign w:val="center"/>
          </w:tcPr>
          <w:p w14:paraId="005A8E5C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2D141D77" w14:textId="04B42147" w:rsidR="00D27AA9" w:rsidRPr="009D1CC8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KudlacekF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D27AA9" w:rsidRPr="00FE0C14" w14:paraId="3C7E1040" w14:textId="77777777" w:rsidTr="00EC326F">
        <w:tc>
          <w:tcPr>
            <w:tcW w:w="2147" w:type="dxa"/>
            <w:vAlign w:val="center"/>
          </w:tcPr>
          <w:p w14:paraId="60ED926E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15175E01" w14:textId="3C7D9DAA" w:rsidR="00D27AA9" w:rsidRPr="009D1CC8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602 471 841 </w:t>
            </w:r>
          </w:p>
        </w:tc>
      </w:tr>
    </w:tbl>
    <w:p w14:paraId="5DD917F1" w14:textId="77777777" w:rsidR="00D27AA9" w:rsidRPr="00D27AA9" w:rsidRDefault="00D27AA9" w:rsidP="00D27AA9">
      <w:pPr>
        <w:pStyle w:val="Textbezodsazen"/>
        <w:ind w:left="720"/>
        <w:jc w:val="left"/>
        <w:rPr>
          <w:rFonts w:ascii="Verdana" w:hAnsi="Verdana" w:cstheme="minorHAnsi"/>
          <w:i/>
          <w:highlight w:val="cyan"/>
        </w:rPr>
      </w:pPr>
    </w:p>
    <w:p w14:paraId="5BCB40EA" w14:textId="5D4F46A8" w:rsidR="00D27AA9" w:rsidRPr="009D1CC8" w:rsidRDefault="00D27AA9" w:rsidP="00D27AA9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</w:t>
      </w:r>
      <w:r w:rsidRPr="009D1CC8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 xml:space="preserve">XIV </w:t>
      </w:r>
      <w:r w:rsidRPr="009D1CC8">
        <w:rPr>
          <w:rFonts w:ascii="Verdana" w:hAnsi="Verdana" w:cs="Calibri"/>
        </w:rPr>
        <w:t>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D27AA9" w:rsidRPr="00FE0C14" w14:paraId="37291E19" w14:textId="77777777" w:rsidTr="00EC326F">
        <w:tc>
          <w:tcPr>
            <w:tcW w:w="2147" w:type="dxa"/>
            <w:vAlign w:val="center"/>
          </w:tcPr>
          <w:p w14:paraId="1F862DB2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7993D396" w14:textId="2844873C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Pavel Novák</w:t>
            </w:r>
          </w:p>
        </w:tc>
      </w:tr>
      <w:tr w:rsidR="00D27AA9" w:rsidRPr="00FE0C14" w14:paraId="79FB543B" w14:textId="77777777" w:rsidTr="00EC326F">
        <w:tc>
          <w:tcPr>
            <w:tcW w:w="2147" w:type="dxa"/>
            <w:vAlign w:val="center"/>
          </w:tcPr>
          <w:p w14:paraId="3F74819E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739D70BF" w14:textId="68F2F0AD" w:rsidR="00D27AA9" w:rsidRPr="009D1CC8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NovakPa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D27AA9" w:rsidRPr="00FE0C14" w14:paraId="767D77E1" w14:textId="77777777" w:rsidTr="00EC326F">
        <w:tc>
          <w:tcPr>
            <w:tcW w:w="2147" w:type="dxa"/>
            <w:vAlign w:val="center"/>
          </w:tcPr>
          <w:p w14:paraId="39DB5D96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2FA20A9A" w14:textId="56471C83" w:rsidR="00D27AA9" w:rsidRPr="009D1CC8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724 215 108</w:t>
            </w:r>
          </w:p>
        </w:tc>
      </w:tr>
    </w:tbl>
    <w:p w14:paraId="44887FC8" w14:textId="77777777" w:rsidR="00D27AA9" w:rsidRPr="00D27AA9" w:rsidRDefault="00D27AA9" w:rsidP="00D27AA9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0376A3CF" w14:textId="0BB7BBD6" w:rsidR="00D27AA9" w:rsidRPr="009D1CC8" w:rsidRDefault="00D27AA9" w:rsidP="00D27AA9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="Calibri"/>
        </w:rPr>
        <w:t>technický dozor stavebníka XV</w:t>
      </w:r>
      <w:r w:rsidRPr="009D1CC8">
        <w:rPr>
          <w:rFonts w:ascii="Verdana" w:hAnsi="Verdana" w:cs="Calibri"/>
        </w:rPr>
        <w:t xml:space="preserve"> pro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D27AA9" w:rsidRPr="00FE0C14" w14:paraId="57C8BCDC" w14:textId="77777777" w:rsidTr="00EC326F">
        <w:tc>
          <w:tcPr>
            <w:tcW w:w="2147" w:type="dxa"/>
            <w:vAlign w:val="center"/>
          </w:tcPr>
          <w:p w14:paraId="7976ECD3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6268566F" w14:textId="1FD8EF23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Tomáš Sklenář</w:t>
            </w:r>
          </w:p>
        </w:tc>
      </w:tr>
      <w:tr w:rsidR="00D27AA9" w:rsidRPr="00FE0C14" w14:paraId="3DE2F5B8" w14:textId="77777777" w:rsidTr="00EC326F">
        <w:tc>
          <w:tcPr>
            <w:tcW w:w="2147" w:type="dxa"/>
            <w:vAlign w:val="center"/>
          </w:tcPr>
          <w:p w14:paraId="4B022A46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2D1C9DEA" w14:textId="574FBD5A" w:rsidR="00D27AA9" w:rsidRPr="009D1CC8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Sklenar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D27AA9" w:rsidRPr="00FE0C14" w14:paraId="546C5BE8" w14:textId="77777777" w:rsidTr="00EC326F">
        <w:tc>
          <w:tcPr>
            <w:tcW w:w="2147" w:type="dxa"/>
            <w:vAlign w:val="center"/>
          </w:tcPr>
          <w:p w14:paraId="46F97A45" w14:textId="77777777" w:rsidR="00D27AA9" w:rsidRPr="00FE0C14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BD48E84" w14:textId="7F5AF470" w:rsidR="00D27AA9" w:rsidRPr="009D1CC8" w:rsidRDefault="00D27AA9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602 185 206</w:t>
            </w:r>
          </w:p>
        </w:tc>
      </w:tr>
    </w:tbl>
    <w:p w14:paraId="2EA1294F" w14:textId="76F0F493" w:rsidR="00D27AA9" w:rsidRDefault="00D27AA9" w:rsidP="00D27AA9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7D63693E" w14:textId="7A0DF66F" w:rsidR="00A47D53" w:rsidRPr="009D1CC8" w:rsidRDefault="00A47D53" w:rsidP="00A47D53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9D1CC8">
        <w:rPr>
          <w:rFonts w:ascii="Verdana" w:hAnsi="Verdana" w:cs="Calibri"/>
        </w:rPr>
        <w:t xml:space="preserve">ve věcech technických pro </w:t>
      </w:r>
      <w:r>
        <w:rPr>
          <w:rFonts w:ascii="Verdana" w:hAnsi="Verdana" w:cs="Calibri"/>
        </w:rPr>
        <w:t>ST PCE</w:t>
      </w:r>
      <w:r w:rsidRPr="009D1CC8">
        <w:rPr>
          <w:rFonts w:ascii="Verdana" w:hAnsi="Verdana" w:cs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A47D53" w:rsidRPr="00FE0C14" w14:paraId="7136DC9B" w14:textId="77777777" w:rsidTr="00EC326F">
        <w:tc>
          <w:tcPr>
            <w:tcW w:w="2147" w:type="dxa"/>
            <w:vAlign w:val="center"/>
          </w:tcPr>
          <w:p w14:paraId="69C962E9" w14:textId="77777777" w:rsidR="00A47D53" w:rsidRPr="00FE0C14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6DE47A5B" w14:textId="3663A9D3" w:rsidR="00A47D53" w:rsidRPr="00FE0C14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 Frnka</w:t>
            </w:r>
          </w:p>
        </w:tc>
      </w:tr>
      <w:tr w:rsidR="00A47D53" w:rsidRPr="00FE0C14" w14:paraId="6591FED9" w14:textId="77777777" w:rsidTr="00EC326F">
        <w:tc>
          <w:tcPr>
            <w:tcW w:w="2147" w:type="dxa"/>
            <w:vAlign w:val="center"/>
          </w:tcPr>
          <w:p w14:paraId="60BA27B5" w14:textId="77777777" w:rsidR="00A47D53" w:rsidRPr="00FE0C14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60923F44" w14:textId="16C868F9" w:rsidR="00A47D53" w:rsidRPr="009D1CC8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Frnka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A47D53" w:rsidRPr="00FE0C14" w14:paraId="1B08D628" w14:textId="77777777" w:rsidTr="00EC326F">
        <w:tc>
          <w:tcPr>
            <w:tcW w:w="2147" w:type="dxa"/>
            <w:vAlign w:val="center"/>
          </w:tcPr>
          <w:p w14:paraId="2CEAC14C" w14:textId="77777777" w:rsidR="00A47D53" w:rsidRPr="00FE0C14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45063AC1" w14:textId="73693B69" w:rsidR="00A47D53" w:rsidRPr="009D1CC8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972 322 970</w:t>
            </w:r>
          </w:p>
        </w:tc>
      </w:tr>
    </w:tbl>
    <w:p w14:paraId="14E3ACA8" w14:textId="7C9DABFA" w:rsidR="00A47D53" w:rsidRDefault="00A47D53" w:rsidP="00D27AA9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5E31982A" w14:textId="399B1BB0" w:rsidR="00A47D53" w:rsidRPr="009D1CC8" w:rsidRDefault="00A47D53" w:rsidP="00A47D53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9D1CC8">
        <w:rPr>
          <w:rFonts w:ascii="Verdana" w:hAnsi="Verdana" w:cs="Calibri"/>
        </w:rPr>
        <w:lastRenderedPageBreak/>
        <w:t>technický</w:t>
      </w:r>
      <w:r>
        <w:rPr>
          <w:rFonts w:ascii="Verdana" w:hAnsi="Verdana" w:cs="Calibri"/>
        </w:rPr>
        <w:t xml:space="preserve"> dozor stavebníka</w:t>
      </w:r>
      <w:r w:rsidRPr="009D1CC8">
        <w:rPr>
          <w:rFonts w:ascii="Verdana" w:hAnsi="Verdana" w:cs="Calibri"/>
        </w:rPr>
        <w:t xml:space="preserve"> pro </w:t>
      </w:r>
      <w:r>
        <w:rPr>
          <w:rFonts w:ascii="Verdana" w:hAnsi="Verdana" w:cs="Calibri"/>
        </w:rPr>
        <w:t>ST PCE</w:t>
      </w:r>
      <w:r w:rsidRPr="009D1CC8">
        <w:rPr>
          <w:rFonts w:ascii="Verdana" w:hAnsi="Verdana" w:cs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A47D53" w:rsidRPr="00FE0C14" w14:paraId="59EE3FB2" w14:textId="77777777" w:rsidTr="00EC326F">
        <w:tc>
          <w:tcPr>
            <w:tcW w:w="2147" w:type="dxa"/>
            <w:vAlign w:val="center"/>
          </w:tcPr>
          <w:p w14:paraId="2FA769FC" w14:textId="77777777" w:rsidR="00A47D53" w:rsidRPr="00FE0C14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4499C383" w14:textId="39D3941E" w:rsidR="00A47D53" w:rsidRPr="00FE0C14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Viliam Daniel</w:t>
            </w:r>
          </w:p>
        </w:tc>
      </w:tr>
      <w:tr w:rsidR="00A47D53" w:rsidRPr="00FE0C14" w14:paraId="285E750F" w14:textId="77777777" w:rsidTr="00EC326F">
        <w:tc>
          <w:tcPr>
            <w:tcW w:w="2147" w:type="dxa"/>
            <w:vAlign w:val="center"/>
          </w:tcPr>
          <w:p w14:paraId="240E77F7" w14:textId="77777777" w:rsidR="00A47D53" w:rsidRPr="00FE0C14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5A1D1293" w14:textId="0813AE1A" w:rsidR="00A47D53" w:rsidRPr="009D1CC8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Daniel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A47D53" w:rsidRPr="00FE0C14" w14:paraId="5FF4CE5F" w14:textId="77777777" w:rsidTr="00EC326F">
        <w:tc>
          <w:tcPr>
            <w:tcW w:w="2147" w:type="dxa"/>
            <w:vAlign w:val="center"/>
          </w:tcPr>
          <w:p w14:paraId="4ABD8A41" w14:textId="77777777" w:rsidR="00A47D53" w:rsidRPr="00FE0C14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46DB63A" w14:textId="481B25A7" w:rsidR="00A47D53" w:rsidRPr="009D1CC8" w:rsidRDefault="00A47D53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972 323 065</w:t>
            </w:r>
          </w:p>
        </w:tc>
      </w:tr>
    </w:tbl>
    <w:p w14:paraId="47DB9652" w14:textId="77777777" w:rsidR="00A47D53" w:rsidRPr="00D27AA9" w:rsidRDefault="00A47D53" w:rsidP="00D27AA9">
      <w:pPr>
        <w:pStyle w:val="Textbezodsazen"/>
        <w:jc w:val="left"/>
        <w:rPr>
          <w:rFonts w:ascii="Verdana" w:hAnsi="Verdana" w:cstheme="minorHAnsi"/>
          <w:i/>
          <w:highlight w:val="cyan"/>
        </w:rPr>
      </w:pPr>
    </w:p>
    <w:p w14:paraId="119FA4D2" w14:textId="0635BABE" w:rsidR="009D1CC8" w:rsidRPr="00EC326F" w:rsidRDefault="00EC326F" w:rsidP="009D1CC8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EC326F">
        <w:rPr>
          <w:rFonts w:ascii="Verdana" w:hAnsi="Verdana" w:cs="Calibri"/>
        </w:rPr>
        <w:t xml:space="preserve">ve věcech technických </w:t>
      </w:r>
      <w:r w:rsidR="009D1CC8" w:rsidRPr="00EC326F">
        <w:rPr>
          <w:rFonts w:ascii="Verdana" w:hAnsi="Verdana" w:cs="Calibri"/>
        </w:rPr>
        <w:t>pro S</w:t>
      </w:r>
      <w:r w:rsidRPr="00EC326F">
        <w:rPr>
          <w:rFonts w:ascii="Verdana" w:hAnsi="Verdana" w:cs="Calibri"/>
        </w:rPr>
        <w:t>EE: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9D1CC8" w:rsidRPr="00FE0C14" w14:paraId="53E0BDF8" w14:textId="77777777" w:rsidTr="002F68DE">
        <w:tc>
          <w:tcPr>
            <w:tcW w:w="2147" w:type="dxa"/>
            <w:vAlign w:val="center"/>
          </w:tcPr>
          <w:p w14:paraId="3482C3BD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179BED06" w14:textId="781C013E" w:rsidR="009D1CC8" w:rsidRPr="00FE0C14" w:rsidRDefault="00EC326F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Martin Černý</w:t>
            </w:r>
          </w:p>
        </w:tc>
      </w:tr>
      <w:tr w:rsidR="009D1CC8" w:rsidRPr="00FE0C14" w14:paraId="179F4780" w14:textId="77777777" w:rsidTr="002F68DE">
        <w:tc>
          <w:tcPr>
            <w:tcW w:w="2147" w:type="dxa"/>
            <w:vAlign w:val="center"/>
          </w:tcPr>
          <w:p w14:paraId="6FE4B52C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34075045" w14:textId="5D17D9EE" w:rsidR="009D1CC8" w:rsidRPr="00FE0C14" w:rsidRDefault="00EC326F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CernyMa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9D1CC8" w:rsidRPr="00FE0C14" w14:paraId="387251FA" w14:textId="77777777" w:rsidTr="002F68DE">
        <w:tc>
          <w:tcPr>
            <w:tcW w:w="2147" w:type="dxa"/>
            <w:vAlign w:val="center"/>
          </w:tcPr>
          <w:p w14:paraId="5486CA92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52163168" w14:textId="70BAC73E" w:rsidR="009D1CC8" w:rsidRPr="00EC326F" w:rsidRDefault="00EC326F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C326F">
              <w:rPr>
                <w:rFonts w:ascii="Verdana" w:hAnsi="Verdana"/>
                <w:color w:val="000000"/>
                <w:sz w:val="18"/>
                <w:szCs w:val="18"/>
              </w:rPr>
              <w:t>972 322 819</w:t>
            </w:r>
          </w:p>
        </w:tc>
      </w:tr>
    </w:tbl>
    <w:p w14:paraId="67FA8A7C" w14:textId="14BFAC94" w:rsidR="009D1CC8" w:rsidRDefault="009D1CC8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6C6EC7E" w14:textId="43E9BDE2" w:rsidR="009D1CC8" w:rsidRPr="00EC326F" w:rsidRDefault="009D1CC8" w:rsidP="009D1CC8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EC326F">
        <w:rPr>
          <w:rFonts w:ascii="Verdana" w:hAnsi="Verdana" w:cs="Calibri"/>
        </w:rPr>
        <w:t xml:space="preserve">technický dozor stavebníka pro </w:t>
      </w:r>
      <w:r w:rsidR="00EC326F" w:rsidRPr="00EC326F">
        <w:rPr>
          <w:rFonts w:ascii="Verdana" w:hAnsi="Verdana" w:cs="Calibri"/>
        </w:rPr>
        <w:t>SEE: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9D1CC8" w:rsidRPr="00FE0C14" w14:paraId="38F10FCB" w14:textId="77777777" w:rsidTr="002F68DE">
        <w:tc>
          <w:tcPr>
            <w:tcW w:w="2147" w:type="dxa"/>
            <w:vAlign w:val="center"/>
          </w:tcPr>
          <w:p w14:paraId="586B89AB" w14:textId="77777777" w:rsidR="009D1CC8" w:rsidRPr="00FE0C14" w:rsidRDefault="009D1CC8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8" w:type="dxa"/>
            <w:vAlign w:val="center"/>
          </w:tcPr>
          <w:p w14:paraId="308D548A" w14:textId="39D66DC5" w:rsidR="009D1CC8" w:rsidRPr="00FE0C14" w:rsidRDefault="00EC326F" w:rsidP="002F68DE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Ing. Vít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Moštěk</w:t>
            </w:r>
            <w:proofErr w:type="spellEnd"/>
          </w:p>
        </w:tc>
      </w:tr>
      <w:tr w:rsidR="00EC326F" w:rsidRPr="00FE0C14" w14:paraId="76ABF9CD" w14:textId="77777777" w:rsidTr="002F68DE">
        <w:tc>
          <w:tcPr>
            <w:tcW w:w="2147" w:type="dxa"/>
            <w:vAlign w:val="center"/>
          </w:tcPr>
          <w:p w14:paraId="12F7BA89" w14:textId="77777777" w:rsidR="00EC326F" w:rsidRPr="00FE0C14" w:rsidRDefault="00EC326F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8" w:type="dxa"/>
            <w:vAlign w:val="center"/>
          </w:tcPr>
          <w:p w14:paraId="44BBE0CD" w14:textId="6093322E" w:rsidR="00EC326F" w:rsidRPr="00FE0C14" w:rsidRDefault="00EC326F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Mostek</w:t>
            </w:r>
            <w:r w:rsidRPr="009D1CC8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EC326F" w:rsidRPr="00FE0C14" w14:paraId="3E9C8B2E" w14:textId="77777777" w:rsidTr="002F68DE">
        <w:tc>
          <w:tcPr>
            <w:tcW w:w="2147" w:type="dxa"/>
            <w:vAlign w:val="center"/>
          </w:tcPr>
          <w:p w14:paraId="3E9B2BCD" w14:textId="77777777" w:rsidR="00EC326F" w:rsidRPr="00FE0C14" w:rsidRDefault="00EC326F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8" w:type="dxa"/>
            <w:vAlign w:val="center"/>
          </w:tcPr>
          <w:p w14:paraId="61EC3AE7" w14:textId="16A5761C" w:rsidR="00EC326F" w:rsidRPr="00FE0C14" w:rsidRDefault="00EC326F" w:rsidP="00EC326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972 325 514</w:t>
            </w:r>
          </w:p>
        </w:tc>
      </w:tr>
    </w:tbl>
    <w:p w14:paraId="184C6B8E" w14:textId="77777777" w:rsidR="009D1CC8" w:rsidRDefault="009D1CC8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20421675" w14:textId="77777777" w:rsidR="004E04FA" w:rsidRPr="00FE0C14" w:rsidRDefault="004E04FA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DB031A" w:rsidRDefault="00BE4461">
      <w:pPr>
        <w:pStyle w:val="Textbezodsazen"/>
        <w:ind w:left="720"/>
        <w:jc w:val="left"/>
        <w:rPr>
          <w:rFonts w:ascii="Verdana" w:hAnsi="Verdana" w:cstheme="minorHAnsi"/>
          <w:b/>
          <w:sz w:val="10"/>
          <w:szCs w:val="10"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1D9F20AD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05D62BB" w14:textId="548D6FCD" w:rsidR="005D6DA6" w:rsidRPr="00FE0C14" w:rsidRDefault="005D6DA6" w:rsidP="005D6DA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hlavní koordinátor BOZP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5D6DA6" w:rsidRPr="00FE0C14" w14:paraId="18EFBDC5" w14:textId="77777777" w:rsidTr="00FB331B">
        <w:tc>
          <w:tcPr>
            <w:tcW w:w="2152" w:type="dxa"/>
            <w:vAlign w:val="center"/>
          </w:tcPr>
          <w:p w14:paraId="29A16FE2" w14:textId="77777777" w:rsidR="005D6DA6" w:rsidRPr="00FE0C14" w:rsidRDefault="005D6DA6" w:rsidP="00FB331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314E03AC" w14:textId="77777777" w:rsidR="005D6DA6" w:rsidRPr="00FE0C14" w:rsidRDefault="005D6DA6" w:rsidP="00FB331B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5D6DA6" w:rsidRPr="00FE0C14" w14:paraId="332099A9" w14:textId="77777777" w:rsidTr="00FB331B">
        <w:tc>
          <w:tcPr>
            <w:tcW w:w="2152" w:type="dxa"/>
            <w:vAlign w:val="center"/>
          </w:tcPr>
          <w:p w14:paraId="404FF1B4" w14:textId="77777777" w:rsidR="005D6DA6" w:rsidRPr="00FE0C14" w:rsidRDefault="005D6DA6" w:rsidP="00FB331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5F856A3" w14:textId="77777777" w:rsidR="005D6DA6" w:rsidRPr="00FE0C14" w:rsidRDefault="005D6DA6" w:rsidP="00FB331B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5D6DA6" w:rsidRPr="00FE0C14" w14:paraId="1B46ECA3" w14:textId="77777777" w:rsidTr="00FB331B">
        <w:tc>
          <w:tcPr>
            <w:tcW w:w="2152" w:type="dxa"/>
            <w:vAlign w:val="center"/>
          </w:tcPr>
          <w:p w14:paraId="04B3B832" w14:textId="77777777" w:rsidR="005D6DA6" w:rsidRPr="00FE0C14" w:rsidRDefault="005D6DA6" w:rsidP="00FB331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DAE1ACC" w14:textId="77777777" w:rsidR="005D6DA6" w:rsidRPr="00FE0C14" w:rsidRDefault="005D6DA6" w:rsidP="00FB331B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5D6DA6" w:rsidRPr="009E703A" w14:paraId="03F23AFC" w14:textId="77777777" w:rsidTr="00FB331B">
        <w:tc>
          <w:tcPr>
            <w:tcW w:w="2152" w:type="dxa"/>
            <w:vAlign w:val="center"/>
          </w:tcPr>
          <w:p w14:paraId="0AF0EBAE" w14:textId="77777777" w:rsidR="005D6DA6" w:rsidRPr="00FE0C14" w:rsidRDefault="005D6DA6" w:rsidP="00FB331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578E2A1B" w14:textId="77777777" w:rsidR="005D6DA6" w:rsidRPr="00FE0C14" w:rsidRDefault="005D6DA6" w:rsidP="00FB331B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7CB53FCC" w14:textId="1D833EF4" w:rsidR="005D6DA6" w:rsidRDefault="005D6DA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F12D55B" w14:textId="77777777" w:rsidR="005D6DA6" w:rsidRDefault="005D6DA6">
      <w:pPr>
        <w:rPr>
          <w:rFonts w:ascii="Verdana" w:eastAsiaTheme="minorHAnsi" w:hAnsi="Verdana" w:cstheme="minorHAnsi"/>
          <w:i/>
          <w:sz w:val="18"/>
          <w:szCs w:val="18"/>
        </w:rPr>
      </w:pPr>
      <w:r>
        <w:rPr>
          <w:rFonts w:ascii="Verdana" w:hAnsi="Verdana" w:cstheme="minorHAnsi"/>
          <w:i/>
        </w:rPr>
        <w:br w:type="page"/>
      </w:r>
    </w:p>
    <w:p w14:paraId="7274A3AB" w14:textId="791D96AE" w:rsidR="005D6DA6" w:rsidRPr="00FE0C14" w:rsidRDefault="005D6DA6" w:rsidP="005D6DA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lastRenderedPageBreak/>
        <w:t>zástupce hlavního koordinátora BOZP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5D6DA6" w:rsidRPr="00FE0C14" w14:paraId="59FC33AD" w14:textId="77777777" w:rsidTr="00FB331B">
        <w:tc>
          <w:tcPr>
            <w:tcW w:w="2152" w:type="dxa"/>
            <w:vAlign w:val="center"/>
          </w:tcPr>
          <w:p w14:paraId="7FB7DD04" w14:textId="77777777" w:rsidR="005D6DA6" w:rsidRPr="00FE0C14" w:rsidRDefault="005D6DA6" w:rsidP="00FB331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4BA6D312" w14:textId="77777777" w:rsidR="005D6DA6" w:rsidRPr="00FE0C14" w:rsidRDefault="005D6DA6" w:rsidP="00FB331B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5D6DA6" w:rsidRPr="00FE0C14" w14:paraId="1262454F" w14:textId="77777777" w:rsidTr="00FB331B">
        <w:tc>
          <w:tcPr>
            <w:tcW w:w="2152" w:type="dxa"/>
            <w:vAlign w:val="center"/>
          </w:tcPr>
          <w:p w14:paraId="3B576165" w14:textId="77777777" w:rsidR="005D6DA6" w:rsidRPr="00FE0C14" w:rsidRDefault="005D6DA6" w:rsidP="00FB331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2402899" w14:textId="77777777" w:rsidR="005D6DA6" w:rsidRPr="00FE0C14" w:rsidRDefault="005D6DA6" w:rsidP="00FB331B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5D6DA6" w:rsidRPr="00FE0C14" w14:paraId="48EADD56" w14:textId="77777777" w:rsidTr="00FB331B">
        <w:tc>
          <w:tcPr>
            <w:tcW w:w="2152" w:type="dxa"/>
            <w:vAlign w:val="center"/>
          </w:tcPr>
          <w:p w14:paraId="5F09A55D" w14:textId="77777777" w:rsidR="005D6DA6" w:rsidRPr="00FE0C14" w:rsidRDefault="005D6DA6" w:rsidP="00FB331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1019CD6F" w14:textId="77777777" w:rsidR="005D6DA6" w:rsidRPr="00FE0C14" w:rsidRDefault="005D6DA6" w:rsidP="00FB331B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5D6DA6" w:rsidRPr="009E703A" w14:paraId="431F3504" w14:textId="77777777" w:rsidTr="00FB331B">
        <w:tc>
          <w:tcPr>
            <w:tcW w:w="2152" w:type="dxa"/>
            <w:vAlign w:val="center"/>
          </w:tcPr>
          <w:p w14:paraId="753A070D" w14:textId="77777777" w:rsidR="005D6DA6" w:rsidRPr="00FE0C14" w:rsidRDefault="005D6DA6" w:rsidP="00FB331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4E2D839E" w14:textId="77777777" w:rsidR="005D6DA6" w:rsidRPr="00FE0C14" w:rsidRDefault="005D6DA6" w:rsidP="00FB331B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05331AFD" w14:textId="77777777" w:rsidR="005D6DA6" w:rsidRDefault="005D6DA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2CE7EE9" w14:textId="0B77CDEA" w:rsidR="00BE4461" w:rsidRPr="00BE4461" w:rsidRDefault="00BE4461" w:rsidP="00DB031A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</w:p>
    <w:sectPr w:rsidR="00BE4461" w:rsidRPr="00BE4461" w:rsidSect="00BE4461">
      <w:footerReference w:type="first" r:id="rId21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1CE56" w16cex:dateUtc="2021-12-13T11:57:00Z"/>
  <w16cex:commentExtensible w16cex:durableId="25377063" w16cex:dateUtc="2019-07-17T06:06:00Z"/>
  <w16cex:commentExtensible w16cex:durableId="25377064" w16cex:dateUtc="2018-11-23T12:35:00Z"/>
  <w16cex:commentExtensible w16cex:durableId="25377065" w16cex:dateUtc="2019-07-17T06:15:00Z"/>
  <w16cex:commentExtensible w16cex:durableId="25377066" w16cex:dateUtc="2018-11-23T12:35:00Z"/>
  <w16cex:commentExtensible w16cex:durableId="25377067" w16cex:dateUtc="2018-11-23T12:35:00Z"/>
  <w16cex:commentExtensible w16cex:durableId="25377068" w16cex:dateUtc="2018-11-23T12:35:00Z"/>
  <w16cex:commentExtensible w16cex:durableId="25377069" w16cex:dateUtc="2019-11-13T11:15:00Z"/>
  <w16cex:commentExtensible w16cex:durableId="2537706A" w16cex:dateUtc="2018-11-23T12:35:00Z"/>
  <w16cex:commentExtensible w16cex:durableId="2537706B" w16cex:dateUtc="2018-11-23T12:35:00Z"/>
  <w16cex:commentExtensible w16cex:durableId="2537706C" w16cex:dateUtc="2018-11-23T12:35:00Z"/>
  <w16cex:commentExtensible w16cex:durableId="2537706D" w16cex:dateUtc="2018-11-23T13:19:00Z"/>
  <w16cex:commentExtensible w16cex:durableId="253770CF" w16cex:dateUtc="2021-11-11T09:37:00Z"/>
  <w16cex:commentExtensible w16cex:durableId="2537706E" w16cex:dateUtc="2018-12-07T09:56:00Z"/>
  <w16cex:commentExtensible w16cex:durableId="2561CE64" w16cex:dateUtc="2021-12-13T11:59:00Z"/>
  <w16cex:commentExtensible w16cex:durableId="25598146" w16cex:dateUtc="2021-12-07T05:44:00Z"/>
  <w16cex:commentExtensible w16cex:durableId="25A4D702" w16cex:dateUtc="2022-02-02T0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2CFE8D" w16cid:durableId="2561CE56"/>
  <w16cid:commentId w16cid:paraId="6B4B4DA1" w16cid:durableId="25377063"/>
  <w16cid:commentId w16cid:paraId="42EE1C63" w16cid:durableId="25377064"/>
  <w16cid:commentId w16cid:paraId="43C3E864" w16cid:durableId="25377065"/>
  <w16cid:commentId w16cid:paraId="4DB729C8" w16cid:durableId="25377066"/>
  <w16cid:commentId w16cid:paraId="06CAB540" w16cid:durableId="25377067"/>
  <w16cid:commentId w16cid:paraId="299818B1" w16cid:durableId="25377068"/>
  <w16cid:commentId w16cid:paraId="4AF7F9DE" w16cid:durableId="25377069"/>
  <w16cid:commentId w16cid:paraId="2639A300" w16cid:durableId="2537706A"/>
  <w16cid:commentId w16cid:paraId="0C2EF951" w16cid:durableId="2537706B"/>
  <w16cid:commentId w16cid:paraId="011F4264" w16cid:durableId="2537706C"/>
  <w16cid:commentId w16cid:paraId="27429F04" w16cid:durableId="2537706D"/>
  <w16cid:commentId w16cid:paraId="08AEBAAC" w16cid:durableId="253770CF"/>
  <w16cid:commentId w16cid:paraId="41DB2822" w16cid:durableId="2537706E"/>
  <w16cid:commentId w16cid:paraId="6A77BF9D" w16cid:durableId="2561CE64"/>
  <w16cid:commentId w16cid:paraId="3C25CA8A" w16cid:durableId="25598146"/>
  <w16cid:commentId w16cid:paraId="1E0BB179" w16cid:durableId="25A4D7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6E8D6" w14:textId="77777777" w:rsidR="0053339D" w:rsidRDefault="0053339D" w:rsidP="003706CB">
      <w:pPr>
        <w:spacing w:after="0" w:line="240" w:lineRule="auto"/>
      </w:pPr>
      <w:r>
        <w:separator/>
      </w:r>
    </w:p>
  </w:endnote>
  <w:endnote w:type="continuationSeparator" w:id="0">
    <w:p w14:paraId="0E759F5B" w14:textId="77777777" w:rsidR="0053339D" w:rsidRDefault="0053339D" w:rsidP="003706CB">
      <w:pPr>
        <w:spacing w:after="0" w:line="240" w:lineRule="auto"/>
      </w:pPr>
      <w:r>
        <w:continuationSeparator/>
      </w:r>
    </w:p>
  </w:endnote>
  <w:endnote w:type="continuationNotice" w:id="1">
    <w:p w14:paraId="2D253A99" w14:textId="77777777" w:rsidR="0053339D" w:rsidRDefault="005333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9F4D7" w14:textId="77777777" w:rsidR="00E53920" w:rsidRPr="00C4263C" w:rsidRDefault="00E53920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3920" w:rsidRPr="00C4263C" w:rsidRDefault="00E53920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463E462" w14:textId="2B5570C9" w:rsidR="00E53920" w:rsidRDefault="00E53920" w:rsidP="004D198B">
    <w:pPr>
      <w:pStyle w:val="Zpat"/>
      <w:spacing w:line="200" w:lineRule="exact"/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891D52">
      <w:rPr>
        <w:rFonts w:ascii="Verdana" w:eastAsia="Verdana" w:hAnsi="Verdana"/>
        <w:b/>
        <w:noProof/>
        <w:color w:val="FF5200"/>
        <w:sz w:val="14"/>
        <w:szCs w:val="14"/>
      </w:rPr>
      <w:t>10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fldChar w:fldCharType="begin"/>
    </w:r>
    <w:r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891D52">
      <w:rPr>
        <w:rFonts w:ascii="Verdana" w:eastAsia="Verdana" w:hAnsi="Verdana"/>
        <w:b/>
        <w:noProof/>
        <w:color w:val="FF5200"/>
        <w:sz w:val="14"/>
        <w:szCs w:val="14"/>
      </w:rPr>
      <w:t>10</w:t>
    </w:r>
    <w:r>
      <w:rPr>
        <w:rFonts w:ascii="Verdana" w:eastAsia="Verdana" w:hAnsi="Verdana"/>
        <w:b/>
        <w:color w:val="FF5200"/>
        <w:sz w:val="14"/>
        <w:szCs w:val="14"/>
      </w:rPr>
      <w:fldChar w:fldCharType="end"/>
    </w:r>
    <w:r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     </w:t>
    </w:r>
    <w:r w:rsidRPr="004D198B">
      <w:rPr>
        <w:rFonts w:ascii="Verdana" w:eastAsia="Verdana" w:hAnsi="Verdana"/>
        <w:sz w:val="14"/>
        <w:szCs w:val="14"/>
      </w:rPr>
      <w:t>Výkon koordinátora BOZP pro opravné práce (sekce infrastruktura) v obvodu OŘ HKR, 2023</w:t>
    </w:r>
  </w:p>
  <w:p w14:paraId="2E4BFC84" w14:textId="77777777" w:rsidR="00E53920" w:rsidRDefault="00E5392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EF0A" w14:textId="77777777" w:rsidR="00E53920" w:rsidRDefault="00E53920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E53920" w:rsidRPr="003B2DAA" w14:paraId="7DFC3CDE" w14:textId="77777777" w:rsidTr="004E04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26C61863" w:rsidR="00E53920" w:rsidRPr="00006859" w:rsidRDefault="00E5392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891D52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891D52">
            <w:rPr>
              <w:rFonts w:ascii="Verdana" w:eastAsia="Verdana" w:hAnsi="Verdana"/>
              <w:b/>
              <w:noProof/>
              <w:color w:val="FF5200"/>
              <w:sz w:val="12"/>
            </w:rPr>
            <w:t>10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E53920" w:rsidRPr="003B2DAA" w:rsidRDefault="00E53920" w:rsidP="004E04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E53920" w:rsidRPr="003B2DAA" w:rsidRDefault="00E53920" w:rsidP="004E04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E53920" w:rsidRPr="003B2DAA" w:rsidRDefault="00E53920" w:rsidP="004E04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E53920" w:rsidRPr="003B2DAA" w:rsidRDefault="00E53920" w:rsidP="004E04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E53920" w:rsidRPr="003B2DAA" w:rsidRDefault="00E53920" w:rsidP="004E04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E53920" w:rsidRDefault="00E53920" w:rsidP="00B650B0">
    <w:pPr>
      <w:pStyle w:val="Zpat"/>
      <w:spacing w:line="200" w:lineRule="exact"/>
    </w:pPr>
  </w:p>
  <w:p w14:paraId="3E9114E9" w14:textId="77777777" w:rsidR="00E53920" w:rsidRDefault="00E5392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1591" w14:textId="77777777" w:rsidR="00E53920" w:rsidRPr="00C4263C" w:rsidRDefault="00E53920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E53920" w:rsidRPr="00C4263C" w:rsidRDefault="00E53920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665E9832" w:rsidR="00E53920" w:rsidRPr="00C4263C" w:rsidRDefault="00E53920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               </w:t>
    </w:r>
    <w:r w:rsidRPr="004D198B">
      <w:rPr>
        <w:rFonts w:ascii="Verdana" w:eastAsia="Verdana" w:hAnsi="Verdana"/>
        <w:sz w:val="14"/>
        <w:szCs w:val="14"/>
      </w:rPr>
      <w:t>Výkon koordinátora BOZP pro opravné práce (sekce infrastruktura) v obvodu OŘ HKR, 2023</w:t>
    </w:r>
  </w:p>
  <w:p w14:paraId="30AD0129" w14:textId="77777777" w:rsidR="00E53920" w:rsidRDefault="00E53920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D257F" w14:textId="77777777" w:rsidR="00E53920" w:rsidRDefault="00E53920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71DB" w14:textId="77777777" w:rsidR="00E53920" w:rsidRPr="00C4263C" w:rsidRDefault="00E53920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E53920" w:rsidRPr="00C4263C" w:rsidRDefault="00E53920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68ED804" w14:textId="4BFAC257" w:rsidR="00E53920" w:rsidRPr="00C4263C" w:rsidRDefault="00E53920" w:rsidP="004D198B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               </w:t>
    </w:r>
    <w:r w:rsidRPr="004D198B">
      <w:rPr>
        <w:rFonts w:ascii="Verdana" w:eastAsia="Verdana" w:hAnsi="Verdana"/>
        <w:sz w:val="14"/>
        <w:szCs w:val="14"/>
      </w:rPr>
      <w:t>Výkon koordinátora BOZP pro opravné práce (sekce infrastruktura) v obvodu OŘ HKR, 2023</w:t>
    </w:r>
  </w:p>
  <w:p w14:paraId="5C84792D" w14:textId="6FB3FA1B" w:rsidR="00E53920" w:rsidRDefault="00E53920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86A17" w14:textId="77777777" w:rsidR="0053339D" w:rsidRDefault="0053339D" w:rsidP="003706CB">
      <w:pPr>
        <w:spacing w:after="0" w:line="240" w:lineRule="auto"/>
      </w:pPr>
      <w:r>
        <w:separator/>
      </w:r>
    </w:p>
  </w:footnote>
  <w:footnote w:type="continuationSeparator" w:id="0">
    <w:p w14:paraId="25AFF307" w14:textId="77777777" w:rsidR="0053339D" w:rsidRDefault="0053339D" w:rsidP="003706CB">
      <w:pPr>
        <w:spacing w:after="0" w:line="240" w:lineRule="auto"/>
      </w:pPr>
      <w:r>
        <w:continuationSeparator/>
      </w:r>
    </w:p>
  </w:footnote>
  <w:footnote w:type="continuationNotice" w:id="1">
    <w:p w14:paraId="49885DE5" w14:textId="77777777" w:rsidR="0053339D" w:rsidRDefault="005333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B7611" w14:textId="3EB278C3" w:rsidR="00E53920" w:rsidRPr="00B30BD1" w:rsidRDefault="00E53920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0BD1">
      <w:rPr>
        <w:rFonts w:ascii="Verdana" w:hAnsi="Verdana"/>
        <w:sz w:val="16"/>
      </w:rPr>
      <w:t>Č.</w:t>
    </w:r>
    <w:r>
      <w:rPr>
        <w:rFonts w:ascii="Verdana" w:hAnsi="Verdana"/>
        <w:sz w:val="16"/>
      </w:rPr>
      <w:t xml:space="preserve"> </w:t>
    </w:r>
    <w:r w:rsidRPr="00B30BD1">
      <w:rPr>
        <w:rFonts w:ascii="Verdana" w:hAnsi="Verdana"/>
        <w:sz w:val="16"/>
      </w:rPr>
      <w:t xml:space="preserve">j.: </w:t>
    </w:r>
    <w:r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E53920" w:rsidRDefault="00E53920">
    <w:pPr>
      <w:pStyle w:val="Zhlav"/>
    </w:pPr>
  </w:p>
  <w:p w14:paraId="2E6D7EB5" w14:textId="77777777" w:rsidR="00E53920" w:rsidRDefault="00E5392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F3E73" w14:textId="77777777" w:rsidR="00E53920" w:rsidRPr="0023135B" w:rsidRDefault="00E53920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461EB" w14:textId="77777777" w:rsidR="00E53920" w:rsidRDefault="00E5392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3E4F8" w14:textId="77777777" w:rsidR="00E53920" w:rsidRPr="00ED7EDC" w:rsidRDefault="00E53920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16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12"/>
  </w:num>
  <w:num w:numId="9">
    <w:abstractNumId w:val="11"/>
  </w:num>
  <w:num w:numId="10">
    <w:abstractNumId w:val="13"/>
  </w:num>
  <w:num w:numId="11">
    <w:abstractNumId w:val="14"/>
  </w:num>
  <w:num w:numId="12">
    <w:abstractNumId w:val="2"/>
  </w:num>
  <w:num w:numId="13">
    <w:abstractNumId w:val="8"/>
  </w:num>
  <w:num w:numId="14">
    <w:abstractNumId w:val="3"/>
  </w:num>
  <w:num w:numId="15">
    <w:abstractNumId w:val="15"/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10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0B56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4E72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06C7"/>
    <w:rsid w:val="00150BAE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03"/>
    <w:rsid w:val="001F39B2"/>
    <w:rsid w:val="00203458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3135B"/>
    <w:rsid w:val="0023151B"/>
    <w:rsid w:val="00235018"/>
    <w:rsid w:val="00235366"/>
    <w:rsid w:val="00235748"/>
    <w:rsid w:val="002422A1"/>
    <w:rsid w:val="00242EE0"/>
    <w:rsid w:val="002443C7"/>
    <w:rsid w:val="002507FA"/>
    <w:rsid w:val="00251FDE"/>
    <w:rsid w:val="0025780E"/>
    <w:rsid w:val="00264CA8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68DE"/>
    <w:rsid w:val="002F78E1"/>
    <w:rsid w:val="002F7905"/>
    <w:rsid w:val="00302279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234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2DE7"/>
    <w:rsid w:val="003B5AF4"/>
    <w:rsid w:val="003B6379"/>
    <w:rsid w:val="003B65F4"/>
    <w:rsid w:val="003D2F85"/>
    <w:rsid w:val="003D42FC"/>
    <w:rsid w:val="003E0E6B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198B"/>
    <w:rsid w:val="004D235B"/>
    <w:rsid w:val="004D2AC2"/>
    <w:rsid w:val="004D3F5F"/>
    <w:rsid w:val="004D3F6A"/>
    <w:rsid w:val="004D47B7"/>
    <w:rsid w:val="004E04FA"/>
    <w:rsid w:val="004F08D8"/>
    <w:rsid w:val="004F14F3"/>
    <w:rsid w:val="004F194C"/>
    <w:rsid w:val="004F22C3"/>
    <w:rsid w:val="004F4E4D"/>
    <w:rsid w:val="004F7C35"/>
    <w:rsid w:val="0050249A"/>
    <w:rsid w:val="005030F6"/>
    <w:rsid w:val="005166BE"/>
    <w:rsid w:val="00520D2D"/>
    <w:rsid w:val="00521D9E"/>
    <w:rsid w:val="00523C78"/>
    <w:rsid w:val="0053339D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77CA2"/>
    <w:rsid w:val="00596222"/>
    <w:rsid w:val="0059769D"/>
    <w:rsid w:val="005A3CD2"/>
    <w:rsid w:val="005A4E1A"/>
    <w:rsid w:val="005A6563"/>
    <w:rsid w:val="005A7FBD"/>
    <w:rsid w:val="005B75E3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6DA6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80163"/>
    <w:rsid w:val="0068099A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0DE1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6BD6"/>
    <w:rsid w:val="007870F2"/>
    <w:rsid w:val="007911AF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03285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1D52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001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047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D1CC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47D53"/>
    <w:rsid w:val="00A5266B"/>
    <w:rsid w:val="00A57C20"/>
    <w:rsid w:val="00A65FE9"/>
    <w:rsid w:val="00A737C1"/>
    <w:rsid w:val="00A73C6F"/>
    <w:rsid w:val="00A76E88"/>
    <w:rsid w:val="00A77CA7"/>
    <w:rsid w:val="00A814A3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12AB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4908"/>
    <w:rsid w:val="00B650B0"/>
    <w:rsid w:val="00B6542B"/>
    <w:rsid w:val="00B7003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4EC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6796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27AA9"/>
    <w:rsid w:val="00D30AD6"/>
    <w:rsid w:val="00D323A6"/>
    <w:rsid w:val="00D3346E"/>
    <w:rsid w:val="00D40698"/>
    <w:rsid w:val="00D45DCA"/>
    <w:rsid w:val="00D47285"/>
    <w:rsid w:val="00D5313F"/>
    <w:rsid w:val="00D72725"/>
    <w:rsid w:val="00D734CC"/>
    <w:rsid w:val="00D73DCF"/>
    <w:rsid w:val="00D90A79"/>
    <w:rsid w:val="00D97787"/>
    <w:rsid w:val="00D97C72"/>
    <w:rsid w:val="00DA0469"/>
    <w:rsid w:val="00DB027B"/>
    <w:rsid w:val="00DB031A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2C46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3920"/>
    <w:rsid w:val="00E55AB9"/>
    <w:rsid w:val="00E56A9E"/>
    <w:rsid w:val="00E625D2"/>
    <w:rsid w:val="00E63308"/>
    <w:rsid w:val="00E64BD6"/>
    <w:rsid w:val="00E66B1E"/>
    <w:rsid w:val="00E71957"/>
    <w:rsid w:val="00E746F8"/>
    <w:rsid w:val="00E82253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C326F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365C"/>
    <w:rsid w:val="00F17B92"/>
    <w:rsid w:val="00F2081A"/>
    <w:rsid w:val="00F22E45"/>
    <w:rsid w:val="00F25B42"/>
    <w:rsid w:val="00F265E8"/>
    <w:rsid w:val="00F26AEA"/>
    <w:rsid w:val="00F312C6"/>
    <w:rsid w:val="00F37200"/>
    <w:rsid w:val="00F37BEF"/>
    <w:rsid w:val="00F403D2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6DA6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440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customStyle="1" w:styleId="Nadpis3Char">
    <w:name w:val="Nadpis 3 Char"/>
    <w:basedOn w:val="Standardnpsmoodstavce"/>
    <w:link w:val="Nadpis3"/>
    <w:uiPriority w:val="9"/>
    <w:semiHidden/>
    <w:rsid w:val="0094400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Relationship Id="rId27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56F248-9840-4294-B9E2-72CC7C786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5819</Words>
  <Characters>34334</Characters>
  <Application>Microsoft Office Word</Application>
  <DocSecurity>0</DocSecurity>
  <Lines>286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5</cp:revision>
  <cp:lastPrinted>2018-11-08T08:22:00Z</cp:lastPrinted>
  <dcterms:created xsi:type="dcterms:W3CDTF">2023-02-13T08:24:00Z</dcterms:created>
  <dcterms:modified xsi:type="dcterms:W3CDTF">2023-02-14T09:34:00Z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