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B80C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DA15A76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21819E3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01A5FC13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C419E0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19219054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7AA9F50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7AE8DC4" w14:textId="2773660A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790216" w:rsidRPr="00790216">
        <w:rPr>
          <w:b/>
          <w:bCs/>
          <w:sz w:val="18"/>
          <w:szCs w:val="18"/>
        </w:rPr>
        <w:t xml:space="preserve">Dodávka betonových příčných pražců délky 2,6 m do </w:t>
      </w:r>
      <w:proofErr w:type="spellStart"/>
      <w:r w:rsidR="00790216" w:rsidRPr="00790216">
        <w:rPr>
          <w:b/>
          <w:bCs/>
          <w:sz w:val="18"/>
          <w:szCs w:val="18"/>
        </w:rPr>
        <w:t>žst</w:t>
      </w:r>
      <w:proofErr w:type="spellEnd"/>
      <w:r w:rsidR="00790216" w:rsidRPr="00790216">
        <w:rPr>
          <w:b/>
          <w:bCs/>
          <w:sz w:val="18"/>
          <w:szCs w:val="18"/>
        </w:rPr>
        <w:t>. Mimoň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6E81598A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354EBF4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1BECF45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6C667B74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329B06C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05FE108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948901F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CDF982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BE9EF61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8913F84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73E9EA5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58E4CD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4F3F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77CFF794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3665" w14:textId="4EE2D7C1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90216" w:rsidRPr="0079021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E6389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476EA3CE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723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790216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50D1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1943</Characters>
  <Application>Microsoft Office Word</Application>
  <DocSecurity>0</DocSecurity>
  <Lines>16</Lines>
  <Paragraphs>4</Paragraphs>
  <ScaleCrop>false</ScaleCrop>
  <Company>SŽDC s.o.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 Ing.</cp:lastModifiedBy>
  <cp:revision>13</cp:revision>
  <dcterms:created xsi:type="dcterms:W3CDTF">2019-04-12T10:25:00Z</dcterms:created>
  <dcterms:modified xsi:type="dcterms:W3CDTF">2023-01-25T07:53:00Z</dcterms:modified>
</cp:coreProperties>
</file>